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6C" w:rsidRDefault="001673A5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Załącznik nr </w:t>
      </w:r>
      <w:r w:rsidR="00790056">
        <w:rPr>
          <w:rFonts w:ascii="Calibri" w:hAnsi="Calibri"/>
          <w:b/>
          <w:i/>
          <w:sz w:val="22"/>
          <w:szCs w:val="22"/>
        </w:rPr>
        <w:t>6</w:t>
      </w:r>
      <w:r w:rsidR="00AC206C">
        <w:rPr>
          <w:rFonts w:ascii="Calibri" w:hAnsi="Calibri"/>
          <w:b/>
          <w:i/>
          <w:sz w:val="22"/>
          <w:szCs w:val="22"/>
        </w:rPr>
        <w:t xml:space="preserve"> do specyfikacji </w:t>
      </w:r>
      <w:r w:rsidR="00D97E04">
        <w:rPr>
          <w:rFonts w:ascii="Calibri" w:hAnsi="Calibri" w:cs="Calibri"/>
          <w:b/>
          <w:bCs/>
          <w:i/>
          <w:sz w:val="22"/>
          <w:szCs w:val="22"/>
        </w:rPr>
        <w:t>BZP.271.</w:t>
      </w:r>
      <w:r w:rsidR="009A1B9A">
        <w:rPr>
          <w:rFonts w:ascii="Calibri" w:hAnsi="Calibri" w:cs="Calibri"/>
          <w:b/>
          <w:bCs/>
          <w:i/>
          <w:sz w:val="22"/>
          <w:szCs w:val="22"/>
        </w:rPr>
        <w:t>93</w:t>
      </w:r>
      <w:bookmarkStart w:id="0" w:name="_GoBack"/>
      <w:bookmarkEnd w:id="0"/>
      <w:r w:rsidR="003973F5">
        <w:rPr>
          <w:rFonts w:ascii="Calibri" w:hAnsi="Calibri" w:cs="Calibri"/>
          <w:b/>
          <w:bCs/>
          <w:i/>
          <w:sz w:val="22"/>
          <w:szCs w:val="22"/>
        </w:rPr>
        <w:t>.</w:t>
      </w:r>
      <w:r w:rsidR="00AC206C">
        <w:rPr>
          <w:rFonts w:ascii="Calibri" w:hAnsi="Calibri" w:cs="Calibri"/>
          <w:b/>
          <w:bCs/>
          <w:i/>
          <w:sz w:val="22"/>
          <w:szCs w:val="22"/>
        </w:rPr>
        <w:t>20</w:t>
      </w:r>
      <w:r w:rsidR="00676D61">
        <w:rPr>
          <w:rFonts w:ascii="Calibri" w:hAnsi="Calibri" w:cs="Calibri"/>
          <w:b/>
          <w:bCs/>
          <w:i/>
          <w:sz w:val="22"/>
          <w:szCs w:val="22"/>
        </w:rPr>
        <w:t>2</w:t>
      </w:r>
      <w:r w:rsidR="00651D2A">
        <w:rPr>
          <w:rFonts w:ascii="Calibri" w:hAnsi="Calibri" w:cs="Calibri"/>
          <w:b/>
          <w:bCs/>
          <w:i/>
          <w:sz w:val="22"/>
          <w:szCs w:val="22"/>
        </w:rPr>
        <w:t>2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:rsidR="00AC206C" w:rsidRDefault="00AC206C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:rsidR="00AC206C" w:rsidRDefault="00AC206C">
      <w:pPr>
        <w:pStyle w:val="Standard"/>
        <w:tabs>
          <w:tab w:val="left" w:pos="8673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:rsidR="00AC206C" w:rsidRDefault="00AC206C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</w:p>
    <w:p w:rsidR="00AC206C" w:rsidRDefault="00AC206C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OFERTA WYKONANIA ROBÓT BUDOWLANYCH PN:</w:t>
      </w:r>
    </w:p>
    <w:p w:rsidR="003973F5" w:rsidRDefault="003973F5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</w:p>
    <w:p w:rsidR="00DC639D" w:rsidRPr="00BE3183" w:rsidRDefault="00DC639D" w:rsidP="00DC639D">
      <w:pPr>
        <w:jc w:val="center"/>
        <w:rPr>
          <w:rFonts w:ascii="Calibri" w:hAnsi="Calibri" w:cs="Calibri"/>
          <w:b/>
          <w:i/>
          <w:sz w:val="26"/>
          <w:szCs w:val="26"/>
        </w:rPr>
      </w:pPr>
      <w:r w:rsidRPr="00BE3183">
        <w:rPr>
          <w:rFonts w:ascii="Calibri" w:hAnsi="Calibri" w:cs="Calibri"/>
          <w:b/>
          <w:i/>
          <w:sz w:val="26"/>
          <w:szCs w:val="26"/>
        </w:rPr>
        <w:t xml:space="preserve">Wykonanie robót budowlanych niezbędnych do oddania przewidzianego umową zadania inwestycyjnego pod nazwą </w:t>
      </w:r>
      <w:r w:rsidRPr="00BE3183">
        <w:rPr>
          <w:rFonts w:ascii="Calibri" w:eastAsia="Calibri" w:hAnsi="Calibri" w:cs="Calibri"/>
          <w:b/>
          <w:i/>
          <w:sz w:val="26"/>
          <w:szCs w:val="26"/>
          <w:lang w:eastAsia="en-US"/>
        </w:rPr>
        <w:t>„</w:t>
      </w:r>
      <w:r w:rsidRPr="00BE3183">
        <w:rPr>
          <w:rFonts w:ascii="Calibri" w:hAnsi="Calibri" w:cs="Calibri"/>
          <w:b/>
          <w:i/>
          <w:sz w:val="26"/>
          <w:szCs w:val="26"/>
        </w:rPr>
        <w:t xml:space="preserve">Ruch to zdrowie! Poprawa infrastruktury sportowej na osiedlu Kaduk poprzez wykonanie bieżni lekkoatletycznej przy </w:t>
      </w:r>
    </w:p>
    <w:p w:rsidR="00DC639D" w:rsidRDefault="00DC639D" w:rsidP="00DC639D">
      <w:pPr>
        <w:jc w:val="center"/>
        <w:rPr>
          <w:rFonts w:ascii="Calibri" w:hAnsi="Calibri" w:cs="Calibri"/>
          <w:b/>
          <w:i/>
          <w:sz w:val="26"/>
          <w:szCs w:val="26"/>
        </w:rPr>
      </w:pPr>
      <w:r w:rsidRPr="00BE3183">
        <w:rPr>
          <w:rFonts w:ascii="Calibri" w:hAnsi="Calibri" w:cs="Calibri"/>
          <w:b/>
          <w:i/>
          <w:sz w:val="26"/>
          <w:szCs w:val="26"/>
        </w:rPr>
        <w:t xml:space="preserve">Szkole Podstawowej Nr 9 w Nowym Sączu” </w:t>
      </w:r>
    </w:p>
    <w:p w:rsidR="00DC639D" w:rsidRPr="00BE3183" w:rsidRDefault="00DC639D" w:rsidP="00DC639D">
      <w:pPr>
        <w:jc w:val="center"/>
        <w:rPr>
          <w:rFonts w:ascii="Calibri" w:hAnsi="Calibri" w:cs="Calibri"/>
          <w:b/>
          <w:i/>
          <w:sz w:val="26"/>
          <w:szCs w:val="26"/>
        </w:rPr>
      </w:pPr>
    </w:p>
    <w:p w:rsidR="00AC206C" w:rsidRDefault="00AC206C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:rsidR="00AC206C" w:rsidRDefault="00AC206C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 w:rsidRPr="009318C6">
        <w:rPr>
          <w:rFonts w:ascii="Calibri" w:hAnsi="Calibri" w:cs="TimesNewRomanPSMT"/>
          <w:sz w:val="22"/>
          <w:szCs w:val="22"/>
        </w:rPr>
        <w:t>w Biuletynie Zamówień Publicznych;</w:t>
      </w:r>
    </w:p>
    <w:p w:rsidR="00AC206C" w:rsidRPr="009318C6" w:rsidRDefault="00AC206C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 w:rsidRPr="009318C6">
        <w:rPr>
          <w:rFonts w:ascii="Calibri" w:hAnsi="Calibri" w:cs="TimesNewRomanPSMT"/>
          <w:sz w:val="22"/>
          <w:szCs w:val="22"/>
        </w:rPr>
        <w:t xml:space="preserve">na stronie internetowej: </w:t>
      </w:r>
      <w:hyperlink r:id="rId8" w:history="1">
        <w:r w:rsidRPr="00DD3850">
          <w:rPr>
            <w:rStyle w:val="Hipercze"/>
            <w:rFonts w:ascii="Calibri" w:hAnsi="Calibri"/>
            <w:color w:val="auto"/>
            <w:sz w:val="22"/>
            <w:szCs w:val="22"/>
          </w:rPr>
          <w:t>www.nowysacz.pl</w:t>
        </w:r>
      </w:hyperlink>
      <w:r w:rsidRPr="009318C6">
        <w:rPr>
          <w:rFonts w:ascii="Calibri" w:hAnsi="Calibri" w:cs="TimesNewRomanPSMT"/>
          <w:sz w:val="22"/>
          <w:szCs w:val="22"/>
        </w:rPr>
        <w:t>;</w:t>
      </w:r>
      <w:r w:rsidRPr="009318C6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="009318C6" w:rsidRPr="009318C6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https://bip.malopolska.pl/nowysacz</w:t>
        </w:r>
      </w:hyperlink>
      <w:r w:rsidR="009318C6" w:rsidRPr="009318C6">
        <w:rPr>
          <w:rFonts w:ascii="Calibri" w:hAnsi="Calibri" w:cs="Calibri"/>
          <w:sz w:val="22"/>
          <w:szCs w:val="22"/>
          <w:u w:val="single"/>
        </w:rPr>
        <w:t>;</w:t>
      </w:r>
    </w:p>
    <w:p w:rsidR="009318C6" w:rsidRPr="009318C6" w:rsidRDefault="009318C6" w:rsidP="009318C6">
      <w:pPr>
        <w:widowControl/>
        <w:numPr>
          <w:ilvl w:val="0"/>
          <w:numId w:val="5"/>
        </w:numPr>
        <w:tabs>
          <w:tab w:val="left" w:pos="426"/>
        </w:tabs>
        <w:autoSpaceDE w:val="0"/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318C6">
        <w:rPr>
          <w:rFonts w:ascii="Calibri" w:hAnsi="Calibri" w:cs="Calibri"/>
          <w:sz w:val="22"/>
          <w:szCs w:val="22"/>
        </w:rPr>
        <w:t xml:space="preserve">na profilu nabywcy: </w:t>
      </w:r>
      <w:hyperlink r:id="rId10" w:history="1">
        <w:r w:rsidRPr="009318C6">
          <w:rPr>
            <w:rStyle w:val="Hipercze"/>
            <w:rFonts w:ascii="Calibri" w:hAnsi="Calibri" w:cs="Calibri"/>
            <w:color w:val="auto"/>
            <w:sz w:val="22"/>
            <w:szCs w:val="22"/>
          </w:rPr>
          <w:t>https://platformazakupowa.pl/pn/nowysacz</w:t>
        </w:r>
      </w:hyperlink>
      <w:r w:rsidRPr="009318C6">
        <w:rPr>
          <w:rStyle w:val="Hipercze"/>
          <w:rFonts w:ascii="Calibri" w:hAnsi="Calibri" w:cs="Calibri"/>
          <w:color w:val="auto"/>
          <w:sz w:val="22"/>
          <w:szCs w:val="22"/>
          <w:lang w:val="de-DE"/>
        </w:rPr>
        <w:t>;</w:t>
      </w:r>
    </w:p>
    <w:p w:rsidR="001F7752" w:rsidRPr="001F7752" w:rsidRDefault="00AC206C" w:rsidP="00DC639D">
      <w:pPr>
        <w:suppressAutoHyphens w:val="0"/>
        <w:ind w:right="-1"/>
        <w:jc w:val="both"/>
        <w:rPr>
          <w:rFonts w:ascii="Calibri" w:eastAsia="Times New Roman" w:hAnsi="Calibri" w:cs="Calibri"/>
          <w:b/>
          <w:i/>
          <w:snapToGrid w:val="0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>na</w:t>
      </w:r>
      <w:r w:rsidR="001F7752">
        <w:rPr>
          <w:rFonts w:ascii="Calibri" w:hAnsi="Calibri"/>
          <w:sz w:val="22"/>
          <w:szCs w:val="22"/>
        </w:rPr>
        <w:t>:</w:t>
      </w:r>
      <w:r w:rsidR="003973F5">
        <w:rPr>
          <w:rFonts w:ascii="Calibri" w:hAnsi="Calibri"/>
          <w:sz w:val="22"/>
          <w:szCs w:val="22"/>
        </w:rPr>
        <w:t xml:space="preserve"> </w:t>
      </w:r>
      <w:r w:rsidR="00DC639D" w:rsidRPr="00DC639D">
        <w:rPr>
          <w:rFonts w:ascii="Calibri" w:hAnsi="Calibri" w:cs="Calibri"/>
          <w:b/>
          <w:bCs/>
          <w:i/>
          <w:sz w:val="22"/>
          <w:szCs w:val="22"/>
        </w:rPr>
        <w:t>Wykonanie robót budowlanych niezbędnych do oddania przewidzianego umową zadania inwestycyjnego pod nazwą „Ruch to zdrowie! Poprawa infrastruktury sportowej na osiedlu Kaduk poprzez wykonanie bieżni lekkoatletycznej przy Szkole Podstawowej Nr 9 w Nowym Sączu”</w:t>
      </w:r>
    </w:p>
    <w:p w:rsidR="001F7752" w:rsidRDefault="001F7752" w:rsidP="001F7752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</w:p>
    <w:p w:rsidR="001673A5" w:rsidRDefault="001673A5" w:rsidP="001F7752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</w:p>
    <w:p w:rsidR="00651D2A" w:rsidRDefault="00651D2A" w:rsidP="00651D2A">
      <w:pPr>
        <w:pStyle w:val="Standard"/>
        <w:numPr>
          <w:ilvl w:val="0"/>
          <w:numId w:val="3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:rsidR="00651D2A" w:rsidRDefault="00651D2A" w:rsidP="00651D2A">
      <w:pPr>
        <w:pStyle w:val="Standard"/>
        <w:spacing w:before="40" w:after="40"/>
        <w:ind w:left="426"/>
        <w:jc w:val="both"/>
        <w:rPr>
          <w:rFonts w:ascii="Calibri" w:hAnsi="Calibri"/>
          <w:b/>
          <w:sz w:val="22"/>
          <w:szCs w:val="22"/>
        </w:rPr>
      </w:pPr>
    </w:p>
    <w:p w:rsidR="00651D2A" w:rsidRDefault="00651D2A" w:rsidP="00651D2A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line="360" w:lineRule="auto"/>
        <w:ind w:hanging="1441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netto : ................................... zł.  </w:t>
      </w:r>
    </w:p>
    <w:p w:rsidR="00651D2A" w:rsidRDefault="00651D2A" w:rsidP="00651D2A">
      <w:pPr>
        <w:tabs>
          <w:tab w:val="left" w:pos="852"/>
        </w:tabs>
        <w:spacing w:line="200" w:lineRule="atLeast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:rsidR="00651D2A" w:rsidRDefault="00651D2A" w:rsidP="00651D2A">
      <w:pPr>
        <w:widowControl/>
        <w:numPr>
          <w:ilvl w:val="0"/>
          <w:numId w:val="23"/>
        </w:numPr>
        <w:tabs>
          <w:tab w:val="left" w:pos="709"/>
        </w:tabs>
        <w:spacing w:line="360" w:lineRule="auto"/>
        <w:ind w:hanging="144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………. %, tj. ............................................. zł,</w:t>
      </w:r>
    </w:p>
    <w:p w:rsidR="00651D2A" w:rsidRDefault="00651D2A" w:rsidP="00651D2A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:rsidR="00651D2A" w:rsidRDefault="00651D2A" w:rsidP="00651D2A">
      <w:pPr>
        <w:widowControl/>
        <w:tabs>
          <w:tab w:val="left" w:pos="709"/>
        </w:tabs>
        <w:spacing w:line="200" w:lineRule="atLeast"/>
        <w:ind w:left="85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- która stanowi wynagrodzenie ryczałtowe.</w:t>
      </w:r>
    </w:p>
    <w:p w:rsidR="00D77C8D" w:rsidRDefault="00D77C8D">
      <w:pPr>
        <w:widowControl/>
        <w:tabs>
          <w:tab w:val="left" w:pos="709"/>
        </w:tabs>
        <w:spacing w:line="200" w:lineRule="atLeast"/>
        <w:ind w:left="283"/>
        <w:jc w:val="both"/>
        <w:rPr>
          <w:rFonts w:ascii="Calibri" w:hAnsi="Calibri"/>
          <w:color w:val="000000"/>
          <w:sz w:val="22"/>
          <w:szCs w:val="22"/>
        </w:rPr>
      </w:pPr>
    </w:p>
    <w:p w:rsidR="00D77C8D" w:rsidRDefault="00AC206C" w:rsidP="00A8071A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iż </w:t>
      </w:r>
      <w:r>
        <w:rPr>
          <w:rFonts w:ascii="Calibri" w:hAnsi="Calibri"/>
          <w:b/>
          <w:sz w:val="22"/>
          <w:szCs w:val="22"/>
        </w:rPr>
        <w:t xml:space="preserve">wydłużam okres </w:t>
      </w:r>
      <w:r>
        <w:rPr>
          <w:rFonts w:ascii="Calibri" w:hAnsi="Calibri"/>
          <w:b/>
          <w:bCs/>
          <w:sz w:val="22"/>
          <w:szCs w:val="22"/>
        </w:rPr>
        <w:t>gwarancji</w:t>
      </w:r>
      <w:r>
        <w:rPr>
          <w:rFonts w:ascii="Calibri" w:hAnsi="Calibri"/>
          <w:b/>
          <w:sz w:val="22"/>
          <w:szCs w:val="22"/>
        </w:rPr>
        <w:t xml:space="preserve"> i rękojmi o</w:t>
      </w:r>
      <w:r>
        <w:rPr>
          <w:rFonts w:ascii="Calibri" w:hAnsi="Calibri"/>
          <w:sz w:val="22"/>
          <w:szCs w:val="22"/>
        </w:rPr>
        <w:t xml:space="preserve"> kolejny(e)</w:t>
      </w:r>
      <w:r>
        <w:rPr>
          <w:rFonts w:ascii="Calibri" w:hAnsi="Calibri"/>
          <w:b/>
          <w:sz w:val="22"/>
          <w:szCs w:val="22"/>
        </w:rPr>
        <w:t xml:space="preserve">: ……………………………. </w:t>
      </w:r>
      <w:r w:rsidR="00676D61">
        <w:rPr>
          <w:rFonts w:ascii="Calibri" w:hAnsi="Calibri"/>
          <w:sz w:val="22"/>
          <w:szCs w:val="22"/>
        </w:rPr>
        <w:t>(rok</w:t>
      </w:r>
      <w:r w:rsidR="00D97E04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 xml:space="preserve">lata), zatem łączny okres </w:t>
      </w:r>
      <w:r>
        <w:rPr>
          <w:rFonts w:ascii="Calibri" w:hAnsi="Calibri"/>
          <w:b/>
          <w:sz w:val="22"/>
          <w:szCs w:val="22"/>
        </w:rPr>
        <w:t xml:space="preserve">gwarancji i rękojmi </w:t>
      </w:r>
      <w:r>
        <w:rPr>
          <w:rFonts w:ascii="Calibri" w:hAnsi="Calibri"/>
          <w:sz w:val="22"/>
          <w:szCs w:val="22"/>
        </w:rPr>
        <w:t>wyniesie ………….…… lat</w:t>
      </w:r>
      <w:r w:rsidR="00676D61">
        <w:rPr>
          <w:rFonts w:ascii="Calibri" w:hAnsi="Calibri"/>
          <w:sz w:val="22"/>
          <w:szCs w:val="22"/>
        </w:rPr>
        <w:t>/a</w:t>
      </w:r>
      <w:r>
        <w:rPr>
          <w:rFonts w:ascii="Calibri" w:hAnsi="Calibri"/>
          <w:sz w:val="22"/>
          <w:szCs w:val="22"/>
        </w:rPr>
        <w:t xml:space="preserve">. </w:t>
      </w:r>
    </w:p>
    <w:p w:rsidR="008A66BD" w:rsidRPr="005156BE" w:rsidRDefault="005156BE" w:rsidP="00D77C8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5156BE">
        <w:rPr>
          <w:rFonts w:ascii="Calibri" w:hAnsi="Calibri"/>
          <w:sz w:val="22"/>
          <w:szCs w:val="22"/>
        </w:rPr>
        <w:t>Oświadczam, iż</w:t>
      </w:r>
      <w:r w:rsidRPr="005156BE">
        <w:rPr>
          <w:rFonts w:asciiTheme="minorHAnsi" w:hAnsiTheme="minorHAnsi" w:cstheme="minorHAnsi"/>
          <w:sz w:val="22"/>
          <w:szCs w:val="22"/>
        </w:rPr>
        <w:t xml:space="preserve"> przedmiot zamówienia zostanie wykonany w terminie </w:t>
      </w:r>
      <w:r w:rsidR="00651D2A">
        <w:rPr>
          <w:rFonts w:asciiTheme="minorHAnsi" w:hAnsiTheme="minorHAnsi" w:cstheme="minorHAnsi"/>
          <w:sz w:val="22"/>
          <w:szCs w:val="22"/>
        </w:rPr>
        <w:t>określonym w dokumentach zamówienia.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60" w:after="4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akceptuję warunki płatności</w:t>
      </w:r>
      <w:r>
        <w:rPr>
          <w:rFonts w:ascii="Calibri" w:hAnsi="Calibri"/>
          <w:sz w:val="22"/>
          <w:szCs w:val="22"/>
        </w:rPr>
        <w:t xml:space="preserve"> określone we wzorze umowy.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wybrania oferty, najpóźniej do dnia podpisania umowy, wniosę zabezpieczenie należytego wykonania umowy w wymaganej w specyfikacji wysokości oraz formie. 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zawarty w specyfikacji wzór umowy został zaakceptowany i zobowiązuję się                          w przypadku wybrania mojej oferty do zawarcia umowy na wymienionych w nim warunkach w miejscu  i terminie wyznaczonym przez zamawiającego.</w:t>
      </w:r>
    </w:p>
    <w:p w:rsidR="00DC639D" w:rsidRDefault="00651D2A" w:rsidP="00DC639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</w:t>
      </w:r>
      <w:r>
        <w:rPr>
          <w:rFonts w:ascii="Calibri" w:hAnsi="Calibri" w:cs="Calibri"/>
          <w:sz w:val="22"/>
          <w:szCs w:val="22"/>
        </w:rPr>
        <w:lastRenderedPageBreak/>
        <w:t xml:space="preserve">zamówienia przy zachowaniu wysokich standardów jakościowych. </w:t>
      </w:r>
    </w:p>
    <w:p w:rsidR="00651D2A" w:rsidRPr="00DC639D" w:rsidRDefault="00651D2A" w:rsidP="00DC639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Style w:val="Teksttreci"/>
          <w:rFonts w:ascii="Calibri" w:hAnsi="Calibri"/>
        </w:rPr>
      </w:pPr>
      <w:r w:rsidRPr="00DC639D">
        <w:rPr>
          <w:rFonts w:ascii="Calibri" w:hAnsi="Calibri" w:cs="Calibri"/>
          <w:sz w:val="22"/>
          <w:szCs w:val="22"/>
        </w:rPr>
        <w:t xml:space="preserve">Oświadczam, iż zapoznałem się z </w:t>
      </w:r>
      <w:r w:rsidRPr="00DC639D">
        <w:rPr>
          <w:rFonts w:ascii="Calibri" w:eastAsia="Courier New" w:hAnsi="Calibri" w:cs="Calibri"/>
          <w:color w:val="000000"/>
          <w:sz w:val="22"/>
          <w:szCs w:val="22"/>
        </w:rPr>
        <w:t xml:space="preserve">dokumentacją </w:t>
      </w:r>
      <w:r w:rsidR="00DC639D">
        <w:rPr>
          <w:rFonts w:ascii="Calibri" w:eastAsia="Courier New" w:hAnsi="Calibri" w:cs="Calibri"/>
          <w:color w:val="000000"/>
          <w:sz w:val="22"/>
          <w:szCs w:val="22"/>
        </w:rPr>
        <w:t>techniczną</w:t>
      </w:r>
      <w:r w:rsidRPr="00DC639D">
        <w:rPr>
          <w:rFonts w:ascii="Calibri" w:eastAsia="Courier New" w:hAnsi="Calibri" w:cs="Calibri"/>
          <w:color w:val="000000"/>
        </w:rPr>
        <w:t xml:space="preserve"> i </w:t>
      </w:r>
      <w:proofErr w:type="spellStart"/>
      <w:r w:rsidRPr="00DC639D">
        <w:rPr>
          <w:rFonts w:ascii="Calibri" w:eastAsia="Courier New" w:hAnsi="Calibri" w:cs="Calibri"/>
          <w:color w:val="000000"/>
          <w:sz w:val="22"/>
          <w:szCs w:val="22"/>
        </w:rPr>
        <w:t>STWiOR</w:t>
      </w:r>
      <w:proofErr w:type="spellEnd"/>
      <w:r w:rsidRPr="00DC639D">
        <w:rPr>
          <w:rFonts w:ascii="Calibri" w:hAnsi="Calibri" w:cs="Calibri"/>
          <w:sz w:val="22"/>
          <w:szCs w:val="22"/>
        </w:rPr>
        <w:t xml:space="preserve">, warunkami realizacji przedmiotu umowy, w tym z terenem </w:t>
      </w:r>
      <w:r w:rsidRPr="00DC639D">
        <w:rPr>
          <w:rFonts w:ascii="Calibri" w:hAnsi="Calibri"/>
          <w:sz w:val="22"/>
          <w:szCs w:val="22"/>
        </w:rPr>
        <w:t xml:space="preserve">tzn. z wszelkimi ograniczeniami, warunkami  miejscowymi, położeniem terenu prac, dojazdem i warunkami terenu prac – które mogą mieć  wpływ  na wykonywanie przedmiotu zamówienia - </w:t>
      </w:r>
      <w:r w:rsidRPr="00DC639D">
        <w:rPr>
          <w:rFonts w:ascii="Calibri" w:hAnsi="Calibri" w:cs="Calibri"/>
          <w:sz w:val="22"/>
          <w:szCs w:val="22"/>
        </w:rPr>
        <w:t xml:space="preserve"> i w całości je akceptuje. 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Style w:val="Teksttreci"/>
          <w:rFonts w:ascii="Calibri" w:hAnsi="Calibri"/>
        </w:rPr>
        <w:t xml:space="preserve">Oświadczam, iż </w:t>
      </w:r>
      <w:r>
        <w:rPr>
          <w:rFonts w:ascii="Calibri" w:hAnsi="Calibri"/>
          <w:sz w:val="22"/>
          <w:szCs w:val="22"/>
        </w:rPr>
        <w:t xml:space="preserve">najpóźniej w dniu podpisania umowy przedstawię do akceptacji Zamawiającego dokumenty </w:t>
      </w:r>
      <w:r>
        <w:rPr>
          <w:rFonts w:ascii="Calibri" w:hAnsi="Calibri" w:cs="Tahoma"/>
          <w:sz w:val="22"/>
          <w:szCs w:val="22"/>
        </w:rPr>
        <w:t>o których mowa w Rozdziale XV specyfikacji.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651D2A" w:rsidTr="00000CA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651D2A" w:rsidTr="00000CA7">
        <w:trPr>
          <w:cantSplit/>
          <w:trHeight w:val="409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51D2A" w:rsidRDefault="00651D2A" w:rsidP="00000C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D2A" w:rsidRDefault="00651D2A" w:rsidP="00000CA7">
            <w:pPr>
              <w:jc w:val="center"/>
              <w:rPr>
                <w:rFonts w:ascii="Calibri" w:hAnsi="Calibri" w:cs="Calibri"/>
              </w:rPr>
            </w:pPr>
          </w:p>
        </w:tc>
      </w:tr>
      <w:tr w:rsidR="00651D2A" w:rsidTr="00000CA7">
        <w:trPr>
          <w:cantSplit/>
          <w:trHeight w:val="30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51D2A" w:rsidRDefault="00651D2A" w:rsidP="00000CA7">
            <w:pPr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D2A" w:rsidRDefault="00651D2A" w:rsidP="00000CA7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651D2A" w:rsidRDefault="00651D2A" w:rsidP="00651D2A">
      <w:pPr>
        <w:pStyle w:val="Standard"/>
        <w:tabs>
          <w:tab w:val="left" w:pos="426"/>
        </w:tabs>
        <w:jc w:val="both"/>
        <w:rPr>
          <w:rFonts w:ascii="Calibri" w:hAnsi="Calibri"/>
          <w:sz w:val="22"/>
          <w:szCs w:val="22"/>
        </w:rPr>
      </w:pP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color w:val="000000"/>
          <w:sz w:val="22"/>
          <w:szCs w:val="22"/>
        </w:rPr>
      </w:pPr>
      <w:r>
        <w:rPr>
          <w:rFonts w:ascii="Verdana-Bold" w:hAnsi="Verdana-Bold" w:cs="Verdana-Bold"/>
          <w:b/>
          <w:bCs/>
          <w:sz w:val="20"/>
        </w:rPr>
        <w:t>INFORMUJEMY</w:t>
      </w:r>
      <w:r>
        <w:rPr>
          <w:rFonts w:ascii="Verdana" w:hAnsi="Verdana" w:cs="Verdana"/>
          <w:sz w:val="20"/>
        </w:rPr>
        <w:t xml:space="preserve">, że </w:t>
      </w:r>
      <w:r>
        <w:rPr>
          <w:rFonts w:ascii="Calibri" w:hAnsi="Calibri"/>
          <w:i/>
          <w:sz w:val="22"/>
          <w:szCs w:val="22"/>
        </w:rPr>
        <w:t>(należy zaznaczyć właściwe)</w:t>
      </w:r>
      <w:r>
        <w:rPr>
          <w:rStyle w:val="Odwoanieprzypisudolnego"/>
          <w:rFonts w:ascii="Calibri" w:hAnsi="Calibri"/>
          <w:i/>
          <w:sz w:val="22"/>
          <w:szCs w:val="22"/>
        </w:rPr>
        <w:footnoteReference w:id="2"/>
      </w:r>
      <w:r>
        <w:rPr>
          <w:rFonts w:ascii="Verdana" w:hAnsi="Verdana" w:cs="Verdana"/>
          <w:sz w:val="20"/>
        </w:rPr>
        <w:t>:</w:t>
      </w:r>
    </w:p>
    <w:p w:rsidR="00651D2A" w:rsidRDefault="00651D2A" w:rsidP="00651D2A">
      <w:pPr>
        <w:widowControl/>
        <w:suppressAutoHyphens w:val="0"/>
        <w:autoSpaceDE w:val="0"/>
        <w:autoSpaceDN w:val="0"/>
        <w:adjustRightInd w:val="0"/>
        <w:spacing w:before="60" w:after="60"/>
        <w:ind w:firstLine="425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9A1B9A">
        <w:rPr>
          <w:rFonts w:ascii="Arial" w:hAnsi="Arial" w:cs="Arial"/>
          <w:sz w:val="18"/>
          <w:szCs w:val="18"/>
          <w:lang w:eastAsia="zh-CN"/>
        </w:rPr>
      </w:r>
      <w:r w:rsidR="009A1B9A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nie będzie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.</w:t>
      </w:r>
    </w:p>
    <w:p w:rsidR="00651D2A" w:rsidRDefault="00651D2A" w:rsidP="00651D2A">
      <w:pPr>
        <w:widowControl/>
        <w:suppressAutoHyphens w:val="0"/>
        <w:autoSpaceDE w:val="0"/>
        <w:autoSpaceDN w:val="0"/>
        <w:adjustRightInd w:val="0"/>
        <w:ind w:left="709" w:hanging="283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9A1B9A">
        <w:rPr>
          <w:rFonts w:ascii="Arial" w:hAnsi="Arial" w:cs="Arial"/>
          <w:sz w:val="18"/>
          <w:szCs w:val="18"/>
          <w:lang w:eastAsia="zh-CN"/>
        </w:rPr>
      </w:r>
      <w:r w:rsidR="009A1B9A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będzie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prowadzić do powstania u Zamawiającego obowiązku podatkowego w odniesieniu do następujących </w:t>
      </w:r>
      <w:r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towarów/ usług</w:t>
      </w:r>
      <w:r>
        <w:rPr>
          <w:rFonts w:ascii="Calibri" w:eastAsia="Times New Roman" w:hAnsi="Calibri" w:cs="Calibri"/>
          <w:sz w:val="22"/>
          <w:szCs w:val="22"/>
          <w:lang w:eastAsia="pl-PL"/>
        </w:rPr>
        <w:t>: ____________________________________________.</w:t>
      </w:r>
    </w:p>
    <w:p w:rsidR="00651D2A" w:rsidRDefault="00651D2A" w:rsidP="00651D2A">
      <w:pPr>
        <w:widowControl/>
        <w:suppressAutoHyphens w:val="0"/>
        <w:autoSpaceDE w:val="0"/>
        <w:autoSpaceDN w:val="0"/>
        <w:adjustRightInd w:val="0"/>
        <w:ind w:left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Wartość </w:t>
      </w:r>
      <w:r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 xml:space="preserve">towaru/ usług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powodująca obowiązek podatkowy u Zamawiającego to ___________ zł netto.</w:t>
      </w:r>
    </w:p>
    <w:p w:rsidR="00651D2A" w:rsidRDefault="00651D2A" w:rsidP="00651D2A">
      <w:pPr>
        <w:widowControl/>
        <w:suppressAutoHyphens w:val="0"/>
        <w:autoSpaceDE w:val="0"/>
        <w:autoSpaceDN w:val="0"/>
        <w:adjustRightInd w:val="0"/>
        <w:ind w:left="709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Zgodnie z wiedzą Wykonawcy, zastosowanie będzie miała następująca stawka podatku od towarów i usług ___________ %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sz w:val="22"/>
          <w:szCs w:val="22"/>
          <w:lang w:eastAsia="pl-PL"/>
        </w:rPr>
        <w:t>oświadczenia o niepodleganiu wykluczeniu oraz spełnieniu warunków udziału w postępowaniu,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oświadczenie Wykonawców wspólnie ubiegających się o udzielenie zamówienia, z którego wynika, które roboty wykonują poszczególni Wykonawcy, </w:t>
      </w:r>
      <w:r>
        <w:rPr>
          <w:rFonts w:ascii="Calibri" w:hAnsi="Calibri"/>
          <w:sz w:val="22"/>
          <w:szCs w:val="22"/>
        </w:rPr>
        <w:t>o którym mowa w Rozdz. VI pkt 11 lit. a) specyfikacji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zobowiązania podmiotów </w:t>
      </w:r>
      <w:r>
        <w:rPr>
          <w:rFonts w:ascii="Calibri" w:hAnsi="Calibri"/>
          <w:color w:val="000000"/>
          <w:sz w:val="22"/>
          <w:szCs w:val="22"/>
        </w:rPr>
        <w:t>udostępniających zasoby</w:t>
      </w:r>
      <w:r>
        <w:rPr>
          <w:rFonts w:ascii="Calibri" w:hAnsi="Calibri"/>
          <w:sz w:val="22"/>
          <w:szCs w:val="22"/>
        </w:rPr>
        <w:t xml:space="preserve"> do oddania do dyspozycji niezbędnych zasobów </w:t>
      </w:r>
      <w:r>
        <w:rPr>
          <w:rFonts w:ascii="Calibri" w:hAnsi="Calibri" w:cs="Calibri"/>
          <w:sz w:val="22"/>
          <w:szCs w:val="22"/>
          <w:lang w:eastAsia="pl-PL"/>
        </w:rPr>
        <w:t xml:space="preserve">na potrzeby realizacji zamówienia </w:t>
      </w:r>
      <w:r>
        <w:rPr>
          <w:rFonts w:ascii="Calibri" w:hAnsi="Calibri"/>
          <w:i/>
          <w:sz w:val="22"/>
          <w:szCs w:val="22"/>
        </w:rPr>
        <w:t>(jeżeli dotyczy),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>dokumentów, z których wynika umocowanie osób do reprezentowania Wykonawcy, o których mowa w Rozdz. X</w:t>
      </w:r>
      <w:r w:rsidR="00DC639D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 pkt II </w:t>
      </w:r>
      <w:proofErr w:type="spellStart"/>
      <w:r>
        <w:rPr>
          <w:rFonts w:ascii="Calibri" w:hAnsi="Calibri"/>
          <w:sz w:val="22"/>
          <w:szCs w:val="22"/>
        </w:rPr>
        <w:t>ppkt</w:t>
      </w:r>
      <w:proofErr w:type="spellEnd"/>
      <w:r>
        <w:rPr>
          <w:rFonts w:ascii="Calibri" w:hAnsi="Calibri"/>
          <w:sz w:val="22"/>
          <w:szCs w:val="22"/>
        </w:rPr>
        <w:t xml:space="preserve"> 3 lit. c) specyfikacji;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oświadczenia o ustanowieniu pełnomocnika do reprezentowania w postępowaniu o udzielenie zamówienia albo reprezentowania w postępowaniu i zawarcia umowy w sprawie zamówienia publicznego, o którym mowa w Rozdz. X</w:t>
      </w:r>
      <w:r w:rsidR="00DC639D">
        <w:rPr>
          <w:rFonts w:ascii="Calibri" w:eastAsia="Times New Roman" w:hAnsi="Calibri"/>
          <w:color w:val="000000"/>
          <w:sz w:val="22"/>
          <w:szCs w:val="22"/>
          <w:lang w:eastAsia="pl-PL"/>
        </w:rPr>
        <w:t>I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pkt II </w:t>
      </w:r>
      <w:proofErr w:type="spellStart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ppkt</w:t>
      </w:r>
      <w:proofErr w:type="spellEnd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3 lit. e) specyfikacji </w:t>
      </w:r>
      <w:r>
        <w:rPr>
          <w:rFonts w:ascii="Calibri" w:eastAsia="Times New Roman" w:hAnsi="Calibri"/>
          <w:i/>
          <w:color w:val="000000"/>
          <w:sz w:val="22"/>
          <w:szCs w:val="22"/>
          <w:lang w:eastAsia="pl-PL"/>
        </w:rPr>
        <w:t>(jeżeli dotyczy)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; 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lastRenderedPageBreak/>
        <w:t>uzasadnienie, że zastrzeżone informacje stanowią tajemnicę przedsiębiorstwa w rozumieniu art. 11 ust. 4 ustawy o zwalczaniu nieuczciwej konkurencji (</w:t>
      </w:r>
      <w:proofErr w:type="spellStart"/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t.j</w:t>
      </w:r>
      <w:proofErr w:type="spellEnd"/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 xml:space="preserve">. Dz. U. z 2020 r., poz. 1913) </w:t>
      </w:r>
      <w:r>
        <w:rPr>
          <w:rFonts w:ascii="Calibri" w:eastAsia="Times New Roman" w:hAnsi="Calibri"/>
          <w:i/>
          <w:iCs/>
          <w:color w:val="000000"/>
          <w:sz w:val="22"/>
          <w:szCs w:val="22"/>
          <w:lang w:eastAsia="pl-PL"/>
        </w:rPr>
        <w:t>(jeżeli dotyczy)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;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zaakceptowanego wzoru umowy, o którym mowa w Rozdz. XVII specyfikacji </w:t>
      </w:r>
      <w:r>
        <w:rPr>
          <w:rFonts w:ascii="Calibri" w:eastAsia="Times New Roman" w:hAnsi="Calibri"/>
          <w:i/>
          <w:color w:val="000000"/>
          <w:sz w:val="22"/>
          <w:szCs w:val="22"/>
          <w:lang w:eastAsia="pl-PL"/>
        </w:rPr>
        <w:t>(wymóg porządkowy)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:rsidR="00651D2A" w:rsidRDefault="00651D2A" w:rsidP="00651D2A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:rsidR="00651D2A" w:rsidRDefault="00651D2A" w:rsidP="00651D2A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:rsidR="00651D2A" w:rsidRDefault="00651D2A" w:rsidP="00651D2A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:rsidR="00651D2A" w:rsidRDefault="00651D2A" w:rsidP="00651D2A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before="120" w:line="360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Imię i nazwisko     ..................................................</w:t>
      </w:r>
    </w:p>
    <w:p w:rsidR="00651D2A" w:rsidRDefault="00651D2A" w:rsidP="00651D2A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line="360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tel.: </w:t>
      </w:r>
      <w:r>
        <w:rPr>
          <w:rFonts w:ascii="Calibri" w:hAnsi="Calibri" w:cs="Calibri"/>
          <w:sz w:val="22"/>
          <w:szCs w:val="22"/>
        </w:rPr>
        <w:tab/>
        <w:t xml:space="preserve">       ..................................................</w:t>
      </w:r>
    </w:p>
    <w:p w:rsidR="00651D2A" w:rsidRDefault="00651D2A" w:rsidP="00651D2A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line="360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ab/>
        <w:t xml:space="preserve">                      ..................................................</w:t>
      </w:r>
    </w:p>
    <w:p w:rsidR="00651D2A" w:rsidRDefault="00651D2A" w:rsidP="00651D2A">
      <w:pPr>
        <w:pStyle w:val="Standard"/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:rsidR="00651D2A" w:rsidRDefault="00651D2A" w:rsidP="00651D2A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:rsidR="00651D2A" w:rsidRDefault="00651D2A" w:rsidP="00651D2A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:rsidR="00651D2A" w:rsidRDefault="00651D2A" w:rsidP="00651D2A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:rsidR="00651D2A" w:rsidRDefault="00651D2A" w:rsidP="00651D2A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:rsidR="00651D2A" w:rsidRDefault="00651D2A" w:rsidP="00651D2A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:rsidR="005C7F3B" w:rsidRPr="00AD6FD4" w:rsidRDefault="005C7F3B" w:rsidP="00651D2A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18"/>
          <w:szCs w:val="18"/>
        </w:rPr>
      </w:pPr>
    </w:p>
    <w:sectPr w:rsidR="005C7F3B" w:rsidRPr="00AD6FD4" w:rsidSect="00DC639D">
      <w:headerReference w:type="default" r:id="rId11"/>
      <w:footerReference w:type="default" r:id="rId12"/>
      <w:footnotePr>
        <w:pos w:val="beneathText"/>
      </w:footnotePr>
      <w:pgSz w:w="11905" w:h="16837"/>
      <w:pgMar w:top="1418" w:right="1135" w:bottom="567" w:left="1150" w:header="0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0BA" w:rsidRDefault="00EF10BA">
      <w:r>
        <w:separator/>
      </w:r>
    </w:p>
  </w:endnote>
  <w:endnote w:type="continuationSeparator" w:id="0">
    <w:p w:rsidR="00EF10BA" w:rsidRDefault="00EF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281" w:rsidRDefault="00AC206C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:rsidR="00AC206C" w:rsidRDefault="00AC206C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0BA" w:rsidRDefault="00EF10BA">
      <w:r>
        <w:separator/>
      </w:r>
    </w:p>
  </w:footnote>
  <w:footnote w:type="continuationSeparator" w:id="0">
    <w:p w:rsidR="00EF10BA" w:rsidRDefault="00EF10BA">
      <w:r>
        <w:continuationSeparator/>
      </w:r>
    </w:p>
  </w:footnote>
  <w:footnote w:id="1">
    <w:p w:rsidR="00651D2A" w:rsidRDefault="00651D2A" w:rsidP="00651D2A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651D2A" w:rsidRDefault="00651D2A" w:rsidP="00651D2A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dotyczy Wykonawców</w:t>
      </w: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, </w:t>
      </w:r>
      <w:r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:rsidR="00651D2A" w:rsidRDefault="00651D2A" w:rsidP="00651D2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wewnątrzwspólnotowego nabycia towarów,</w:t>
      </w:r>
    </w:p>
    <w:p w:rsidR="00651D2A" w:rsidRDefault="00651D2A" w:rsidP="00651D2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importu usług lub importu towarów,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25" w:type="dxa"/>
      <w:jc w:val="center"/>
      <w:tblLayout w:type="fixed"/>
      <w:tblLook w:val="04A0" w:firstRow="1" w:lastRow="0" w:firstColumn="1" w:lastColumn="0" w:noHBand="0" w:noVBand="1"/>
    </w:tblPr>
    <w:tblGrid>
      <w:gridCol w:w="3374"/>
      <w:gridCol w:w="3375"/>
      <w:gridCol w:w="3376"/>
    </w:tblGrid>
    <w:tr w:rsidR="00D44100" w:rsidRPr="00D44100" w:rsidTr="00D44100">
      <w:trPr>
        <w:jc w:val="center"/>
      </w:trPr>
      <w:tc>
        <w:tcPr>
          <w:tcW w:w="3377" w:type="dxa"/>
          <w:vAlign w:val="center"/>
          <w:hideMark/>
        </w:tcPr>
        <w:p w:rsidR="00D44100" w:rsidRPr="00D44100" w:rsidRDefault="00D44100" w:rsidP="00D44100">
          <w:pPr>
            <w:widowControl/>
            <w:suppressAutoHyphens w:val="0"/>
            <w:spacing w:after="160" w:line="256" w:lineRule="auto"/>
            <w:jc w:val="center"/>
            <w:rPr>
              <w:rFonts w:ascii="Calibri" w:eastAsia="Calibri" w:hAnsi="Calibri"/>
              <w:sz w:val="20"/>
              <w:szCs w:val="20"/>
              <w:lang w:eastAsia="en-US"/>
            </w:rPr>
          </w:pPr>
        </w:p>
      </w:tc>
      <w:tc>
        <w:tcPr>
          <w:tcW w:w="3377" w:type="dxa"/>
          <w:vAlign w:val="center"/>
          <w:hideMark/>
        </w:tcPr>
        <w:p w:rsidR="00D44100" w:rsidRPr="00D44100" w:rsidRDefault="00D44100" w:rsidP="00D44100">
          <w:pPr>
            <w:widowControl/>
            <w:suppressAutoHyphens w:val="0"/>
            <w:spacing w:after="160" w:line="256" w:lineRule="auto"/>
            <w:jc w:val="center"/>
            <w:rPr>
              <w:rFonts w:ascii="Calibri" w:eastAsia="Calibri" w:hAnsi="Calibri"/>
              <w:sz w:val="18"/>
              <w:szCs w:val="18"/>
              <w:lang w:eastAsia="en-US"/>
            </w:rPr>
          </w:pPr>
        </w:p>
      </w:tc>
      <w:tc>
        <w:tcPr>
          <w:tcW w:w="3378" w:type="dxa"/>
          <w:vAlign w:val="center"/>
          <w:hideMark/>
        </w:tcPr>
        <w:p w:rsidR="00D44100" w:rsidRPr="00D44100" w:rsidRDefault="00D44100" w:rsidP="00D44100">
          <w:pPr>
            <w:widowControl/>
            <w:suppressAutoHyphens w:val="0"/>
            <w:spacing w:after="160" w:line="256" w:lineRule="auto"/>
            <w:jc w:val="center"/>
            <w:rPr>
              <w:rFonts w:ascii="Calibri" w:eastAsia="Times New Roman" w:hAnsi="Calibri"/>
              <w:sz w:val="20"/>
              <w:szCs w:val="20"/>
              <w:lang w:eastAsia="en-US"/>
            </w:rPr>
          </w:pPr>
        </w:p>
      </w:tc>
    </w:tr>
  </w:tbl>
  <w:p w:rsidR="00D44100" w:rsidRDefault="00DC639D">
    <w:pPr>
      <w:pStyle w:val="Nagwek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6591F72B" wp14:editId="2BC42ACD">
          <wp:simplePos x="0" y="0"/>
          <wp:positionH relativeFrom="page">
            <wp:posOffset>756285</wp:posOffset>
          </wp:positionH>
          <wp:positionV relativeFrom="page">
            <wp:posOffset>180975</wp:posOffset>
          </wp:positionV>
          <wp:extent cx="2286000" cy="552450"/>
          <wp:effectExtent l="0" t="0" r="0" b="0"/>
          <wp:wrapSquare wrapText="bothSides"/>
          <wp:docPr id="2" name="Obraz 2" descr="umns-miasto-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mns-miasto-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3A5" w:rsidRDefault="001673A5" w:rsidP="001673A5">
    <w:pPr>
      <w:pStyle w:val="Nagwek"/>
      <w:jc w:val="center"/>
    </w:pPr>
  </w:p>
  <w:p w:rsidR="001673A5" w:rsidRDefault="001673A5">
    <w:pPr>
      <w:pStyle w:val="Nagwek"/>
      <w:rPr>
        <w:lang w:val="pl-PL"/>
      </w:rPr>
    </w:pPr>
  </w:p>
  <w:p w:rsidR="001673A5" w:rsidRPr="001673A5" w:rsidRDefault="001673A5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D7B4ECB"/>
    <w:multiLevelType w:val="hybridMultilevel"/>
    <w:tmpl w:val="DC60F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0C3DD8"/>
    <w:multiLevelType w:val="hybridMultilevel"/>
    <w:tmpl w:val="881E64B8"/>
    <w:lvl w:ilvl="0" w:tplc="8B48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8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9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3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5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9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29"/>
  </w:num>
  <w:num w:numId="6">
    <w:abstractNumId w:val="40"/>
  </w:num>
  <w:num w:numId="7">
    <w:abstractNumId w:val="54"/>
  </w:num>
  <w:num w:numId="8">
    <w:abstractNumId w:val="28"/>
  </w:num>
  <w:num w:numId="9">
    <w:abstractNumId w:val="50"/>
  </w:num>
  <w:num w:numId="10">
    <w:abstractNumId w:val="46"/>
  </w:num>
  <w:num w:numId="11">
    <w:abstractNumId w:val="56"/>
  </w:num>
  <w:num w:numId="12">
    <w:abstractNumId w:val="60"/>
  </w:num>
  <w:num w:numId="13">
    <w:abstractNumId w:val="42"/>
  </w:num>
  <w:num w:numId="14">
    <w:abstractNumId w:val="34"/>
  </w:num>
  <w:num w:numId="15">
    <w:abstractNumId w:val="52"/>
  </w:num>
  <w:num w:numId="16">
    <w:abstractNumId w:val="47"/>
  </w:num>
  <w:num w:numId="17">
    <w:abstractNumId w:val="38"/>
  </w:num>
  <w:num w:numId="18">
    <w:abstractNumId w:val="5"/>
  </w:num>
  <w:num w:numId="1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49"/>
  </w:num>
  <w:num w:numId="22">
    <w:abstractNumId w:val="48"/>
  </w:num>
  <w:num w:numId="23">
    <w:abstractNumId w:val="32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3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53"/>
  </w:num>
  <w:num w:numId="30">
    <w:abstractNumId w:val="51"/>
  </w:num>
  <w:num w:numId="31">
    <w:abstractNumId w:val="43"/>
  </w:num>
  <w:num w:numId="32">
    <w:abstractNumId w:val="19"/>
  </w:num>
  <w:num w:numId="33">
    <w:abstractNumId w:val="41"/>
  </w:num>
  <w:num w:numId="34">
    <w:abstractNumId w:val="24"/>
  </w:num>
  <w:num w:numId="35">
    <w:abstractNumId w:val="37"/>
  </w:num>
  <w:num w:numId="36">
    <w:abstractNumId w:val="23"/>
  </w:num>
  <w:num w:numId="37">
    <w:abstractNumId w:val="17"/>
  </w:num>
  <w:num w:numId="38">
    <w:abstractNumId w:val="61"/>
  </w:num>
  <w:num w:numId="39">
    <w:abstractNumId w:val="22"/>
  </w:num>
  <w:num w:numId="40">
    <w:abstractNumId w:val="58"/>
  </w:num>
  <w:num w:numId="41">
    <w:abstractNumId w:val="30"/>
  </w:num>
  <w:num w:numId="42">
    <w:abstractNumId w:val="44"/>
  </w:num>
  <w:num w:numId="43">
    <w:abstractNumId w:val="36"/>
  </w:num>
  <w:num w:numId="44">
    <w:abstractNumId w:val="20"/>
  </w:num>
  <w:num w:numId="45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04"/>
    <w:rsid w:val="00086DC3"/>
    <w:rsid w:val="000C6D7B"/>
    <w:rsid w:val="000D6170"/>
    <w:rsid w:val="000E479D"/>
    <w:rsid w:val="00116C47"/>
    <w:rsid w:val="001673A5"/>
    <w:rsid w:val="001D20DF"/>
    <w:rsid w:val="001D2749"/>
    <w:rsid w:val="001F7752"/>
    <w:rsid w:val="00285096"/>
    <w:rsid w:val="002A482D"/>
    <w:rsid w:val="002F7BD5"/>
    <w:rsid w:val="00327F92"/>
    <w:rsid w:val="003406E0"/>
    <w:rsid w:val="00391163"/>
    <w:rsid w:val="003973F5"/>
    <w:rsid w:val="003D1D7F"/>
    <w:rsid w:val="003E064D"/>
    <w:rsid w:val="00404BA5"/>
    <w:rsid w:val="0041003C"/>
    <w:rsid w:val="00496329"/>
    <w:rsid w:val="005156BE"/>
    <w:rsid w:val="00542465"/>
    <w:rsid w:val="005C7F3B"/>
    <w:rsid w:val="00651D2A"/>
    <w:rsid w:val="0067665D"/>
    <w:rsid w:val="00676D61"/>
    <w:rsid w:val="006F0DB6"/>
    <w:rsid w:val="00755FE5"/>
    <w:rsid w:val="00774A88"/>
    <w:rsid w:val="00790056"/>
    <w:rsid w:val="007E1EF7"/>
    <w:rsid w:val="00823D5D"/>
    <w:rsid w:val="0084485E"/>
    <w:rsid w:val="00887F56"/>
    <w:rsid w:val="008A66BD"/>
    <w:rsid w:val="008B3296"/>
    <w:rsid w:val="008C0EA6"/>
    <w:rsid w:val="009158B5"/>
    <w:rsid w:val="00924FF4"/>
    <w:rsid w:val="0093094D"/>
    <w:rsid w:val="009318C6"/>
    <w:rsid w:val="00953594"/>
    <w:rsid w:val="009A1B9A"/>
    <w:rsid w:val="00A40259"/>
    <w:rsid w:val="00A63281"/>
    <w:rsid w:val="00A8071A"/>
    <w:rsid w:val="00AC206C"/>
    <w:rsid w:val="00AD6FD4"/>
    <w:rsid w:val="00B022F4"/>
    <w:rsid w:val="00B66514"/>
    <w:rsid w:val="00BB3041"/>
    <w:rsid w:val="00BE1248"/>
    <w:rsid w:val="00BF0729"/>
    <w:rsid w:val="00C04EA1"/>
    <w:rsid w:val="00C55B3C"/>
    <w:rsid w:val="00CB0727"/>
    <w:rsid w:val="00CB524E"/>
    <w:rsid w:val="00D34982"/>
    <w:rsid w:val="00D44100"/>
    <w:rsid w:val="00D77C8D"/>
    <w:rsid w:val="00D9573D"/>
    <w:rsid w:val="00D97E04"/>
    <w:rsid w:val="00DB53CD"/>
    <w:rsid w:val="00DC639D"/>
    <w:rsid w:val="00DD3850"/>
    <w:rsid w:val="00DE0E48"/>
    <w:rsid w:val="00E4650F"/>
    <w:rsid w:val="00EF10BA"/>
    <w:rsid w:val="00F1102D"/>
    <w:rsid w:val="00FB0FF5"/>
    <w:rsid w:val="00FC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5C7F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5C7F3B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651D2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5C7F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5C7F3B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651D2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wysacz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nowysa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malopolska.pl/nowysa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6447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Katarzyna Morcinek ZZP</cp:lastModifiedBy>
  <cp:revision>11</cp:revision>
  <cp:lastPrinted>2022-09-29T06:48:00Z</cp:lastPrinted>
  <dcterms:created xsi:type="dcterms:W3CDTF">2021-05-25T10:56:00Z</dcterms:created>
  <dcterms:modified xsi:type="dcterms:W3CDTF">2022-09-29T06:48:00Z</dcterms:modified>
</cp:coreProperties>
</file>