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A841" w14:textId="5405D329" w:rsidR="007C34C6" w:rsidRPr="002018EF" w:rsidRDefault="002018EF" w:rsidP="00502173">
      <w:pPr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018EF">
        <w:rPr>
          <w:rFonts w:asciiTheme="minorHAnsi" w:hAnsiTheme="minorHAnsi" w:cstheme="minorHAnsi"/>
          <w:b/>
          <w:sz w:val="20"/>
          <w:szCs w:val="20"/>
        </w:rPr>
        <w:t>Wymagane parametry analizatora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1776"/>
        <w:gridCol w:w="2213"/>
      </w:tblGrid>
      <w:tr w:rsidR="007C34C6" w:rsidRPr="002018EF" w14:paraId="125BC3D3" w14:textId="77777777" w:rsidTr="006D6EFC">
        <w:tc>
          <w:tcPr>
            <w:tcW w:w="158" w:type="pct"/>
          </w:tcPr>
          <w:p w14:paraId="5CF6B9C0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76" w:type="pct"/>
          </w:tcPr>
          <w:p w14:paraId="0040E993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Parametry  graniczne</w:t>
            </w:r>
          </w:p>
        </w:tc>
        <w:tc>
          <w:tcPr>
            <w:tcW w:w="766" w:type="pct"/>
          </w:tcPr>
          <w:p w14:paraId="554D5251" w14:textId="2EEB78DD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Wymogi graniczne</w:t>
            </w:r>
            <w:r w:rsidR="00A2464D" w:rsidRPr="002018E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</w:p>
        </w:tc>
      </w:tr>
      <w:tr w:rsidR="007C34C6" w:rsidRPr="002018EF" w14:paraId="3D43CD2C" w14:textId="77777777" w:rsidTr="006D6EFC">
        <w:tc>
          <w:tcPr>
            <w:tcW w:w="158" w:type="pct"/>
          </w:tcPr>
          <w:p w14:paraId="657421B5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76" w:type="pct"/>
          </w:tcPr>
          <w:p w14:paraId="333E1577" w14:textId="7A7E47C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Analizator nowy ,rok produkcji nie wcześniej niż 2022</w:t>
            </w:r>
          </w:p>
        </w:tc>
        <w:tc>
          <w:tcPr>
            <w:tcW w:w="766" w:type="pct"/>
          </w:tcPr>
          <w:p w14:paraId="6FCA419B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5AE52D01" w14:textId="77777777" w:rsidTr="006D6EFC">
        <w:tc>
          <w:tcPr>
            <w:tcW w:w="158" w:type="pct"/>
          </w:tcPr>
          <w:p w14:paraId="6D22E02E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76" w:type="pct"/>
          </w:tcPr>
          <w:p w14:paraId="6DFF44B0" w14:textId="5CAE0740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Analizator hybrydowy -moduł do analizy pasków i moduł do analizy osadu stanowią jeden analizator</w:t>
            </w:r>
          </w:p>
        </w:tc>
        <w:tc>
          <w:tcPr>
            <w:tcW w:w="766" w:type="pct"/>
          </w:tcPr>
          <w:p w14:paraId="74FAF711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2FFFCA48" w14:textId="77777777" w:rsidTr="006D6EFC">
        <w:tc>
          <w:tcPr>
            <w:tcW w:w="158" w:type="pct"/>
          </w:tcPr>
          <w:p w14:paraId="24FC5382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76" w:type="pct"/>
          </w:tcPr>
          <w:p w14:paraId="7F1C7B63" w14:textId="08F5E4D3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Analizator z automatycznym podajnikiem na co najmniej 50 próbek</w:t>
            </w:r>
          </w:p>
        </w:tc>
        <w:tc>
          <w:tcPr>
            <w:tcW w:w="766" w:type="pct"/>
          </w:tcPr>
          <w:p w14:paraId="02B68B04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2C951F53" w14:textId="77777777" w:rsidTr="006D6EFC">
        <w:tc>
          <w:tcPr>
            <w:tcW w:w="158" w:type="pct"/>
          </w:tcPr>
          <w:p w14:paraId="02FFFDF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76" w:type="pct"/>
          </w:tcPr>
          <w:p w14:paraId="31BF5E27" w14:textId="5C583005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Wydajność analizatora - nie mniejsza niż 60 testów /h dla obu badań (</w:t>
            </w:r>
            <w:proofErr w:type="spellStart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pasek+osad</w:t>
            </w:r>
            <w:proofErr w:type="spellEnd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6" w:type="pct"/>
          </w:tcPr>
          <w:p w14:paraId="158BBB17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1E84AB20" w14:textId="77777777" w:rsidTr="006D6EFC">
        <w:tc>
          <w:tcPr>
            <w:tcW w:w="158" w:type="pct"/>
          </w:tcPr>
          <w:p w14:paraId="6FDF6EF1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076" w:type="pct"/>
          </w:tcPr>
          <w:p w14:paraId="69B011CE" w14:textId="3E370C17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Wydajność analizatora - nie mniejsza niż 60 testów /h dla badania osadu</w:t>
            </w:r>
          </w:p>
        </w:tc>
        <w:tc>
          <w:tcPr>
            <w:tcW w:w="766" w:type="pct"/>
          </w:tcPr>
          <w:p w14:paraId="22A7E83A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65A184FB" w14:textId="77777777" w:rsidTr="006D6EFC">
        <w:tc>
          <w:tcPr>
            <w:tcW w:w="158" w:type="pct"/>
          </w:tcPr>
          <w:p w14:paraId="62A5AAFD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076" w:type="pct"/>
          </w:tcPr>
          <w:p w14:paraId="089D86E0" w14:textId="60D7AF76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Mocz </w:t>
            </w:r>
            <w:proofErr w:type="spellStart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aspirowany</w:t>
            </w:r>
            <w:proofErr w:type="spellEnd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bezpośrednio bez wstępnego przygotowania (odwirowania)</w:t>
            </w:r>
          </w:p>
        </w:tc>
        <w:tc>
          <w:tcPr>
            <w:tcW w:w="766" w:type="pct"/>
          </w:tcPr>
          <w:p w14:paraId="1E4C067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32D865CF" w14:textId="77777777" w:rsidTr="006D6EFC">
        <w:tc>
          <w:tcPr>
            <w:tcW w:w="158" w:type="pct"/>
          </w:tcPr>
          <w:p w14:paraId="00778B65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076" w:type="pct"/>
          </w:tcPr>
          <w:p w14:paraId="052B5EFD" w14:textId="4DF1ABF8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Mocz </w:t>
            </w:r>
            <w:proofErr w:type="spellStart"/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aspirowany</w:t>
            </w:r>
            <w:proofErr w:type="spellEnd"/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bezpośrednio z probówki. Bez przelewania do specjalnych dodatkowych kuwet</w:t>
            </w:r>
          </w:p>
        </w:tc>
        <w:tc>
          <w:tcPr>
            <w:tcW w:w="766" w:type="pct"/>
          </w:tcPr>
          <w:p w14:paraId="6BE7B35A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33458C6C" w14:textId="77777777" w:rsidTr="006D6EFC">
        <w:tc>
          <w:tcPr>
            <w:tcW w:w="158" w:type="pct"/>
          </w:tcPr>
          <w:p w14:paraId="32C6962F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076" w:type="pct"/>
          </w:tcPr>
          <w:p w14:paraId="077C56B4" w14:textId="4D732B4A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Objętość </w:t>
            </w:r>
            <w:proofErr w:type="spellStart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aspirowanego</w:t>
            </w:r>
            <w:proofErr w:type="spellEnd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moczu (</w:t>
            </w:r>
            <w:proofErr w:type="spellStart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pasek+osad</w:t>
            </w:r>
            <w:proofErr w:type="spellEnd"/>
            <w:r w:rsidRPr="002018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) nie większa niż 3 ml</w:t>
            </w:r>
          </w:p>
        </w:tc>
        <w:tc>
          <w:tcPr>
            <w:tcW w:w="766" w:type="pct"/>
          </w:tcPr>
          <w:p w14:paraId="4816F1C2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74B277EB" w14:textId="77777777" w:rsidTr="006D6EFC">
        <w:tc>
          <w:tcPr>
            <w:tcW w:w="158" w:type="pct"/>
          </w:tcPr>
          <w:p w14:paraId="0E28E91F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076" w:type="pct"/>
          </w:tcPr>
          <w:p w14:paraId="29EE2B6C" w14:textId="77777777" w:rsidR="007C34C6" w:rsidRPr="002018EF" w:rsidRDefault="007C34C6" w:rsidP="007C34C6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Fizyczny pomiar barwy i przejrzystości próbki, nie dopuszcza się odczytu</w:t>
            </w:r>
          </w:p>
          <w:p w14:paraId="52841497" w14:textId="31049E2F" w:rsidR="007C34C6" w:rsidRPr="002018EF" w:rsidRDefault="007C34C6" w:rsidP="007C34C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paska</w:t>
            </w:r>
          </w:p>
        </w:tc>
        <w:tc>
          <w:tcPr>
            <w:tcW w:w="766" w:type="pct"/>
          </w:tcPr>
          <w:p w14:paraId="3016C5E4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7A139892" w14:textId="77777777" w:rsidTr="006D6EFC">
        <w:trPr>
          <w:trHeight w:val="178"/>
        </w:trPr>
        <w:tc>
          <w:tcPr>
            <w:tcW w:w="158" w:type="pct"/>
          </w:tcPr>
          <w:p w14:paraId="7DAF6622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076" w:type="pct"/>
          </w:tcPr>
          <w:p w14:paraId="4CEE189E" w14:textId="5650A586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Wymagane parametry fizykochemiczne – minimum 17 parametrów : </w:t>
            </w:r>
            <w:proofErr w:type="spellStart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glukoza,  białko, krew, urobilinogen, bilirubina, ketony, azotyny, leukocyty, kwas askorbinowy, </w:t>
            </w:r>
            <w:proofErr w:type="spellStart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mikroalbumina</w:t>
            </w:r>
            <w:proofErr w:type="spellEnd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wapń, kreatynina, ciężar właściwy, barwa moczu, przejrzystość moczu, współczynnik ACR</w:t>
            </w:r>
          </w:p>
        </w:tc>
        <w:tc>
          <w:tcPr>
            <w:tcW w:w="766" w:type="pct"/>
          </w:tcPr>
          <w:p w14:paraId="65333F63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27C73C2F" w14:textId="77777777" w:rsidTr="006D6EFC">
        <w:tc>
          <w:tcPr>
            <w:tcW w:w="158" w:type="pct"/>
          </w:tcPr>
          <w:p w14:paraId="5CD1108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076" w:type="pct"/>
          </w:tcPr>
          <w:p w14:paraId="5B74C045" w14:textId="6EEAF83E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Pojemność załadunkowa analizatora na paski nie mniejsza niż 200 pasków jednorazowo</w:t>
            </w:r>
          </w:p>
        </w:tc>
        <w:tc>
          <w:tcPr>
            <w:tcW w:w="766" w:type="pct"/>
          </w:tcPr>
          <w:p w14:paraId="2901091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02DBC6B8" w14:textId="77777777" w:rsidTr="006D6EFC">
        <w:tc>
          <w:tcPr>
            <w:tcW w:w="158" w:type="pct"/>
          </w:tcPr>
          <w:p w14:paraId="215C95B7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076" w:type="pct"/>
          </w:tcPr>
          <w:p w14:paraId="77E8619F" w14:textId="47ECDF1E" w:rsidR="007C34C6" w:rsidRPr="002018EF" w:rsidRDefault="007C34C6" w:rsidP="007C34C6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System analityczny, odczynniki i materiały zużywalne pochodzą od jednego producenta</w:t>
            </w:r>
          </w:p>
        </w:tc>
        <w:tc>
          <w:tcPr>
            <w:tcW w:w="766" w:type="pct"/>
          </w:tcPr>
          <w:p w14:paraId="28F6104B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419CDA8D" w14:textId="77777777" w:rsidTr="006D6EFC">
        <w:tc>
          <w:tcPr>
            <w:tcW w:w="158" w:type="pct"/>
          </w:tcPr>
          <w:p w14:paraId="44634088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076" w:type="pct"/>
          </w:tcPr>
          <w:p w14:paraId="2EAF8A62" w14:textId="5A595AD3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Metoda pomiaru – </w:t>
            </w:r>
            <w:proofErr w:type="spellStart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cytometria</w:t>
            </w:r>
            <w:proofErr w:type="spellEnd"/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przepływowa z  ogniskowaniem hydrodynamicznym , cyfrowa analiza obrazu mikroskopowego z dokumentacją fotograficzną</w:t>
            </w:r>
          </w:p>
        </w:tc>
        <w:tc>
          <w:tcPr>
            <w:tcW w:w="766" w:type="pct"/>
          </w:tcPr>
          <w:p w14:paraId="1F5CAE71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7BD61CF2" w14:textId="77777777" w:rsidTr="006D6EFC">
        <w:tc>
          <w:tcPr>
            <w:tcW w:w="158" w:type="pct"/>
          </w:tcPr>
          <w:p w14:paraId="39792139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076" w:type="pct"/>
          </w:tcPr>
          <w:p w14:paraId="76FC64EA" w14:textId="47425850" w:rsidR="007C34C6" w:rsidRPr="002018EF" w:rsidRDefault="007C34C6" w:rsidP="00A246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Wyniki badania osadu moczu podawane w ul (</w:t>
            </w:r>
            <w:proofErr w:type="spellStart"/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mikrolitr</w:t>
            </w:r>
            <w:proofErr w:type="spellEnd"/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) lub w polu widzenia (HPF)</w:t>
            </w:r>
          </w:p>
        </w:tc>
        <w:tc>
          <w:tcPr>
            <w:tcW w:w="766" w:type="pct"/>
          </w:tcPr>
          <w:p w14:paraId="4BB863B6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1D49C12C" w14:textId="77777777" w:rsidTr="006D6EFC">
        <w:tc>
          <w:tcPr>
            <w:tcW w:w="158" w:type="pct"/>
          </w:tcPr>
          <w:p w14:paraId="60217C54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076" w:type="pct"/>
          </w:tcPr>
          <w:p w14:paraId="7FAB8BA3" w14:textId="5742BD38" w:rsidR="007C34C6" w:rsidRPr="002018EF" w:rsidRDefault="007C34C6" w:rsidP="00A246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Ilościowa analiza co najmniej 12 elementów morfotycznych w osadzie</w:t>
            </w:r>
          </w:p>
        </w:tc>
        <w:tc>
          <w:tcPr>
            <w:tcW w:w="766" w:type="pct"/>
          </w:tcPr>
          <w:p w14:paraId="7318E658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3CFA3B95" w14:textId="77777777" w:rsidTr="006D6EFC">
        <w:tc>
          <w:tcPr>
            <w:tcW w:w="158" w:type="pct"/>
          </w:tcPr>
          <w:p w14:paraId="31846A8F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076" w:type="pct"/>
          </w:tcPr>
          <w:p w14:paraId="3FF8C4EB" w14:textId="14B04E52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manualnego wprowadzania zmian w ocenie elementów morfotycznych</w:t>
            </w:r>
          </w:p>
        </w:tc>
        <w:tc>
          <w:tcPr>
            <w:tcW w:w="766" w:type="pct"/>
          </w:tcPr>
          <w:p w14:paraId="45A74476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1CC012EF" w14:textId="77777777" w:rsidTr="006D6EFC">
        <w:tc>
          <w:tcPr>
            <w:tcW w:w="158" w:type="pct"/>
          </w:tcPr>
          <w:p w14:paraId="66CC9F5D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076" w:type="pct"/>
          </w:tcPr>
          <w:p w14:paraId="530AA3A0" w14:textId="52ED8524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ostatecznej walidacji wyników badania moczu przed wysłaniem do LIS</w:t>
            </w:r>
          </w:p>
        </w:tc>
        <w:tc>
          <w:tcPr>
            <w:tcW w:w="766" w:type="pct"/>
          </w:tcPr>
          <w:p w14:paraId="5A342018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031F334B" w14:textId="77777777" w:rsidTr="006D6EFC">
        <w:tc>
          <w:tcPr>
            <w:tcW w:w="158" w:type="pct"/>
          </w:tcPr>
          <w:p w14:paraId="0FA328FA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076" w:type="pct"/>
          </w:tcPr>
          <w:p w14:paraId="0167C39C" w14:textId="3661E41D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Wbudowany czytnik kodów paskowych</w:t>
            </w:r>
          </w:p>
        </w:tc>
        <w:tc>
          <w:tcPr>
            <w:tcW w:w="766" w:type="pct"/>
          </w:tcPr>
          <w:p w14:paraId="04C7E169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26868DC0" w14:textId="77777777" w:rsidTr="006D6EFC">
        <w:tc>
          <w:tcPr>
            <w:tcW w:w="158" w:type="pct"/>
          </w:tcPr>
          <w:p w14:paraId="5EFF816B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076" w:type="pct"/>
          </w:tcPr>
          <w:p w14:paraId="0B14D725" w14:textId="6478ED0C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Podłączenie do sieci LIS na koszt oferenta</w:t>
            </w:r>
          </w:p>
        </w:tc>
        <w:tc>
          <w:tcPr>
            <w:tcW w:w="766" w:type="pct"/>
          </w:tcPr>
          <w:p w14:paraId="398E635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1B3CB5DA" w14:textId="77777777" w:rsidTr="006D6EFC">
        <w:tc>
          <w:tcPr>
            <w:tcW w:w="158" w:type="pct"/>
          </w:tcPr>
          <w:p w14:paraId="12F8C39D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076" w:type="pct"/>
          </w:tcPr>
          <w:p w14:paraId="6C750EBC" w14:textId="0E2ACE43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Wewnętrzna pamięć wyników -nie mniejsza niż 100 000</w:t>
            </w:r>
          </w:p>
        </w:tc>
        <w:tc>
          <w:tcPr>
            <w:tcW w:w="766" w:type="pct"/>
          </w:tcPr>
          <w:p w14:paraId="61C3450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1B2C56C6" w14:textId="77777777" w:rsidTr="006D6EFC">
        <w:tc>
          <w:tcPr>
            <w:tcW w:w="158" w:type="pct"/>
          </w:tcPr>
          <w:p w14:paraId="03193388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076" w:type="pct"/>
          </w:tcPr>
          <w:p w14:paraId="78DA98E2" w14:textId="1B379F35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dokładania pasków bez przerywania pracy analizatora</w:t>
            </w:r>
          </w:p>
        </w:tc>
        <w:tc>
          <w:tcPr>
            <w:tcW w:w="766" w:type="pct"/>
          </w:tcPr>
          <w:p w14:paraId="752803F2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6DCF48FD" w14:textId="77777777" w:rsidTr="006D6EFC">
        <w:tc>
          <w:tcPr>
            <w:tcW w:w="158" w:type="pct"/>
          </w:tcPr>
          <w:p w14:paraId="0F09A726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076" w:type="pct"/>
          </w:tcPr>
          <w:p w14:paraId="005E1FA5" w14:textId="3FE376F1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Funkcja umożliwiająca wykonanie osadu moczu tylko dla próbek z wynikami przekraczającymi progi ustalone przez użytkownika dla badania fizykochemicznego</w:t>
            </w:r>
          </w:p>
        </w:tc>
        <w:tc>
          <w:tcPr>
            <w:tcW w:w="766" w:type="pct"/>
          </w:tcPr>
          <w:p w14:paraId="35F0B151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6EC58FC3" w14:textId="77777777" w:rsidTr="006D6EFC">
        <w:tc>
          <w:tcPr>
            <w:tcW w:w="158" w:type="pct"/>
          </w:tcPr>
          <w:p w14:paraId="443014F6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076" w:type="pct"/>
          </w:tcPr>
          <w:p w14:paraId="03A0EF5F" w14:textId="2DE5D665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ustawienia własnych progów dla badania chemicznego i osadu, sugerujących wykonanie dodatkowego badania mikroskopowego lub posiewu moczu</w:t>
            </w:r>
          </w:p>
        </w:tc>
        <w:tc>
          <w:tcPr>
            <w:tcW w:w="766" w:type="pct"/>
          </w:tcPr>
          <w:p w14:paraId="500BC65C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C34C6" w:rsidRPr="002018EF" w14:paraId="76EDDBCC" w14:textId="77777777" w:rsidTr="006D6EFC">
        <w:tc>
          <w:tcPr>
            <w:tcW w:w="158" w:type="pct"/>
          </w:tcPr>
          <w:p w14:paraId="2C290B9A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076" w:type="pct"/>
          </w:tcPr>
          <w:p w14:paraId="3DAECBD1" w14:textId="1456C85B" w:rsidR="007C34C6" w:rsidRPr="002018EF" w:rsidRDefault="007C34C6" w:rsidP="00A2464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Opieka serwisowa  oraz merytoryczna  obejmująca również  przeszkolenie personelu do pracy z aparatem</w:t>
            </w:r>
          </w:p>
        </w:tc>
        <w:tc>
          <w:tcPr>
            <w:tcW w:w="766" w:type="pct"/>
          </w:tcPr>
          <w:p w14:paraId="75CDE597" w14:textId="77777777" w:rsidR="007C34C6" w:rsidRPr="002018EF" w:rsidRDefault="007C34C6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02173" w:rsidRPr="002018EF" w14:paraId="4D1DD3AD" w14:textId="77777777" w:rsidTr="006D6EFC">
        <w:tc>
          <w:tcPr>
            <w:tcW w:w="158" w:type="pct"/>
          </w:tcPr>
          <w:p w14:paraId="469D166D" w14:textId="2A3A3821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076" w:type="pct"/>
          </w:tcPr>
          <w:p w14:paraId="137235C2" w14:textId="3957F215" w:rsidR="00502173" w:rsidRPr="002018EF" w:rsidRDefault="00502173" w:rsidP="007C34C6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Ilość wykonanych zdjęć z każdej próbki -nie mniejsza niż 950</w:t>
            </w:r>
          </w:p>
        </w:tc>
        <w:tc>
          <w:tcPr>
            <w:tcW w:w="766" w:type="pct"/>
          </w:tcPr>
          <w:p w14:paraId="1F850502" w14:textId="69B5D46C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02173" w:rsidRPr="002018EF" w14:paraId="7BF6AD21" w14:textId="77777777" w:rsidTr="006D6EFC">
        <w:tc>
          <w:tcPr>
            <w:tcW w:w="158" w:type="pct"/>
          </w:tcPr>
          <w:p w14:paraId="1013C955" w14:textId="31058854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 xml:space="preserve">26. </w:t>
            </w:r>
          </w:p>
        </w:tc>
        <w:tc>
          <w:tcPr>
            <w:tcW w:w="4076" w:type="pct"/>
          </w:tcPr>
          <w:p w14:paraId="621F720E" w14:textId="535782D7" w:rsidR="00502173" w:rsidRPr="002018EF" w:rsidRDefault="00502173" w:rsidP="007C34C6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Kalibracja badania fizykochemicznego przy pomocy oddzielnego paska kalibracyjnego wielokrotnego użytku</w:t>
            </w:r>
          </w:p>
        </w:tc>
        <w:tc>
          <w:tcPr>
            <w:tcW w:w="766" w:type="pct"/>
          </w:tcPr>
          <w:p w14:paraId="6B677B6B" w14:textId="6DCA39A2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02173" w:rsidRPr="002018EF" w14:paraId="6ABC67BC" w14:textId="77777777" w:rsidTr="006D6EFC">
        <w:tc>
          <w:tcPr>
            <w:tcW w:w="158" w:type="pct"/>
          </w:tcPr>
          <w:p w14:paraId="67244C06" w14:textId="2CB58E58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076" w:type="pct"/>
          </w:tcPr>
          <w:p w14:paraId="76856455" w14:textId="6499598E" w:rsidR="00502173" w:rsidRPr="002018EF" w:rsidRDefault="00502173" w:rsidP="007C34C6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Wpięcie aparatu do systemu Lis ATD</w:t>
            </w:r>
          </w:p>
        </w:tc>
        <w:tc>
          <w:tcPr>
            <w:tcW w:w="766" w:type="pct"/>
          </w:tcPr>
          <w:p w14:paraId="76670F21" w14:textId="2856F24B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02173" w:rsidRPr="002018EF" w14:paraId="0938D21E" w14:textId="77777777" w:rsidTr="006D6EFC">
        <w:tc>
          <w:tcPr>
            <w:tcW w:w="158" w:type="pct"/>
          </w:tcPr>
          <w:p w14:paraId="2574C657" w14:textId="77777777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6" w:type="pct"/>
          </w:tcPr>
          <w:p w14:paraId="0BE9CF93" w14:textId="6F8E814E" w:rsidR="00502173" w:rsidRPr="002018EF" w:rsidRDefault="00A2464D" w:rsidP="007C34C6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SERWISOWE</w:t>
            </w:r>
          </w:p>
        </w:tc>
        <w:tc>
          <w:tcPr>
            <w:tcW w:w="766" w:type="pct"/>
          </w:tcPr>
          <w:p w14:paraId="23CCF752" w14:textId="77777777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173" w:rsidRPr="002018EF" w14:paraId="4A973153" w14:textId="77777777" w:rsidTr="006D6EFC">
        <w:tc>
          <w:tcPr>
            <w:tcW w:w="158" w:type="pct"/>
          </w:tcPr>
          <w:p w14:paraId="73085884" w14:textId="64455165" w:rsidR="00502173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4076" w:type="pct"/>
          </w:tcPr>
          <w:p w14:paraId="2238A6AF" w14:textId="05C0EF0D" w:rsidR="00502173" w:rsidRPr="002018EF" w:rsidRDefault="00A2464D" w:rsidP="007C34C6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eastAsia="Arial" w:hAnsiTheme="minorHAnsi" w:cstheme="minorHAnsi"/>
                <w:sz w:val="20"/>
                <w:szCs w:val="20"/>
              </w:rPr>
              <w:t>Podać punkty serwisowe w Polsce, lokalizacja (adres, nr tel. i e-mail)</w:t>
            </w:r>
          </w:p>
        </w:tc>
        <w:tc>
          <w:tcPr>
            <w:tcW w:w="766" w:type="pct"/>
          </w:tcPr>
          <w:p w14:paraId="725F3C3F" w14:textId="77777777" w:rsidR="00502173" w:rsidRPr="002018EF" w:rsidRDefault="00502173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173" w:rsidRPr="002018EF" w14:paraId="7D9E48FA" w14:textId="77777777" w:rsidTr="006D6EFC">
        <w:tc>
          <w:tcPr>
            <w:tcW w:w="158" w:type="pct"/>
          </w:tcPr>
          <w:p w14:paraId="39479AE9" w14:textId="63EB18B3" w:rsidR="00502173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4076" w:type="pct"/>
          </w:tcPr>
          <w:p w14:paraId="0B0EB07E" w14:textId="6EC6A078" w:rsidR="00502173" w:rsidRPr="002018EF" w:rsidRDefault="00A2464D" w:rsidP="007C34C6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eastAsia="Arial" w:hAnsiTheme="minorHAnsi" w:cstheme="minorHAnsi"/>
                <w:sz w:val="20"/>
                <w:szCs w:val="20"/>
              </w:rPr>
              <w:t>Liczba napraw gwarancyjnych tego samego podzespołu uprawniająca do jego wymiany na nowy –  do 3 napraw</w:t>
            </w:r>
          </w:p>
        </w:tc>
        <w:tc>
          <w:tcPr>
            <w:tcW w:w="766" w:type="pct"/>
          </w:tcPr>
          <w:p w14:paraId="4D958F10" w14:textId="308D05CB" w:rsidR="00502173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02173" w:rsidRPr="002018EF" w14:paraId="6C4B2943" w14:textId="77777777" w:rsidTr="006D6EFC">
        <w:tc>
          <w:tcPr>
            <w:tcW w:w="158" w:type="pct"/>
          </w:tcPr>
          <w:p w14:paraId="5C778DFF" w14:textId="00990232" w:rsidR="00502173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4076" w:type="pct"/>
          </w:tcPr>
          <w:p w14:paraId="718F5FBA" w14:textId="7B06956E" w:rsidR="00502173" w:rsidRPr="002018EF" w:rsidRDefault="00A2464D" w:rsidP="007C34C6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18E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Czas przystąpienia do usunięcia uszkodzenia po otrzymaniu zgłoszenia w dni robocze     24 h – 48 h                                                                            </w:t>
            </w:r>
          </w:p>
        </w:tc>
        <w:tc>
          <w:tcPr>
            <w:tcW w:w="766" w:type="pct"/>
          </w:tcPr>
          <w:p w14:paraId="24585896" w14:textId="5B01FAFE" w:rsidR="00502173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2464D" w:rsidRPr="002018EF" w14:paraId="0B7B0F2F" w14:textId="77777777" w:rsidTr="006D6EFC">
        <w:tc>
          <w:tcPr>
            <w:tcW w:w="158" w:type="pct"/>
          </w:tcPr>
          <w:p w14:paraId="10E989E6" w14:textId="6C3F9665" w:rsidR="00A2464D" w:rsidRPr="002018EF" w:rsidRDefault="00A2464D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076" w:type="pct"/>
          </w:tcPr>
          <w:p w14:paraId="6A5BFF17" w14:textId="538E12EC" w:rsidR="00A2464D" w:rsidRPr="002018EF" w:rsidRDefault="00A2464D" w:rsidP="007C34C6">
            <w:pPr>
              <w:pStyle w:val="Standard"/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Analizator oraz paski posiadają świadectwo CE</w:t>
            </w:r>
          </w:p>
        </w:tc>
        <w:tc>
          <w:tcPr>
            <w:tcW w:w="766" w:type="pct"/>
          </w:tcPr>
          <w:p w14:paraId="6655FA95" w14:textId="3AD5B623" w:rsidR="00A2464D" w:rsidRPr="002018EF" w:rsidRDefault="002018EF" w:rsidP="006D6E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018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14:paraId="6C8F9EF7" w14:textId="77777777" w:rsidR="00502173" w:rsidRPr="002018EF" w:rsidRDefault="00502173" w:rsidP="007C34C6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sectPr w:rsidR="00502173" w:rsidRPr="002018EF" w:rsidSect="0036311B">
      <w:pgSz w:w="16838" w:h="11906" w:orient="landscape"/>
      <w:pgMar w:top="1021" w:right="96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-2"/>
        <w:sz w:val="20"/>
      </w:rPr>
    </w:lvl>
  </w:abstractNum>
  <w:abstractNum w:abstractNumId="1" w15:restartNumberingAfterBreak="0">
    <w:nsid w:val="0F846888"/>
    <w:multiLevelType w:val="multilevel"/>
    <w:tmpl w:val="EF564590"/>
    <w:lvl w:ilvl="0">
      <w:numFmt w:val="bullet"/>
      <w:lvlText w:val="•"/>
      <w:lvlJc w:val="left"/>
      <w:pPr>
        <w:ind w:left="927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30615775">
    <w:abstractNumId w:val="0"/>
  </w:num>
  <w:num w:numId="2" w16cid:durableId="5365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C6"/>
    <w:rsid w:val="002018EF"/>
    <w:rsid w:val="00502173"/>
    <w:rsid w:val="007C34C6"/>
    <w:rsid w:val="00A2464D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97D9"/>
  <w15:chartTrackingRefBased/>
  <w15:docId w15:val="{352451E2-CCB3-48E8-ADB4-1EFDB6A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C6"/>
    <w:pPr>
      <w:spacing w:before="100" w:beforeAutospacing="1" w:after="198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C34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C34C6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Ostrowiec Św.</dc:creator>
  <cp:keywords/>
  <dc:description/>
  <cp:lastModifiedBy>Szpital Ostrowiec Św.</cp:lastModifiedBy>
  <cp:revision>2</cp:revision>
  <cp:lastPrinted>2023-11-17T07:17:00Z</cp:lastPrinted>
  <dcterms:created xsi:type="dcterms:W3CDTF">2023-11-16T13:21:00Z</dcterms:created>
  <dcterms:modified xsi:type="dcterms:W3CDTF">2023-11-17T07:17:00Z</dcterms:modified>
</cp:coreProperties>
</file>