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024CA" w14:textId="48905E59" w:rsidR="00A1485F" w:rsidRPr="003A3FA8" w:rsidRDefault="00A1485F" w:rsidP="00A1485F">
      <w:pPr>
        <w:rPr>
          <w:rFonts w:cstheme="minorHAnsi"/>
        </w:rPr>
      </w:pPr>
      <w:r w:rsidRPr="003A3FA8">
        <w:rPr>
          <w:rFonts w:cstheme="minorHAnsi"/>
          <w:b/>
          <w:bCs/>
        </w:rPr>
        <w:t>NZP.26.</w:t>
      </w:r>
      <w:r w:rsidR="00957175" w:rsidRPr="003A3FA8">
        <w:rPr>
          <w:rFonts w:cstheme="minorHAnsi"/>
          <w:b/>
          <w:bCs/>
        </w:rPr>
        <w:t>3</w:t>
      </w:r>
      <w:r w:rsidRPr="003A3FA8">
        <w:rPr>
          <w:rFonts w:cstheme="minorHAnsi"/>
          <w:b/>
          <w:bCs/>
        </w:rPr>
        <w:t>.202</w:t>
      </w:r>
      <w:r w:rsidR="00394135" w:rsidRPr="003A3FA8">
        <w:rPr>
          <w:rFonts w:cstheme="minorHAnsi"/>
          <w:b/>
          <w:bCs/>
        </w:rPr>
        <w:t>4</w:t>
      </w:r>
      <w:r w:rsidRPr="003A3FA8">
        <w:rPr>
          <w:rFonts w:cstheme="minorHAnsi"/>
          <w:b/>
          <w:bCs/>
        </w:rPr>
        <w:t>(ZP-TP/0</w:t>
      </w:r>
      <w:r w:rsidR="00957175" w:rsidRPr="003A3FA8">
        <w:rPr>
          <w:rFonts w:cstheme="minorHAnsi"/>
          <w:b/>
          <w:bCs/>
        </w:rPr>
        <w:t>2</w:t>
      </w:r>
      <w:r w:rsidRPr="003A3FA8">
        <w:rPr>
          <w:rFonts w:cstheme="minorHAnsi"/>
          <w:b/>
          <w:bCs/>
        </w:rPr>
        <w:t>)</w:t>
      </w:r>
      <w:r w:rsidR="003A3FA8" w:rsidRPr="003A3FA8">
        <w:rPr>
          <w:rFonts w:cstheme="minorHAnsi"/>
          <w:b/>
          <w:bCs/>
        </w:rPr>
        <w:tab/>
      </w:r>
      <w:r w:rsidRPr="003A3FA8">
        <w:rPr>
          <w:rFonts w:cstheme="minorHAnsi"/>
        </w:rPr>
        <w:tab/>
      </w:r>
      <w:r w:rsidR="003A3FA8"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="003A3FA8" w:rsidRPr="003A3FA8">
        <w:rPr>
          <w:rFonts w:cstheme="minorHAnsi"/>
        </w:rPr>
        <w:t xml:space="preserve">       </w:t>
      </w:r>
      <w:r w:rsidRPr="003A3FA8">
        <w:rPr>
          <w:rFonts w:cstheme="minorHAnsi"/>
        </w:rPr>
        <w:t xml:space="preserve">Gdańsk, dnia </w:t>
      </w:r>
      <w:r w:rsidR="00957175" w:rsidRPr="003A3FA8">
        <w:rPr>
          <w:rFonts w:cstheme="minorHAnsi"/>
        </w:rPr>
        <w:t>1</w:t>
      </w:r>
      <w:r w:rsidR="00A16C00">
        <w:rPr>
          <w:rFonts w:cstheme="minorHAnsi"/>
        </w:rPr>
        <w:t>4</w:t>
      </w:r>
      <w:r w:rsidRPr="003A3FA8">
        <w:rPr>
          <w:rFonts w:cstheme="minorHAnsi"/>
        </w:rPr>
        <w:t>.03.202</w:t>
      </w:r>
      <w:r w:rsidR="00394135" w:rsidRPr="003A3FA8">
        <w:rPr>
          <w:rFonts w:cstheme="minorHAnsi"/>
        </w:rPr>
        <w:t>4</w:t>
      </w:r>
      <w:r w:rsidRPr="003A3FA8">
        <w:rPr>
          <w:rFonts w:cstheme="minorHAnsi"/>
        </w:rPr>
        <w:t xml:space="preserve"> r. </w:t>
      </w:r>
    </w:p>
    <w:p w14:paraId="39C00AC3" w14:textId="77777777" w:rsidR="00A1485F" w:rsidRPr="003A3FA8" w:rsidRDefault="00A1485F" w:rsidP="00A1485F">
      <w:pPr>
        <w:rPr>
          <w:rFonts w:cstheme="minorHAnsi"/>
        </w:rPr>
      </w:pPr>
    </w:p>
    <w:p w14:paraId="1769A938" w14:textId="77777777" w:rsidR="00A1485F" w:rsidRPr="003A3FA8" w:rsidRDefault="00A1485F" w:rsidP="00A1485F">
      <w:pPr>
        <w:rPr>
          <w:rFonts w:cstheme="minorHAnsi"/>
        </w:rPr>
      </w:pP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</w:p>
    <w:p w14:paraId="5A75C2C5" w14:textId="7A9E607D" w:rsidR="00A24594" w:rsidRPr="003A3FA8" w:rsidRDefault="00A24594" w:rsidP="00041ADC">
      <w:pPr>
        <w:rPr>
          <w:rFonts w:cstheme="minorHAnsi"/>
          <w:b/>
          <w:bCs/>
        </w:rPr>
      </w:pPr>
      <w:r w:rsidRPr="003A3FA8">
        <w:rPr>
          <w:rFonts w:cstheme="minorHAnsi"/>
          <w:b/>
          <w:bCs/>
        </w:rPr>
        <w:tab/>
      </w:r>
      <w:r w:rsidRPr="003A3FA8">
        <w:rPr>
          <w:rFonts w:cstheme="minorHAnsi"/>
          <w:b/>
          <w:bCs/>
        </w:rPr>
        <w:tab/>
      </w:r>
      <w:r w:rsidRPr="003A3FA8">
        <w:rPr>
          <w:rFonts w:cstheme="minorHAnsi"/>
          <w:b/>
          <w:bCs/>
        </w:rPr>
        <w:tab/>
      </w:r>
      <w:r w:rsidRPr="003A3FA8">
        <w:rPr>
          <w:rFonts w:cstheme="minorHAnsi"/>
          <w:b/>
          <w:bCs/>
        </w:rPr>
        <w:tab/>
      </w:r>
      <w:r w:rsidRPr="003A3FA8">
        <w:rPr>
          <w:rFonts w:cstheme="minorHAnsi"/>
          <w:b/>
          <w:bCs/>
        </w:rPr>
        <w:tab/>
      </w:r>
      <w:r w:rsidRPr="003A3FA8">
        <w:rPr>
          <w:rFonts w:cstheme="minorHAnsi"/>
          <w:b/>
          <w:bCs/>
        </w:rPr>
        <w:tab/>
      </w:r>
    </w:p>
    <w:p w14:paraId="7059FEF8" w14:textId="05E06BF3" w:rsidR="00A1485F" w:rsidRPr="003A3FA8" w:rsidRDefault="00A1485F" w:rsidP="00A1485F">
      <w:pPr>
        <w:jc w:val="both"/>
        <w:rPr>
          <w:rFonts w:cstheme="minorHAnsi"/>
        </w:rPr>
      </w:pPr>
      <w:r w:rsidRPr="003A3FA8">
        <w:rPr>
          <w:rFonts w:cstheme="minorHAnsi"/>
        </w:rPr>
        <w:t>Dotyczy</w:t>
      </w:r>
      <w:r w:rsidR="00957175" w:rsidRPr="003A3FA8">
        <w:rPr>
          <w:rFonts w:cstheme="minorHAnsi"/>
        </w:rPr>
        <w:t>: „Świadczenie usług ochrony osób i mienia w obiektach Muzeum Gdańska”.</w:t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</w:r>
      <w:r w:rsidRPr="003A3FA8">
        <w:rPr>
          <w:rFonts w:cstheme="minorHAnsi"/>
        </w:rPr>
        <w:tab/>
        <w:t xml:space="preserve">   </w:t>
      </w:r>
    </w:p>
    <w:p w14:paraId="7B33C3F9" w14:textId="3361F20E" w:rsidR="00A1485F" w:rsidRPr="003A3FA8" w:rsidRDefault="00CC103B" w:rsidP="00A1485F">
      <w:pPr>
        <w:jc w:val="center"/>
        <w:rPr>
          <w:rFonts w:cstheme="minorHAnsi"/>
          <w:b/>
          <w:bCs/>
          <w:sz w:val="32"/>
          <w:szCs w:val="32"/>
        </w:rPr>
      </w:pPr>
      <w:r w:rsidRPr="003A3FA8">
        <w:rPr>
          <w:rFonts w:cstheme="minorHAnsi"/>
          <w:b/>
          <w:bCs/>
          <w:sz w:val="32"/>
          <w:szCs w:val="32"/>
        </w:rPr>
        <w:t xml:space="preserve">Pytania i odpowiedzi </w:t>
      </w:r>
    </w:p>
    <w:p w14:paraId="327143FE" w14:textId="77777777" w:rsidR="003A3FA8" w:rsidRPr="003A3FA8" w:rsidRDefault="003A3FA8" w:rsidP="00A1485F">
      <w:pPr>
        <w:jc w:val="center"/>
        <w:rPr>
          <w:rFonts w:cstheme="minorHAnsi"/>
          <w:b/>
          <w:bCs/>
        </w:rPr>
      </w:pPr>
    </w:p>
    <w:p w14:paraId="0BF21B4D" w14:textId="790535CB" w:rsidR="00A1485F" w:rsidRPr="003A3FA8" w:rsidRDefault="00A1485F" w:rsidP="00A1485F">
      <w:pPr>
        <w:spacing w:line="276" w:lineRule="auto"/>
        <w:jc w:val="both"/>
        <w:rPr>
          <w:rFonts w:cstheme="minorHAnsi"/>
        </w:rPr>
      </w:pPr>
      <w:r w:rsidRPr="003A3FA8">
        <w:rPr>
          <w:rFonts w:cstheme="minorHAnsi"/>
        </w:rPr>
        <w:t xml:space="preserve">Działając na podstawie art. 284 ust. 1 </w:t>
      </w:r>
      <w:r w:rsidR="00CC103B" w:rsidRPr="003A3FA8">
        <w:rPr>
          <w:rFonts w:cstheme="minorHAnsi"/>
        </w:rPr>
        <w:t xml:space="preserve">i 2 </w:t>
      </w:r>
      <w:r w:rsidRPr="003A3FA8">
        <w:rPr>
          <w:rFonts w:cstheme="minorHAnsi"/>
        </w:rPr>
        <w:t>ustawy Prawo zamówień publicznych (Dz. U. z 202</w:t>
      </w:r>
      <w:r w:rsidR="00CC103B" w:rsidRPr="003A3FA8">
        <w:rPr>
          <w:rFonts w:cstheme="minorHAnsi"/>
        </w:rPr>
        <w:t>3</w:t>
      </w:r>
      <w:r w:rsidRPr="003A3FA8">
        <w:rPr>
          <w:rFonts w:cstheme="minorHAnsi"/>
        </w:rPr>
        <w:t xml:space="preserve"> r., poz. </w:t>
      </w:r>
      <w:r w:rsidR="00CC103B" w:rsidRPr="003A3FA8">
        <w:rPr>
          <w:rFonts w:cstheme="minorHAnsi"/>
        </w:rPr>
        <w:t xml:space="preserve">1605, </w:t>
      </w:r>
      <w:proofErr w:type="spellStart"/>
      <w:r w:rsidR="00CC103B" w:rsidRPr="003A3FA8">
        <w:rPr>
          <w:rFonts w:cstheme="minorHAnsi"/>
        </w:rPr>
        <w:t>t.j</w:t>
      </w:r>
      <w:proofErr w:type="spellEnd"/>
      <w:r w:rsidR="00CC103B" w:rsidRPr="003A3FA8">
        <w:rPr>
          <w:rFonts w:cstheme="minorHAnsi"/>
        </w:rPr>
        <w:t>.</w:t>
      </w:r>
      <w:r w:rsidRPr="003A3FA8">
        <w:rPr>
          <w:rFonts w:cstheme="minorHAnsi"/>
        </w:rPr>
        <w:t xml:space="preserve">) Zamawiający udziela odpowiedzi na </w:t>
      </w:r>
      <w:r w:rsidR="00CC103B" w:rsidRPr="003A3FA8">
        <w:rPr>
          <w:rFonts w:cstheme="minorHAnsi"/>
        </w:rPr>
        <w:t>dwa pytania które wpłynęły od Wykonawcy dnia 04.03.2024r za pośrednictwem Platformy Zakupowej na której prowadzone jest postępowanie.</w:t>
      </w:r>
    </w:p>
    <w:p w14:paraId="620E058E" w14:textId="707B102F" w:rsidR="00A1485F" w:rsidRPr="003A3FA8" w:rsidRDefault="00A1485F" w:rsidP="00A1485F">
      <w:pPr>
        <w:jc w:val="both"/>
        <w:rPr>
          <w:rFonts w:cstheme="minorHAnsi"/>
          <w:color w:val="666666"/>
          <w:shd w:val="clear" w:color="auto" w:fill="FFFFFF"/>
        </w:rPr>
      </w:pPr>
    </w:p>
    <w:p w14:paraId="4EF7F559" w14:textId="428E98E7" w:rsidR="00A1485F" w:rsidRPr="003A3FA8" w:rsidRDefault="00A1485F" w:rsidP="00A1485F">
      <w:pPr>
        <w:jc w:val="both"/>
        <w:rPr>
          <w:rFonts w:cstheme="minorHAnsi"/>
          <w:b/>
          <w:bCs/>
          <w:color w:val="000000" w:themeColor="text1"/>
          <w:u w:val="single"/>
          <w:shd w:val="clear" w:color="auto" w:fill="FFFFFF"/>
        </w:rPr>
      </w:pPr>
      <w:r w:rsidRPr="003A3FA8">
        <w:rPr>
          <w:rFonts w:cstheme="minorHAnsi"/>
          <w:b/>
          <w:bCs/>
          <w:color w:val="000000" w:themeColor="text1"/>
          <w:u w:val="single"/>
          <w:shd w:val="clear" w:color="auto" w:fill="FFFFFF"/>
        </w:rPr>
        <w:t>Pytanie</w:t>
      </w:r>
      <w:r w:rsidR="00041ADC" w:rsidRPr="003A3FA8">
        <w:rPr>
          <w:rFonts w:cstheme="minorHAnsi"/>
          <w:b/>
          <w:bCs/>
          <w:color w:val="000000" w:themeColor="text1"/>
          <w:u w:val="single"/>
          <w:shd w:val="clear" w:color="auto" w:fill="FFFFFF"/>
        </w:rPr>
        <w:t xml:space="preserve"> </w:t>
      </w:r>
      <w:r w:rsidR="00CC103B" w:rsidRPr="003A3FA8">
        <w:rPr>
          <w:rFonts w:cstheme="minorHAnsi"/>
          <w:b/>
          <w:bCs/>
          <w:color w:val="000000" w:themeColor="text1"/>
          <w:u w:val="single"/>
          <w:shd w:val="clear" w:color="auto" w:fill="FFFFFF"/>
        </w:rPr>
        <w:t xml:space="preserve">1 </w:t>
      </w:r>
    </w:p>
    <w:p w14:paraId="6659FCA4" w14:textId="3E5B499A" w:rsidR="003A3FA8" w:rsidRPr="003A3FA8" w:rsidRDefault="00A16C00" w:rsidP="003A3FA8">
      <w:pPr>
        <w:pStyle w:val="Akapitzlist"/>
        <w:jc w:val="both"/>
        <w:rPr>
          <w:rFonts w:cstheme="minorHAnsi"/>
          <w:color w:val="000000" w:themeColor="text1"/>
          <w:shd w:val="clear" w:color="auto" w:fill="FFFFFF"/>
        </w:rPr>
      </w:pPr>
      <w:r w:rsidRPr="00A16C00">
        <w:rPr>
          <w:rFonts w:cstheme="minorHAnsi"/>
          <w:color w:val="000000" w:themeColor="text1"/>
          <w:shd w:val="clear" w:color="auto" w:fill="FFFFFF"/>
        </w:rPr>
        <w:t>1. Proszę o potwierdzenie, iż wykonawca w cenie oferty winien uwzględnić koszty pracy obowiązujące od lipca 2024 roku z tytułu zmiany minimalnego wynagrodzenia za pracę. Proszę o jednoznaczną odpowiedź</w:t>
      </w:r>
    </w:p>
    <w:p w14:paraId="7E34DF30" w14:textId="5E175494" w:rsidR="00957175" w:rsidRPr="003A3FA8" w:rsidRDefault="00957175" w:rsidP="00957175">
      <w:pPr>
        <w:jc w:val="both"/>
        <w:rPr>
          <w:rFonts w:cstheme="minorHAnsi"/>
          <w:b/>
          <w:bCs/>
          <w:color w:val="000000" w:themeColor="text1"/>
          <w:u w:val="single"/>
          <w:shd w:val="clear" w:color="auto" w:fill="FFFFFF"/>
        </w:rPr>
      </w:pPr>
      <w:r w:rsidRPr="003A3FA8">
        <w:rPr>
          <w:rFonts w:cstheme="minorHAnsi"/>
          <w:b/>
          <w:bCs/>
          <w:color w:val="000000" w:themeColor="text1"/>
          <w:u w:val="single"/>
          <w:shd w:val="clear" w:color="auto" w:fill="FFFFFF"/>
        </w:rPr>
        <w:t>Odpowiedź Zamawiającego na pytanie 1</w:t>
      </w:r>
    </w:p>
    <w:p w14:paraId="7338FD11" w14:textId="31322BF3" w:rsidR="00957175" w:rsidRPr="003A3FA8" w:rsidRDefault="00957175" w:rsidP="00957175">
      <w:pPr>
        <w:jc w:val="both"/>
        <w:rPr>
          <w:rFonts w:cstheme="minorHAnsi"/>
          <w:color w:val="000000" w:themeColor="text1"/>
          <w:shd w:val="clear" w:color="auto" w:fill="FFFFFF"/>
        </w:rPr>
      </w:pPr>
      <w:r w:rsidRPr="003A3FA8">
        <w:rPr>
          <w:rFonts w:cstheme="minorHAnsi"/>
          <w:color w:val="000000" w:themeColor="text1"/>
          <w:shd w:val="clear" w:color="auto" w:fill="FFFFFF"/>
        </w:rPr>
        <w:t>Tak</w:t>
      </w:r>
    </w:p>
    <w:p w14:paraId="414C2BBC" w14:textId="71BCCAB4" w:rsidR="003A3FA8" w:rsidRDefault="00A16C00" w:rsidP="00285F00">
      <w:pPr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Zamawiający odpowiedź na to pytanie zawarł w SWZ Rozdział XI </w:t>
      </w:r>
      <w:r w:rsidRPr="00A16C00">
        <w:rPr>
          <w:rFonts w:cstheme="minorHAnsi"/>
          <w:color w:val="000000" w:themeColor="text1"/>
          <w:shd w:val="clear" w:color="auto" w:fill="FFFFFF"/>
        </w:rPr>
        <w:t>Opis sposobu obliczenia ceny</w:t>
      </w:r>
      <w:r>
        <w:rPr>
          <w:rFonts w:cstheme="minorHAnsi"/>
          <w:color w:val="000000" w:themeColor="text1"/>
          <w:shd w:val="clear" w:color="auto" w:fill="FFFFFF"/>
        </w:rPr>
        <w:t xml:space="preserve">: </w:t>
      </w:r>
    </w:p>
    <w:p w14:paraId="4918E947" w14:textId="43C7180F" w:rsidR="00A16C00" w:rsidRDefault="00A16C00" w:rsidP="00285F00">
      <w:pPr>
        <w:jc w:val="both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„4. </w:t>
      </w:r>
      <w:r w:rsidRPr="00A16C00">
        <w:rPr>
          <w:rFonts w:cstheme="minorHAnsi"/>
          <w:color w:val="000000" w:themeColor="text1"/>
          <w:shd w:val="clear" w:color="auto" w:fill="FFFFFF"/>
        </w:rPr>
        <w:t>Cena oferty musi uwzględniać podwyżkę wynagrodzenia minimalnego od 1 lipca 2024r. określonego na podstawie art. 2 ust. 5 ustawy z dnia 10 października 2002 r. o minimalnym wynagrodzeniu za pracę i zgodnie z tą regulacją Rozporządzenia Rady Ministrów z dnia 14 września 2023 r. w sprawie wysokości minimalnego wynagrodzenia za pracę oraz wysokości minimalnej stawki godzinowej w 2024 roku.</w:t>
      </w:r>
      <w:r>
        <w:rPr>
          <w:rFonts w:cstheme="minorHAnsi"/>
          <w:color w:val="000000" w:themeColor="text1"/>
          <w:shd w:val="clear" w:color="auto" w:fill="FFFFFF"/>
        </w:rPr>
        <w:t>”</w:t>
      </w:r>
    </w:p>
    <w:p w14:paraId="7762F034" w14:textId="77777777" w:rsidR="003A3FA8" w:rsidRPr="003A3FA8" w:rsidRDefault="003A3FA8" w:rsidP="00285F00">
      <w:pPr>
        <w:jc w:val="both"/>
        <w:rPr>
          <w:rFonts w:cstheme="minorHAnsi"/>
          <w:color w:val="000000" w:themeColor="text1"/>
          <w:shd w:val="clear" w:color="auto" w:fill="FFFFFF"/>
        </w:rPr>
      </w:pPr>
    </w:p>
    <w:p w14:paraId="2EBCF3FD" w14:textId="6043B0C1" w:rsidR="003A3FA8" w:rsidRPr="003A3FA8" w:rsidRDefault="003A3FA8" w:rsidP="003A3FA8">
      <w:pPr>
        <w:jc w:val="both"/>
        <w:rPr>
          <w:rFonts w:cstheme="minorHAnsi"/>
          <w:color w:val="000000" w:themeColor="text1"/>
          <w:shd w:val="clear" w:color="auto" w:fill="FFFFFF"/>
        </w:rPr>
      </w:pP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="00A16C00">
        <w:rPr>
          <w:rFonts w:cstheme="minorHAnsi"/>
          <w:color w:val="000000" w:themeColor="text1"/>
          <w:shd w:val="clear" w:color="auto" w:fill="FFFFFF"/>
        </w:rPr>
        <w:t>Aniela Wójcicka</w:t>
      </w:r>
    </w:p>
    <w:p w14:paraId="21E90B68" w14:textId="77777777" w:rsidR="003A3FA8" w:rsidRPr="003A3FA8" w:rsidRDefault="003A3FA8" w:rsidP="003A3FA8">
      <w:pPr>
        <w:jc w:val="both"/>
        <w:rPr>
          <w:rFonts w:cstheme="minorHAnsi"/>
          <w:color w:val="000000" w:themeColor="text1"/>
          <w:shd w:val="clear" w:color="auto" w:fill="FFFFFF"/>
        </w:rPr>
      </w:pPr>
    </w:p>
    <w:p w14:paraId="48A66320" w14:textId="4FB97AC0" w:rsidR="003A3FA8" w:rsidRPr="003A3FA8" w:rsidRDefault="003A3FA8" w:rsidP="003A3FA8">
      <w:pPr>
        <w:jc w:val="both"/>
        <w:rPr>
          <w:rFonts w:cstheme="minorHAnsi"/>
          <w:color w:val="000000" w:themeColor="text1"/>
          <w:shd w:val="clear" w:color="auto" w:fill="FFFFFF"/>
        </w:rPr>
      </w:pP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Pr="003A3FA8">
        <w:rPr>
          <w:rFonts w:cstheme="minorHAnsi"/>
          <w:color w:val="000000" w:themeColor="text1"/>
          <w:shd w:val="clear" w:color="auto" w:fill="FFFFFF"/>
        </w:rPr>
        <w:tab/>
      </w:r>
      <w:r w:rsidR="00A16C00">
        <w:rPr>
          <w:rFonts w:cstheme="minorHAnsi"/>
          <w:color w:val="000000" w:themeColor="text1"/>
          <w:shd w:val="clear" w:color="auto" w:fill="FFFFFF"/>
        </w:rPr>
        <w:t>Sekretarz</w:t>
      </w:r>
      <w:r w:rsidRPr="003A3FA8">
        <w:rPr>
          <w:rFonts w:cstheme="minorHAnsi"/>
          <w:color w:val="000000" w:themeColor="text1"/>
          <w:shd w:val="clear" w:color="auto" w:fill="FFFFFF"/>
        </w:rPr>
        <w:t xml:space="preserve"> Komisji Przetargowej</w:t>
      </w:r>
    </w:p>
    <w:p w14:paraId="67C60BF0" w14:textId="77777777" w:rsidR="00285F00" w:rsidRPr="003A3FA8" w:rsidRDefault="00285F00" w:rsidP="00285F00">
      <w:pPr>
        <w:jc w:val="both"/>
        <w:rPr>
          <w:rFonts w:cstheme="minorHAnsi"/>
          <w:b/>
          <w:bCs/>
          <w:color w:val="000000" w:themeColor="text1"/>
          <w:shd w:val="clear" w:color="auto" w:fill="FFFFFF"/>
        </w:rPr>
      </w:pPr>
    </w:p>
    <w:p w14:paraId="23E5A641" w14:textId="77777777" w:rsidR="00285F00" w:rsidRPr="003A3FA8" w:rsidRDefault="00285F00" w:rsidP="00285F00">
      <w:pPr>
        <w:jc w:val="both"/>
        <w:rPr>
          <w:rFonts w:cstheme="minorHAnsi"/>
          <w:b/>
          <w:bCs/>
          <w:color w:val="000000" w:themeColor="text1"/>
          <w:shd w:val="clear" w:color="auto" w:fill="FFFFFF"/>
        </w:rPr>
      </w:pPr>
    </w:p>
    <w:p w14:paraId="5F60A50E" w14:textId="77777777" w:rsidR="00285F00" w:rsidRPr="003A3FA8" w:rsidRDefault="00285F00" w:rsidP="00285F00">
      <w:pPr>
        <w:jc w:val="both"/>
        <w:rPr>
          <w:rFonts w:cstheme="minorHAnsi"/>
          <w:b/>
          <w:bCs/>
          <w:color w:val="000000" w:themeColor="text1"/>
          <w:shd w:val="clear" w:color="auto" w:fill="FFFFFF"/>
        </w:rPr>
      </w:pPr>
    </w:p>
    <w:p w14:paraId="7EB892B7" w14:textId="77777777" w:rsidR="00285F00" w:rsidRPr="003A3FA8" w:rsidRDefault="00285F00" w:rsidP="00285F00">
      <w:pPr>
        <w:jc w:val="both"/>
        <w:rPr>
          <w:rFonts w:cstheme="minorHAnsi"/>
          <w:b/>
          <w:bCs/>
          <w:color w:val="000000" w:themeColor="text1"/>
          <w:shd w:val="clear" w:color="auto" w:fill="FFFFFF"/>
        </w:rPr>
      </w:pPr>
    </w:p>
    <w:sectPr w:rsidR="00285F00" w:rsidRPr="003A3FA8" w:rsidSect="008A2E25">
      <w:headerReference w:type="even" r:id="rId11"/>
      <w:headerReference w:type="default" r:id="rId12"/>
      <w:headerReference w:type="first" r:id="rId13"/>
      <w:pgSz w:w="11906" w:h="16838"/>
      <w:pgMar w:top="851" w:right="1133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6351C" w14:textId="77777777" w:rsidR="008A2E25" w:rsidRDefault="008A2E25" w:rsidP="00A15B76">
      <w:pPr>
        <w:spacing w:after="0" w:line="240" w:lineRule="auto"/>
      </w:pPr>
      <w:r>
        <w:separator/>
      </w:r>
    </w:p>
  </w:endnote>
  <w:endnote w:type="continuationSeparator" w:id="0">
    <w:p w14:paraId="01A4DA46" w14:textId="77777777" w:rsidR="008A2E25" w:rsidRDefault="008A2E25" w:rsidP="00A15B76">
      <w:pPr>
        <w:spacing w:after="0" w:line="240" w:lineRule="auto"/>
      </w:pPr>
      <w:r>
        <w:continuationSeparator/>
      </w:r>
    </w:p>
  </w:endnote>
  <w:endnote w:type="continuationNotice" w:id="1">
    <w:p w14:paraId="099E8A23" w14:textId="77777777" w:rsidR="008A2E25" w:rsidRDefault="008A2E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8D34D" w14:textId="77777777" w:rsidR="008A2E25" w:rsidRDefault="008A2E25" w:rsidP="00A15B76">
      <w:pPr>
        <w:spacing w:after="0" w:line="240" w:lineRule="auto"/>
      </w:pPr>
      <w:r>
        <w:separator/>
      </w:r>
    </w:p>
  </w:footnote>
  <w:footnote w:type="continuationSeparator" w:id="0">
    <w:p w14:paraId="18F68228" w14:textId="77777777" w:rsidR="008A2E25" w:rsidRDefault="008A2E25" w:rsidP="00A15B76">
      <w:pPr>
        <w:spacing w:after="0" w:line="240" w:lineRule="auto"/>
      </w:pPr>
      <w:r>
        <w:continuationSeparator/>
      </w:r>
    </w:p>
  </w:footnote>
  <w:footnote w:type="continuationNotice" w:id="1">
    <w:p w14:paraId="4CBE666B" w14:textId="77777777" w:rsidR="008A2E25" w:rsidRDefault="008A2E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7BA2A8F"/>
    <w:multiLevelType w:val="hybridMultilevel"/>
    <w:tmpl w:val="F4F4BABE"/>
    <w:lvl w:ilvl="0" w:tplc="940E50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522F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3478E"/>
    <w:multiLevelType w:val="hybridMultilevel"/>
    <w:tmpl w:val="9E84C9A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35139BF"/>
    <w:multiLevelType w:val="hybridMultilevel"/>
    <w:tmpl w:val="FAF2AEC6"/>
    <w:lvl w:ilvl="0" w:tplc="967EF2D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CE1723C"/>
    <w:multiLevelType w:val="hybridMultilevel"/>
    <w:tmpl w:val="A4F49B16"/>
    <w:lvl w:ilvl="0" w:tplc="0C3CAB0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CA59FD"/>
    <w:multiLevelType w:val="multilevel"/>
    <w:tmpl w:val="F0ACBCE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17" w15:restartNumberingAfterBreak="0">
    <w:nsid w:val="2E1A5639"/>
    <w:multiLevelType w:val="hybridMultilevel"/>
    <w:tmpl w:val="2E444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92E93"/>
    <w:multiLevelType w:val="hybridMultilevel"/>
    <w:tmpl w:val="5558ACA8"/>
    <w:numStyleLink w:val="Zaimportowanystyl27"/>
  </w:abstractNum>
  <w:abstractNum w:abstractNumId="19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3260397F"/>
    <w:multiLevelType w:val="hybridMultilevel"/>
    <w:tmpl w:val="164484EE"/>
    <w:lvl w:ilvl="0" w:tplc="5614B432">
      <w:start w:val="1"/>
      <w:numFmt w:val="bullet"/>
      <w:lvlText w:val=""/>
      <w:lvlJc w:val="left"/>
      <w:pPr>
        <w:ind w:left="3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</w:abstractNum>
  <w:abstractNum w:abstractNumId="21" w15:restartNumberingAfterBreak="0">
    <w:nsid w:val="32813C62"/>
    <w:multiLevelType w:val="hybridMultilevel"/>
    <w:tmpl w:val="A296D2F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DB49FB"/>
    <w:multiLevelType w:val="hybridMultilevel"/>
    <w:tmpl w:val="D0D2800C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869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E370C67"/>
    <w:multiLevelType w:val="hybridMultilevel"/>
    <w:tmpl w:val="36DAB650"/>
    <w:numStyleLink w:val="Zaimportowanystyl29"/>
  </w:abstractNum>
  <w:abstractNum w:abstractNumId="25" w15:restartNumberingAfterBreak="0">
    <w:nsid w:val="3ED65D75"/>
    <w:multiLevelType w:val="hybridMultilevel"/>
    <w:tmpl w:val="5E5C6116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6" w15:restartNumberingAfterBreak="0">
    <w:nsid w:val="40996CB5"/>
    <w:multiLevelType w:val="hybridMultilevel"/>
    <w:tmpl w:val="1DFCD18E"/>
    <w:numStyleLink w:val="Zaimportowanystyl26"/>
  </w:abstractNum>
  <w:abstractNum w:abstractNumId="27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4896DB8"/>
    <w:multiLevelType w:val="multilevel"/>
    <w:tmpl w:val="F1AE2D28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Open Sans" w:eastAsia="Times New Roman" w:hAnsi="Open Sans" w:cs="Open Sans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9" w15:restartNumberingAfterBreak="0">
    <w:nsid w:val="46056BEB"/>
    <w:multiLevelType w:val="hybridMultilevel"/>
    <w:tmpl w:val="5C4AF73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73B5C85"/>
    <w:multiLevelType w:val="hybridMultilevel"/>
    <w:tmpl w:val="623878E2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8DB4D16"/>
    <w:multiLevelType w:val="multilevel"/>
    <w:tmpl w:val="D7207D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4F275E2D"/>
    <w:multiLevelType w:val="hybridMultilevel"/>
    <w:tmpl w:val="4E5EE51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56F83575"/>
    <w:multiLevelType w:val="hybridMultilevel"/>
    <w:tmpl w:val="F96894EA"/>
    <w:numStyleLink w:val="Zaimportowanystyl28"/>
  </w:abstractNum>
  <w:abstractNum w:abstractNumId="36" w15:restartNumberingAfterBreak="0">
    <w:nsid w:val="5DD04490"/>
    <w:multiLevelType w:val="multilevel"/>
    <w:tmpl w:val="546C4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3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7" w15:restartNumberingAfterBreak="0">
    <w:nsid w:val="631B61B5"/>
    <w:multiLevelType w:val="multilevel"/>
    <w:tmpl w:val="33D01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1EB1"/>
    <w:multiLevelType w:val="hybridMultilevel"/>
    <w:tmpl w:val="232EEC6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42" w15:restartNumberingAfterBreak="0">
    <w:nsid w:val="6C555785"/>
    <w:multiLevelType w:val="hybridMultilevel"/>
    <w:tmpl w:val="8590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D7528"/>
    <w:multiLevelType w:val="hybridMultilevel"/>
    <w:tmpl w:val="D8CA4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406D22"/>
    <w:multiLevelType w:val="hybridMultilevel"/>
    <w:tmpl w:val="DE3AF2AA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5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BFB3194"/>
    <w:multiLevelType w:val="hybridMultilevel"/>
    <w:tmpl w:val="6BB6AED0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6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D091636"/>
    <w:multiLevelType w:val="hybridMultilevel"/>
    <w:tmpl w:val="83221BB2"/>
    <w:lvl w:ilvl="0" w:tplc="CD5017D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574C28"/>
    <w:multiLevelType w:val="hybridMultilevel"/>
    <w:tmpl w:val="54FEF4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9D008C"/>
    <w:multiLevelType w:val="hybridMultilevel"/>
    <w:tmpl w:val="B6F67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5621">
    <w:abstractNumId w:val="5"/>
  </w:num>
  <w:num w:numId="2" w16cid:durableId="1918126829">
    <w:abstractNumId w:val="41"/>
  </w:num>
  <w:num w:numId="3" w16cid:durableId="963774098">
    <w:abstractNumId w:val="10"/>
  </w:num>
  <w:num w:numId="4" w16cid:durableId="1357853689">
    <w:abstractNumId w:val="11"/>
  </w:num>
  <w:num w:numId="5" w16cid:durableId="1693411777">
    <w:abstractNumId w:val="6"/>
  </w:num>
  <w:num w:numId="6" w16cid:durableId="1760448509">
    <w:abstractNumId w:val="23"/>
  </w:num>
  <w:num w:numId="7" w16cid:durableId="1526941010">
    <w:abstractNumId w:val="12"/>
  </w:num>
  <w:num w:numId="8" w16cid:durableId="520749319">
    <w:abstractNumId w:val="33"/>
  </w:num>
  <w:num w:numId="9" w16cid:durableId="286280316">
    <w:abstractNumId w:val="45"/>
  </w:num>
  <w:num w:numId="10" w16cid:durableId="994183277">
    <w:abstractNumId w:val="7"/>
  </w:num>
  <w:num w:numId="11" w16cid:durableId="1535269443">
    <w:abstractNumId w:val="7"/>
    <w:lvlOverride w:ilvl="0">
      <w:startOverride w:val="1"/>
    </w:lvlOverride>
  </w:num>
  <w:num w:numId="12" w16cid:durableId="1544053356">
    <w:abstractNumId w:val="50"/>
  </w:num>
  <w:num w:numId="13" w16cid:durableId="552037560">
    <w:abstractNumId w:val="16"/>
  </w:num>
  <w:num w:numId="14" w16cid:durableId="661280530">
    <w:abstractNumId w:val="40"/>
  </w:num>
  <w:num w:numId="15" w16cid:durableId="537477643">
    <w:abstractNumId w:val="0"/>
  </w:num>
  <w:num w:numId="16" w16cid:durableId="1571847843">
    <w:abstractNumId w:val="48"/>
  </w:num>
  <w:num w:numId="17" w16cid:durableId="274214904">
    <w:abstractNumId w:val="26"/>
  </w:num>
  <w:num w:numId="18" w16cid:durableId="205989018">
    <w:abstractNumId w:val="46"/>
  </w:num>
  <w:num w:numId="19" w16cid:durableId="1873880785">
    <w:abstractNumId w:val="18"/>
  </w:num>
  <w:num w:numId="20" w16cid:durableId="1233346895">
    <w:abstractNumId w:val="19"/>
  </w:num>
  <w:num w:numId="21" w16cid:durableId="1594818765">
    <w:abstractNumId w:val="35"/>
  </w:num>
  <w:num w:numId="22" w16cid:durableId="1974360744">
    <w:abstractNumId w:val="13"/>
  </w:num>
  <w:num w:numId="23" w16cid:durableId="902981638">
    <w:abstractNumId w:val="24"/>
  </w:num>
  <w:num w:numId="24" w16cid:durableId="98454602">
    <w:abstractNumId w:val="27"/>
  </w:num>
  <w:num w:numId="25" w16cid:durableId="1948611403">
    <w:abstractNumId w:val="9"/>
  </w:num>
  <w:num w:numId="26" w16cid:durableId="126968801">
    <w:abstractNumId w:val="3"/>
  </w:num>
  <w:num w:numId="27" w16cid:durableId="1756392695">
    <w:abstractNumId w:val="15"/>
  </w:num>
  <w:num w:numId="28" w16cid:durableId="325598960">
    <w:abstractNumId w:val="47"/>
  </w:num>
  <w:num w:numId="29" w16cid:durableId="1018582216">
    <w:abstractNumId w:val="32"/>
  </w:num>
  <w:num w:numId="30" w16cid:durableId="936594353">
    <w:abstractNumId w:val="38"/>
  </w:num>
  <w:num w:numId="31" w16cid:durableId="1199397852">
    <w:abstractNumId w:val="53"/>
  </w:num>
  <w:num w:numId="32" w16cid:durableId="1623804733">
    <w:abstractNumId w:val="1"/>
  </w:num>
  <w:num w:numId="33" w16cid:durableId="385758125">
    <w:abstractNumId w:val="20"/>
  </w:num>
  <w:num w:numId="34" w16cid:durableId="528491441">
    <w:abstractNumId w:val="44"/>
  </w:num>
  <w:num w:numId="35" w16cid:durableId="2023822914">
    <w:abstractNumId w:val="31"/>
  </w:num>
  <w:num w:numId="36" w16cid:durableId="1506164435">
    <w:abstractNumId w:val="34"/>
  </w:num>
  <w:num w:numId="37" w16cid:durableId="1844516314">
    <w:abstractNumId w:val="4"/>
  </w:num>
  <w:num w:numId="38" w16cid:durableId="1851604311">
    <w:abstractNumId w:val="39"/>
  </w:num>
  <w:num w:numId="39" w16cid:durableId="2028212667">
    <w:abstractNumId w:val="37"/>
  </w:num>
  <w:num w:numId="40" w16cid:durableId="1606841154">
    <w:abstractNumId w:val="14"/>
  </w:num>
  <w:num w:numId="41" w16cid:durableId="39676041">
    <w:abstractNumId w:val="36"/>
  </w:num>
  <w:num w:numId="42" w16cid:durableId="309671308">
    <w:abstractNumId w:val="42"/>
  </w:num>
  <w:num w:numId="43" w16cid:durableId="1778987272">
    <w:abstractNumId w:val="30"/>
  </w:num>
  <w:num w:numId="44" w16cid:durableId="1308701561">
    <w:abstractNumId w:val="22"/>
  </w:num>
  <w:num w:numId="45" w16cid:durableId="1973439761">
    <w:abstractNumId w:val="2"/>
  </w:num>
  <w:num w:numId="46" w16cid:durableId="1538616169">
    <w:abstractNumId w:val="8"/>
  </w:num>
  <w:num w:numId="47" w16cid:durableId="1469206673">
    <w:abstractNumId w:val="51"/>
  </w:num>
  <w:num w:numId="48" w16cid:durableId="442921184">
    <w:abstractNumId w:val="28"/>
  </w:num>
  <w:num w:numId="49" w16cid:durableId="344401727">
    <w:abstractNumId w:val="49"/>
  </w:num>
  <w:num w:numId="50" w16cid:durableId="931428885">
    <w:abstractNumId w:val="21"/>
  </w:num>
  <w:num w:numId="51" w16cid:durableId="77102236">
    <w:abstractNumId w:val="29"/>
  </w:num>
  <w:num w:numId="52" w16cid:durableId="820511673">
    <w:abstractNumId w:val="25"/>
  </w:num>
  <w:num w:numId="53" w16cid:durableId="271135384">
    <w:abstractNumId w:val="17"/>
  </w:num>
  <w:num w:numId="54" w16cid:durableId="1674605998">
    <w:abstractNumId w:val="54"/>
  </w:num>
  <w:num w:numId="55" w16cid:durableId="2065567103">
    <w:abstractNumId w:val="43"/>
  </w:num>
  <w:num w:numId="56" w16cid:durableId="213308548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05D50"/>
    <w:rsid w:val="000069D4"/>
    <w:rsid w:val="000140E5"/>
    <w:rsid w:val="00017B7B"/>
    <w:rsid w:val="000246D4"/>
    <w:rsid w:val="00032A32"/>
    <w:rsid w:val="00041ADC"/>
    <w:rsid w:val="00046145"/>
    <w:rsid w:val="00057072"/>
    <w:rsid w:val="000659B7"/>
    <w:rsid w:val="00073566"/>
    <w:rsid w:val="00080E88"/>
    <w:rsid w:val="00091564"/>
    <w:rsid w:val="00094F80"/>
    <w:rsid w:val="000B29FB"/>
    <w:rsid w:val="000C130A"/>
    <w:rsid w:val="000D0500"/>
    <w:rsid w:val="000D7DC4"/>
    <w:rsid w:val="001023EF"/>
    <w:rsid w:val="00114732"/>
    <w:rsid w:val="00115496"/>
    <w:rsid w:val="00134C85"/>
    <w:rsid w:val="00153FE5"/>
    <w:rsid w:val="00165EBF"/>
    <w:rsid w:val="001738C6"/>
    <w:rsid w:val="00181D78"/>
    <w:rsid w:val="0018508B"/>
    <w:rsid w:val="001863EF"/>
    <w:rsid w:val="001918D4"/>
    <w:rsid w:val="001B1153"/>
    <w:rsid w:val="001B2362"/>
    <w:rsid w:val="001C20AE"/>
    <w:rsid w:val="001C3B32"/>
    <w:rsid w:val="001C4B5F"/>
    <w:rsid w:val="001C6B3D"/>
    <w:rsid w:val="001D50EB"/>
    <w:rsid w:val="001D67DE"/>
    <w:rsid w:val="001D7E1C"/>
    <w:rsid w:val="001E2975"/>
    <w:rsid w:val="0020786B"/>
    <w:rsid w:val="00207E5B"/>
    <w:rsid w:val="0022014F"/>
    <w:rsid w:val="00223C08"/>
    <w:rsid w:val="0022527D"/>
    <w:rsid w:val="00240B8A"/>
    <w:rsid w:val="00241D11"/>
    <w:rsid w:val="00250A10"/>
    <w:rsid w:val="00253B71"/>
    <w:rsid w:val="00275DCA"/>
    <w:rsid w:val="00285F00"/>
    <w:rsid w:val="00297D97"/>
    <w:rsid w:val="002C0087"/>
    <w:rsid w:val="002C56F4"/>
    <w:rsid w:val="002D1928"/>
    <w:rsid w:val="002E6472"/>
    <w:rsid w:val="002F06DD"/>
    <w:rsid w:val="002F5FBD"/>
    <w:rsid w:val="00304A0D"/>
    <w:rsid w:val="003110BE"/>
    <w:rsid w:val="00316592"/>
    <w:rsid w:val="00337062"/>
    <w:rsid w:val="00341134"/>
    <w:rsid w:val="00344CD8"/>
    <w:rsid w:val="00345D1C"/>
    <w:rsid w:val="0035383A"/>
    <w:rsid w:val="00355A6D"/>
    <w:rsid w:val="0036030E"/>
    <w:rsid w:val="0036340D"/>
    <w:rsid w:val="00365830"/>
    <w:rsid w:val="0037702C"/>
    <w:rsid w:val="003819A2"/>
    <w:rsid w:val="0039121C"/>
    <w:rsid w:val="003924F8"/>
    <w:rsid w:val="00394135"/>
    <w:rsid w:val="003A0ABF"/>
    <w:rsid w:val="003A3FA8"/>
    <w:rsid w:val="003C6130"/>
    <w:rsid w:val="003D54E9"/>
    <w:rsid w:val="003E06AF"/>
    <w:rsid w:val="003E353B"/>
    <w:rsid w:val="003F12E9"/>
    <w:rsid w:val="003F67E6"/>
    <w:rsid w:val="00406DB0"/>
    <w:rsid w:val="00412968"/>
    <w:rsid w:val="004212F5"/>
    <w:rsid w:val="00426D9A"/>
    <w:rsid w:val="00430E65"/>
    <w:rsid w:val="004375F1"/>
    <w:rsid w:val="0044741A"/>
    <w:rsid w:val="004478D5"/>
    <w:rsid w:val="00452F0A"/>
    <w:rsid w:val="00453DC2"/>
    <w:rsid w:val="0045581A"/>
    <w:rsid w:val="004638FE"/>
    <w:rsid w:val="00465482"/>
    <w:rsid w:val="004728BE"/>
    <w:rsid w:val="00474786"/>
    <w:rsid w:val="00474D62"/>
    <w:rsid w:val="00480F05"/>
    <w:rsid w:val="00487EE9"/>
    <w:rsid w:val="00490237"/>
    <w:rsid w:val="00491496"/>
    <w:rsid w:val="004967DA"/>
    <w:rsid w:val="004968BA"/>
    <w:rsid w:val="00496DA4"/>
    <w:rsid w:val="004A449A"/>
    <w:rsid w:val="004A5B5A"/>
    <w:rsid w:val="004B6E9E"/>
    <w:rsid w:val="004C48F8"/>
    <w:rsid w:val="004C54CA"/>
    <w:rsid w:val="004D4685"/>
    <w:rsid w:val="004E1FB6"/>
    <w:rsid w:val="004E34D8"/>
    <w:rsid w:val="004F7AED"/>
    <w:rsid w:val="00502207"/>
    <w:rsid w:val="00506590"/>
    <w:rsid w:val="0051036A"/>
    <w:rsid w:val="005112DB"/>
    <w:rsid w:val="00515EFE"/>
    <w:rsid w:val="00520D15"/>
    <w:rsid w:val="00525089"/>
    <w:rsid w:val="00533967"/>
    <w:rsid w:val="005416C2"/>
    <w:rsid w:val="005429C4"/>
    <w:rsid w:val="00554F14"/>
    <w:rsid w:val="00555AE5"/>
    <w:rsid w:val="0055759D"/>
    <w:rsid w:val="00564577"/>
    <w:rsid w:val="00567B52"/>
    <w:rsid w:val="005711AD"/>
    <w:rsid w:val="00573E57"/>
    <w:rsid w:val="00575C2A"/>
    <w:rsid w:val="00577FCD"/>
    <w:rsid w:val="0059352B"/>
    <w:rsid w:val="0059799F"/>
    <w:rsid w:val="005B728D"/>
    <w:rsid w:val="005C723E"/>
    <w:rsid w:val="005D33BB"/>
    <w:rsid w:val="005D3C91"/>
    <w:rsid w:val="005E4969"/>
    <w:rsid w:val="005E6F11"/>
    <w:rsid w:val="005F4212"/>
    <w:rsid w:val="005F627A"/>
    <w:rsid w:val="00600271"/>
    <w:rsid w:val="00600EB7"/>
    <w:rsid w:val="006021B2"/>
    <w:rsid w:val="00604949"/>
    <w:rsid w:val="00607616"/>
    <w:rsid w:val="00614F8E"/>
    <w:rsid w:val="00622341"/>
    <w:rsid w:val="006239CE"/>
    <w:rsid w:val="006331CD"/>
    <w:rsid w:val="00641214"/>
    <w:rsid w:val="006700A7"/>
    <w:rsid w:val="00673C4A"/>
    <w:rsid w:val="006747B1"/>
    <w:rsid w:val="00675B18"/>
    <w:rsid w:val="00676EB7"/>
    <w:rsid w:val="006779B1"/>
    <w:rsid w:val="0068349E"/>
    <w:rsid w:val="0068587D"/>
    <w:rsid w:val="0069551D"/>
    <w:rsid w:val="0069559B"/>
    <w:rsid w:val="006A1B64"/>
    <w:rsid w:val="006A24C6"/>
    <w:rsid w:val="006B3972"/>
    <w:rsid w:val="006B3B0C"/>
    <w:rsid w:val="006B4B4E"/>
    <w:rsid w:val="006B7952"/>
    <w:rsid w:val="006C079B"/>
    <w:rsid w:val="006D286F"/>
    <w:rsid w:val="006D45E1"/>
    <w:rsid w:val="006E0D6A"/>
    <w:rsid w:val="006E4E4B"/>
    <w:rsid w:val="006E5309"/>
    <w:rsid w:val="00701AB4"/>
    <w:rsid w:val="00701B0A"/>
    <w:rsid w:val="00721D5A"/>
    <w:rsid w:val="00722073"/>
    <w:rsid w:val="00723473"/>
    <w:rsid w:val="00723509"/>
    <w:rsid w:val="00750801"/>
    <w:rsid w:val="00754372"/>
    <w:rsid w:val="00765A79"/>
    <w:rsid w:val="00783194"/>
    <w:rsid w:val="007838D6"/>
    <w:rsid w:val="00783B43"/>
    <w:rsid w:val="00783DD0"/>
    <w:rsid w:val="0079393C"/>
    <w:rsid w:val="007964C3"/>
    <w:rsid w:val="00797A7C"/>
    <w:rsid w:val="007B2A25"/>
    <w:rsid w:val="007C0524"/>
    <w:rsid w:val="007C49F1"/>
    <w:rsid w:val="007C6AF2"/>
    <w:rsid w:val="007C7496"/>
    <w:rsid w:val="007C7DC9"/>
    <w:rsid w:val="007E2A73"/>
    <w:rsid w:val="007E45D0"/>
    <w:rsid w:val="007F08D2"/>
    <w:rsid w:val="007F0B24"/>
    <w:rsid w:val="007F160E"/>
    <w:rsid w:val="007F1A70"/>
    <w:rsid w:val="007F35A4"/>
    <w:rsid w:val="008116E8"/>
    <w:rsid w:val="008334BA"/>
    <w:rsid w:val="008461ED"/>
    <w:rsid w:val="00855FB6"/>
    <w:rsid w:val="00856E22"/>
    <w:rsid w:val="008616D5"/>
    <w:rsid w:val="00867027"/>
    <w:rsid w:val="008706D0"/>
    <w:rsid w:val="00876969"/>
    <w:rsid w:val="00885512"/>
    <w:rsid w:val="00895D67"/>
    <w:rsid w:val="00896E1D"/>
    <w:rsid w:val="008A1997"/>
    <w:rsid w:val="008A2E25"/>
    <w:rsid w:val="008B5682"/>
    <w:rsid w:val="008B726B"/>
    <w:rsid w:val="008C03CF"/>
    <w:rsid w:val="008D08D3"/>
    <w:rsid w:val="008D0E5A"/>
    <w:rsid w:val="008D5498"/>
    <w:rsid w:val="008E2B75"/>
    <w:rsid w:val="008E6BC4"/>
    <w:rsid w:val="00901F4E"/>
    <w:rsid w:val="00912696"/>
    <w:rsid w:val="00935B94"/>
    <w:rsid w:val="00941E23"/>
    <w:rsid w:val="00942BB3"/>
    <w:rsid w:val="00944AEB"/>
    <w:rsid w:val="00957175"/>
    <w:rsid w:val="00972F92"/>
    <w:rsid w:val="00973FE8"/>
    <w:rsid w:val="00981751"/>
    <w:rsid w:val="00990187"/>
    <w:rsid w:val="009A517D"/>
    <w:rsid w:val="009B249D"/>
    <w:rsid w:val="009C3E56"/>
    <w:rsid w:val="009C522B"/>
    <w:rsid w:val="009D44AC"/>
    <w:rsid w:val="009D5E46"/>
    <w:rsid w:val="009D68BA"/>
    <w:rsid w:val="009E6192"/>
    <w:rsid w:val="009F144D"/>
    <w:rsid w:val="009F4494"/>
    <w:rsid w:val="009F63E5"/>
    <w:rsid w:val="00A07DCF"/>
    <w:rsid w:val="00A13C58"/>
    <w:rsid w:val="00A1485F"/>
    <w:rsid w:val="00A15B76"/>
    <w:rsid w:val="00A16C00"/>
    <w:rsid w:val="00A24594"/>
    <w:rsid w:val="00A2605C"/>
    <w:rsid w:val="00A30F26"/>
    <w:rsid w:val="00A33076"/>
    <w:rsid w:val="00A46FFB"/>
    <w:rsid w:val="00A60B46"/>
    <w:rsid w:val="00A63493"/>
    <w:rsid w:val="00A70BB3"/>
    <w:rsid w:val="00A738D8"/>
    <w:rsid w:val="00A76945"/>
    <w:rsid w:val="00A819B8"/>
    <w:rsid w:val="00A8261F"/>
    <w:rsid w:val="00A937C0"/>
    <w:rsid w:val="00A955A8"/>
    <w:rsid w:val="00AA2F6F"/>
    <w:rsid w:val="00AB4CB5"/>
    <w:rsid w:val="00AC52AB"/>
    <w:rsid w:val="00AD3B1D"/>
    <w:rsid w:val="00AD4284"/>
    <w:rsid w:val="00AE030F"/>
    <w:rsid w:val="00AE2E32"/>
    <w:rsid w:val="00B01DFE"/>
    <w:rsid w:val="00B06FC4"/>
    <w:rsid w:val="00B1541C"/>
    <w:rsid w:val="00B4176E"/>
    <w:rsid w:val="00B427BB"/>
    <w:rsid w:val="00B4381B"/>
    <w:rsid w:val="00B4696E"/>
    <w:rsid w:val="00B558CD"/>
    <w:rsid w:val="00B66B76"/>
    <w:rsid w:val="00B97BD7"/>
    <w:rsid w:val="00BA68A9"/>
    <w:rsid w:val="00BD0346"/>
    <w:rsid w:val="00BD1E67"/>
    <w:rsid w:val="00BD5A56"/>
    <w:rsid w:val="00C06CF6"/>
    <w:rsid w:val="00C10F06"/>
    <w:rsid w:val="00C22F7A"/>
    <w:rsid w:val="00C51243"/>
    <w:rsid w:val="00C51A38"/>
    <w:rsid w:val="00C5698E"/>
    <w:rsid w:val="00C6358B"/>
    <w:rsid w:val="00C710FB"/>
    <w:rsid w:val="00C821E5"/>
    <w:rsid w:val="00C879EB"/>
    <w:rsid w:val="00CB3AA6"/>
    <w:rsid w:val="00CB7243"/>
    <w:rsid w:val="00CC103B"/>
    <w:rsid w:val="00CE13A8"/>
    <w:rsid w:val="00CE2132"/>
    <w:rsid w:val="00CE7783"/>
    <w:rsid w:val="00CF43C1"/>
    <w:rsid w:val="00D0207E"/>
    <w:rsid w:val="00D04441"/>
    <w:rsid w:val="00D058AE"/>
    <w:rsid w:val="00D202F9"/>
    <w:rsid w:val="00D213E2"/>
    <w:rsid w:val="00D40347"/>
    <w:rsid w:val="00D4104C"/>
    <w:rsid w:val="00D5646F"/>
    <w:rsid w:val="00D676E3"/>
    <w:rsid w:val="00D72180"/>
    <w:rsid w:val="00D7400E"/>
    <w:rsid w:val="00D775F2"/>
    <w:rsid w:val="00D81A60"/>
    <w:rsid w:val="00D938FD"/>
    <w:rsid w:val="00D96AA8"/>
    <w:rsid w:val="00DA07A5"/>
    <w:rsid w:val="00DA15D5"/>
    <w:rsid w:val="00DA549F"/>
    <w:rsid w:val="00DA62DA"/>
    <w:rsid w:val="00DA7FBC"/>
    <w:rsid w:val="00DC5C74"/>
    <w:rsid w:val="00DC628A"/>
    <w:rsid w:val="00DC6F49"/>
    <w:rsid w:val="00DD30F9"/>
    <w:rsid w:val="00DE5D19"/>
    <w:rsid w:val="00DF17BF"/>
    <w:rsid w:val="00DF50F8"/>
    <w:rsid w:val="00E00F2C"/>
    <w:rsid w:val="00E0220A"/>
    <w:rsid w:val="00E05586"/>
    <w:rsid w:val="00E06681"/>
    <w:rsid w:val="00E11938"/>
    <w:rsid w:val="00E17470"/>
    <w:rsid w:val="00E20814"/>
    <w:rsid w:val="00E2663E"/>
    <w:rsid w:val="00E34BF2"/>
    <w:rsid w:val="00E376F2"/>
    <w:rsid w:val="00E54F9A"/>
    <w:rsid w:val="00E55854"/>
    <w:rsid w:val="00E55CD5"/>
    <w:rsid w:val="00E574CF"/>
    <w:rsid w:val="00E6152C"/>
    <w:rsid w:val="00E63AB5"/>
    <w:rsid w:val="00E728BF"/>
    <w:rsid w:val="00E73A01"/>
    <w:rsid w:val="00E7477F"/>
    <w:rsid w:val="00E82DBA"/>
    <w:rsid w:val="00E85F58"/>
    <w:rsid w:val="00E87A4D"/>
    <w:rsid w:val="00EC04DB"/>
    <w:rsid w:val="00EC6AC4"/>
    <w:rsid w:val="00ED1650"/>
    <w:rsid w:val="00ED7179"/>
    <w:rsid w:val="00EE3464"/>
    <w:rsid w:val="00EF0877"/>
    <w:rsid w:val="00EF2D29"/>
    <w:rsid w:val="00EF6F62"/>
    <w:rsid w:val="00F05152"/>
    <w:rsid w:val="00F26C31"/>
    <w:rsid w:val="00F31720"/>
    <w:rsid w:val="00F35AC2"/>
    <w:rsid w:val="00F37997"/>
    <w:rsid w:val="00F50EBF"/>
    <w:rsid w:val="00F51CAF"/>
    <w:rsid w:val="00F55EF4"/>
    <w:rsid w:val="00F61130"/>
    <w:rsid w:val="00F611DE"/>
    <w:rsid w:val="00F67A94"/>
    <w:rsid w:val="00F724E4"/>
    <w:rsid w:val="00F83860"/>
    <w:rsid w:val="00F927FE"/>
    <w:rsid w:val="00F92A7B"/>
    <w:rsid w:val="00FA79EC"/>
    <w:rsid w:val="00FB124E"/>
    <w:rsid w:val="00FD5CE7"/>
    <w:rsid w:val="00FE1974"/>
    <w:rsid w:val="00FE46DA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2CF35D9E-F087-4966-B17E-6BC929E4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485F"/>
  </w:style>
  <w:style w:type="paragraph" w:styleId="Nagwek1">
    <w:name w:val="heading 1"/>
    <w:basedOn w:val="Normalny"/>
    <w:next w:val="Normalny"/>
    <w:link w:val="Nagwek1Znak"/>
    <w:uiPriority w:val="9"/>
    <w:qFormat/>
    <w:rsid w:val="004728B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28BE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8BE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28BE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28BE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28BE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28BE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728BE"/>
    <w:pPr>
      <w:keepNext/>
      <w:pBdr>
        <w:top w:val="nil"/>
        <w:left w:val="nil"/>
        <w:bottom w:val="nil"/>
        <w:right w:val="nil"/>
        <w:between w:val="nil"/>
      </w:pBdr>
      <w:spacing w:after="40" w:line="276" w:lineRule="auto"/>
      <w:ind w:left="2832" w:firstLine="708"/>
      <w:jc w:val="both"/>
      <w:outlineLvl w:val="7"/>
    </w:pPr>
    <w:rPr>
      <w:rFonts w:ascii="Arial" w:eastAsia="Arial" w:hAnsi="Arial" w:cs="Arial"/>
      <w:b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4728BE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FD5CE7"/>
    <w:pPr>
      <w:ind w:left="720"/>
      <w:contextualSpacing/>
    </w:pPr>
  </w:style>
  <w:style w:type="character" w:styleId="Hipercze">
    <w:name w:val="Hyperlink"/>
    <w:basedOn w:val="Domylnaczcionkaakapitu"/>
    <w:unhideWhenUsed/>
    <w:rsid w:val="003411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1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95D67"/>
    <w:rPr>
      <w:color w:val="605E5C"/>
      <w:shd w:val="clear" w:color="auto" w:fill="E1DFDD"/>
    </w:rPr>
  </w:style>
  <w:style w:type="numbering" w:customStyle="1" w:styleId="Zaimportowanystyl58">
    <w:name w:val="Zaimportowany styl 58"/>
    <w:rsid w:val="00240B8A"/>
    <w:pPr>
      <w:numPr>
        <w:numId w:val="1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A94"/>
    <w:pPr>
      <w:widowControl w:val="0"/>
      <w:spacing w:after="0" w:line="120" w:lineRule="atLeast"/>
      <w:ind w:hanging="284"/>
      <w:jc w:val="both"/>
    </w:pPr>
    <w:rPr>
      <w:rFonts w:ascii="Arial" w:eastAsia="Calibri" w:hAnsi="Arial" w:cs="Arial"/>
      <w:sz w:val="18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A94"/>
    <w:rPr>
      <w:rFonts w:ascii="Arial" w:eastAsia="Calibri" w:hAnsi="Arial" w:cs="Arial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4728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728BE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728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4728BE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8BE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28BE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28BE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28BE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28BE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4728BE"/>
    <w:rPr>
      <w:rFonts w:ascii="Arial" w:eastAsia="Arial" w:hAnsi="Arial" w:cs="Arial"/>
      <w:b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4728BE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numbering" w:customStyle="1" w:styleId="Bezlisty1">
    <w:name w:val="Bez listy1"/>
    <w:next w:val="Bezlisty"/>
    <w:uiPriority w:val="99"/>
    <w:semiHidden/>
    <w:unhideWhenUsed/>
    <w:rsid w:val="004728BE"/>
  </w:style>
  <w:style w:type="paragraph" w:styleId="Tytu">
    <w:name w:val="Title"/>
    <w:basedOn w:val="Normalny"/>
    <w:next w:val="Normalny"/>
    <w:link w:val="TytuZnak"/>
    <w:uiPriority w:val="10"/>
    <w:qFormat/>
    <w:rsid w:val="004728BE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4728BE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4728BE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4728BE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,Odwołanie przypisu"/>
    <w:uiPriority w:val="99"/>
    <w:rsid w:val="004728BE"/>
    <w:rPr>
      <w:vertAlign w:val="superscript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uiPriority w:val="99"/>
    <w:rsid w:val="004728BE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uiPriority w:val="99"/>
    <w:rsid w:val="004728BE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4728BE"/>
  </w:style>
  <w:style w:type="paragraph" w:customStyle="1" w:styleId="Head1Line">
    <w:name w:val="Head 1. Line"/>
    <w:rsid w:val="004728BE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semiHidden/>
    <w:rsid w:val="004728BE"/>
  </w:style>
  <w:style w:type="character" w:styleId="Odwoaniedokomentarza">
    <w:name w:val="annotation reference"/>
    <w:semiHidden/>
    <w:rsid w:val="004728B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728BE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rsid w:val="004728BE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4728BE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4728BE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4728BE"/>
    <w:pPr>
      <w:tabs>
        <w:tab w:val="left" w:pos="1843"/>
      </w:tabs>
      <w:spacing w:after="200"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4728BE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4728BE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4728BE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4728BE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4728BE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8BE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4728B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4728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4728BE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4728BE"/>
    <w:pPr>
      <w:numPr>
        <w:numId w:val="2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72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728BE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customStyle="1" w:styleId="Tabela-Siatka1">
    <w:name w:val="Tabela - Siatka1"/>
    <w:basedOn w:val="Standardowy"/>
    <w:next w:val="Tabela-Siatka"/>
    <w:uiPriority w:val="39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4728BE"/>
  </w:style>
  <w:style w:type="character" w:styleId="Pogrubienie">
    <w:name w:val="Strong"/>
    <w:qFormat/>
    <w:rsid w:val="004728BE"/>
    <w:rPr>
      <w:b/>
      <w:bCs/>
    </w:rPr>
  </w:style>
  <w:style w:type="character" w:customStyle="1" w:styleId="apple-converted-space">
    <w:name w:val="apple-converted-space"/>
    <w:basedOn w:val="Domylnaczcionkaakapitu"/>
    <w:rsid w:val="004728BE"/>
  </w:style>
  <w:style w:type="paragraph" w:customStyle="1" w:styleId="StyleStyleHeading2Bold10pt">
    <w:name w:val="Style Style Heading 2 + Bold + 10 pt"/>
    <w:basedOn w:val="Normalny"/>
    <w:rsid w:val="004728BE"/>
    <w:pPr>
      <w:keepNext/>
      <w:numPr>
        <w:ilvl w:val="1"/>
        <w:numId w:val="2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4728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4728B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4728B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4728BE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4728BE"/>
  </w:style>
  <w:style w:type="paragraph" w:styleId="Tekstpodstawowywcity2">
    <w:name w:val="Body Text Indent 2"/>
    <w:basedOn w:val="Normalny"/>
    <w:link w:val="Tekstpodstawowywcity2Znak"/>
    <w:semiHidden/>
    <w:unhideWhenUsed/>
    <w:rsid w:val="004728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728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47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4728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4728B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4728BE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4728BE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28BE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4728BE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4728BE"/>
  </w:style>
  <w:style w:type="character" w:customStyle="1" w:styleId="Brak">
    <w:name w:val="Brak"/>
    <w:rsid w:val="004728BE"/>
  </w:style>
  <w:style w:type="numbering" w:customStyle="1" w:styleId="Zaimportowanystyl1">
    <w:name w:val="Zaimportowany styl 1"/>
    <w:rsid w:val="004728BE"/>
    <w:pPr>
      <w:numPr>
        <w:numId w:val="5"/>
      </w:numPr>
    </w:pPr>
  </w:style>
  <w:style w:type="numbering" w:customStyle="1" w:styleId="Zaimportowanystyl8">
    <w:name w:val="Zaimportowany styl 8"/>
    <w:rsid w:val="004728BE"/>
    <w:pPr>
      <w:numPr>
        <w:numId w:val="6"/>
      </w:numPr>
    </w:pPr>
  </w:style>
  <w:style w:type="character" w:customStyle="1" w:styleId="Hyperlink4">
    <w:name w:val="Hyperlink.4"/>
    <w:rsid w:val="004728BE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4728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4728BE"/>
    <w:pPr>
      <w:numPr>
        <w:numId w:val="7"/>
      </w:numPr>
    </w:pPr>
  </w:style>
  <w:style w:type="character" w:customStyle="1" w:styleId="Hyperlink3">
    <w:name w:val="Hyperlink.3"/>
    <w:basedOn w:val="Brak"/>
    <w:rsid w:val="004728BE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4728BE"/>
    <w:pPr>
      <w:numPr>
        <w:numId w:val="9"/>
      </w:numPr>
    </w:pPr>
  </w:style>
  <w:style w:type="numbering" w:customStyle="1" w:styleId="WWNum27">
    <w:name w:val="WWNum27"/>
    <w:basedOn w:val="Bezlisty"/>
    <w:rsid w:val="004728BE"/>
    <w:pPr>
      <w:numPr>
        <w:numId w:val="10"/>
      </w:numPr>
    </w:pPr>
  </w:style>
  <w:style w:type="numbering" w:customStyle="1" w:styleId="WWNum3">
    <w:name w:val="WWNum3"/>
    <w:basedOn w:val="Bezlisty"/>
    <w:rsid w:val="004728BE"/>
    <w:pPr>
      <w:numPr>
        <w:numId w:val="12"/>
      </w:numPr>
    </w:pPr>
  </w:style>
  <w:style w:type="paragraph" w:customStyle="1" w:styleId="Styl">
    <w:name w:val="Styl"/>
    <w:uiPriority w:val="99"/>
    <w:rsid w:val="004728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4728BE"/>
    <w:pPr>
      <w:numPr>
        <w:numId w:val="16"/>
      </w:numPr>
    </w:pPr>
  </w:style>
  <w:style w:type="numbering" w:customStyle="1" w:styleId="Zaimportowanystyl27">
    <w:name w:val="Zaimportowany styl 27"/>
    <w:rsid w:val="004728BE"/>
    <w:pPr>
      <w:numPr>
        <w:numId w:val="18"/>
      </w:numPr>
    </w:pPr>
  </w:style>
  <w:style w:type="numbering" w:customStyle="1" w:styleId="Zaimportowanystyl28">
    <w:name w:val="Zaimportowany styl 28"/>
    <w:rsid w:val="004728BE"/>
    <w:pPr>
      <w:numPr>
        <w:numId w:val="20"/>
      </w:numPr>
    </w:pPr>
  </w:style>
  <w:style w:type="numbering" w:customStyle="1" w:styleId="Zaimportowanystyl29">
    <w:name w:val="Zaimportowany styl 29"/>
    <w:rsid w:val="004728BE"/>
    <w:pPr>
      <w:numPr>
        <w:numId w:val="22"/>
      </w:numPr>
    </w:pPr>
  </w:style>
  <w:style w:type="numbering" w:customStyle="1" w:styleId="Zaimportowanystyl18">
    <w:name w:val="Zaimportowany styl 18"/>
    <w:rsid w:val="004728BE"/>
    <w:pPr>
      <w:numPr>
        <w:numId w:val="24"/>
      </w:numPr>
    </w:pPr>
  </w:style>
  <w:style w:type="numbering" w:customStyle="1" w:styleId="Zaimportowanystyl34">
    <w:name w:val="Zaimportowany styl 34"/>
    <w:rsid w:val="004728BE"/>
    <w:pPr>
      <w:numPr>
        <w:numId w:val="25"/>
      </w:numPr>
    </w:pPr>
  </w:style>
  <w:style w:type="character" w:customStyle="1" w:styleId="DefaultZnak">
    <w:name w:val="Default Znak"/>
    <w:link w:val="Default"/>
    <w:locked/>
    <w:rsid w:val="004728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728BE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728BE"/>
  </w:style>
  <w:style w:type="paragraph" w:customStyle="1" w:styleId="BodyText21">
    <w:name w:val="Body Text 21"/>
    <w:basedOn w:val="Normalny"/>
    <w:uiPriority w:val="99"/>
    <w:rsid w:val="004728BE"/>
    <w:pPr>
      <w:widowControl w:val="0"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28B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customStyle="1" w:styleId="TableNormal1">
    <w:name w:val="Table Normal1"/>
    <w:rsid w:val="0047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tentpasted0">
    <w:name w:val="contentpasted0"/>
    <w:basedOn w:val="Domylnaczcionkaakapitu"/>
    <w:rsid w:val="00A1485F"/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C103B"/>
    <w:pPr>
      <w:ind w:left="567" w:hanging="567"/>
      <w:jc w:val="both"/>
    </w:pPr>
    <w:rPr>
      <w:rFonts w:ascii="Helvetica" w:hAnsi="Helvetica" w:cs="Helvetica"/>
      <w:color w:val="000000" w:themeColor="text1"/>
      <w:sz w:val="20"/>
      <w:szCs w:val="20"/>
      <w:shd w:val="clear" w:color="auto" w:fill="FFFFFF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CC103B"/>
    <w:rPr>
      <w:rFonts w:ascii="Helvetica" w:hAnsi="Helvetica" w:cs="Helvetica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FA36C-E3AF-47AA-8C48-12B00306A7AB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customXml/itemProps2.xml><?xml version="1.0" encoding="utf-8"?>
<ds:datastoreItem xmlns:ds="http://schemas.openxmlformats.org/officeDocument/2006/customXml" ds:itemID="{850DD399-EAD7-493C-A209-A808F8373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5389F-E60A-4439-8C30-FF788D9C42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Links>
    <vt:vector size="12" baseType="variant"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mailto:k.wilewska@muzeumgdansk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mailto:k.wilewska@muzeumgdansk.pl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Aniela Wójcicka</cp:lastModifiedBy>
  <cp:revision>2</cp:revision>
  <cp:lastPrinted>2022-11-17T11:18:00Z</cp:lastPrinted>
  <dcterms:created xsi:type="dcterms:W3CDTF">2024-03-14T14:00:00Z</dcterms:created>
  <dcterms:modified xsi:type="dcterms:W3CDTF">2024-03-14T14:00:00Z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