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  <w:bookmarkStart w:id="0" w:name="_GoBack"/>
      <w:bookmarkEnd w:id="0"/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3E" w:rsidRDefault="00E1463E" w:rsidP="00BD2436">
      <w:pPr>
        <w:spacing w:after="0" w:line="240" w:lineRule="auto"/>
      </w:pPr>
      <w:r>
        <w:separator/>
      </w:r>
    </w:p>
  </w:endnote>
  <w:endnote w:type="continuationSeparator" w:id="0">
    <w:p w:rsidR="00E1463E" w:rsidRDefault="00E1463E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E1463E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3E" w:rsidRDefault="00E1463E" w:rsidP="00BD2436">
      <w:pPr>
        <w:spacing w:after="0" w:line="240" w:lineRule="auto"/>
      </w:pPr>
      <w:r>
        <w:separator/>
      </w:r>
    </w:p>
  </w:footnote>
  <w:footnote w:type="continuationSeparator" w:id="0">
    <w:p w:rsidR="00E1463E" w:rsidRDefault="00E1463E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B5" w:rsidRDefault="00CE14B5" w:rsidP="00CE14B5">
    <w:pPr>
      <w:pStyle w:val="Nagwek"/>
      <w:spacing w:before="0" w:after="0" w:line="240" w:lineRule="auto"/>
      <w:jc w:val="center"/>
      <w:rPr>
        <w:rFonts w:ascii="Arial Narrow" w:eastAsia="Arial Narrow" w:hAnsi="Arial Narrow" w:cs="Arial Narrow"/>
        <w:b/>
        <w:bCs/>
        <w:sz w:val="22"/>
        <w:szCs w:val="22"/>
      </w:rPr>
    </w:pPr>
    <w:r>
      <w:rPr>
        <w:rFonts w:ascii="Arial Narrow" w:eastAsia="Arial Narrow" w:hAnsi="Arial Narrow" w:cs="Arial Narrow"/>
        <w:b/>
        <w:bCs/>
        <w:sz w:val="22"/>
        <w:szCs w:val="22"/>
      </w:rPr>
      <w:t>„Wykonywanie drobnych robót remontowych oraz usuwanie awarii instalacji i sieci wodociągowych i kanalizacyjnych</w:t>
    </w:r>
  </w:p>
  <w:p w:rsidR="001173CC" w:rsidRPr="00CE14B5" w:rsidRDefault="00CE14B5" w:rsidP="00CE14B5">
    <w:pPr>
      <w:pStyle w:val="Nagwek"/>
      <w:spacing w:before="0" w:after="0" w:line="240" w:lineRule="auto"/>
      <w:jc w:val="center"/>
      <w:rPr>
        <w:b/>
        <w:bCs/>
      </w:rPr>
    </w:pPr>
    <w:r>
      <w:rPr>
        <w:rFonts w:ascii="Arial Narrow" w:eastAsia="Arial Narrow" w:hAnsi="Arial Narrow" w:cs="Arial Narrow"/>
        <w:b/>
        <w:bCs/>
        <w:sz w:val="22"/>
        <w:szCs w:val="22"/>
      </w:rPr>
      <w:t xml:space="preserve"> we wszystkich obiektach MPK – Łódź Spółka z o.o. w latach 2024 - 2025</w:t>
    </w:r>
    <w:r>
      <w:rPr>
        <w:rFonts w:ascii="Arial Narrow" w:hAnsi="Arial Narrow" w:cs="Arial Narrow"/>
        <w:b/>
        <w:bCs/>
        <w:sz w:val="22"/>
        <w:szCs w:val="22"/>
      </w:rPr>
      <w:t>”, nr sprawy: WZ-091-7/24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10042E"/>
    <w:rsid w:val="0011207F"/>
    <w:rsid w:val="00116DB2"/>
    <w:rsid w:val="001173CC"/>
    <w:rsid w:val="00151788"/>
    <w:rsid w:val="00160B65"/>
    <w:rsid w:val="001E766F"/>
    <w:rsid w:val="001F3C09"/>
    <w:rsid w:val="002F065D"/>
    <w:rsid w:val="00340B7E"/>
    <w:rsid w:val="0049174F"/>
    <w:rsid w:val="00540BE4"/>
    <w:rsid w:val="00800FB9"/>
    <w:rsid w:val="00820B3B"/>
    <w:rsid w:val="00826DBE"/>
    <w:rsid w:val="008C2748"/>
    <w:rsid w:val="009027C1"/>
    <w:rsid w:val="009C705F"/>
    <w:rsid w:val="00BD2436"/>
    <w:rsid w:val="00BD58B1"/>
    <w:rsid w:val="00C03634"/>
    <w:rsid w:val="00C24594"/>
    <w:rsid w:val="00CE14B5"/>
    <w:rsid w:val="00D97C4E"/>
    <w:rsid w:val="00DD05C0"/>
    <w:rsid w:val="00DF160A"/>
    <w:rsid w:val="00E00252"/>
    <w:rsid w:val="00E10CB3"/>
    <w:rsid w:val="00E1463E"/>
    <w:rsid w:val="00EA5707"/>
    <w:rsid w:val="00F06D67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45D0C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3</cp:revision>
  <dcterms:created xsi:type="dcterms:W3CDTF">2023-10-19T13:41:00Z</dcterms:created>
  <dcterms:modified xsi:type="dcterms:W3CDTF">2024-01-29T08:43:00Z</dcterms:modified>
</cp:coreProperties>
</file>