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86E7" w14:textId="77777777" w:rsidR="00B92A51" w:rsidRPr="0065287A" w:rsidRDefault="00B92A51" w:rsidP="00B92A51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528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6528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</w:t>
      </w:r>
    </w:p>
    <w:p w14:paraId="6B3C3B56" w14:textId="77777777" w:rsidR="00B92A51" w:rsidRPr="0065287A" w:rsidRDefault="00B92A51" w:rsidP="00B92A51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00BD2FFB" w14:textId="77777777" w:rsidR="00B92A51" w:rsidRPr="0065287A" w:rsidRDefault="00B92A51" w:rsidP="00B92A51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65287A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65287A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74E66CA6" w14:textId="77777777" w:rsidR="00B92A51" w:rsidRPr="0065287A" w:rsidRDefault="00B92A51" w:rsidP="00B92A51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46E30C8C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zku z przetwarzaniem danych      osobowych i w sprawie swobodnego przep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lne rozporz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      zwanym dalej RODO, informuj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e:</w:t>
      </w:r>
    </w:p>
    <w:p w14:paraId="0F653FFD" w14:textId="77777777" w:rsidR="00B92A51" w:rsidRPr="0065287A" w:rsidRDefault="00B92A51" w:rsidP="00B92A51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3A547A51" w14:textId="77777777" w:rsidR="00B92A51" w:rsidRPr="0065287A" w:rsidRDefault="00B92A51" w:rsidP="00B92A51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65287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55E5521C" w14:textId="77777777" w:rsidR="00B92A51" w:rsidRPr="0065287A" w:rsidRDefault="00B92A51" w:rsidP="00B92A51">
      <w:pPr>
        <w:tabs>
          <w:tab w:val="left" w:pos="4830"/>
        </w:tabs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3"/>
        </w:rPr>
      </w:pPr>
    </w:p>
    <w:p w14:paraId="598BF076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rym mo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na skontaktowa</w:t>
      </w:r>
      <w:r w:rsidRPr="0065287A">
        <w:rPr>
          <w:rFonts w:ascii="Calibri" w:eastAsia="Calibri" w:hAnsi="Calibri" w:cs="Calibri"/>
          <w:sz w:val="24"/>
          <w:szCs w:val="24"/>
        </w:rPr>
        <w:t>ć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7" w:history="1">
        <w:r w:rsidRPr="0065287A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65287A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na kontaktowa</w:t>
      </w:r>
      <w:r w:rsidRPr="0065287A">
        <w:rPr>
          <w:rFonts w:ascii="Calibri" w:eastAsia="Calibri" w:hAnsi="Calibri" w:cs="Calibri"/>
          <w:sz w:val="24"/>
          <w:szCs w:val="24"/>
        </w:rPr>
        <w:t>ć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zanych z ochron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6894B51C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2BF4CFA3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zgodnie z przepisami RODO w celu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zanym   z niniejszym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powaniem o udzielenie zam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wienia publicznego. </w:t>
      </w:r>
    </w:p>
    <w:p w14:paraId="69CE593C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2C423567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rym udost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65287A">
        <w:rPr>
          <w:rFonts w:ascii="Calibri" w:eastAsia="Calibri" w:hAnsi="Calibri" w:cs="Calibri"/>
          <w:sz w:val="24"/>
          <w:szCs w:val="24"/>
        </w:rPr>
        <w:t>ś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nia 2019r. </w:t>
      </w:r>
      <w:r w:rsidRPr="0065287A">
        <w:rPr>
          <w:rFonts w:ascii="Times Roman" w:eastAsia="Calibri" w:hAnsi="Times Roman" w:cs="Times Roman"/>
          <w:sz w:val="24"/>
          <w:szCs w:val="24"/>
        </w:rPr>
        <w:t>–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wie</w:t>
      </w:r>
      <w:r w:rsidRPr="0065287A">
        <w:rPr>
          <w:rFonts w:ascii="Calibri" w:eastAsia="Calibri" w:hAnsi="Calibri" w:cs="Calibri"/>
          <w:sz w:val="24"/>
          <w:szCs w:val="24"/>
        </w:rPr>
        <w:t>ń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publicznych (Dz.U. z 2021 r. poz. 1129 z </w:t>
      </w:r>
      <w:proofErr w:type="spellStart"/>
      <w:r w:rsidRPr="0065287A">
        <w:rPr>
          <w:rFonts w:ascii="Times Roman" w:eastAsia="Calibri" w:hAnsi="Times Roman" w:cs="Times New Roman"/>
          <w:sz w:val="24"/>
          <w:szCs w:val="24"/>
        </w:rPr>
        <w:t>pó</w:t>
      </w:r>
      <w:r w:rsidRPr="0065287A">
        <w:rPr>
          <w:rFonts w:ascii="Calibri" w:eastAsia="Calibri" w:hAnsi="Calibri" w:cs="Calibri"/>
          <w:sz w:val="24"/>
          <w:szCs w:val="24"/>
        </w:rPr>
        <w:t>ź</w:t>
      </w:r>
      <w:r w:rsidRPr="0065287A">
        <w:rPr>
          <w:rFonts w:ascii="Times Roman" w:eastAsia="Calibri" w:hAnsi="Times Roman" w:cs="Times New Roman"/>
          <w:sz w:val="24"/>
          <w:szCs w:val="24"/>
        </w:rPr>
        <w:t>n</w:t>
      </w:r>
      <w:proofErr w:type="spellEnd"/>
      <w:r w:rsidRPr="0065287A">
        <w:rPr>
          <w:rFonts w:ascii="Times Roman" w:eastAsia="Calibri" w:hAnsi="Times Roman" w:cs="Times New Roman"/>
          <w:sz w:val="24"/>
          <w:szCs w:val="24"/>
        </w:rPr>
        <w:t xml:space="preserve">. zm.), dalej </w:t>
      </w:r>
      <w:r w:rsidRPr="0065287A">
        <w:rPr>
          <w:rFonts w:ascii="Times Roman" w:eastAsia="Calibri" w:hAnsi="Times Roman" w:cs="Times Roman"/>
          <w:sz w:val="24"/>
          <w:szCs w:val="24"/>
        </w:rPr>
        <w:t>„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65287A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65287A">
        <w:rPr>
          <w:rFonts w:ascii="Times Roman" w:eastAsia="Calibri" w:hAnsi="Times Roman" w:cs="Times Roman"/>
          <w:sz w:val="24"/>
          <w:szCs w:val="24"/>
        </w:rPr>
        <w:t>”</w:t>
      </w:r>
      <w:r w:rsidRPr="0065287A">
        <w:rPr>
          <w:rFonts w:ascii="Times Roman" w:eastAsia="Calibri" w:hAnsi="Times Roman" w:cs="Times New Roman"/>
          <w:sz w:val="24"/>
          <w:szCs w:val="24"/>
        </w:rPr>
        <w:t>.</w:t>
      </w:r>
    </w:p>
    <w:p w14:paraId="03078BC2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53895510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56911A82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17B2D9F3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Podanie danych jest konieczne do zawarcia lub wykonania umowy lub przeprowadzenia innych dzia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a</w:t>
      </w:r>
      <w:r w:rsidRPr="0065287A">
        <w:rPr>
          <w:rFonts w:ascii="Calibri" w:eastAsia="Calibri" w:hAnsi="Calibri" w:cs="Calibri"/>
          <w:sz w:val="24"/>
          <w:szCs w:val="24"/>
        </w:rPr>
        <w:t>ń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43600842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5629A2AB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16525A08" w14:textId="77777777" w:rsidR="00B92A51" w:rsidRPr="0065287A" w:rsidRDefault="00B92A51" w:rsidP="00B92A51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7054AB90" w14:textId="77777777" w:rsidR="00B92A51" w:rsidRPr="0065287A" w:rsidRDefault="00B92A51" w:rsidP="00B92A51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Posiada Pani/Pan:</w:t>
      </w:r>
    </w:p>
    <w:p w14:paraId="7B46982A" w14:textId="77777777" w:rsidR="00B92A51" w:rsidRPr="0065287A" w:rsidRDefault="00B92A51" w:rsidP="00B92A51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65287A">
        <w:rPr>
          <w:rFonts w:ascii="Times Roman" w:eastAsia="Calibri" w:hAnsi="Times Roman" w:cs="Times New Roman"/>
          <w:sz w:val="24"/>
          <w:szCs w:val="24"/>
        </w:rPr>
        <w:t>prawo dost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5E486FFA" w14:textId="77777777" w:rsidR="00B92A51" w:rsidRPr="0065287A" w:rsidRDefault="00B92A51" w:rsidP="00B92A51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1BFCB93E" w14:textId="77777777" w:rsidR="00B92A51" w:rsidRPr="0065287A" w:rsidRDefault="00B92A51" w:rsidP="00B92A51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  - 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65287A">
        <w:rPr>
          <w:rFonts w:ascii="Calibri" w:eastAsia="Calibri" w:hAnsi="Calibri" w:cs="Calibri"/>
          <w:sz w:val="24"/>
          <w:szCs w:val="24"/>
        </w:rPr>
        <w:t>żą</w:t>
      </w:r>
      <w:r w:rsidRPr="0065287A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eniem przypadk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>w, o kt</w:t>
      </w:r>
      <w:r w:rsidRPr="0065287A">
        <w:rPr>
          <w:rFonts w:ascii="Times Roman" w:eastAsia="Calibri" w:hAnsi="Times Roman" w:cs="Times Roman"/>
          <w:sz w:val="24"/>
          <w:szCs w:val="24"/>
        </w:rPr>
        <w:t>ó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rych  mowa w art. 18 ust. 2 RODO, </w:t>
      </w:r>
    </w:p>
    <w:p w14:paraId="495B36D2" w14:textId="77777777" w:rsidR="00B92A51" w:rsidRPr="0065287A" w:rsidRDefault="00B92A51" w:rsidP="00B92A51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a</w:t>
      </w:r>
      <w:r w:rsidRPr="0065287A">
        <w:rPr>
          <w:rFonts w:ascii="Calibri" w:eastAsia="Calibri" w:hAnsi="Calibri" w:cs="Calibri"/>
          <w:sz w:val="24"/>
          <w:szCs w:val="24"/>
        </w:rPr>
        <w:t>ś</w:t>
      </w:r>
      <w:r w:rsidRPr="0065287A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65287A">
        <w:rPr>
          <w:rFonts w:ascii="Calibri" w:eastAsia="Calibri" w:hAnsi="Calibri" w:cs="Calibri"/>
          <w:sz w:val="24"/>
          <w:szCs w:val="24"/>
        </w:rPr>
        <w:t>ż</w:t>
      </w:r>
      <w:r w:rsidRPr="0065287A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4B52F213" w14:textId="77777777" w:rsidR="00B92A51" w:rsidRPr="0065287A" w:rsidRDefault="00B92A51" w:rsidP="00B92A51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9. Nie przys</w:t>
      </w:r>
      <w:r w:rsidRPr="0065287A">
        <w:rPr>
          <w:rFonts w:ascii="Calibri" w:eastAsia="Calibri" w:hAnsi="Calibri" w:cs="Calibri"/>
          <w:sz w:val="24"/>
          <w:szCs w:val="24"/>
        </w:rPr>
        <w:t>ł</w:t>
      </w:r>
      <w:r w:rsidRPr="0065287A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481DB04C" w14:textId="77777777" w:rsidR="00B92A51" w:rsidRPr="0065287A" w:rsidRDefault="00B92A51" w:rsidP="00B92A51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>- prawo do usuni</w:t>
      </w:r>
      <w:r w:rsidRPr="0065287A">
        <w:rPr>
          <w:rFonts w:ascii="Calibri" w:eastAsia="Calibri" w:hAnsi="Calibri" w:cs="Calibri"/>
          <w:sz w:val="24"/>
          <w:szCs w:val="24"/>
        </w:rPr>
        <w:t>ę</w:t>
      </w:r>
      <w:r w:rsidRPr="0065287A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65287A">
        <w:rPr>
          <w:rFonts w:ascii="Calibri" w:eastAsia="Calibri" w:hAnsi="Calibri" w:cs="Calibri"/>
          <w:sz w:val="24"/>
          <w:szCs w:val="24"/>
        </w:rPr>
        <w:t>ą</w:t>
      </w:r>
      <w:r w:rsidRPr="0065287A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360134F1" w14:textId="77777777" w:rsidR="00B92A51" w:rsidRPr="0065287A" w:rsidRDefault="00B92A51" w:rsidP="00B92A51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65287A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65287A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65287A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65287A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65287A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6758D984" w14:textId="77777777" w:rsidR="00B92A51" w:rsidRPr="0065287A" w:rsidRDefault="00B92A51" w:rsidP="00B92A5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69D803B" w14:textId="77777777" w:rsidR="00B92A51" w:rsidRPr="0065287A" w:rsidRDefault="00B92A51" w:rsidP="00B92A5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34D4B1F" w14:textId="77777777" w:rsidR="00B92A51" w:rsidRPr="0065287A" w:rsidRDefault="00B92A51" w:rsidP="00B92A5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747CF7B" w14:textId="77777777" w:rsidR="00B92A51" w:rsidRPr="0065287A" w:rsidRDefault="00B92A51" w:rsidP="00B92A51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18EF9F31" w14:textId="77777777" w:rsidR="00B92A51" w:rsidRPr="0065287A" w:rsidRDefault="00B92A51" w:rsidP="00B92A51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3BBAD7DE" w14:textId="77777777" w:rsidR="00B92A51" w:rsidRPr="0065287A" w:rsidRDefault="00B92A51" w:rsidP="00B92A51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 </w:t>
      </w:r>
      <w:r w:rsidRPr="0065287A">
        <w:rPr>
          <w:rFonts w:ascii="Times New Roman" w:eastAsia="Calibri" w:hAnsi="Times New Roman" w:cs="Times New Roman"/>
        </w:rPr>
        <w:t>………………………………                                                      ……………………………...</w:t>
      </w:r>
    </w:p>
    <w:p w14:paraId="09F83AEA" w14:textId="77777777" w:rsidR="00B92A51" w:rsidRPr="0065287A" w:rsidRDefault="00B92A51" w:rsidP="00B92A5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Miejscowość, data</w:t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65287A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  <w:t xml:space="preserve">     Podpis czytelny</w:t>
      </w:r>
    </w:p>
    <w:p w14:paraId="12F8DFA1" w14:textId="77777777" w:rsidR="00B92A51" w:rsidRPr="0065287A" w:rsidRDefault="00B92A51" w:rsidP="00B92A51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70A7D4F0" w14:textId="77777777" w:rsidR="00B92A51" w:rsidRPr="0065287A" w:rsidRDefault="00B92A51" w:rsidP="00B92A51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71A0F6E4" w14:textId="77777777" w:rsidR="00B92A51" w:rsidRPr="0065287A" w:rsidRDefault="00B92A51" w:rsidP="00B92A5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472C84D6" w14:textId="77777777" w:rsidR="00B92A51" w:rsidRPr="0065287A" w:rsidRDefault="00B92A51" w:rsidP="00B92A5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11F0D0E6" w14:textId="77777777" w:rsidR="00B92A51" w:rsidRPr="0065287A" w:rsidRDefault="00B92A51" w:rsidP="00B92A51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5E8AC226" w14:textId="77777777" w:rsidR="00B92A51" w:rsidRDefault="00B92A51" w:rsidP="00B92A51"/>
    <w:p w14:paraId="4F3B3D07" w14:textId="77777777" w:rsidR="00B92A51" w:rsidRDefault="00B92A51"/>
    <w:sectPr w:rsidR="00B92A5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D395" w14:textId="77777777" w:rsidR="00816D70" w:rsidRDefault="00816D70" w:rsidP="00B92A51">
      <w:pPr>
        <w:spacing w:after="0" w:line="240" w:lineRule="auto"/>
      </w:pPr>
      <w:r>
        <w:separator/>
      </w:r>
    </w:p>
  </w:endnote>
  <w:endnote w:type="continuationSeparator" w:id="0">
    <w:p w14:paraId="08EA8ABF" w14:textId="77777777" w:rsidR="00816D70" w:rsidRDefault="00816D70" w:rsidP="00B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48C0" w14:textId="77777777" w:rsidR="00664275" w:rsidRDefault="00816D7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9D098" wp14:editId="581418B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C47074C" w14:textId="77777777" w:rsidR="00664275" w:rsidRDefault="00816D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9D09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C47074C" w14:textId="77777777" w:rsidR="00664275" w:rsidRDefault="00816D7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3130" w14:textId="77777777" w:rsidR="00816D70" w:rsidRDefault="00816D70" w:rsidP="00B92A51">
      <w:pPr>
        <w:spacing w:after="0" w:line="240" w:lineRule="auto"/>
      </w:pPr>
      <w:r>
        <w:separator/>
      </w:r>
    </w:p>
  </w:footnote>
  <w:footnote w:type="continuationSeparator" w:id="0">
    <w:p w14:paraId="57B17D80" w14:textId="77777777" w:rsidR="00816D70" w:rsidRDefault="00816D70" w:rsidP="00B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0AF8" w14:textId="77777777" w:rsidR="00B92A51" w:rsidRPr="00B92A51" w:rsidRDefault="00B92A51" w:rsidP="00B92A51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0" w:name="_Hlk68611608"/>
    <w:bookmarkStart w:id="1" w:name="_Hlk97890479"/>
    <w:r w:rsidRPr="00B92A51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70C5AEC6" w14:textId="77777777" w:rsidR="00B92A51" w:rsidRPr="00B92A51" w:rsidRDefault="00B92A51" w:rsidP="00B92A51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92A51">
      <w:rPr>
        <w:rFonts w:ascii="Times New Roman" w:eastAsia="Calibri" w:hAnsi="Times New Roman" w:cs="Times New Roman"/>
        <w:color w:val="000000"/>
        <w:sz w:val="18"/>
      </w:rPr>
      <w:t xml:space="preserve">Tryb podstawowy bez negocjacji </w:t>
    </w:r>
  </w:p>
  <w:p w14:paraId="6ACEC43C" w14:textId="77777777" w:rsidR="00B92A51" w:rsidRPr="00B92A51" w:rsidRDefault="00B92A51" w:rsidP="00B92A51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92A51">
      <w:rPr>
        <w:rFonts w:ascii="Times New Roman" w:eastAsia="Calibri" w:hAnsi="Times New Roman" w:cs="Times New Roman"/>
        <w:color w:val="000000"/>
        <w:sz w:val="18"/>
      </w:rPr>
      <w:t xml:space="preserve">- dostawy kotłów c.o. na </w:t>
    </w:r>
    <w:proofErr w:type="spellStart"/>
    <w:r w:rsidRPr="00B92A51">
      <w:rPr>
        <w:rFonts w:ascii="Times New Roman" w:eastAsia="Calibri" w:hAnsi="Times New Roman" w:cs="Times New Roman"/>
        <w:color w:val="000000"/>
        <w:sz w:val="18"/>
      </w:rPr>
      <w:t>pellet</w:t>
    </w:r>
    <w:proofErr w:type="spellEnd"/>
    <w:r w:rsidRPr="00B92A51">
      <w:rPr>
        <w:rFonts w:ascii="Times New Roman" w:eastAsia="Calibri" w:hAnsi="Times New Roman" w:cs="Times New Roman"/>
        <w:color w:val="000000"/>
        <w:sz w:val="18"/>
      </w:rPr>
      <w:t xml:space="preserve"> do gminnych kotłowni</w:t>
    </w:r>
  </w:p>
  <w:p w14:paraId="57311AB3" w14:textId="3B45BF6D" w:rsidR="0065287A" w:rsidRPr="00B92A51" w:rsidRDefault="00B92A51" w:rsidP="00B92A51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92A51">
      <w:rPr>
        <w:rFonts w:ascii="Times New Roman" w:eastAsia="Calibri" w:hAnsi="Times New Roman" w:cs="Times New Roman"/>
        <w:color w:val="000000"/>
        <w:sz w:val="18"/>
      </w:rPr>
      <w:t>Sygnatura akt: IZP.271.1.5.2022.KA</w:t>
    </w:r>
    <w:r w:rsidR="00816D70" w:rsidRPr="00A44E9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84C084" wp14:editId="2EDA7A12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3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DFBD1" id="Grupa 2" o:spid="_x0000_s1026" style="position:absolute;margin-left:69.4pt;margin-top:82.75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ANRQ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bookmarkEnd w:id="0"/>
  <w:bookmarkEnd w:id="1"/>
  <w:p w14:paraId="11DA28C3" w14:textId="77777777" w:rsidR="00664275" w:rsidRDefault="00816D7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6938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51"/>
    <w:rsid w:val="00816D70"/>
    <w:rsid w:val="00B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D636"/>
  <w15:chartTrackingRefBased/>
  <w15:docId w15:val="{36E9833F-9E02-4C3F-ADC0-B6C5E4A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A51"/>
  </w:style>
  <w:style w:type="character" w:styleId="Numerstrony">
    <w:name w:val="page number"/>
    <w:basedOn w:val="Domylnaczcionkaakapitu"/>
    <w:rsid w:val="00B92A51"/>
  </w:style>
  <w:style w:type="paragraph" w:styleId="Nagwek">
    <w:name w:val="header"/>
    <w:basedOn w:val="Normalny"/>
    <w:link w:val="NagwekZnak"/>
    <w:uiPriority w:val="99"/>
    <w:unhideWhenUsed/>
    <w:rsid w:val="00B9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2022-04-26T12:43:00Z</dcterms:created>
  <dcterms:modified xsi:type="dcterms:W3CDTF">2022-04-26T12:45:00Z</dcterms:modified>
</cp:coreProperties>
</file>