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B25BC" w14:textId="04D13712" w:rsidR="00796864" w:rsidRPr="00E86287" w:rsidRDefault="00796864" w:rsidP="00E86287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Przedmiotem zamówienia jest usługa w zakresie wywozu odpadów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 obiektów Politechniki Warszawskiej Filii w Płocku</w:t>
      </w:r>
      <w:r w:rsidR="00E86287">
        <w:rPr>
          <w:sz w:val="22"/>
          <w:szCs w:val="22"/>
        </w:rPr>
        <w:t xml:space="preserve"> </w:t>
      </w:r>
      <w:r w:rsidR="00E86287" w:rsidRPr="00E86287">
        <w:rPr>
          <w:sz w:val="22"/>
          <w:szCs w:val="22"/>
        </w:rPr>
        <w:t>- c</w:t>
      </w:r>
      <w:r w:rsidRPr="00E86287">
        <w:rPr>
          <w:sz w:val="22"/>
          <w:szCs w:val="22"/>
        </w:rPr>
        <w:t>zęść II:</w:t>
      </w:r>
    </w:p>
    <w:p w14:paraId="0923780A" w14:textId="00D518AF" w:rsidR="00796864" w:rsidRDefault="00796864" w:rsidP="00E86287">
      <w:pPr>
        <w:pStyle w:val="ak1"/>
        <w:spacing w:before="60"/>
        <w:rPr>
          <w:color w:val="auto"/>
          <w:sz w:val="22"/>
          <w:szCs w:val="22"/>
        </w:rPr>
      </w:pPr>
      <w:r>
        <w:rPr>
          <w:b/>
          <w:sz w:val="22"/>
          <w:szCs w:val="22"/>
        </w:rPr>
        <w:t xml:space="preserve">Zadanie </w:t>
      </w:r>
      <w:r w:rsidR="001C3DEA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-</w:t>
      </w:r>
      <w:r>
        <w:rPr>
          <w:sz w:val="22"/>
          <w:szCs w:val="22"/>
        </w:rPr>
        <w:t xml:space="preserve"> Wywóz odpadów z Domu Studenckiego „Wcześniak” przy ul. Dobrzyńskiej 5.</w:t>
      </w:r>
      <w:bookmarkStart w:id="0" w:name="_Hlk43800211"/>
      <w:bookmarkEnd w:id="0"/>
    </w:p>
    <w:p w14:paraId="30C0C9D6" w14:textId="77777777" w:rsidR="00796864" w:rsidRDefault="00796864" w:rsidP="00796864">
      <w:pPr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Warunki szczegółowe</w:t>
      </w:r>
      <w:r>
        <w:rPr>
          <w:sz w:val="22"/>
          <w:szCs w:val="22"/>
        </w:rPr>
        <w:t>:</w:t>
      </w:r>
    </w:p>
    <w:p w14:paraId="6F0BE50A" w14:textId="77777777" w:rsidR="00796864" w:rsidRDefault="00796864" w:rsidP="00796864">
      <w:pPr>
        <w:numPr>
          <w:ilvl w:val="3"/>
          <w:numId w:val="1"/>
        </w:numPr>
        <w:tabs>
          <w:tab w:val="left" w:pos="567"/>
        </w:tabs>
        <w:spacing w:before="120" w:after="120"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Częstotliwość odbioru pojemników:</w:t>
      </w:r>
    </w:p>
    <w:tbl>
      <w:tblPr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69"/>
        <w:gridCol w:w="1083"/>
        <w:gridCol w:w="1134"/>
        <w:gridCol w:w="851"/>
        <w:gridCol w:w="850"/>
        <w:gridCol w:w="709"/>
        <w:gridCol w:w="1417"/>
        <w:gridCol w:w="993"/>
        <w:gridCol w:w="1134"/>
        <w:gridCol w:w="1134"/>
      </w:tblGrid>
      <w:tr w:rsidR="001C3DEA" w14:paraId="253ADE79" w14:textId="77777777" w:rsidTr="001C3DEA">
        <w:trPr>
          <w:trHeight w:val="456"/>
        </w:trPr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EA9B8" w14:textId="77777777" w:rsidR="001C3DEA" w:rsidRDefault="001C3DEA">
            <w:pPr>
              <w:jc w:val="center"/>
              <w:rPr>
                <w:b/>
                <w:bCs/>
                <w:sz w:val="20"/>
                <w:lang w:eastAsia="ja-JP"/>
              </w:rPr>
            </w:pPr>
            <w:r>
              <w:rPr>
                <w:b/>
                <w:bCs/>
                <w:sz w:val="20"/>
                <w:lang w:eastAsia="ja-JP"/>
              </w:rPr>
              <w:t>Zadanie</w:t>
            </w:r>
          </w:p>
        </w:tc>
        <w:tc>
          <w:tcPr>
            <w:tcW w:w="4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1BFB3" w14:textId="77777777" w:rsidR="001C3DEA" w:rsidRDefault="001C3DEA">
            <w:pPr>
              <w:jc w:val="center"/>
              <w:rPr>
                <w:b/>
                <w:bCs/>
                <w:sz w:val="20"/>
                <w:lang w:eastAsia="ja-JP"/>
              </w:rPr>
            </w:pPr>
            <w:r>
              <w:rPr>
                <w:b/>
                <w:bCs/>
                <w:sz w:val="20"/>
                <w:lang w:eastAsia="ja-JP"/>
              </w:rPr>
              <w:t>Rodzaje pojemników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8DB5B" w14:textId="336177DF" w:rsidR="001C3DEA" w:rsidRPr="001C3DEA" w:rsidRDefault="001C3DEA" w:rsidP="001C3DEA">
            <w:pPr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 w:rsidRPr="001C3DEA">
              <w:rPr>
                <w:b/>
                <w:bCs/>
                <w:sz w:val="20"/>
                <w:szCs w:val="20"/>
                <w:lang w:eastAsia="ja-JP"/>
              </w:rPr>
              <w:t>Orientacyjna ilość odbiorów</w:t>
            </w:r>
          </w:p>
          <w:p w14:paraId="6663FF02" w14:textId="009F77B4" w:rsidR="001C3DEA" w:rsidRDefault="001C3DEA" w:rsidP="001C3DEA">
            <w:pPr>
              <w:jc w:val="center"/>
              <w:rPr>
                <w:sz w:val="18"/>
                <w:szCs w:val="18"/>
                <w:lang w:eastAsia="ja-JP"/>
              </w:rPr>
            </w:pPr>
          </w:p>
        </w:tc>
      </w:tr>
      <w:tr w:rsidR="001C3DEA" w14:paraId="03C37265" w14:textId="77777777" w:rsidTr="001C3DEA">
        <w:trPr>
          <w:trHeight w:val="190"/>
        </w:trPr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58D44" w14:textId="77777777" w:rsidR="001C3DEA" w:rsidRDefault="001C3DEA">
            <w:pPr>
              <w:rPr>
                <w:b/>
                <w:bCs/>
                <w:sz w:val="20"/>
                <w:lang w:eastAsia="ja-JP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EB94437" w14:textId="77777777" w:rsidR="001C3DEA" w:rsidRDefault="001C3DEA">
            <w:pPr>
              <w:jc w:val="center"/>
              <w:rPr>
                <w:b/>
                <w:bCs/>
                <w:sz w:val="20"/>
                <w:lang w:eastAsia="ja-JP"/>
              </w:rPr>
            </w:pPr>
            <w:r>
              <w:rPr>
                <w:b/>
                <w:bCs/>
                <w:sz w:val="20"/>
                <w:lang w:eastAsia="ja-JP"/>
              </w:rPr>
              <w:t>Odpady zmieszane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ADC02" w14:textId="77777777" w:rsidR="001C3DEA" w:rsidRDefault="001C3DEA">
            <w:pPr>
              <w:jc w:val="center"/>
              <w:rPr>
                <w:b/>
                <w:bCs/>
                <w:sz w:val="20"/>
                <w:lang w:eastAsia="ja-JP"/>
              </w:rPr>
            </w:pPr>
            <w:r>
              <w:rPr>
                <w:b/>
                <w:bCs/>
                <w:sz w:val="20"/>
                <w:lang w:eastAsia="ja-JP"/>
              </w:rPr>
              <w:t xml:space="preserve">Tworzywa sztuczne </w:t>
            </w:r>
            <w:r>
              <w:rPr>
                <w:b/>
                <w:bCs/>
                <w:sz w:val="20"/>
                <w:lang w:eastAsia="ja-JP"/>
              </w:rPr>
              <w:br/>
              <w:t>i metal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856ED06" w14:textId="77777777" w:rsidR="001C3DEA" w:rsidRDefault="001C3DEA">
            <w:pPr>
              <w:jc w:val="center"/>
              <w:rPr>
                <w:b/>
                <w:bCs/>
                <w:sz w:val="20"/>
                <w:lang w:eastAsia="ja-JP"/>
              </w:rPr>
            </w:pPr>
            <w:r>
              <w:rPr>
                <w:b/>
                <w:bCs/>
                <w:sz w:val="20"/>
                <w:lang w:eastAsia="ja-JP"/>
              </w:rPr>
              <w:t>Papier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FF724" w14:textId="77777777" w:rsidR="001C3DEA" w:rsidRDefault="001C3DEA">
            <w:pPr>
              <w:jc w:val="center"/>
              <w:rPr>
                <w:b/>
                <w:bCs/>
                <w:sz w:val="20"/>
                <w:lang w:eastAsia="ja-JP"/>
              </w:rPr>
            </w:pPr>
            <w:proofErr w:type="spellStart"/>
            <w:r>
              <w:rPr>
                <w:b/>
                <w:bCs/>
                <w:sz w:val="20"/>
                <w:lang w:eastAsia="ja-JP"/>
              </w:rPr>
              <w:t>Bio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A48F292" w14:textId="77777777" w:rsidR="001C3DEA" w:rsidRDefault="001C3DEA">
            <w:pPr>
              <w:jc w:val="center"/>
              <w:rPr>
                <w:b/>
                <w:bCs/>
                <w:sz w:val="20"/>
                <w:lang w:eastAsia="ja-JP"/>
              </w:rPr>
            </w:pPr>
            <w:r>
              <w:rPr>
                <w:b/>
                <w:bCs/>
                <w:sz w:val="20"/>
                <w:lang w:eastAsia="ja-JP"/>
              </w:rPr>
              <w:t>Szkło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ECAB7" w14:textId="0795D2E3" w:rsidR="001C3DEA" w:rsidRDefault="001C3DEA" w:rsidP="001C3DEA">
            <w:pPr>
              <w:jc w:val="center"/>
              <w:rPr>
                <w:b/>
                <w:bCs/>
                <w:sz w:val="20"/>
                <w:lang w:eastAsia="ja-JP"/>
              </w:rPr>
            </w:pPr>
            <w:r>
              <w:rPr>
                <w:b/>
                <w:bCs/>
                <w:sz w:val="20"/>
                <w:lang w:eastAsia="ja-JP"/>
              </w:rPr>
              <w:t>odpadów zmieszanych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D4EB3F5" w14:textId="29B46414" w:rsidR="001C3DEA" w:rsidRDefault="001C3DEA" w:rsidP="001C3DEA">
            <w:pPr>
              <w:jc w:val="center"/>
              <w:rPr>
                <w:b/>
                <w:bCs/>
                <w:sz w:val="20"/>
                <w:lang w:eastAsia="ja-JP"/>
              </w:rPr>
            </w:pPr>
            <w:proofErr w:type="spellStart"/>
            <w:r>
              <w:rPr>
                <w:b/>
                <w:bCs/>
                <w:sz w:val="20"/>
                <w:lang w:eastAsia="ja-JP"/>
              </w:rPr>
              <w:t>bio</w:t>
            </w:r>
            <w:proofErr w:type="spellEnd"/>
            <w:r>
              <w:rPr>
                <w:b/>
                <w:bCs/>
                <w:sz w:val="20"/>
                <w:lang w:eastAsia="ja-JP"/>
              </w:rPr>
              <w:t xml:space="preserve"> i szkła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3BC1B" w14:textId="098C1849" w:rsidR="001C3DEA" w:rsidRDefault="001C3DEA" w:rsidP="001C3DEA">
            <w:pPr>
              <w:jc w:val="center"/>
              <w:rPr>
                <w:b/>
                <w:bCs/>
                <w:sz w:val="20"/>
                <w:lang w:eastAsia="ja-JP"/>
              </w:rPr>
            </w:pPr>
            <w:r>
              <w:rPr>
                <w:b/>
                <w:bCs/>
                <w:sz w:val="20"/>
                <w:lang w:eastAsia="ja-JP"/>
              </w:rPr>
              <w:t>papieru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A540151" w14:textId="38888E93" w:rsidR="001C3DEA" w:rsidRDefault="001C3DEA" w:rsidP="001C3DEA">
            <w:pPr>
              <w:jc w:val="center"/>
              <w:rPr>
                <w:b/>
                <w:bCs/>
                <w:sz w:val="20"/>
                <w:lang w:eastAsia="ja-JP"/>
              </w:rPr>
            </w:pPr>
            <w:r>
              <w:rPr>
                <w:b/>
                <w:bCs/>
                <w:sz w:val="18"/>
                <w:szCs w:val="18"/>
                <w:lang w:eastAsia="ja-JP"/>
              </w:rPr>
              <w:t>tworzyw sztucznych i metalu</w:t>
            </w:r>
          </w:p>
        </w:tc>
      </w:tr>
      <w:tr w:rsidR="001C3DEA" w14:paraId="2565066D" w14:textId="77777777" w:rsidTr="001C3DEA">
        <w:trPr>
          <w:trHeight w:val="115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0F98" w14:textId="77777777" w:rsidR="001C3DEA" w:rsidRDefault="001C3DEA">
            <w:pPr>
              <w:jc w:val="center"/>
              <w:rPr>
                <w:b/>
                <w:bCs/>
                <w:sz w:val="20"/>
                <w:lang w:eastAsia="ja-JP"/>
              </w:rPr>
            </w:pPr>
          </w:p>
        </w:tc>
        <w:tc>
          <w:tcPr>
            <w:tcW w:w="81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33D63" w14:textId="64E2DFAE" w:rsidR="001C3DEA" w:rsidRDefault="001C3DEA">
            <w:pPr>
              <w:jc w:val="center"/>
              <w:rPr>
                <w:b/>
                <w:bCs/>
                <w:sz w:val="20"/>
                <w:lang w:eastAsia="ja-JP"/>
              </w:rPr>
            </w:pPr>
            <w:r>
              <w:rPr>
                <w:b/>
                <w:bCs/>
                <w:sz w:val="20"/>
                <w:lang w:eastAsia="ja-JP"/>
              </w:rPr>
              <w:t>Część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FF18" w14:textId="77777777" w:rsidR="001C3DEA" w:rsidRDefault="001C3DEA">
            <w:pPr>
              <w:jc w:val="center"/>
              <w:rPr>
                <w:b/>
                <w:bCs/>
                <w:sz w:val="20"/>
                <w:lang w:eastAsia="ja-JP"/>
              </w:rPr>
            </w:pPr>
          </w:p>
        </w:tc>
      </w:tr>
      <w:tr w:rsidR="001C3DEA" w14:paraId="4D899456" w14:textId="77777777" w:rsidTr="00EF527F">
        <w:trPr>
          <w:trHeight w:val="113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43ABF" w14:textId="1FCEE259" w:rsidR="001C3DEA" w:rsidRDefault="001C3DEA">
            <w:pPr>
              <w:jc w:val="center"/>
              <w:rPr>
                <w:sz w:val="20"/>
                <w:lang w:eastAsia="ja-JP"/>
              </w:rPr>
            </w:pPr>
            <w:r>
              <w:rPr>
                <w:b/>
                <w:bCs/>
                <w:sz w:val="20"/>
                <w:lang w:eastAsia="ja-JP"/>
              </w:rPr>
              <w:t xml:space="preserve">Zadanie </w:t>
            </w:r>
            <w:r w:rsidR="00CF1AE8">
              <w:rPr>
                <w:b/>
                <w:bCs/>
                <w:sz w:val="20"/>
                <w:lang w:eastAsia="ja-JP"/>
              </w:rPr>
              <w:t>4</w:t>
            </w:r>
            <w:r>
              <w:rPr>
                <w:sz w:val="20"/>
                <w:lang w:eastAsia="ja-JP"/>
              </w:rPr>
              <w:t xml:space="preserve"> – </w:t>
            </w:r>
            <w:r>
              <w:rPr>
                <w:sz w:val="20"/>
                <w:lang w:eastAsia="ja-JP"/>
              </w:rPr>
              <w:br/>
              <w:t xml:space="preserve">wywóz odpadów </w:t>
            </w:r>
            <w:r>
              <w:rPr>
                <w:sz w:val="20"/>
                <w:lang w:eastAsia="ja-JP"/>
              </w:rPr>
              <w:br/>
              <w:t>z Domu Studenckiego „Wcześniak”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03E7F3D" w14:textId="77777777" w:rsidR="001C3DEA" w:rsidRDefault="001C3DEA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4 x 1100 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4166F" w14:textId="77777777" w:rsidR="001C3DEA" w:rsidRDefault="001C3DEA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770 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9FD80E7" w14:textId="77777777" w:rsidR="001C3DEA" w:rsidRDefault="001C3DEA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770 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7234B" w14:textId="77777777" w:rsidR="001C3DEA" w:rsidRDefault="001C3DEA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770 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D21B402" w14:textId="77777777" w:rsidR="001C3DEA" w:rsidRDefault="001C3DEA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770 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3A0AC" w14:textId="77777777" w:rsidR="001C3DEA" w:rsidRDefault="001C3DEA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8 razy </w:t>
            </w:r>
            <w:r>
              <w:rPr>
                <w:sz w:val="20"/>
                <w:lang w:eastAsia="ja-JP"/>
              </w:rPr>
              <w:br/>
              <w:t>w miesiącu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CC420" w14:textId="5D3966E6" w:rsidR="001C3DEA" w:rsidRDefault="00EF527F" w:rsidP="00EF527F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raz w miesiącu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7A858" w14:textId="59DF1DF2" w:rsidR="001C3DEA" w:rsidRDefault="001C3DEA" w:rsidP="00EF527F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raz w miesiącu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07808" w14:textId="77777777" w:rsidR="001C3DEA" w:rsidRDefault="001C3DEA" w:rsidP="00EF527F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raz w miesiącu</w:t>
            </w:r>
          </w:p>
        </w:tc>
      </w:tr>
    </w:tbl>
    <w:p w14:paraId="320C8162" w14:textId="77777777" w:rsidR="00796864" w:rsidRDefault="00796864" w:rsidP="00796864">
      <w:pPr>
        <w:shd w:val="clear" w:color="auto" w:fill="FFFFFF"/>
        <w:tabs>
          <w:tab w:val="left" w:pos="426"/>
        </w:tabs>
        <w:spacing w:before="60" w:after="120" w:line="276" w:lineRule="auto"/>
        <w:ind w:left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Pojemniki w/w ilościach i rodzaju dostarcza Wykonawca.</w:t>
      </w:r>
    </w:p>
    <w:p w14:paraId="5B051930" w14:textId="68A1183F" w:rsidR="00E86287" w:rsidRPr="00D04187" w:rsidRDefault="00796864" w:rsidP="00D04187">
      <w:pPr>
        <w:jc w:val="both"/>
        <w:rPr>
          <w:sz w:val="22"/>
          <w:szCs w:val="16"/>
        </w:rPr>
      </w:pPr>
      <w:r w:rsidRPr="00D04187">
        <w:rPr>
          <w:sz w:val="22"/>
          <w:szCs w:val="16"/>
        </w:rPr>
        <w:t>Szacunkowa liczba wywozu pojemników została podana w tabeli w punkcie 2.</w:t>
      </w:r>
    </w:p>
    <w:p w14:paraId="4DB70EED" w14:textId="77777777" w:rsidR="00796864" w:rsidRDefault="00796864" w:rsidP="00796864">
      <w:pPr>
        <w:numPr>
          <w:ilvl w:val="3"/>
          <w:numId w:val="1"/>
        </w:numPr>
        <w:tabs>
          <w:tab w:val="left" w:pos="426"/>
        </w:tabs>
        <w:spacing w:before="240" w:line="276" w:lineRule="auto"/>
        <w:ind w:left="426" w:hanging="426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Szacunkowe ilości wywozu pojemników: </w:t>
      </w:r>
    </w:p>
    <w:p w14:paraId="57A4DD02" w14:textId="10B1CFBC" w:rsidR="00796864" w:rsidRDefault="00796864" w:rsidP="00E86287">
      <w:pPr>
        <w:pStyle w:val="Tytu"/>
        <w:spacing w:after="120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Zadanie </w:t>
      </w:r>
      <w:r w:rsidR="00D04187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: Wywóz odpadów z Domu Studenckiego „Wcześniak” przy ul. Dobrzyńskiej 5</w:t>
      </w:r>
    </w:p>
    <w:tbl>
      <w:tblPr>
        <w:tblW w:w="8909" w:type="dxa"/>
        <w:jc w:val="center"/>
        <w:tblLook w:val="01E0" w:firstRow="1" w:lastRow="1" w:firstColumn="1" w:lastColumn="1" w:noHBand="0" w:noVBand="0"/>
      </w:tblPr>
      <w:tblGrid>
        <w:gridCol w:w="4372"/>
        <w:gridCol w:w="4537"/>
      </w:tblGrid>
      <w:tr w:rsidR="00796864" w14:paraId="26C71EE0" w14:textId="77777777" w:rsidTr="00796864">
        <w:trPr>
          <w:trHeight w:val="364"/>
          <w:jc w:val="center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F8405" w14:textId="77777777" w:rsidR="00796864" w:rsidRDefault="00796864">
            <w:pPr>
              <w:pStyle w:val="Tytu"/>
              <w:outlineLvl w:val="0"/>
              <w:rPr>
                <w:b/>
                <w:bCs/>
                <w:sz w:val="22"/>
                <w:szCs w:val="22"/>
                <w:lang w:eastAsia="ja-JP"/>
              </w:rPr>
            </w:pPr>
            <w:r>
              <w:rPr>
                <w:b/>
                <w:bCs/>
                <w:sz w:val="22"/>
                <w:szCs w:val="22"/>
                <w:lang w:eastAsia="ja-JP"/>
              </w:rPr>
              <w:t>Rodzaj pojemnika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89C0A" w14:textId="77777777" w:rsidR="00796864" w:rsidRDefault="00796864">
            <w:pPr>
              <w:pStyle w:val="Tytu"/>
              <w:outlineLvl w:val="0"/>
              <w:rPr>
                <w:b/>
                <w:bCs/>
                <w:sz w:val="22"/>
                <w:szCs w:val="22"/>
                <w:lang w:eastAsia="ja-JP"/>
              </w:rPr>
            </w:pPr>
            <w:r>
              <w:rPr>
                <w:b/>
                <w:bCs/>
                <w:sz w:val="22"/>
                <w:szCs w:val="22"/>
                <w:lang w:eastAsia="ja-JP"/>
              </w:rPr>
              <w:t xml:space="preserve">Szacunkowa liczba wywozu pojemników </w:t>
            </w:r>
            <w:r>
              <w:rPr>
                <w:b/>
                <w:bCs/>
                <w:sz w:val="22"/>
                <w:szCs w:val="22"/>
                <w:lang w:eastAsia="ja-JP"/>
              </w:rPr>
              <w:br/>
              <w:t xml:space="preserve">w ciągu roku </w:t>
            </w:r>
          </w:p>
        </w:tc>
      </w:tr>
      <w:tr w:rsidR="00796864" w14:paraId="212013B4" w14:textId="77777777" w:rsidTr="00796864">
        <w:trPr>
          <w:trHeight w:val="364"/>
          <w:jc w:val="center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838CA" w14:textId="77777777" w:rsidR="00796864" w:rsidRDefault="00796864">
            <w:pPr>
              <w:pStyle w:val="Tytu"/>
              <w:outlineLvl w:val="0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1100 l – odpady zmieszane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766D0" w14:textId="77777777" w:rsidR="00796864" w:rsidRDefault="00796864">
            <w:pPr>
              <w:pStyle w:val="Tytu"/>
              <w:outlineLvl w:val="0"/>
              <w:rPr>
                <w:bCs/>
                <w:sz w:val="22"/>
                <w:szCs w:val="22"/>
                <w:lang w:eastAsia="ja-JP"/>
              </w:rPr>
            </w:pPr>
            <w:r>
              <w:rPr>
                <w:bCs/>
                <w:sz w:val="22"/>
                <w:szCs w:val="22"/>
                <w:lang w:eastAsia="ja-JP"/>
              </w:rPr>
              <w:t>384</w:t>
            </w:r>
          </w:p>
        </w:tc>
      </w:tr>
      <w:tr w:rsidR="00796864" w14:paraId="6A0C556C" w14:textId="77777777" w:rsidTr="00796864">
        <w:trPr>
          <w:trHeight w:val="364"/>
          <w:jc w:val="center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0A792" w14:textId="360C73E1" w:rsidR="00796864" w:rsidRDefault="00796864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770 l – tworzywa sztuczne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97B4F" w14:textId="040A2AB1" w:rsidR="00796864" w:rsidRDefault="00EF527F">
            <w:pPr>
              <w:pStyle w:val="Tytu"/>
              <w:outlineLvl w:val="0"/>
              <w:rPr>
                <w:bCs/>
                <w:sz w:val="22"/>
                <w:szCs w:val="22"/>
                <w:lang w:eastAsia="ja-JP"/>
              </w:rPr>
            </w:pPr>
            <w:r>
              <w:rPr>
                <w:bCs/>
                <w:sz w:val="22"/>
                <w:szCs w:val="22"/>
                <w:lang w:eastAsia="ja-JP"/>
              </w:rPr>
              <w:t>12</w:t>
            </w:r>
          </w:p>
        </w:tc>
      </w:tr>
      <w:tr w:rsidR="00EF527F" w14:paraId="70574903" w14:textId="77777777" w:rsidTr="00796864">
        <w:trPr>
          <w:trHeight w:val="364"/>
          <w:jc w:val="center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F707A" w14:textId="2C73A16E" w:rsidR="00EF527F" w:rsidRDefault="00EF527F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770 l – papier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B04E2" w14:textId="4BCC6AC3" w:rsidR="00EF527F" w:rsidRDefault="00EF527F">
            <w:pPr>
              <w:pStyle w:val="Tytu"/>
              <w:outlineLvl w:val="0"/>
              <w:rPr>
                <w:bCs/>
                <w:sz w:val="22"/>
                <w:szCs w:val="22"/>
                <w:lang w:eastAsia="ja-JP"/>
              </w:rPr>
            </w:pPr>
            <w:r>
              <w:rPr>
                <w:bCs/>
                <w:sz w:val="22"/>
                <w:szCs w:val="22"/>
                <w:lang w:eastAsia="ja-JP"/>
              </w:rPr>
              <w:t>12</w:t>
            </w:r>
          </w:p>
        </w:tc>
      </w:tr>
      <w:tr w:rsidR="00EF527F" w14:paraId="044B9999" w14:textId="77777777" w:rsidTr="00796864">
        <w:trPr>
          <w:trHeight w:val="364"/>
          <w:jc w:val="center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F8901" w14:textId="722F88A2" w:rsidR="00EF527F" w:rsidRDefault="00EF527F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770 l – </w:t>
            </w:r>
            <w:proofErr w:type="spellStart"/>
            <w:r>
              <w:rPr>
                <w:lang w:eastAsia="ja-JP"/>
              </w:rPr>
              <w:t>bio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7E366" w14:textId="3A72792E" w:rsidR="00EF527F" w:rsidRDefault="00EF527F">
            <w:pPr>
              <w:pStyle w:val="Tytu"/>
              <w:outlineLvl w:val="0"/>
              <w:rPr>
                <w:bCs/>
                <w:sz w:val="22"/>
                <w:szCs w:val="22"/>
                <w:lang w:eastAsia="ja-JP"/>
              </w:rPr>
            </w:pPr>
            <w:r>
              <w:rPr>
                <w:bCs/>
                <w:sz w:val="22"/>
                <w:szCs w:val="22"/>
                <w:lang w:eastAsia="ja-JP"/>
              </w:rPr>
              <w:t>12</w:t>
            </w:r>
          </w:p>
        </w:tc>
      </w:tr>
      <w:tr w:rsidR="00EF527F" w14:paraId="32B8A739" w14:textId="77777777" w:rsidTr="00796864">
        <w:trPr>
          <w:trHeight w:val="364"/>
          <w:jc w:val="center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7ADB9" w14:textId="3761B7E2" w:rsidR="00EF527F" w:rsidRDefault="00EF527F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770 l – szkło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06467" w14:textId="0AFA9974" w:rsidR="00EF527F" w:rsidRDefault="00EF527F">
            <w:pPr>
              <w:pStyle w:val="Tytu"/>
              <w:outlineLvl w:val="0"/>
              <w:rPr>
                <w:bCs/>
                <w:sz w:val="22"/>
                <w:szCs w:val="22"/>
                <w:lang w:eastAsia="ja-JP"/>
              </w:rPr>
            </w:pPr>
            <w:r>
              <w:rPr>
                <w:bCs/>
                <w:sz w:val="22"/>
                <w:szCs w:val="22"/>
                <w:lang w:eastAsia="ja-JP"/>
              </w:rPr>
              <w:t>12</w:t>
            </w:r>
          </w:p>
        </w:tc>
      </w:tr>
    </w:tbl>
    <w:p w14:paraId="7635F443" w14:textId="4E38A736" w:rsidR="00796864" w:rsidRPr="00D04187" w:rsidRDefault="00796864" w:rsidP="00E86287">
      <w:pPr>
        <w:numPr>
          <w:ilvl w:val="3"/>
          <w:numId w:val="1"/>
        </w:numPr>
        <w:shd w:val="clear" w:color="auto" w:fill="FFFFFF"/>
        <w:tabs>
          <w:tab w:val="left" w:pos="426"/>
        </w:tabs>
        <w:spacing w:before="120"/>
        <w:ind w:left="426" w:hanging="426"/>
        <w:jc w:val="both"/>
        <w:rPr>
          <w:sz w:val="22"/>
          <w:szCs w:val="22"/>
        </w:rPr>
      </w:pPr>
      <w:r w:rsidRPr="00D04187">
        <w:rPr>
          <w:sz w:val="22"/>
          <w:szCs w:val="22"/>
        </w:rPr>
        <w:t xml:space="preserve">Zamawiający </w:t>
      </w:r>
      <w:r w:rsidR="00E86287" w:rsidRPr="00E86287">
        <w:rPr>
          <w:b/>
          <w:bCs/>
          <w:sz w:val="22"/>
          <w:szCs w:val="22"/>
        </w:rPr>
        <w:t>nie</w:t>
      </w:r>
      <w:r w:rsidR="00E86287">
        <w:rPr>
          <w:sz w:val="22"/>
          <w:szCs w:val="22"/>
        </w:rPr>
        <w:t xml:space="preserve"> </w:t>
      </w:r>
      <w:r w:rsidRPr="00D04187">
        <w:rPr>
          <w:b/>
          <w:bCs/>
          <w:sz w:val="22"/>
          <w:szCs w:val="22"/>
        </w:rPr>
        <w:t>dopuszcza</w:t>
      </w:r>
      <w:r w:rsidRPr="00D04187">
        <w:rPr>
          <w:sz w:val="22"/>
          <w:szCs w:val="22"/>
        </w:rPr>
        <w:t xml:space="preserve"> składani</w:t>
      </w:r>
      <w:r w:rsidR="00E86287">
        <w:rPr>
          <w:sz w:val="22"/>
          <w:szCs w:val="22"/>
        </w:rPr>
        <w:t>a</w:t>
      </w:r>
      <w:r w:rsidRPr="00D04187">
        <w:rPr>
          <w:sz w:val="22"/>
          <w:szCs w:val="22"/>
        </w:rPr>
        <w:t xml:space="preserve"> ofert częściowych</w:t>
      </w:r>
      <w:r w:rsidR="00E86287">
        <w:rPr>
          <w:sz w:val="22"/>
          <w:szCs w:val="22"/>
        </w:rPr>
        <w:t>.</w:t>
      </w:r>
    </w:p>
    <w:p w14:paraId="0EE89AFD" w14:textId="15ECAEA6" w:rsidR="00796864" w:rsidRPr="00D04187" w:rsidRDefault="00796864" w:rsidP="00796864">
      <w:pPr>
        <w:numPr>
          <w:ilvl w:val="3"/>
          <w:numId w:val="1"/>
        </w:numPr>
        <w:shd w:val="clear" w:color="auto" w:fill="FFFFFF"/>
        <w:tabs>
          <w:tab w:val="left" w:pos="426"/>
        </w:tabs>
        <w:spacing w:before="120" w:after="200" w:line="276" w:lineRule="auto"/>
        <w:ind w:left="426" w:hanging="426"/>
        <w:jc w:val="both"/>
        <w:rPr>
          <w:sz w:val="22"/>
          <w:szCs w:val="22"/>
        </w:rPr>
      </w:pPr>
      <w:r w:rsidRPr="00D04187">
        <w:rPr>
          <w:sz w:val="22"/>
          <w:szCs w:val="22"/>
        </w:rPr>
        <w:t>Okres realizacji usługi:</w:t>
      </w:r>
      <w:r w:rsidRPr="00D04187">
        <w:rPr>
          <w:b/>
          <w:bCs/>
          <w:sz w:val="22"/>
          <w:szCs w:val="22"/>
        </w:rPr>
        <w:t xml:space="preserve"> </w:t>
      </w:r>
      <w:bookmarkStart w:id="1" w:name="_Hlk102726370"/>
      <w:r w:rsidRPr="00D04187">
        <w:rPr>
          <w:b/>
          <w:bCs/>
          <w:sz w:val="22"/>
          <w:szCs w:val="22"/>
        </w:rPr>
        <w:t>12 miesięcy od daty podpisania umowy, nie wcześniej niż 01.07.202</w:t>
      </w:r>
      <w:r w:rsidR="00D04187">
        <w:rPr>
          <w:b/>
          <w:bCs/>
          <w:sz w:val="22"/>
          <w:szCs w:val="22"/>
        </w:rPr>
        <w:t xml:space="preserve">2 </w:t>
      </w:r>
      <w:r w:rsidRPr="00D04187">
        <w:rPr>
          <w:b/>
          <w:bCs/>
          <w:sz w:val="22"/>
          <w:szCs w:val="22"/>
        </w:rPr>
        <w:t>r.</w:t>
      </w:r>
      <w:bookmarkEnd w:id="1"/>
    </w:p>
    <w:p w14:paraId="0C8E9E13" w14:textId="77777777" w:rsidR="00796864" w:rsidRPr="00D04187" w:rsidRDefault="00796864" w:rsidP="00796864">
      <w:pPr>
        <w:numPr>
          <w:ilvl w:val="3"/>
          <w:numId w:val="1"/>
        </w:numPr>
        <w:shd w:val="clear" w:color="auto" w:fill="FFFFFF"/>
        <w:tabs>
          <w:tab w:val="left" w:pos="426"/>
        </w:tabs>
        <w:spacing w:after="200" w:line="276" w:lineRule="auto"/>
        <w:ind w:left="426" w:hanging="426"/>
        <w:jc w:val="both"/>
        <w:rPr>
          <w:sz w:val="22"/>
          <w:szCs w:val="22"/>
        </w:rPr>
      </w:pPr>
      <w:r w:rsidRPr="00D04187">
        <w:rPr>
          <w:sz w:val="22"/>
          <w:szCs w:val="22"/>
        </w:rPr>
        <w:t>Wykonawca udostępni nieodpłatnie Zamawiającemu pojemniki na czas trwania umowy.</w:t>
      </w:r>
    </w:p>
    <w:p w14:paraId="5653014A" w14:textId="77777777" w:rsidR="00796864" w:rsidRPr="00D04187" w:rsidRDefault="00796864" w:rsidP="00796864">
      <w:pPr>
        <w:numPr>
          <w:ilvl w:val="3"/>
          <w:numId w:val="1"/>
        </w:numPr>
        <w:shd w:val="clear" w:color="auto" w:fill="FFFFFF"/>
        <w:tabs>
          <w:tab w:val="left" w:pos="426"/>
        </w:tabs>
        <w:spacing w:before="60" w:after="200" w:line="276" w:lineRule="auto"/>
        <w:ind w:left="426" w:hanging="426"/>
        <w:jc w:val="both"/>
        <w:rPr>
          <w:sz w:val="22"/>
          <w:szCs w:val="22"/>
        </w:rPr>
      </w:pPr>
      <w:r w:rsidRPr="00D04187">
        <w:rPr>
          <w:sz w:val="22"/>
          <w:szCs w:val="22"/>
        </w:rPr>
        <w:t>Wykonawca ma obowiązek utrzymania pojemników do gromadzenia odpadów we właściwym stanie sanitarnym, estetycznym i technicznym.</w:t>
      </w:r>
    </w:p>
    <w:p w14:paraId="1FCA1E7F" w14:textId="77777777" w:rsidR="00E86287" w:rsidRDefault="00D04187" w:rsidP="00D04187">
      <w:pPr>
        <w:numPr>
          <w:ilvl w:val="3"/>
          <w:numId w:val="1"/>
        </w:numPr>
        <w:shd w:val="clear" w:color="auto" w:fill="FFFFFF"/>
        <w:tabs>
          <w:tab w:val="left" w:pos="426"/>
        </w:tabs>
        <w:spacing w:before="60" w:after="200" w:line="276" w:lineRule="auto"/>
        <w:ind w:left="426" w:hanging="426"/>
        <w:jc w:val="both"/>
        <w:rPr>
          <w:sz w:val="22"/>
          <w:szCs w:val="22"/>
        </w:rPr>
      </w:pPr>
      <w:r w:rsidRPr="00D04187">
        <w:rPr>
          <w:sz w:val="22"/>
          <w:szCs w:val="22"/>
        </w:rPr>
        <w:t>Usługi</w:t>
      </w:r>
      <w:r w:rsidR="00796864" w:rsidRPr="00D04187">
        <w:rPr>
          <w:sz w:val="22"/>
          <w:szCs w:val="22"/>
        </w:rPr>
        <w:t xml:space="preserve"> będą realizowane od dnia podpisania umowy na podstawie zamówień cząstkowych składanych przez Zamawiającego w formie pisemnej.</w:t>
      </w:r>
    </w:p>
    <w:p w14:paraId="2468EEE2" w14:textId="77777777" w:rsidR="00E86287" w:rsidRDefault="00796864" w:rsidP="00E86287">
      <w:pPr>
        <w:numPr>
          <w:ilvl w:val="3"/>
          <w:numId w:val="1"/>
        </w:numPr>
        <w:shd w:val="clear" w:color="auto" w:fill="FFFFFF"/>
        <w:tabs>
          <w:tab w:val="left" w:pos="426"/>
        </w:tabs>
        <w:spacing w:before="60" w:after="200" w:line="276" w:lineRule="auto"/>
        <w:ind w:left="426" w:hanging="426"/>
        <w:jc w:val="both"/>
        <w:rPr>
          <w:sz w:val="22"/>
          <w:szCs w:val="22"/>
        </w:rPr>
      </w:pPr>
      <w:r w:rsidRPr="00E86287">
        <w:rPr>
          <w:sz w:val="22"/>
          <w:szCs w:val="22"/>
        </w:rPr>
        <w:t>Zamawiający zastrzega sobie prawo do zmiany ilości dostawy przedmiotu umowy, w szczególności jego ograniczenia, o nie więcej niż 50 %.</w:t>
      </w:r>
    </w:p>
    <w:p w14:paraId="48A19B13" w14:textId="223D4ABD" w:rsidR="00C23CE7" w:rsidRPr="00E86287" w:rsidRDefault="00C23CE7" w:rsidP="00E86287">
      <w:pPr>
        <w:numPr>
          <w:ilvl w:val="3"/>
          <w:numId w:val="1"/>
        </w:numPr>
        <w:shd w:val="clear" w:color="auto" w:fill="FFFFFF"/>
        <w:tabs>
          <w:tab w:val="left" w:pos="426"/>
        </w:tabs>
        <w:spacing w:before="60" w:after="120" w:line="276" w:lineRule="auto"/>
        <w:ind w:left="426" w:hanging="426"/>
        <w:jc w:val="both"/>
        <w:rPr>
          <w:sz w:val="22"/>
          <w:szCs w:val="22"/>
        </w:rPr>
      </w:pPr>
      <w:r w:rsidRPr="00E86287">
        <w:rPr>
          <w:sz w:val="22"/>
          <w:szCs w:val="22"/>
        </w:rPr>
        <w:t>Opis kryteriów oceny propozycji cenowej (ofertowej)</w:t>
      </w:r>
    </w:p>
    <w:p w14:paraId="7AC7046F" w14:textId="77777777" w:rsidR="00C23CE7" w:rsidRPr="00457F7F" w:rsidRDefault="00C23CE7" w:rsidP="00C23CE7">
      <w:pPr>
        <w:numPr>
          <w:ilvl w:val="1"/>
          <w:numId w:val="2"/>
        </w:numPr>
        <w:tabs>
          <w:tab w:val="num" w:pos="851"/>
        </w:tabs>
        <w:autoSpaceDE w:val="0"/>
        <w:autoSpaceDN w:val="0"/>
        <w:ind w:left="851" w:hanging="284"/>
        <w:jc w:val="both"/>
        <w:rPr>
          <w:sz w:val="22"/>
          <w:szCs w:val="22"/>
        </w:rPr>
      </w:pPr>
      <w:r w:rsidRPr="00457F7F">
        <w:rPr>
          <w:sz w:val="22"/>
          <w:szCs w:val="22"/>
        </w:rPr>
        <w:t xml:space="preserve">Przy dokonywaniu wyboru najkorzystniejszej propozycji cenowej (ofertowej) Zamawiający stosować będzie </w:t>
      </w:r>
      <w:r w:rsidRPr="00457F7F">
        <w:rPr>
          <w:b/>
          <w:bCs/>
          <w:sz w:val="22"/>
          <w:szCs w:val="22"/>
        </w:rPr>
        <w:t xml:space="preserve">wyłącznie </w:t>
      </w:r>
      <w:r w:rsidRPr="00457F7F">
        <w:rPr>
          <w:b/>
          <w:bCs/>
          <w:sz w:val="22"/>
          <w:szCs w:val="22"/>
          <w:u w:val="single"/>
        </w:rPr>
        <w:t>kryterium ceny (cena brutto-suma).</w:t>
      </w:r>
      <w:r w:rsidRPr="00457F7F">
        <w:rPr>
          <w:b/>
          <w:bCs/>
          <w:sz w:val="22"/>
          <w:szCs w:val="22"/>
        </w:rPr>
        <w:t xml:space="preserve"> </w:t>
      </w:r>
    </w:p>
    <w:p w14:paraId="4002230A" w14:textId="77777777" w:rsidR="00C23CE7" w:rsidRPr="00457F7F" w:rsidRDefault="00C23CE7" w:rsidP="00C23CE7">
      <w:pPr>
        <w:numPr>
          <w:ilvl w:val="1"/>
          <w:numId w:val="2"/>
        </w:numPr>
        <w:tabs>
          <w:tab w:val="num" w:pos="851"/>
        </w:tabs>
        <w:autoSpaceDE w:val="0"/>
        <w:autoSpaceDN w:val="0"/>
        <w:ind w:left="851" w:hanging="284"/>
        <w:jc w:val="both"/>
        <w:rPr>
          <w:sz w:val="22"/>
          <w:szCs w:val="22"/>
        </w:rPr>
      </w:pPr>
      <w:r w:rsidRPr="00457F7F">
        <w:rPr>
          <w:sz w:val="22"/>
          <w:szCs w:val="22"/>
        </w:rPr>
        <w:t>W kryterium cena zostanie zastosowany wzór:</w:t>
      </w:r>
    </w:p>
    <w:p w14:paraId="2D071545" w14:textId="77777777" w:rsidR="00C23CE7" w:rsidRPr="00457F7F" w:rsidRDefault="00C23CE7" w:rsidP="00C23CE7">
      <w:pPr>
        <w:autoSpaceDE w:val="0"/>
        <w:autoSpaceDN w:val="0"/>
        <w:spacing w:line="120" w:lineRule="auto"/>
        <w:ind w:left="1077"/>
        <w:rPr>
          <w:sz w:val="22"/>
          <w:szCs w:val="22"/>
        </w:rPr>
      </w:pPr>
    </w:p>
    <w:p w14:paraId="427ACCCA" w14:textId="77777777" w:rsidR="00E86287" w:rsidRDefault="00E86287" w:rsidP="00C23CE7">
      <w:pPr>
        <w:shd w:val="clear" w:color="auto" w:fill="FFFFFF"/>
        <w:tabs>
          <w:tab w:val="num" w:pos="600"/>
          <w:tab w:val="left" w:pos="686"/>
        </w:tabs>
        <w:ind w:left="720" w:hanging="720"/>
        <w:jc w:val="center"/>
        <w:rPr>
          <w:i/>
          <w:sz w:val="22"/>
          <w:szCs w:val="22"/>
        </w:rPr>
      </w:pPr>
    </w:p>
    <w:p w14:paraId="03C7BB5B" w14:textId="072C1DAB" w:rsidR="00C23CE7" w:rsidRPr="00457F7F" w:rsidRDefault="00C23CE7" w:rsidP="00C23CE7">
      <w:pPr>
        <w:shd w:val="clear" w:color="auto" w:fill="FFFFFF"/>
        <w:tabs>
          <w:tab w:val="num" w:pos="600"/>
          <w:tab w:val="left" w:pos="686"/>
        </w:tabs>
        <w:ind w:left="720" w:hanging="720"/>
        <w:jc w:val="center"/>
        <w:rPr>
          <w:i/>
          <w:sz w:val="22"/>
          <w:szCs w:val="22"/>
        </w:rPr>
      </w:pPr>
      <w:bookmarkStart w:id="2" w:name="_GoBack"/>
      <w:bookmarkEnd w:id="2"/>
      <w:r w:rsidRPr="00457F7F">
        <w:rPr>
          <w:i/>
          <w:sz w:val="22"/>
          <w:szCs w:val="22"/>
        </w:rPr>
        <w:lastRenderedPageBreak/>
        <w:t xml:space="preserve">Ocena punktowa = </w:t>
      </w:r>
    </w:p>
    <w:p w14:paraId="206B49E2" w14:textId="77777777" w:rsidR="00C23CE7" w:rsidRPr="00457F7F" w:rsidRDefault="00C23CE7" w:rsidP="00C23CE7">
      <w:pPr>
        <w:shd w:val="clear" w:color="auto" w:fill="FFFFFF"/>
        <w:tabs>
          <w:tab w:val="num" w:pos="600"/>
          <w:tab w:val="left" w:pos="686"/>
        </w:tabs>
        <w:ind w:left="720" w:hanging="720"/>
        <w:jc w:val="center"/>
        <w:rPr>
          <w:i/>
          <w:sz w:val="22"/>
          <w:szCs w:val="22"/>
        </w:rPr>
      </w:pPr>
      <w:r w:rsidRPr="00457F7F">
        <w:rPr>
          <w:i/>
          <w:sz w:val="22"/>
          <w:szCs w:val="22"/>
        </w:rPr>
        <w:t>(najniższa cena spośród cen złożonych propozycji cenowych (ofertowych) / cena propozycji cenowej(ofertowej) ocenianej) x 100 pkt.</w:t>
      </w:r>
    </w:p>
    <w:p w14:paraId="4EFE22F1" w14:textId="77777777" w:rsidR="00C23CE7" w:rsidRPr="00457F7F" w:rsidRDefault="00C23CE7" w:rsidP="00C23CE7">
      <w:pPr>
        <w:shd w:val="clear" w:color="auto" w:fill="FFFFFF"/>
        <w:tabs>
          <w:tab w:val="num" w:pos="600"/>
          <w:tab w:val="left" w:pos="686"/>
        </w:tabs>
        <w:spacing w:line="120" w:lineRule="auto"/>
        <w:ind w:left="720" w:hanging="720"/>
        <w:jc w:val="center"/>
        <w:rPr>
          <w:i/>
          <w:sz w:val="22"/>
          <w:szCs w:val="22"/>
        </w:rPr>
      </w:pPr>
    </w:p>
    <w:p w14:paraId="068F481A" w14:textId="77777777" w:rsidR="00C23CE7" w:rsidRPr="00457F7F" w:rsidRDefault="00C23CE7" w:rsidP="00C23CE7">
      <w:pPr>
        <w:numPr>
          <w:ilvl w:val="0"/>
          <w:numId w:val="3"/>
        </w:numPr>
        <w:tabs>
          <w:tab w:val="clear" w:pos="1425"/>
          <w:tab w:val="num" w:pos="851"/>
        </w:tabs>
        <w:ind w:left="851" w:hanging="284"/>
        <w:jc w:val="both"/>
        <w:rPr>
          <w:sz w:val="22"/>
          <w:szCs w:val="22"/>
        </w:rPr>
      </w:pPr>
      <w:r w:rsidRPr="00457F7F">
        <w:rPr>
          <w:sz w:val="22"/>
          <w:szCs w:val="22"/>
        </w:rPr>
        <w:t xml:space="preserve">Najkorzystniejsza propozycja cenowa (ofertowa) otrzyma w tym kryterium 100 pkt., </w:t>
      </w:r>
      <w:r w:rsidRPr="00457F7F">
        <w:rPr>
          <w:sz w:val="22"/>
          <w:szCs w:val="22"/>
        </w:rPr>
        <w:br/>
        <w:t>a pozostałe proporcjonalnie mniej.</w:t>
      </w:r>
    </w:p>
    <w:p w14:paraId="41CDCB09" w14:textId="77777777" w:rsidR="00C23CE7" w:rsidRPr="00F14AD9" w:rsidRDefault="00C23CE7" w:rsidP="00C23CE7">
      <w:pPr>
        <w:numPr>
          <w:ilvl w:val="0"/>
          <w:numId w:val="3"/>
        </w:numPr>
        <w:tabs>
          <w:tab w:val="clear" w:pos="1425"/>
          <w:tab w:val="num" w:pos="851"/>
        </w:tabs>
        <w:ind w:left="851" w:hanging="284"/>
        <w:jc w:val="both"/>
        <w:rPr>
          <w:sz w:val="22"/>
          <w:szCs w:val="22"/>
        </w:rPr>
      </w:pPr>
      <w:r w:rsidRPr="00F14AD9">
        <w:rPr>
          <w:sz w:val="22"/>
          <w:szCs w:val="22"/>
        </w:rPr>
        <w:t>Jeżeli nie będzie można dokonać wyboru najkorzystniejszej propozycji cenowej (ofertowej) ze względu na to, że zostały złożone propozycje cenowe (ofertowe) o takiej samej cenie, Zamawiający wezwie Wykonawców, którzy złożyli te propozycje, do złożenia w wyznaczonym terminie propozycji dodatkowych.</w:t>
      </w:r>
    </w:p>
    <w:p w14:paraId="0EF2FDF3" w14:textId="77777777" w:rsidR="00C23CE7" w:rsidRPr="00457F7F" w:rsidRDefault="00C23CE7" w:rsidP="00C23CE7">
      <w:pPr>
        <w:numPr>
          <w:ilvl w:val="0"/>
          <w:numId w:val="3"/>
        </w:numPr>
        <w:tabs>
          <w:tab w:val="clear" w:pos="1425"/>
          <w:tab w:val="num" w:pos="851"/>
        </w:tabs>
        <w:ind w:left="851" w:hanging="284"/>
        <w:jc w:val="both"/>
        <w:rPr>
          <w:sz w:val="22"/>
          <w:szCs w:val="22"/>
        </w:rPr>
      </w:pPr>
      <w:r w:rsidRPr="00F14AD9">
        <w:rPr>
          <w:sz w:val="22"/>
          <w:szCs w:val="22"/>
        </w:rPr>
        <w:t>Wykonawcy, składający propozycje dodatkowe, nie mogą zaoferować cen wyższych niż zaoferowane we wcześniejszych propozycjach cenowych (ofertowych).</w:t>
      </w:r>
    </w:p>
    <w:p w14:paraId="3EAB31C8" w14:textId="77777777" w:rsidR="00C23CE7" w:rsidRPr="00D04187" w:rsidRDefault="00C23CE7" w:rsidP="00D04187">
      <w:pPr>
        <w:jc w:val="both"/>
      </w:pPr>
    </w:p>
    <w:sectPr w:rsidR="00C23CE7" w:rsidRPr="00D04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85BBD" w14:textId="77777777" w:rsidR="004C2345" w:rsidRDefault="004C2345" w:rsidP="004C2345">
      <w:r>
        <w:separator/>
      </w:r>
    </w:p>
  </w:endnote>
  <w:endnote w:type="continuationSeparator" w:id="0">
    <w:p w14:paraId="40B4E910" w14:textId="77777777" w:rsidR="004C2345" w:rsidRDefault="004C2345" w:rsidP="004C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7DB89" w14:textId="77777777" w:rsidR="004C2345" w:rsidRDefault="004C2345" w:rsidP="004C2345">
      <w:r>
        <w:separator/>
      </w:r>
    </w:p>
  </w:footnote>
  <w:footnote w:type="continuationSeparator" w:id="0">
    <w:p w14:paraId="4F08F09A" w14:textId="77777777" w:rsidR="004C2345" w:rsidRDefault="004C2345" w:rsidP="004C2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A695D"/>
    <w:multiLevelType w:val="hybridMultilevel"/>
    <w:tmpl w:val="B860E286"/>
    <w:lvl w:ilvl="0" w:tplc="0415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BB619A6"/>
    <w:multiLevelType w:val="hybridMultilevel"/>
    <w:tmpl w:val="37727702"/>
    <w:lvl w:ilvl="0" w:tplc="A27C1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36AB8"/>
    <w:multiLevelType w:val="multilevel"/>
    <w:tmpl w:val="CE16CDD4"/>
    <w:lvl w:ilvl="0">
      <w:start w:val="1"/>
      <w:numFmt w:val="decimal"/>
      <w:lvlText w:val="%1)"/>
      <w:lvlJc w:val="left"/>
      <w:pPr>
        <w:tabs>
          <w:tab w:val="num" w:pos="2260"/>
        </w:tabs>
        <w:ind w:left="22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color w:val="auto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09"/>
    <w:rsid w:val="001C3DEA"/>
    <w:rsid w:val="003B7B73"/>
    <w:rsid w:val="004C2345"/>
    <w:rsid w:val="00632D57"/>
    <w:rsid w:val="00796864"/>
    <w:rsid w:val="00A75234"/>
    <w:rsid w:val="00B86A09"/>
    <w:rsid w:val="00C23CE7"/>
    <w:rsid w:val="00CF1AE8"/>
    <w:rsid w:val="00D04187"/>
    <w:rsid w:val="00E86287"/>
    <w:rsid w:val="00E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E270"/>
  <w15:chartTrackingRefBased/>
  <w15:docId w15:val="{19C98E12-E99B-48F8-B473-90686A5A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6864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796864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ak1">
    <w:name w:val="ak1"/>
    <w:basedOn w:val="Normalny"/>
    <w:qFormat/>
    <w:rsid w:val="00796864"/>
    <w:pPr>
      <w:shd w:val="clear" w:color="auto" w:fill="FFFFFF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4C23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23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23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3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Lewandowska Monika</dc:creator>
  <cp:keywords/>
  <dc:description/>
  <cp:lastModifiedBy>Lewandowska Monika</cp:lastModifiedBy>
  <cp:revision>10</cp:revision>
  <cp:lastPrinted>2022-05-06T07:40:00Z</cp:lastPrinted>
  <dcterms:created xsi:type="dcterms:W3CDTF">2022-04-11T10:06:00Z</dcterms:created>
  <dcterms:modified xsi:type="dcterms:W3CDTF">2022-05-12T06:00:00Z</dcterms:modified>
</cp:coreProperties>
</file>