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E6391F8" w:rsid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140086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E531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BE59B2A" w14:textId="77777777" w:rsidR="00320FDC" w:rsidRPr="00E6101F" w:rsidRDefault="00320FDC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DC161FE" w14:textId="222E0835" w:rsidR="00E6101F" w:rsidRPr="00140086" w:rsidRDefault="00E6101F" w:rsidP="00BE5319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r w:rsid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40086" w:rsidRPr="00140086">
        <w:rPr>
          <w:rFonts w:ascii="Arial" w:hAnsi="Arial" w:cs="Arial"/>
          <w:b/>
          <w:sz w:val="20"/>
          <w:szCs w:val="20"/>
        </w:rPr>
        <w:t>Profilowanie wraz z zagęszczeniem dróg gruntowych na terenie powiatu chojnickiego</w:t>
      </w:r>
      <w:r w:rsidR="00140086">
        <w:rPr>
          <w:rFonts w:ascii="Arial" w:hAnsi="Arial" w:cs="Arial"/>
          <w:b/>
          <w:sz w:val="20"/>
          <w:szCs w:val="20"/>
        </w:rPr>
        <w:t>.</w:t>
      </w: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2440B" w14:textId="77777777" w:rsidR="00977C87" w:rsidRDefault="00977C87">
      <w:r>
        <w:separator/>
      </w:r>
    </w:p>
  </w:endnote>
  <w:endnote w:type="continuationSeparator" w:id="0">
    <w:p w14:paraId="0DA3BC35" w14:textId="77777777" w:rsidR="00977C87" w:rsidRDefault="0097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1990D" w14:textId="77777777" w:rsidR="00977C87" w:rsidRDefault="00977C87">
      <w:r>
        <w:separator/>
      </w:r>
    </w:p>
  </w:footnote>
  <w:footnote w:type="continuationSeparator" w:id="0">
    <w:p w14:paraId="7AAF3E66" w14:textId="77777777" w:rsidR="00977C87" w:rsidRDefault="0097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0086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7F26CA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7C87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BE5319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8</cp:revision>
  <cp:lastPrinted>2020-01-10T11:07:00Z</cp:lastPrinted>
  <dcterms:created xsi:type="dcterms:W3CDTF">2022-03-24T20:02:00Z</dcterms:created>
  <dcterms:modified xsi:type="dcterms:W3CDTF">2023-03-01T08:16:00Z</dcterms:modified>
</cp:coreProperties>
</file>