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3E001799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C46666">
        <w:rPr>
          <w:rFonts w:cs="Arial"/>
          <w:sz w:val="20"/>
          <w:szCs w:val="20"/>
        </w:rPr>
        <w:t>6</w:t>
      </w:r>
      <w:r w:rsidR="00313244" w:rsidRPr="008E30F8">
        <w:rPr>
          <w:rFonts w:cs="Arial"/>
          <w:sz w:val="20"/>
          <w:szCs w:val="20"/>
        </w:rPr>
        <w:t>.202</w:t>
      </w:r>
      <w:r w:rsidR="00FF2B9D">
        <w:rPr>
          <w:rFonts w:cs="Arial"/>
          <w:sz w:val="20"/>
          <w:szCs w:val="20"/>
        </w:rPr>
        <w:t>3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D9DDA08" w14:textId="252FA28B" w:rsidR="00640066" w:rsidRDefault="00C46666" w:rsidP="00C46666">
      <w:pPr>
        <w:pStyle w:val="Bezodstpw"/>
        <w:jc w:val="both"/>
        <w:rPr>
          <w:rFonts w:ascii="Calibri" w:hAnsi="Calibri" w:cs="Calibri"/>
          <w:b/>
        </w:rPr>
      </w:pPr>
      <w:bookmarkStart w:id="0" w:name="_Hlk66370529"/>
      <w:r w:rsidRPr="0048093A">
        <w:rPr>
          <w:rFonts w:ascii="Calibri" w:hAnsi="Calibri" w:cs="Calibri"/>
          <w:b/>
        </w:rPr>
        <w:t>Profilowanie wraz z zagęszczeniem dróg gruntowych na terenie powiatu chojnickiego</w:t>
      </w:r>
    </w:p>
    <w:p w14:paraId="2F7B6652" w14:textId="77777777" w:rsidR="00C46666" w:rsidRPr="00C46666" w:rsidRDefault="00C46666" w:rsidP="00C46666">
      <w:pPr>
        <w:pStyle w:val="Bezodstpw"/>
        <w:jc w:val="both"/>
        <w:rPr>
          <w:rFonts w:ascii="Calibri" w:hAnsi="Calibri" w:cs="Calibri"/>
          <w:b/>
        </w:rPr>
      </w:pPr>
    </w:p>
    <w:p w14:paraId="3A320618" w14:textId="2EAE7140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51B0B">
        <w:rPr>
          <w:rFonts w:cs="Arial"/>
          <w:b/>
          <w:sz w:val="20"/>
          <w:szCs w:val="20"/>
        </w:rPr>
        <w:t>ofertową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247332E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77777777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OFERTOWA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21B5525D" w14:textId="25ECCAAE" w:rsidR="00B51B0B" w:rsidRPr="00640066" w:rsidRDefault="00C46666" w:rsidP="00640066">
      <w:pPr>
        <w:numPr>
          <w:ilvl w:val="0"/>
          <w:numId w:val="3"/>
        </w:numPr>
        <w:tabs>
          <w:tab w:val="left" w:pos="426"/>
        </w:tabs>
        <w:spacing w:after="100"/>
        <w:ind w:left="426" w:hanging="426"/>
        <w:jc w:val="both"/>
        <w:rPr>
          <w:rFonts w:cs="Arial"/>
          <w:b/>
          <w:sz w:val="20"/>
          <w:szCs w:val="20"/>
        </w:rPr>
      </w:pPr>
      <w:r w:rsidRPr="00C46666">
        <w:rPr>
          <w:rFonts w:cs="Arial"/>
          <w:b/>
          <w:sz w:val="20"/>
          <w:szCs w:val="20"/>
          <w:lang w:val="x-none"/>
        </w:rPr>
        <w:t xml:space="preserve">Termin </w:t>
      </w:r>
      <w:r w:rsidRPr="00C46666">
        <w:rPr>
          <w:rFonts w:cs="Arial"/>
          <w:b/>
          <w:sz w:val="20"/>
          <w:szCs w:val="20"/>
        </w:rPr>
        <w:t xml:space="preserve">wykonania podstawowego (pierwszego) profilowania wraz z zagęszczeniem do 50 km liczony od dnia otrzymania zlecenia od zamawiającego </w:t>
      </w:r>
      <w:r w:rsidR="00B51B0B" w:rsidRPr="00640066">
        <w:rPr>
          <w:rFonts w:cs="Arial"/>
          <w:bCs/>
          <w:i/>
          <w:sz w:val="18"/>
          <w:szCs w:val="18"/>
        </w:rPr>
        <w:t>( zaznaczyć odpowiednio)</w:t>
      </w:r>
    </w:p>
    <w:p w14:paraId="44257BA6" w14:textId="77777777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 xml:space="preserve">do 7 dni </w:t>
      </w:r>
      <w:r w:rsidRPr="00B51B0B">
        <w:rPr>
          <w:rFonts w:cs="Arial"/>
          <w:b/>
          <w:sz w:val="20"/>
          <w:szCs w:val="20"/>
        </w:rPr>
        <w:t>kalendarzowych</w:t>
      </w:r>
    </w:p>
    <w:p w14:paraId="6D055C2E" w14:textId="77777777" w:rsidR="00B51B0B" w:rsidRPr="00B51B0B" w:rsidRDefault="00B51B0B" w:rsidP="00B51B0B">
      <w:pPr>
        <w:numPr>
          <w:ilvl w:val="0"/>
          <w:numId w:val="9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51B0B">
        <w:rPr>
          <w:rFonts w:cs="Arial"/>
          <w:b/>
          <w:bCs/>
          <w:sz w:val="20"/>
          <w:szCs w:val="20"/>
        </w:rPr>
        <w:t>do 14 dni kalendarzowych</w:t>
      </w:r>
    </w:p>
    <w:p w14:paraId="01AE387E" w14:textId="77777777" w:rsidR="00B51B0B" w:rsidRPr="00B51B0B" w:rsidRDefault="00B51B0B" w:rsidP="00B51B0B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13B9DCEB" w14:textId="77777777" w:rsidR="00B51B0B" w:rsidRPr="00B51B0B" w:rsidRDefault="00B51B0B" w:rsidP="00B51B0B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51B0B">
        <w:rPr>
          <w:rFonts w:cs="Arial"/>
          <w:b/>
          <w:sz w:val="20"/>
          <w:szCs w:val="20"/>
        </w:rPr>
        <w:t>(słownie: do ……………………………………………………………..…..…………….. dni kalendarzowych)</w:t>
      </w:r>
    </w:p>
    <w:bookmarkEnd w:id="0"/>
    <w:p w14:paraId="6F5F980E" w14:textId="77777777" w:rsidR="001C76F2" w:rsidRDefault="001C76F2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71B37216" w14:textId="3BA3F122" w:rsidR="00640066" w:rsidRPr="00C46666" w:rsidRDefault="000C2176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37FD4E4" w14:textId="0D97C4BC" w:rsidR="00C46666" w:rsidRPr="00C46666" w:rsidRDefault="00007DE3" w:rsidP="00C4666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C46666">
      <w:pPr>
        <w:numPr>
          <w:ilvl w:val="3"/>
          <w:numId w:val="4"/>
        </w:numPr>
        <w:suppressAutoHyphens/>
        <w:ind w:hanging="84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D077692" w14:textId="7BDBD17F" w:rsidR="00640066" w:rsidRPr="00C46666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CC52C63" w14:textId="77777777" w:rsidR="00640066" w:rsidRDefault="00640066" w:rsidP="00640066">
      <w:pPr>
        <w:jc w:val="both"/>
        <w:rPr>
          <w:rFonts w:cs="Arial"/>
          <w:sz w:val="20"/>
          <w:szCs w:val="20"/>
        </w:rPr>
      </w:pP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54C1891D" w14:textId="76081ADB" w:rsidR="00640066" w:rsidRPr="00C46666" w:rsidRDefault="001E5697" w:rsidP="00C4666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0066">
        <w:trPr>
          <w:trHeight w:val="769"/>
        </w:trPr>
        <w:tc>
          <w:tcPr>
            <w:tcW w:w="2694" w:type="dxa"/>
          </w:tcPr>
          <w:p w14:paraId="288935BF" w14:textId="6ACF2F8F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C46666">
              <w:rPr>
                <w:rFonts w:cs="Arial"/>
                <w:b/>
                <w:sz w:val="20"/>
                <w:szCs w:val="20"/>
              </w:rPr>
              <w:t>2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8CC37" w14:textId="77777777" w:rsidR="007626E2" w:rsidRDefault="007626E2">
      <w:r>
        <w:separator/>
      </w:r>
    </w:p>
  </w:endnote>
  <w:endnote w:type="continuationSeparator" w:id="0">
    <w:p w14:paraId="78CF75E0" w14:textId="77777777" w:rsidR="007626E2" w:rsidRDefault="0076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BD1DE" w14:textId="77777777" w:rsidR="007626E2" w:rsidRDefault="007626E2">
      <w:r>
        <w:separator/>
      </w:r>
    </w:p>
  </w:footnote>
  <w:footnote w:type="continuationSeparator" w:id="0">
    <w:p w14:paraId="1D8CD5B4" w14:textId="77777777" w:rsidR="007626E2" w:rsidRDefault="0076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674233">
    <w:abstractNumId w:val="3"/>
  </w:num>
  <w:num w:numId="2" w16cid:durableId="1298104204">
    <w:abstractNumId w:val="2"/>
  </w:num>
  <w:num w:numId="3" w16cid:durableId="363792780">
    <w:abstractNumId w:val="0"/>
  </w:num>
  <w:num w:numId="4" w16cid:durableId="586154584">
    <w:abstractNumId w:val="6"/>
  </w:num>
  <w:num w:numId="5" w16cid:durableId="1712263004">
    <w:abstractNumId w:val="1"/>
  </w:num>
  <w:num w:numId="6" w16cid:durableId="1634482741">
    <w:abstractNumId w:val="4"/>
  </w:num>
  <w:num w:numId="7" w16cid:durableId="641928641">
    <w:abstractNumId w:val="8"/>
  </w:num>
  <w:num w:numId="8" w16cid:durableId="1741370575">
    <w:abstractNumId w:val="5"/>
  </w:num>
  <w:num w:numId="9" w16cid:durableId="1354914966">
    <w:abstractNumId w:val="9"/>
  </w:num>
  <w:num w:numId="10" w16cid:durableId="85133520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9621B"/>
    <w:rsid w:val="006F209E"/>
    <w:rsid w:val="00727F94"/>
    <w:rsid w:val="007337EB"/>
    <w:rsid w:val="007425EB"/>
    <w:rsid w:val="00745D18"/>
    <w:rsid w:val="007626E2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637D"/>
    <w:rsid w:val="00B663B7"/>
    <w:rsid w:val="00B77D4C"/>
    <w:rsid w:val="00B81819"/>
    <w:rsid w:val="00B935F3"/>
    <w:rsid w:val="00BB76D0"/>
    <w:rsid w:val="00BC363C"/>
    <w:rsid w:val="00BF1314"/>
    <w:rsid w:val="00C0478B"/>
    <w:rsid w:val="00C46666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2C29"/>
    <w:rsid w:val="00FB5706"/>
    <w:rsid w:val="00FC368A"/>
    <w:rsid w:val="00FD1D6C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styleId="Bezodstpw">
    <w:name w:val="No Spacing"/>
    <w:qFormat/>
    <w:rsid w:val="00C46666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4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Wykonanie remontu cząstkowego nawierzchni bitumicznych dróg powiatowych masą bit</vt:lpstr>
      <vt:lpstr>Część nr 1. Na terenie Gminy Brusy oraz Gminy Konarzyny na powierzchni 2300,00 m</vt:lpstr>
      <vt:lpstr>Część nr 2. Na terenie Gminy Chojnice, Miasta Chojnice oraz Gminy Czersk na powi</vt:lpstr>
    </vt:vector>
  </TitlesOfParts>
  <Company>UMWP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Szymon</cp:lastModifiedBy>
  <cp:revision>3</cp:revision>
  <cp:lastPrinted>2012-08-24T11:01:00Z</cp:lastPrinted>
  <dcterms:created xsi:type="dcterms:W3CDTF">2023-02-14T16:31:00Z</dcterms:created>
  <dcterms:modified xsi:type="dcterms:W3CDTF">2023-03-01T08:42:00Z</dcterms:modified>
</cp:coreProperties>
</file>