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D198C" w14:textId="77777777" w:rsidR="00881187" w:rsidRPr="00C7530D" w:rsidRDefault="00881187" w:rsidP="00881187">
      <w:pPr>
        <w:spacing w:line="276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UMOWA Nr ……../ZOO/2023</w:t>
      </w:r>
    </w:p>
    <w:p w14:paraId="6069F8AF" w14:textId="77777777" w:rsidR="00881187" w:rsidRPr="00C7530D" w:rsidRDefault="00881187" w:rsidP="0088118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762FE8" w14:textId="77777777" w:rsidR="00881187" w:rsidRDefault="00881187" w:rsidP="00881187">
      <w:pPr>
        <w:spacing w:line="276" w:lineRule="auto"/>
        <w:ind w:left="4"/>
        <w:rPr>
          <w:rFonts w:ascii="Times New Roman" w:eastAsia="Verdana" w:hAnsi="Times New Roman" w:cs="Times New Roman"/>
          <w:sz w:val="24"/>
          <w:szCs w:val="24"/>
        </w:rPr>
      </w:pPr>
      <w:r w:rsidRPr="00C7530D">
        <w:rPr>
          <w:rFonts w:ascii="Times New Roman" w:eastAsia="Verdana" w:hAnsi="Times New Roman" w:cs="Times New Roman"/>
          <w:sz w:val="24"/>
          <w:szCs w:val="24"/>
        </w:rPr>
        <w:t>zawarta w Płocku, w dniu ……………….. roku pomiędzy:</w:t>
      </w:r>
    </w:p>
    <w:p w14:paraId="3D18CB6C" w14:textId="77777777" w:rsidR="00881187" w:rsidRPr="00C7530D" w:rsidRDefault="00881187" w:rsidP="00881187">
      <w:pPr>
        <w:spacing w:line="276" w:lineRule="auto"/>
        <w:ind w:left="4"/>
        <w:rPr>
          <w:rFonts w:ascii="Times New Roman" w:eastAsia="Verdana" w:hAnsi="Times New Roman" w:cs="Times New Roman"/>
          <w:sz w:val="24"/>
          <w:szCs w:val="24"/>
        </w:rPr>
      </w:pPr>
    </w:p>
    <w:p w14:paraId="7B40B689" w14:textId="77777777" w:rsidR="00881187" w:rsidRPr="00C7530D" w:rsidRDefault="00881187" w:rsidP="00881187">
      <w:pPr>
        <w:pStyle w:val="Bezodstpw"/>
        <w:jc w:val="both"/>
        <w:rPr>
          <w:shd w:val="clear" w:color="auto" w:fill="FFFFFF"/>
        </w:rPr>
      </w:pPr>
      <w:r w:rsidRPr="00C7530D">
        <w:rPr>
          <w:b/>
          <w:bCs/>
        </w:rPr>
        <w:t xml:space="preserve">Miejskim Ogrodem Zoologicznym w Płocku Spółka z ograniczoną odpowiedzialnością </w:t>
      </w:r>
      <w:r>
        <w:rPr>
          <w:b/>
          <w:bCs/>
        </w:rPr>
        <w:br/>
      </w:r>
      <w:r w:rsidRPr="00C7530D">
        <w:t xml:space="preserve">z siedzibą w Płocku przy ul. Norbertańskiej 2, </w:t>
      </w:r>
      <w:r w:rsidRPr="00C7530D">
        <w:rPr>
          <w:kern w:val="2"/>
        </w:rPr>
        <w:t xml:space="preserve">wpisanym do Rejestru Przedsiębiorców prowadzonego przez Sąd Rejonowy dla Łodzi Śródmieścia w Łodzi, XX Wydział Gospodarczy Krajowego Rejestru Sądowego pod numerem </w:t>
      </w:r>
      <w:r w:rsidRPr="00C7530D">
        <w:rPr>
          <w:shd w:val="clear" w:color="auto" w:fill="FFFFFF"/>
        </w:rPr>
        <w:t xml:space="preserve">KRS </w:t>
      </w:r>
      <w:r w:rsidRPr="00C7530D">
        <w:t>0000941282</w:t>
      </w:r>
      <w:r w:rsidRPr="00C7530D">
        <w:rPr>
          <w:kern w:val="2"/>
        </w:rPr>
        <w:t xml:space="preserve">, </w:t>
      </w:r>
      <w:r w:rsidRPr="00C7530D">
        <w:t>NIP: 7743264757, Regon: 520487360</w:t>
      </w:r>
      <w:r w:rsidRPr="00C7530D">
        <w:rPr>
          <w:kern w:val="2"/>
        </w:rPr>
        <w:t xml:space="preserve">, wysokość kapitału zakładowego </w:t>
      </w:r>
      <w:r>
        <w:rPr>
          <w:kern w:val="2"/>
        </w:rPr>
        <w:t>………………….</w:t>
      </w:r>
      <w:r w:rsidRPr="00C7530D">
        <w:rPr>
          <w:kern w:val="2"/>
        </w:rPr>
        <w:t xml:space="preserve"> zł,</w:t>
      </w:r>
      <w:r w:rsidRPr="00C7530D">
        <w:rPr>
          <w:shd w:val="clear" w:color="auto" w:fill="FFFFFF"/>
        </w:rPr>
        <w:t xml:space="preserve"> </w:t>
      </w:r>
    </w:p>
    <w:p w14:paraId="7CA7B0D5" w14:textId="77777777" w:rsidR="00881187" w:rsidRPr="00C7530D" w:rsidRDefault="00881187" w:rsidP="00881187">
      <w:pPr>
        <w:pStyle w:val="Bezodstpw"/>
        <w:jc w:val="both"/>
        <w:rPr>
          <w:lang w:eastAsia="pl-PL"/>
        </w:rPr>
      </w:pPr>
      <w:r w:rsidRPr="00C7530D">
        <w:t xml:space="preserve">reprezentowaną przez: </w:t>
      </w:r>
    </w:p>
    <w:p w14:paraId="4837E060" w14:textId="77777777" w:rsidR="00881187" w:rsidRPr="00C7530D" w:rsidRDefault="00881187" w:rsidP="00881187">
      <w:pPr>
        <w:suppressAutoHyphens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……………………………………….</w:t>
      </w:r>
    </w:p>
    <w:p w14:paraId="22A7AC9A" w14:textId="77777777" w:rsidR="00881187" w:rsidRPr="00C7530D" w:rsidRDefault="00881187" w:rsidP="00881187">
      <w:pPr>
        <w:spacing w:line="276" w:lineRule="auto"/>
        <w:ind w:left="4"/>
        <w:rPr>
          <w:rFonts w:ascii="Times New Roman" w:eastAsia="Verdana" w:hAnsi="Times New Roman" w:cs="Times New Roman"/>
          <w:sz w:val="24"/>
          <w:szCs w:val="24"/>
        </w:rPr>
      </w:pPr>
      <w:r w:rsidRPr="00C7530D">
        <w:rPr>
          <w:rFonts w:ascii="Times New Roman" w:eastAsia="Verdana" w:hAnsi="Times New Roman" w:cs="Times New Roman"/>
          <w:sz w:val="24"/>
          <w:szCs w:val="24"/>
        </w:rPr>
        <w:t xml:space="preserve">zwaną dalej </w:t>
      </w:r>
      <w:r w:rsidRPr="00C7530D">
        <w:rPr>
          <w:rFonts w:ascii="Times New Roman" w:eastAsia="Verdana" w:hAnsi="Times New Roman" w:cs="Times New Roman"/>
          <w:b/>
          <w:sz w:val="24"/>
          <w:szCs w:val="24"/>
        </w:rPr>
        <w:t>Zamawiającym</w:t>
      </w:r>
    </w:p>
    <w:p w14:paraId="15954EBD" w14:textId="77777777" w:rsidR="00881187" w:rsidRPr="00C7530D" w:rsidRDefault="00881187" w:rsidP="0088118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FA6461" w14:textId="77777777" w:rsidR="00881187" w:rsidRDefault="00881187" w:rsidP="00881187">
      <w:pPr>
        <w:spacing w:line="276" w:lineRule="auto"/>
        <w:ind w:left="4"/>
        <w:rPr>
          <w:rFonts w:ascii="Times New Roman" w:eastAsia="Verdana" w:hAnsi="Times New Roman" w:cs="Times New Roman"/>
          <w:sz w:val="24"/>
          <w:szCs w:val="24"/>
        </w:rPr>
      </w:pPr>
      <w:r w:rsidRPr="00C7530D">
        <w:rPr>
          <w:rFonts w:ascii="Times New Roman" w:eastAsia="Verdana" w:hAnsi="Times New Roman" w:cs="Times New Roman"/>
          <w:sz w:val="24"/>
          <w:szCs w:val="24"/>
        </w:rPr>
        <w:t>a</w:t>
      </w:r>
    </w:p>
    <w:p w14:paraId="6FE9AE29" w14:textId="77777777" w:rsidR="00881187" w:rsidRPr="00C7530D" w:rsidRDefault="00881187" w:rsidP="00881187">
      <w:pPr>
        <w:spacing w:line="276" w:lineRule="auto"/>
        <w:ind w:left="4"/>
        <w:rPr>
          <w:rFonts w:ascii="Times New Roman" w:eastAsia="Verdana" w:hAnsi="Times New Roman" w:cs="Times New Roman"/>
          <w:sz w:val="24"/>
          <w:szCs w:val="24"/>
        </w:rPr>
      </w:pPr>
    </w:p>
    <w:p w14:paraId="72CB3B53" w14:textId="16300ABD" w:rsidR="00881187" w:rsidRPr="00014B26" w:rsidRDefault="00881187" w:rsidP="00881187">
      <w:pPr>
        <w:spacing w:line="276" w:lineRule="auto"/>
        <w:ind w:left="24"/>
        <w:rPr>
          <w:rFonts w:ascii="Times New Roman" w:eastAsia="Verdana" w:hAnsi="Times New Roman" w:cs="Times New Roman"/>
          <w:b/>
          <w:bCs/>
          <w:sz w:val="24"/>
          <w:szCs w:val="24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…………………………………………………………………………………………………..</w:t>
      </w:r>
    </w:p>
    <w:p w14:paraId="79AFD6A9" w14:textId="77777777" w:rsidR="00881187" w:rsidRPr="009C639B" w:rsidRDefault="00881187" w:rsidP="00881187">
      <w:pPr>
        <w:spacing w:line="276" w:lineRule="auto"/>
        <w:ind w:left="24"/>
        <w:rPr>
          <w:rFonts w:ascii="Times New Roman" w:eastAsia="Verdana" w:hAnsi="Times New Roman" w:cs="Times New Roman"/>
          <w:b/>
          <w:sz w:val="24"/>
          <w:szCs w:val="24"/>
        </w:rPr>
      </w:pPr>
      <w:r w:rsidRPr="009C639B">
        <w:rPr>
          <w:rFonts w:ascii="Times New Roman" w:eastAsia="Verdana" w:hAnsi="Times New Roman" w:cs="Times New Roman"/>
          <w:sz w:val="24"/>
          <w:szCs w:val="24"/>
        </w:rPr>
        <w:t xml:space="preserve">zwanym dalej </w:t>
      </w:r>
      <w:r w:rsidRPr="009C639B">
        <w:rPr>
          <w:rFonts w:ascii="Times New Roman" w:eastAsia="Verdana" w:hAnsi="Times New Roman" w:cs="Times New Roman"/>
          <w:b/>
          <w:sz w:val="24"/>
          <w:szCs w:val="24"/>
        </w:rPr>
        <w:t>Wykonawcą,</w:t>
      </w:r>
    </w:p>
    <w:p w14:paraId="69CB06CE" w14:textId="77777777" w:rsidR="00881187" w:rsidRPr="00C7530D" w:rsidRDefault="00881187" w:rsidP="0088118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D0FEF4" w14:textId="77777777" w:rsidR="00881187" w:rsidRPr="00C7530D" w:rsidRDefault="00881187" w:rsidP="00881187">
      <w:pPr>
        <w:spacing w:line="276" w:lineRule="auto"/>
        <w:ind w:left="4"/>
        <w:rPr>
          <w:rFonts w:ascii="Times New Roman" w:eastAsia="Verdana" w:hAnsi="Times New Roman" w:cs="Times New Roman"/>
          <w:sz w:val="24"/>
          <w:szCs w:val="24"/>
        </w:rPr>
      </w:pPr>
      <w:r w:rsidRPr="00C7530D">
        <w:rPr>
          <w:rFonts w:ascii="Times New Roman" w:eastAsia="Verdana" w:hAnsi="Times New Roman" w:cs="Times New Roman"/>
          <w:sz w:val="24"/>
          <w:szCs w:val="24"/>
        </w:rPr>
        <w:t>o następującej treści.</w:t>
      </w:r>
    </w:p>
    <w:p w14:paraId="68D1A29E" w14:textId="77777777" w:rsidR="00881187" w:rsidRPr="00C7530D" w:rsidRDefault="00881187" w:rsidP="0088118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586848" w14:textId="77777777" w:rsidR="00881187" w:rsidRPr="00C7530D" w:rsidRDefault="00881187" w:rsidP="00881187">
      <w:pPr>
        <w:tabs>
          <w:tab w:val="left" w:pos="4864"/>
        </w:tabs>
        <w:spacing w:line="276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C7530D">
        <w:rPr>
          <w:rFonts w:ascii="Times New Roman" w:eastAsia="Verdana" w:hAnsi="Times New Roman" w:cs="Times New Roman"/>
          <w:b/>
          <w:sz w:val="24"/>
          <w:szCs w:val="24"/>
        </w:rPr>
        <w:t>§ 1</w:t>
      </w:r>
    </w:p>
    <w:p w14:paraId="53A566AD" w14:textId="77777777" w:rsidR="00881187" w:rsidRPr="00C7530D" w:rsidRDefault="00881187" w:rsidP="008811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0D">
        <w:rPr>
          <w:rFonts w:ascii="Times New Roman" w:hAnsi="Times New Roman" w:cs="Times New Roman"/>
          <w:sz w:val="24"/>
          <w:szCs w:val="24"/>
        </w:rPr>
        <w:t xml:space="preserve">Zamawiający zleca, a Wykonawca zobowiązuje się do wykonania na rzecz Zamawiającego, na warunkach określonych w niniejszej umowie dostawy </w:t>
      </w:r>
      <w:r w:rsidRPr="00C7530D">
        <w:rPr>
          <w:rFonts w:ascii="Times New Roman" w:eastAsia="Arial" w:hAnsi="Times New Roman" w:cs="Times New Roman"/>
          <w:sz w:val="24"/>
          <w:szCs w:val="24"/>
        </w:rPr>
        <w:t>ryb</w:t>
      </w:r>
      <w:r>
        <w:rPr>
          <w:rFonts w:ascii="Times New Roman" w:eastAsia="Arial" w:hAnsi="Times New Roman" w:cs="Times New Roman"/>
          <w:sz w:val="24"/>
          <w:szCs w:val="24"/>
        </w:rPr>
        <w:t xml:space="preserve"> mrożonych</w:t>
      </w:r>
      <w:r w:rsidRPr="00C7530D">
        <w:rPr>
          <w:rFonts w:ascii="Times New Roman" w:eastAsia="Arial" w:hAnsi="Times New Roman" w:cs="Times New Roman"/>
          <w:sz w:val="24"/>
          <w:szCs w:val="24"/>
        </w:rPr>
        <w:t xml:space="preserve"> dla</w:t>
      </w:r>
      <w:r w:rsidRPr="00C7530D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Miejskiego Ogrodu Zoologicznego w Płocku Sp. z o.o</w:t>
      </w:r>
      <w:r w:rsidRPr="00C7530D">
        <w:rPr>
          <w:rFonts w:ascii="Times New Roman" w:hAnsi="Times New Roman" w:cs="Times New Roman"/>
          <w:sz w:val="24"/>
          <w:szCs w:val="24"/>
        </w:rPr>
        <w:t xml:space="preserve"> zgodnie z </w:t>
      </w:r>
      <w:r>
        <w:rPr>
          <w:rFonts w:ascii="Times New Roman" w:hAnsi="Times New Roman" w:cs="Times New Roman"/>
          <w:sz w:val="24"/>
          <w:szCs w:val="24"/>
        </w:rPr>
        <w:t>……………………...</w:t>
      </w:r>
    </w:p>
    <w:p w14:paraId="0B60D07F" w14:textId="77777777" w:rsidR="00881187" w:rsidRPr="00C7530D" w:rsidRDefault="00881187" w:rsidP="008811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B3CDB" w14:textId="77777777" w:rsidR="00881187" w:rsidRPr="00C7530D" w:rsidRDefault="00881187" w:rsidP="00881187">
      <w:pPr>
        <w:tabs>
          <w:tab w:val="left" w:pos="4864"/>
        </w:tabs>
        <w:spacing w:line="276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C7530D">
        <w:rPr>
          <w:rFonts w:ascii="Times New Roman" w:eastAsia="Verdana" w:hAnsi="Times New Roman" w:cs="Times New Roman"/>
          <w:b/>
          <w:sz w:val="24"/>
          <w:szCs w:val="24"/>
        </w:rPr>
        <w:t>§ 2</w:t>
      </w:r>
    </w:p>
    <w:p w14:paraId="41CA512F" w14:textId="7DDC00F3" w:rsidR="00881187" w:rsidRPr="00C7530D" w:rsidRDefault="00881187" w:rsidP="00881187">
      <w:pPr>
        <w:numPr>
          <w:ilvl w:val="0"/>
          <w:numId w:val="31"/>
        </w:numPr>
        <w:spacing w:line="276" w:lineRule="auto"/>
        <w:ind w:left="426" w:hanging="426"/>
        <w:rPr>
          <w:rFonts w:ascii="Times New Roman" w:eastAsia="Verdana" w:hAnsi="Times New Roman" w:cs="Times New Roman"/>
          <w:sz w:val="24"/>
          <w:szCs w:val="24"/>
        </w:rPr>
      </w:pPr>
      <w:r w:rsidRPr="00C7530D">
        <w:rPr>
          <w:rFonts w:ascii="Times New Roman" w:eastAsia="Verdana" w:hAnsi="Times New Roman" w:cs="Times New Roman"/>
          <w:sz w:val="24"/>
          <w:szCs w:val="24"/>
        </w:rPr>
        <w:t>Umowa zostaje zawarta na czas określony,</w:t>
      </w:r>
      <w:r w:rsidRPr="00C7530D">
        <w:rPr>
          <w:rFonts w:ascii="Times New Roman" w:eastAsia="Verdana" w:hAnsi="Times New Roman" w:cs="Times New Roman"/>
          <w:b/>
          <w:sz w:val="24"/>
          <w:szCs w:val="24"/>
        </w:rPr>
        <w:t xml:space="preserve"> tj. do dnia 31.12.202</w:t>
      </w:r>
      <w:r>
        <w:rPr>
          <w:rFonts w:ascii="Times New Roman" w:eastAsia="Verdana" w:hAnsi="Times New Roman" w:cs="Times New Roman"/>
          <w:b/>
          <w:sz w:val="24"/>
          <w:szCs w:val="24"/>
        </w:rPr>
        <w:t>3</w:t>
      </w:r>
      <w:r w:rsidR="00186ACB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C7530D">
        <w:rPr>
          <w:rFonts w:ascii="Times New Roman" w:eastAsia="Verdana" w:hAnsi="Times New Roman" w:cs="Times New Roman"/>
          <w:b/>
          <w:sz w:val="24"/>
          <w:szCs w:val="24"/>
        </w:rPr>
        <w:t>r.</w:t>
      </w:r>
      <w:r w:rsidRPr="00C7530D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C7530D">
        <w:rPr>
          <w:rFonts w:ascii="Times New Roman" w:hAnsi="Times New Roman" w:cs="Times New Roman"/>
          <w:sz w:val="24"/>
          <w:szCs w:val="24"/>
        </w:rPr>
        <w:t xml:space="preserve">z zastrzeżeniem ust. 2. </w:t>
      </w:r>
    </w:p>
    <w:p w14:paraId="099957B0" w14:textId="77777777" w:rsidR="00881187" w:rsidRPr="00C7530D" w:rsidRDefault="00881187" w:rsidP="00881187">
      <w:pPr>
        <w:numPr>
          <w:ilvl w:val="0"/>
          <w:numId w:val="31"/>
        </w:numPr>
        <w:spacing w:line="276" w:lineRule="auto"/>
        <w:ind w:left="426" w:hanging="426"/>
        <w:rPr>
          <w:rFonts w:ascii="Times New Roman" w:eastAsia="Verdana" w:hAnsi="Times New Roman" w:cs="Times New Roman"/>
          <w:sz w:val="24"/>
          <w:szCs w:val="24"/>
        </w:rPr>
      </w:pPr>
      <w:r w:rsidRPr="00C7530D">
        <w:rPr>
          <w:rFonts w:ascii="Times New Roman" w:hAnsi="Times New Roman" w:cs="Times New Roman"/>
          <w:sz w:val="24"/>
          <w:szCs w:val="24"/>
        </w:rPr>
        <w:t>W przypadku wykorzystania przed terminem określonym w ust. 1  kwoty określonej § 4 ust. 1 niniejsza umowa ulega rozwiązaniu z dniem powstania powyższej okoliczności.</w:t>
      </w:r>
    </w:p>
    <w:p w14:paraId="5AC5A5B8" w14:textId="77777777" w:rsidR="00881187" w:rsidRPr="00C7530D" w:rsidRDefault="00881187" w:rsidP="00881187">
      <w:pPr>
        <w:tabs>
          <w:tab w:val="left" w:pos="4864"/>
        </w:tabs>
        <w:spacing w:line="276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14:paraId="6B73792E" w14:textId="77777777" w:rsidR="00881187" w:rsidRPr="00C7530D" w:rsidRDefault="00881187" w:rsidP="00881187">
      <w:pPr>
        <w:tabs>
          <w:tab w:val="left" w:pos="4864"/>
        </w:tabs>
        <w:spacing w:line="276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C7530D">
        <w:rPr>
          <w:rFonts w:ascii="Times New Roman" w:eastAsia="Verdana" w:hAnsi="Times New Roman" w:cs="Times New Roman"/>
          <w:b/>
          <w:sz w:val="24"/>
          <w:szCs w:val="24"/>
        </w:rPr>
        <w:t>§ 3</w:t>
      </w:r>
    </w:p>
    <w:p w14:paraId="47FCC4C9" w14:textId="77777777" w:rsidR="00881187" w:rsidRPr="000B2C7B" w:rsidRDefault="00881187" w:rsidP="00881187">
      <w:pPr>
        <w:numPr>
          <w:ilvl w:val="0"/>
          <w:numId w:val="3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2C7B">
        <w:rPr>
          <w:rFonts w:ascii="Times New Roman" w:hAnsi="Times New Roman" w:cs="Times New Roman"/>
          <w:sz w:val="24"/>
          <w:szCs w:val="24"/>
        </w:rPr>
        <w:t xml:space="preserve">Wykonawca zobowiązany jest dostarczyć towar, o którym mowa w  § 1, do Zamawiającego </w:t>
      </w:r>
      <w:r w:rsidRPr="000B2C7B">
        <w:rPr>
          <w:rFonts w:ascii="Times New Roman" w:hAnsi="Times New Roman" w:cs="Times New Roman"/>
          <w:sz w:val="24"/>
          <w:szCs w:val="24"/>
        </w:rPr>
        <w:br/>
        <w:t xml:space="preserve">w terminie </w:t>
      </w:r>
      <w:r>
        <w:rPr>
          <w:rFonts w:ascii="Times New Roman" w:hAnsi="Times New Roman" w:cs="Times New Roman"/>
          <w:sz w:val="24"/>
          <w:szCs w:val="24"/>
        </w:rPr>
        <w:t xml:space="preserve">………… </w:t>
      </w:r>
      <w:r w:rsidRPr="000B2C7B">
        <w:rPr>
          <w:rFonts w:ascii="Times New Roman" w:hAnsi="Times New Roman" w:cs="Times New Roman"/>
          <w:sz w:val="24"/>
          <w:szCs w:val="24"/>
        </w:rPr>
        <w:t>godzin, licząc od daty (godziny) złożenia zamówienia.</w:t>
      </w:r>
    </w:p>
    <w:p w14:paraId="47161C39" w14:textId="77777777" w:rsidR="00881187" w:rsidRPr="00C7530D" w:rsidRDefault="00881187" w:rsidP="00881187">
      <w:pPr>
        <w:numPr>
          <w:ilvl w:val="0"/>
          <w:numId w:val="3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530D">
        <w:rPr>
          <w:rFonts w:ascii="Times New Roman" w:hAnsi="Times New Roman" w:cs="Times New Roman"/>
          <w:sz w:val="24"/>
          <w:szCs w:val="24"/>
        </w:rPr>
        <w:t xml:space="preserve">Wykonawca zobowiązuje się do dostarczenia towaru, określonego rodzajowo i ilościowo </w:t>
      </w:r>
      <w:r w:rsidRPr="00C7530D">
        <w:rPr>
          <w:rFonts w:ascii="Times New Roman" w:hAnsi="Times New Roman" w:cs="Times New Roman"/>
          <w:sz w:val="24"/>
          <w:szCs w:val="24"/>
        </w:rPr>
        <w:br/>
        <w:t>w każdorazowym zamówieniu Zamawiającego.</w:t>
      </w:r>
    </w:p>
    <w:p w14:paraId="3645A24E" w14:textId="77777777" w:rsidR="00881187" w:rsidRPr="00A1421C" w:rsidRDefault="00881187" w:rsidP="00881187">
      <w:pPr>
        <w:numPr>
          <w:ilvl w:val="0"/>
          <w:numId w:val="3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421C">
        <w:rPr>
          <w:rFonts w:ascii="Times New Roman" w:hAnsi="Times New Roman" w:cs="Times New Roman"/>
          <w:sz w:val="24"/>
          <w:szCs w:val="24"/>
        </w:rPr>
        <w:t xml:space="preserve">Ilość dostarczonego towaru odbywa się zależnie od potrzeb Zamawiającego, na podstawie konkretnego zamówienia – składanego w ramach niniejszej umowy – telefonicznie na numer </w:t>
      </w:r>
      <w:r w:rsidRPr="00A1421C">
        <w:rPr>
          <w:rFonts w:ascii="Times New Roman" w:hAnsi="Times New Roman" w:cs="Times New Roman"/>
          <w:color w:val="000000"/>
          <w:sz w:val="24"/>
          <w:szCs w:val="24"/>
        </w:rPr>
        <w:t xml:space="preserve">na numer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………..</w:t>
      </w:r>
      <w:r w:rsidRPr="00A1421C">
        <w:rPr>
          <w:rFonts w:ascii="Times New Roman" w:hAnsi="Times New Roman" w:cs="Times New Roman"/>
          <w:color w:val="000000"/>
          <w:sz w:val="24"/>
          <w:szCs w:val="24"/>
        </w:rPr>
        <w:t xml:space="preserve">  lub za pomocą faksu na numer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……………….</w:t>
      </w:r>
      <w:r w:rsidRPr="00A142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104204281"/>
      <w:r w:rsidRPr="00A1421C">
        <w:rPr>
          <w:rFonts w:ascii="Times New Roman" w:hAnsi="Times New Roman" w:cs="Times New Roman"/>
          <w:sz w:val="24"/>
          <w:szCs w:val="24"/>
        </w:rPr>
        <w:t xml:space="preserve">lub pocztą elektroniczną na adres e-mail: </w:t>
      </w:r>
      <w:bookmarkEnd w:id="0"/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28705DE2" w14:textId="77777777" w:rsidR="00881187" w:rsidRPr="00C7530D" w:rsidRDefault="00881187" w:rsidP="00881187">
      <w:pPr>
        <w:numPr>
          <w:ilvl w:val="0"/>
          <w:numId w:val="32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30D">
        <w:rPr>
          <w:rFonts w:ascii="Times New Roman" w:hAnsi="Times New Roman" w:cs="Times New Roman"/>
          <w:sz w:val="24"/>
          <w:szCs w:val="24"/>
        </w:rPr>
        <w:t xml:space="preserve">Potwierdzeniem wysłania zamówienia jest billing Zamawiającego lub wiadomość wysłana </w:t>
      </w:r>
      <w:r>
        <w:rPr>
          <w:rFonts w:ascii="Times New Roman" w:hAnsi="Times New Roman" w:cs="Times New Roman"/>
          <w:sz w:val="24"/>
          <w:szCs w:val="24"/>
        </w:rPr>
        <w:br/>
      </w:r>
      <w:r w:rsidRPr="00C7530D">
        <w:rPr>
          <w:rFonts w:ascii="Times New Roman" w:hAnsi="Times New Roman" w:cs="Times New Roman"/>
          <w:sz w:val="24"/>
          <w:szCs w:val="24"/>
        </w:rPr>
        <w:t>z poczty elektronicznej Zamawiającego.</w:t>
      </w:r>
    </w:p>
    <w:p w14:paraId="79CE6EE1" w14:textId="77777777" w:rsidR="00881187" w:rsidRPr="00C7530D" w:rsidRDefault="00881187" w:rsidP="00881187">
      <w:pPr>
        <w:numPr>
          <w:ilvl w:val="0"/>
          <w:numId w:val="3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530D">
        <w:rPr>
          <w:rFonts w:ascii="Times New Roman" w:hAnsi="Times New Roman" w:cs="Times New Roman"/>
          <w:sz w:val="24"/>
          <w:szCs w:val="24"/>
        </w:rPr>
        <w:t>Odbiór towaru przez Zamawiającego będzie dokonywany w siedzibie Zamawiającego</w:t>
      </w:r>
      <w:r w:rsidRPr="00C7530D">
        <w:rPr>
          <w:rFonts w:ascii="Times New Roman" w:hAnsi="Times New Roman" w:cs="Times New Roman"/>
          <w:sz w:val="24"/>
          <w:szCs w:val="24"/>
        </w:rPr>
        <w:br/>
        <w:t>w Płocku, przy ul. Norbertańskiej 2.</w:t>
      </w:r>
    </w:p>
    <w:p w14:paraId="7F80AE63" w14:textId="77777777" w:rsidR="00881187" w:rsidRPr="00C7530D" w:rsidRDefault="00881187" w:rsidP="00881187">
      <w:pPr>
        <w:numPr>
          <w:ilvl w:val="0"/>
          <w:numId w:val="3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530D">
        <w:rPr>
          <w:rFonts w:ascii="Times New Roman" w:hAnsi="Times New Roman" w:cs="Times New Roman"/>
          <w:sz w:val="24"/>
          <w:szCs w:val="24"/>
        </w:rPr>
        <w:t xml:space="preserve">Wykonawca dostarczy towar własnym transportem i na własny koszt. </w:t>
      </w:r>
    </w:p>
    <w:p w14:paraId="06AF0787" w14:textId="77777777" w:rsidR="00881187" w:rsidRPr="00C7530D" w:rsidRDefault="00881187" w:rsidP="00881187">
      <w:pPr>
        <w:numPr>
          <w:ilvl w:val="0"/>
          <w:numId w:val="3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530D">
        <w:rPr>
          <w:rFonts w:ascii="Times New Roman" w:hAnsi="Times New Roman" w:cs="Times New Roman"/>
          <w:sz w:val="24"/>
          <w:szCs w:val="24"/>
        </w:rPr>
        <w:t xml:space="preserve">Przy odbiorze przedmiotu zamówienia, Zamawiający nie jest zobowiązany dokonać sprawdzenia jakości przedmiotu zamówienia, co nie zwalnia Wykonawcy z obowiązku usunięcia </w:t>
      </w:r>
      <w:r w:rsidRPr="00C7530D">
        <w:rPr>
          <w:rFonts w:ascii="Times New Roman" w:hAnsi="Times New Roman" w:cs="Times New Roman"/>
          <w:sz w:val="24"/>
          <w:szCs w:val="24"/>
        </w:rPr>
        <w:lastRenderedPageBreak/>
        <w:t xml:space="preserve">wady lub braku oraz naprawienia szkody, jeżeli okaże się, że przedmiot umowy był niezgodny z wytycznymi Zamawiającego, wadliwy lub niekompletny. </w:t>
      </w:r>
    </w:p>
    <w:p w14:paraId="03C06764" w14:textId="77777777" w:rsidR="00881187" w:rsidRPr="00C7530D" w:rsidRDefault="00881187" w:rsidP="00881187">
      <w:pPr>
        <w:numPr>
          <w:ilvl w:val="0"/>
          <w:numId w:val="3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530D">
        <w:rPr>
          <w:rFonts w:ascii="Times New Roman" w:hAnsi="Times New Roman" w:cs="Times New Roman"/>
          <w:sz w:val="24"/>
          <w:szCs w:val="24"/>
        </w:rPr>
        <w:t xml:space="preserve">Niezgodność ilościową dostarczonego przedmiotu zamówienia Zamawiający zobowiązany jest reklamować Wykonawcy pisemnie lub drogą elektroniczną w terminie 3 dni od dnia odbioru. </w:t>
      </w:r>
    </w:p>
    <w:p w14:paraId="074B144A" w14:textId="77777777" w:rsidR="00881187" w:rsidRPr="00C7530D" w:rsidRDefault="00881187" w:rsidP="00881187">
      <w:pPr>
        <w:numPr>
          <w:ilvl w:val="0"/>
          <w:numId w:val="3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530D">
        <w:rPr>
          <w:rFonts w:ascii="Times New Roman" w:hAnsi="Times New Roman" w:cs="Times New Roman"/>
          <w:sz w:val="24"/>
          <w:szCs w:val="24"/>
        </w:rPr>
        <w:t xml:space="preserve">Niezgodność jakościową dostarczonego przedmiotu zamówienia Zamawiający zobowiązany jest reklamować Wykonawcy pisemnie lub drogą elektroniczną w terminie 3 dni od dnia wykrycia niezgodności z wytycznymi Zamawiającego, wady i/lub usterki. </w:t>
      </w:r>
    </w:p>
    <w:p w14:paraId="66560DC2" w14:textId="77777777" w:rsidR="00881187" w:rsidRPr="00C7530D" w:rsidRDefault="00881187" w:rsidP="00881187">
      <w:pPr>
        <w:numPr>
          <w:ilvl w:val="0"/>
          <w:numId w:val="3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530D">
        <w:rPr>
          <w:rFonts w:ascii="Times New Roman" w:hAnsi="Times New Roman" w:cs="Times New Roman"/>
          <w:sz w:val="24"/>
          <w:szCs w:val="24"/>
        </w:rPr>
        <w:t xml:space="preserve">W przypadku reklamacji, określonej w ust. 8 i 9 Wykonawca obowiązany jest dostarczyć prawidłowy przedmiot zamówienia, w terminie 2 dni roboczych od dnia złożenia reklamacji (liczy się data wysłania e-maila). </w:t>
      </w:r>
    </w:p>
    <w:p w14:paraId="0E5AB222" w14:textId="77777777" w:rsidR="00881187" w:rsidRPr="00C7530D" w:rsidRDefault="00881187" w:rsidP="00881187">
      <w:pPr>
        <w:numPr>
          <w:ilvl w:val="0"/>
          <w:numId w:val="3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530D">
        <w:rPr>
          <w:rFonts w:ascii="Times New Roman" w:hAnsi="Times New Roman" w:cs="Times New Roman"/>
          <w:sz w:val="24"/>
          <w:szCs w:val="24"/>
        </w:rPr>
        <w:t>Czynności, o których mowa w ust. 10, Wykonawca będzie wykonywał w ramach wynagrodzenia, określonego w § 4 ust. 1 przedmiotowej umowy.</w:t>
      </w:r>
    </w:p>
    <w:p w14:paraId="48706FFC" w14:textId="77777777" w:rsidR="00881187" w:rsidRPr="00C7530D" w:rsidRDefault="00881187" w:rsidP="00881187">
      <w:pPr>
        <w:numPr>
          <w:ilvl w:val="0"/>
          <w:numId w:val="32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30D">
        <w:rPr>
          <w:rFonts w:ascii="Times New Roman" w:hAnsi="Times New Roman" w:cs="Times New Roman"/>
          <w:sz w:val="24"/>
          <w:szCs w:val="24"/>
        </w:rPr>
        <w:t>Zamawiający zastrzega sobie w ramach wartości umowy możliwość dokonywania zmian ilościowych w zaoferowanym asortymencie, stosownie do rzeczywistych potrzeb, przy zachowaniu cen jednostkowych, określonych w protokole z negocjacji będącym integralną częścią umowy.</w:t>
      </w:r>
    </w:p>
    <w:p w14:paraId="1C84E1C7" w14:textId="77777777" w:rsidR="00881187" w:rsidRPr="00C7530D" w:rsidRDefault="00881187" w:rsidP="00881187">
      <w:pPr>
        <w:numPr>
          <w:ilvl w:val="0"/>
          <w:numId w:val="3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530D">
        <w:rPr>
          <w:rFonts w:ascii="Times New Roman" w:hAnsi="Times New Roman" w:cs="Times New Roman"/>
          <w:sz w:val="24"/>
          <w:szCs w:val="24"/>
        </w:rPr>
        <w:t>Zamawiający zastrzega sobie prawo do zmniejszenia ilości przedmiotu zamówienia, określonego w protokole z negocjacji, w trakcie trwania umowy, jednak nie więcej niż o 30% wartości z § 4 ust. 1 z jednoczesnym prawem do proporcjonalnego obniżenia wynagrodzenia.</w:t>
      </w:r>
    </w:p>
    <w:p w14:paraId="30D650DB" w14:textId="77777777" w:rsidR="00881187" w:rsidRPr="00C7530D" w:rsidRDefault="00881187" w:rsidP="00881187">
      <w:pPr>
        <w:tabs>
          <w:tab w:val="left" w:pos="4864"/>
        </w:tabs>
        <w:spacing w:line="276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bookmarkStart w:id="1" w:name="page3"/>
      <w:bookmarkEnd w:id="1"/>
    </w:p>
    <w:p w14:paraId="28E8B8ED" w14:textId="77777777" w:rsidR="00881187" w:rsidRPr="00C7530D" w:rsidRDefault="00881187" w:rsidP="00881187">
      <w:pPr>
        <w:tabs>
          <w:tab w:val="left" w:pos="4864"/>
        </w:tabs>
        <w:spacing w:line="276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C7530D">
        <w:rPr>
          <w:rFonts w:ascii="Times New Roman" w:eastAsia="Verdana" w:hAnsi="Times New Roman" w:cs="Times New Roman"/>
          <w:b/>
          <w:sz w:val="24"/>
          <w:szCs w:val="24"/>
        </w:rPr>
        <w:t>§ 4</w:t>
      </w:r>
    </w:p>
    <w:p w14:paraId="030B2E00" w14:textId="77777777" w:rsidR="00881187" w:rsidRPr="00C7530D" w:rsidRDefault="00881187" w:rsidP="00881187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530D">
        <w:rPr>
          <w:rFonts w:ascii="Times New Roman" w:hAnsi="Times New Roman" w:cs="Times New Roman"/>
          <w:sz w:val="24"/>
          <w:szCs w:val="24"/>
        </w:rPr>
        <w:t xml:space="preserve">1. Strony ustalają wynagrodzenie za realizację umowy, zgodnie z ofertą Wykonawcy, która stanowi załącznik do niniejszej umowy do kwoty: wartość netto: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</w:t>
      </w:r>
      <w:r w:rsidRPr="00C7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30D">
        <w:rPr>
          <w:rFonts w:ascii="Times New Roman" w:hAnsi="Times New Roman" w:cs="Times New Roman"/>
          <w:sz w:val="24"/>
          <w:szCs w:val="24"/>
        </w:rPr>
        <w:t xml:space="preserve"> zł, (słownie: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C7530D">
        <w:rPr>
          <w:rFonts w:ascii="Times New Roman" w:hAnsi="Times New Roman" w:cs="Times New Roman"/>
          <w:sz w:val="24"/>
          <w:szCs w:val="24"/>
        </w:rPr>
        <w:t xml:space="preserve">); po doliczeniu podatku VAT </w:t>
      </w:r>
      <w:r>
        <w:rPr>
          <w:rFonts w:ascii="Times New Roman" w:hAnsi="Times New Roman" w:cs="Times New Roman"/>
          <w:sz w:val="24"/>
          <w:szCs w:val="24"/>
        </w:rPr>
        <w:t>………..%</w:t>
      </w:r>
      <w:r w:rsidRPr="00C753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C7530D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………… </w:t>
      </w:r>
      <w:r w:rsidRPr="00C7530D">
        <w:rPr>
          <w:rFonts w:ascii="Times New Roman" w:hAnsi="Times New Roman" w:cs="Times New Roman"/>
          <w:sz w:val="24"/>
          <w:szCs w:val="24"/>
        </w:rPr>
        <w:t xml:space="preserve">zł (słownie: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C7530D">
        <w:rPr>
          <w:rFonts w:ascii="Times New Roman" w:hAnsi="Times New Roman" w:cs="Times New Roman"/>
          <w:sz w:val="24"/>
          <w:szCs w:val="24"/>
        </w:rPr>
        <w:t xml:space="preserve">); wartość brutto: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…………….. </w:t>
      </w:r>
      <w:r w:rsidRPr="00C7530D">
        <w:rPr>
          <w:rFonts w:ascii="Times New Roman" w:hAnsi="Times New Roman" w:cs="Times New Roman"/>
          <w:sz w:val="24"/>
          <w:szCs w:val="24"/>
        </w:rPr>
        <w:t xml:space="preserve">zł (słownie: 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C7530D">
        <w:rPr>
          <w:rFonts w:ascii="Times New Roman" w:hAnsi="Times New Roman" w:cs="Times New Roman"/>
          <w:sz w:val="24"/>
          <w:szCs w:val="24"/>
        </w:rPr>
        <w:t>).</w:t>
      </w:r>
    </w:p>
    <w:p w14:paraId="5EF05791" w14:textId="77777777" w:rsidR="00881187" w:rsidRPr="00C7530D" w:rsidRDefault="00881187" w:rsidP="00881187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530D">
        <w:rPr>
          <w:rFonts w:ascii="Times New Roman" w:hAnsi="Times New Roman" w:cs="Times New Roman"/>
          <w:sz w:val="24"/>
          <w:szCs w:val="24"/>
        </w:rPr>
        <w:t xml:space="preserve">2. Wykonawca zapewnia niezmienność cen określonych w ofercie stanowiącą załącznik do niniejszej umowy w okresie trwania umowy. </w:t>
      </w:r>
    </w:p>
    <w:p w14:paraId="455C3DE7" w14:textId="77777777" w:rsidR="00881187" w:rsidRPr="00C7530D" w:rsidRDefault="00881187" w:rsidP="00881187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530D">
        <w:rPr>
          <w:rFonts w:ascii="Times New Roman" w:hAnsi="Times New Roman" w:cs="Times New Roman"/>
          <w:sz w:val="24"/>
          <w:szCs w:val="24"/>
        </w:rPr>
        <w:t xml:space="preserve">. Kwoty określone w niniejszym paragrafie wyczerpują wszystkie zobowiązania Zamawiającego </w:t>
      </w:r>
      <w:r w:rsidRPr="00C7530D">
        <w:rPr>
          <w:rFonts w:ascii="Times New Roman" w:hAnsi="Times New Roman" w:cs="Times New Roman"/>
          <w:sz w:val="24"/>
          <w:szCs w:val="24"/>
        </w:rPr>
        <w:br/>
        <w:t xml:space="preserve">w stosunku do Wykonawcy z tytułu wykonywania umowy. </w:t>
      </w:r>
    </w:p>
    <w:p w14:paraId="7EBFAACB" w14:textId="77777777" w:rsidR="00881187" w:rsidRPr="00C7530D" w:rsidRDefault="00881187" w:rsidP="00881187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530D">
        <w:rPr>
          <w:rFonts w:ascii="Times New Roman" w:hAnsi="Times New Roman" w:cs="Times New Roman"/>
          <w:sz w:val="24"/>
          <w:szCs w:val="24"/>
        </w:rPr>
        <w:t>. Zamawiający, każdorazowo za dostarczenie niewadliwego przedmiotu zamówienia, zobowiązuje się zapłacić Wykonawcy należność w następujący sposób:</w:t>
      </w:r>
    </w:p>
    <w:p w14:paraId="1A0832D2" w14:textId="77777777" w:rsidR="00881187" w:rsidRPr="00C7530D" w:rsidRDefault="00881187" w:rsidP="0088118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26C8B" w14:textId="77777777" w:rsidR="00881187" w:rsidRPr="00C7530D" w:rsidRDefault="00881187" w:rsidP="0088118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30D">
        <w:rPr>
          <w:rFonts w:ascii="Times New Roman" w:hAnsi="Times New Roman" w:cs="Times New Roman"/>
          <w:b/>
          <w:sz w:val="24"/>
          <w:szCs w:val="24"/>
        </w:rPr>
        <w:t>Kwota do zapłaty = (cena jedn. netto x ilość dostarczonego towaru w kg)* + obowiązujący podatek VAT</w:t>
      </w:r>
    </w:p>
    <w:p w14:paraId="575AEA8F" w14:textId="77777777" w:rsidR="00881187" w:rsidRPr="000B5C32" w:rsidRDefault="00881187" w:rsidP="00881187">
      <w:pPr>
        <w:spacing w:line="276" w:lineRule="auto"/>
        <w:jc w:val="center"/>
        <w:rPr>
          <w:rFonts w:ascii="Times New Roman" w:hAnsi="Times New Roman" w:cs="Times New Roman"/>
        </w:rPr>
      </w:pPr>
      <w:r w:rsidRPr="000B5C32">
        <w:rPr>
          <w:rFonts w:ascii="Times New Roman" w:hAnsi="Times New Roman" w:cs="Times New Roman"/>
        </w:rPr>
        <w:t>* Ʃ poszczególnych asortymentów zgodnie z ………………</w:t>
      </w:r>
    </w:p>
    <w:p w14:paraId="55E55686" w14:textId="77777777" w:rsidR="00881187" w:rsidRPr="00C7530D" w:rsidRDefault="00881187" w:rsidP="0088118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354611" w14:textId="77777777" w:rsidR="00881187" w:rsidRPr="00C7530D" w:rsidRDefault="00881187" w:rsidP="00881187">
      <w:pPr>
        <w:spacing w:line="276" w:lineRule="auto"/>
        <w:ind w:left="284" w:hanging="284"/>
        <w:jc w:val="both"/>
        <w:rPr>
          <w:rFonts w:ascii="Times New Roman" w:eastAsia="Verdana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7530D">
        <w:rPr>
          <w:rFonts w:ascii="Times New Roman" w:hAnsi="Times New Roman" w:cs="Times New Roman"/>
          <w:sz w:val="24"/>
          <w:szCs w:val="24"/>
        </w:rPr>
        <w:t xml:space="preserve">. Zamawiający zobowiązuje się do zapłaty wynagrodzenia, o którym mowa w ust.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7530D">
        <w:rPr>
          <w:rFonts w:ascii="Times New Roman" w:hAnsi="Times New Roman" w:cs="Times New Roman"/>
          <w:sz w:val="24"/>
          <w:szCs w:val="24"/>
        </w:rPr>
        <w:t xml:space="preserve"> za zamówioną i wykonaną dostawę zgodnie z poprawnie wystawioną fakturą VAT w terminie 30 dni od daty jej otrzymania </w:t>
      </w:r>
      <w:r w:rsidRPr="00C7530D">
        <w:rPr>
          <w:rFonts w:ascii="Times New Roman" w:eastAsia="Verdana" w:hAnsi="Times New Roman" w:cs="Times New Roman"/>
          <w:color w:val="000000"/>
          <w:sz w:val="24"/>
          <w:szCs w:val="24"/>
        </w:rPr>
        <w:t>zawierającej następujące</w:t>
      </w:r>
      <w:r w:rsidRPr="00C7530D">
        <w:rPr>
          <w:rFonts w:ascii="Times New Roman" w:eastAsia="Verdana" w:hAnsi="Times New Roman" w:cs="Times New Roman"/>
          <w:color w:val="00000A"/>
          <w:sz w:val="24"/>
          <w:szCs w:val="24"/>
        </w:rPr>
        <w:t xml:space="preserve"> </w:t>
      </w:r>
      <w:r w:rsidRPr="00C7530D">
        <w:rPr>
          <w:rFonts w:ascii="Times New Roman" w:eastAsia="Verdana" w:hAnsi="Times New Roman" w:cs="Times New Roman"/>
          <w:color w:val="000000"/>
          <w:sz w:val="24"/>
          <w:szCs w:val="24"/>
        </w:rPr>
        <w:t>dane:</w:t>
      </w:r>
    </w:p>
    <w:p w14:paraId="48CDEFE3" w14:textId="77777777" w:rsidR="00881187" w:rsidRPr="00C7530D" w:rsidRDefault="00881187" w:rsidP="00881187">
      <w:pPr>
        <w:numPr>
          <w:ilvl w:val="1"/>
          <w:numId w:val="33"/>
        </w:numPr>
        <w:spacing w:line="276" w:lineRule="auto"/>
        <w:ind w:left="284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C7530D">
        <w:rPr>
          <w:rFonts w:ascii="Times New Roman" w:eastAsia="Verdana" w:hAnsi="Times New Roman" w:cs="Times New Roman"/>
          <w:b/>
          <w:sz w:val="24"/>
          <w:szCs w:val="24"/>
        </w:rPr>
        <w:t>Nabywca:</w:t>
      </w:r>
      <w:r w:rsidRPr="00C7530D">
        <w:rPr>
          <w:rFonts w:ascii="Times New Roman" w:eastAsia="Verdana" w:hAnsi="Times New Roman" w:cs="Times New Roman"/>
          <w:sz w:val="24"/>
          <w:szCs w:val="24"/>
        </w:rPr>
        <w:t xml:space="preserve"> Miejski Ogród Zoologiczny w Płocku Sp. z o.o., 09-402 Płock, ul. Norbertańska 2, NIP: 7743264757</w:t>
      </w:r>
    </w:p>
    <w:p w14:paraId="1F78BF05" w14:textId="77777777" w:rsidR="00881187" w:rsidRPr="00C7530D" w:rsidRDefault="00881187" w:rsidP="00881187">
      <w:pPr>
        <w:numPr>
          <w:ilvl w:val="1"/>
          <w:numId w:val="33"/>
        </w:numPr>
        <w:tabs>
          <w:tab w:val="left" w:pos="464"/>
        </w:tabs>
        <w:spacing w:line="276" w:lineRule="auto"/>
        <w:ind w:left="284"/>
        <w:rPr>
          <w:rFonts w:ascii="Times New Roman" w:eastAsia="Verdana" w:hAnsi="Times New Roman" w:cs="Times New Roman"/>
          <w:sz w:val="24"/>
          <w:szCs w:val="24"/>
        </w:rPr>
      </w:pPr>
      <w:r w:rsidRPr="00C7530D">
        <w:rPr>
          <w:rFonts w:ascii="Times New Roman" w:eastAsia="Verdana" w:hAnsi="Times New Roman" w:cs="Times New Roman"/>
          <w:sz w:val="24"/>
          <w:szCs w:val="24"/>
        </w:rPr>
        <w:t>numer rachunku bankowego Wykonawcy,</w:t>
      </w:r>
    </w:p>
    <w:p w14:paraId="7644D757" w14:textId="77777777" w:rsidR="00881187" w:rsidRPr="00C7530D" w:rsidRDefault="00881187" w:rsidP="00881187">
      <w:pPr>
        <w:numPr>
          <w:ilvl w:val="0"/>
          <w:numId w:val="51"/>
        </w:numPr>
        <w:spacing w:line="276" w:lineRule="auto"/>
        <w:ind w:left="284" w:hanging="284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7530D">
        <w:rPr>
          <w:rFonts w:ascii="Times New Roman" w:eastAsia="Verdana" w:hAnsi="Times New Roman" w:cs="Times New Roman"/>
          <w:sz w:val="24"/>
          <w:szCs w:val="24"/>
        </w:rPr>
        <w:lastRenderedPageBreak/>
        <w:t>Za dzień zapłaty uważany będzie dzień obciążenia rachunku bankowego Zamawiającego.</w:t>
      </w:r>
    </w:p>
    <w:p w14:paraId="4A060B1B" w14:textId="77777777" w:rsidR="00881187" w:rsidRPr="00C7530D" w:rsidRDefault="00881187" w:rsidP="00881187">
      <w:pPr>
        <w:numPr>
          <w:ilvl w:val="0"/>
          <w:numId w:val="51"/>
        </w:numPr>
        <w:spacing w:line="276" w:lineRule="auto"/>
        <w:ind w:left="284" w:hanging="284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7530D">
        <w:rPr>
          <w:rFonts w:ascii="Times New Roman" w:hAnsi="Times New Roman" w:cs="Times New Roman"/>
          <w:sz w:val="24"/>
          <w:szCs w:val="24"/>
        </w:rPr>
        <w:t>Wykonawca ma prawo naliczać odsetki za nieterminową zapłatę faktur, w wysokości odsetek ustawowych za opóźnienie w transakcjach handlowych.</w:t>
      </w:r>
    </w:p>
    <w:p w14:paraId="64E4F73A" w14:textId="77777777" w:rsidR="00881187" w:rsidRDefault="00881187" w:rsidP="008811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0071522" w14:textId="77777777" w:rsidR="00881187" w:rsidRDefault="00881187" w:rsidP="00881187">
      <w:pPr>
        <w:tabs>
          <w:tab w:val="left" w:pos="4864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§ 5a*</w:t>
      </w:r>
    </w:p>
    <w:p w14:paraId="7AC267BB" w14:textId="77777777" w:rsidR="00881187" w:rsidRDefault="00881187" w:rsidP="00881187">
      <w:pPr>
        <w:numPr>
          <w:ilvl w:val="0"/>
          <w:numId w:val="48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color w:val="00000A"/>
          <w:sz w:val="24"/>
          <w:szCs w:val="24"/>
        </w:rPr>
        <w:t xml:space="preserve">Zamawiający oświadcza, że będzie realizować płatności za faktury z zastosowaniem </w:t>
      </w:r>
      <w:r>
        <w:rPr>
          <w:rFonts w:ascii="Times New Roman" w:eastAsia="Verdana" w:hAnsi="Times New Roman" w:cs="Times New Roman"/>
          <w:color w:val="00000A"/>
          <w:sz w:val="24"/>
          <w:szCs w:val="24"/>
        </w:rPr>
        <w:br/>
        <w:t>mechanizmu podzielonej płatności tzw. split payment. Zapłatę w tym systemie uznaje się za dokonanie płatności w terminie ustalonym w § 4 ust.5.</w:t>
      </w:r>
    </w:p>
    <w:p w14:paraId="0F125B7C" w14:textId="77777777" w:rsidR="00881187" w:rsidRDefault="00881187" w:rsidP="00881187">
      <w:pPr>
        <w:numPr>
          <w:ilvl w:val="0"/>
          <w:numId w:val="48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Wykonawca  oświadcza,  że  numer  rachunku  rozliczeniowego  wskazany  we  wszystkich</w:t>
      </w:r>
      <w:bookmarkStart w:id="2" w:name="page4"/>
      <w:bookmarkEnd w:id="2"/>
      <w:r>
        <w:rPr>
          <w:rFonts w:ascii="Times New Roman" w:eastAsia="Verdana" w:hAnsi="Times New Roman" w:cs="Times New Roman"/>
          <w:sz w:val="24"/>
          <w:szCs w:val="24"/>
        </w:rPr>
        <w:t xml:space="preserve"> fakturach, które będą wystawione w jego imieniu, jest rachunkiem, dla którego zgodnie </w:t>
      </w:r>
      <w:r>
        <w:rPr>
          <w:rFonts w:ascii="Times New Roman" w:eastAsia="Verdana" w:hAnsi="Times New Roman" w:cs="Times New Roman"/>
          <w:sz w:val="24"/>
          <w:szCs w:val="24"/>
        </w:rPr>
        <w:br/>
        <w:t>z Rozdziałem 3a ustawy z dnia 29 sierpnia 1997 r. - Prawo Bankowe prowadzony jest rachunek VAT oraz że rachunek ten znajduje się w wykazie podmiotów, o którym mowa w art. 96 b ustawy z dnia 11 marca 2004 r. o podatku od towarów i usług tzw. białej liście podatników VAT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4C62E9" w14:textId="77777777" w:rsidR="00881187" w:rsidRDefault="00881187" w:rsidP="00881187">
      <w:pPr>
        <w:numPr>
          <w:ilvl w:val="0"/>
          <w:numId w:val="48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Jeżeli </w:t>
      </w:r>
      <w:r>
        <w:rPr>
          <w:rFonts w:ascii="Times New Roman" w:eastAsia="Verdana" w:hAnsi="Times New Roman" w:cs="Times New Roman"/>
          <w:sz w:val="24"/>
          <w:szCs w:val="24"/>
        </w:rPr>
        <w:t xml:space="preserve">Zamawiający stwierdzi, że rachunek wskazany przez Wykonawcę na fakturze nie spełnia wymogów określonych w ust. 2 niniejszego paragrafu, Zamawiający wstrzyma się </w:t>
      </w:r>
      <w:r>
        <w:rPr>
          <w:rFonts w:ascii="Times New Roman" w:eastAsia="Verdana" w:hAnsi="Times New Roman" w:cs="Times New Roman"/>
          <w:sz w:val="24"/>
          <w:szCs w:val="24"/>
        </w:rPr>
        <w:br/>
        <w:t>z dokonaniem zapłaty za realizację Przedmiotu Umowy do czasu wskazania innego rachunku przez Wykonawcę, który będzie spełniał warunki określone w ust. 2. W takim przypadku Wykonawca zrzeka się prawa do żądania odsetek za opóźnienie płatności za okres od pierwszego dnia po upływie terminu płatności wskazanego w § 4 ust. 5 do 7-go dnia od daty powiadomienia Zamawiającego o numerze rachunku spełniającego wymogi z ust. 2.</w:t>
      </w:r>
    </w:p>
    <w:p w14:paraId="637B6DB1" w14:textId="77777777" w:rsidR="00881187" w:rsidRDefault="00881187" w:rsidP="00881187">
      <w:pPr>
        <w:numPr>
          <w:ilvl w:val="0"/>
          <w:numId w:val="48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Wykonawca </w:t>
      </w:r>
      <w:r>
        <w:rPr>
          <w:rFonts w:ascii="Times New Roman" w:eastAsia="Verdana" w:hAnsi="Times New Roman" w:cs="Times New Roman"/>
          <w:sz w:val="24"/>
          <w:szCs w:val="24"/>
        </w:rPr>
        <w:t>ponosi wyłączną odpowiedzialność za wszelkie szkody poniesione przez Zamawiającego w przypadku, jeżeli oświadczenia i zapewnienia zawarte w ust. 2 oraz ust. 3 okażą się niezgodne z prawdą.</w:t>
      </w:r>
    </w:p>
    <w:p w14:paraId="112C1278" w14:textId="77777777" w:rsidR="00881187" w:rsidRDefault="00881187" w:rsidP="00881187">
      <w:pPr>
        <w:numPr>
          <w:ilvl w:val="0"/>
          <w:numId w:val="48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Wykonawca </w:t>
      </w:r>
      <w:r>
        <w:rPr>
          <w:rFonts w:ascii="Times New Roman" w:eastAsia="Verdana" w:hAnsi="Times New Roman" w:cs="Times New Roman"/>
          <w:sz w:val="24"/>
          <w:szCs w:val="24"/>
        </w:rPr>
        <w:t xml:space="preserve">zobowiązuje się zwrócić Zamawiającemu wszelkie obciążenia nałożone z tego tytułu na Zamawiającego przez organy administracji skarbowej oraz zrekompensować szkodę, jaka powstała u Zamawiającego, wynikającą w szczególności, ale nie wyłącznie, </w:t>
      </w:r>
      <w:r>
        <w:rPr>
          <w:rFonts w:ascii="Times New Roman" w:eastAsia="Verdana" w:hAnsi="Times New Roman" w:cs="Times New Roman"/>
          <w:sz w:val="24"/>
          <w:szCs w:val="24"/>
        </w:rPr>
        <w:br/>
        <w:t>z zakwestionowanych przez organy administracji skarbowej prawidłowości odliczeń podatku VAT na podstawie wystawionych przez Wykonawcę faktur dokumentujących realizację Przedmiotu Umowy.</w:t>
      </w:r>
    </w:p>
    <w:p w14:paraId="62CD4009" w14:textId="77777777" w:rsidR="00881187" w:rsidRDefault="00881187" w:rsidP="00881187">
      <w:pPr>
        <w:numPr>
          <w:ilvl w:val="0"/>
          <w:numId w:val="48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Wykonawca oświadcza, </w:t>
      </w:r>
      <w:r>
        <w:rPr>
          <w:rFonts w:ascii="Times New Roman" w:eastAsia="Verdana" w:hAnsi="Times New Roman" w:cs="Times New Roman"/>
          <w:sz w:val="24"/>
          <w:szCs w:val="24"/>
        </w:rPr>
        <w:t>że nie jest/jest** czynnym podatnikiem podatku VAT.</w:t>
      </w:r>
    </w:p>
    <w:p w14:paraId="771E8D2E" w14:textId="24A7F2DB" w:rsidR="00881187" w:rsidRDefault="00881187" w:rsidP="0088118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A1B1DD6" w14:textId="77777777" w:rsidR="00881187" w:rsidRDefault="00881187" w:rsidP="00881187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*(postanowienia §4a ust. 1-5 Umowy - będą miały zastosowanie w przypadku gdy Wykonawca oświadczy, iż jest czynnym podatnikiem podatku VAT) </w:t>
      </w:r>
    </w:p>
    <w:p w14:paraId="2D548BF6" w14:textId="77777777" w:rsidR="00881187" w:rsidRDefault="00881187" w:rsidP="00881187">
      <w:pPr>
        <w:spacing w:line="276" w:lineRule="auto"/>
        <w:jc w:val="both"/>
        <w:rPr>
          <w:rFonts w:ascii="Times New Roman" w:eastAsia="Verdana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 (należy zaznaczyć zgodnie z oświadczeniem przedłożonym przez Wykonawcę)</w:t>
      </w:r>
    </w:p>
    <w:p w14:paraId="1F8A2174" w14:textId="77777777" w:rsidR="00881187" w:rsidRDefault="00881187" w:rsidP="00881187">
      <w:pPr>
        <w:tabs>
          <w:tab w:val="left" w:pos="4784"/>
        </w:tabs>
        <w:spacing w:line="276" w:lineRule="auto"/>
        <w:ind w:left="4784"/>
        <w:rPr>
          <w:rFonts w:ascii="Times New Roman" w:eastAsia="Verdana" w:hAnsi="Times New Roman" w:cs="Times New Roman"/>
          <w:b/>
          <w:sz w:val="24"/>
          <w:szCs w:val="24"/>
        </w:rPr>
      </w:pPr>
    </w:p>
    <w:p w14:paraId="113224C1" w14:textId="77777777" w:rsidR="00881187" w:rsidRDefault="00881187" w:rsidP="00881187">
      <w:pPr>
        <w:tabs>
          <w:tab w:val="left" w:pos="4864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§ 5b*</w:t>
      </w:r>
    </w:p>
    <w:p w14:paraId="4BB8A9C6" w14:textId="77777777" w:rsidR="00881187" w:rsidRDefault="00881187" w:rsidP="008811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wersja </w:t>
      </w:r>
    </w:p>
    <w:p w14:paraId="0655EA79" w14:textId="77777777" w:rsidR="00881187" w:rsidRDefault="00881187" w:rsidP="008811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0D9C2" w14:textId="77777777" w:rsidR="00881187" w:rsidRDefault="00881187" w:rsidP="00881187">
      <w:pPr>
        <w:numPr>
          <w:ilvl w:val="0"/>
          <w:numId w:val="49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wystawi ustrukturyzowaną fakturę/faktury, o których mowa </w:t>
      </w:r>
      <w:r>
        <w:rPr>
          <w:rFonts w:ascii="Times New Roman" w:hAnsi="Times New Roman" w:cs="Times New Roman"/>
          <w:sz w:val="24"/>
          <w:szCs w:val="24"/>
        </w:rPr>
        <w:br/>
        <w:t>w ustawie z dnia 9 listopada 2018 roku o elektronicznym fakturowaniu w zamówieniach publicznych, koncesjach na roboty budowlane lub usługi oraz partnerstwie publiczno - prywatnym (Dz. U. z 2020 r., poz. 1666 ze zm.). Faktury ustrukturyzowane należy przesyłać na Platformę Elektronicznego Fakturowania na adres skrzynki PEPPOL NIP: ………………….</w:t>
      </w:r>
    </w:p>
    <w:p w14:paraId="067EAAFE" w14:textId="77777777" w:rsidR="00881187" w:rsidRDefault="00881187" w:rsidP="00881187">
      <w:pPr>
        <w:numPr>
          <w:ilvl w:val="0"/>
          <w:numId w:val="49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informuje, że na podstawie art. 4 ust. 4 ustawy określonej w ust. 1 nie wyraża zgody na wysyłanie innych ustrukturyzowanych dokumentów elektronicznych, o których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mowa w art. 2 pkt 3 ustawy określonej w ust. 1, za pośrednictwem platformy elektronicznego fakturowania. Przedmiotowy zapis nie zwalnia Wykonawcy z obowiązku przedłożenia wszystkich wymaganych niniejszą umową dokumentów niezbędnych do prawidłowego rozliczenia umowy. </w:t>
      </w:r>
    </w:p>
    <w:p w14:paraId="447278A3" w14:textId="77777777" w:rsidR="00881187" w:rsidRDefault="00881187" w:rsidP="00881187">
      <w:pPr>
        <w:numPr>
          <w:ilvl w:val="0"/>
          <w:numId w:val="49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Wykonawca w trakcie realizacji Umowy podejmie decyzję o zmianie formy rozliczenia na fakturę/faktury papierowe, zobligowany jest powiadomić o tym fakcie Zamawiającego na adres e-mail: sekretariat@zoo.plock.pl, najpóźniej ostatniego dnia przed wystawieniem faktury.</w:t>
      </w:r>
    </w:p>
    <w:p w14:paraId="768ADF0D" w14:textId="77777777" w:rsidR="00881187" w:rsidRDefault="00881187" w:rsidP="00881187">
      <w:pPr>
        <w:numPr>
          <w:ilvl w:val="0"/>
          <w:numId w:val="49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zapisy można stosować odpowiednio do podwykonawców zgodnie z art. 2 pkt. 5 lit. d) ustawy określonej w ust. 1.</w:t>
      </w:r>
    </w:p>
    <w:p w14:paraId="489BEDC2" w14:textId="77777777" w:rsidR="00881187" w:rsidRDefault="00881187" w:rsidP="008811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D0505" w14:textId="77777777" w:rsidR="00881187" w:rsidRDefault="00881187" w:rsidP="00881187">
      <w:pPr>
        <w:spacing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albo</w:t>
      </w:r>
    </w:p>
    <w:p w14:paraId="25B6469E" w14:textId="77777777" w:rsidR="00881187" w:rsidRDefault="00881187" w:rsidP="008811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FDEE8" w14:textId="77777777" w:rsidR="00881187" w:rsidRDefault="00881187" w:rsidP="008811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wersja </w:t>
      </w:r>
    </w:p>
    <w:p w14:paraId="47D75D5F" w14:textId="77777777" w:rsidR="00881187" w:rsidRDefault="00881187" w:rsidP="008811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5DF5A" w14:textId="77777777" w:rsidR="00881187" w:rsidRDefault="00881187" w:rsidP="00881187">
      <w:pPr>
        <w:numPr>
          <w:ilvl w:val="0"/>
          <w:numId w:val="50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wystawi fakturę/faktury papierową. </w:t>
      </w:r>
    </w:p>
    <w:p w14:paraId="43F6515E" w14:textId="77777777" w:rsidR="00881187" w:rsidRDefault="00881187" w:rsidP="00881187">
      <w:pPr>
        <w:numPr>
          <w:ilvl w:val="0"/>
          <w:numId w:val="50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informuje, że na podstawie art. 4 ust. 4 ustawy z dnia 9 listopada 2018 roku </w:t>
      </w:r>
      <w:r>
        <w:rPr>
          <w:rFonts w:ascii="Times New Roman" w:hAnsi="Times New Roman" w:cs="Times New Roman"/>
          <w:sz w:val="24"/>
          <w:szCs w:val="24"/>
        </w:rPr>
        <w:br/>
        <w:t xml:space="preserve">o elektronicznym fakturowaniu w zamówieniach publicznych, koncesjach na roboty budowlane lub usługi oraz partnerstwie publiczno - prywatnym (Dz. U. z 2020 r., poz. 1666 ze zm.) nie wyraża zgody na wysyłanie innych ustrukturyzowanych dokumentów elektronicznych, </w:t>
      </w:r>
      <w:r>
        <w:rPr>
          <w:rFonts w:ascii="Times New Roman" w:hAnsi="Times New Roman" w:cs="Times New Roman"/>
          <w:sz w:val="24"/>
          <w:szCs w:val="24"/>
        </w:rPr>
        <w:br/>
        <w:t xml:space="preserve">o których mowa w art. 2 pkt 3 ustawy z dnia 9 listopada 2018 r. o elektronicznym fakturowaniu w zamówieniach publicznych, koncesjach na roboty budowlane lub usługi oraz partnerstwie publiczno-prywatnym (Dz. U. 2020 poz. 1666, ze zm.), za pośrednictwem platformy elektronicznego fakturowania. Przedmiotowy zapis nie zwalnia Wykonawcy z obowiązku przedłożenia wszystkich wymaganych niniejszą umową dokumentów niezbędnych do prawidłowego rozliczenia umowy. </w:t>
      </w:r>
    </w:p>
    <w:p w14:paraId="5B9C5C89" w14:textId="77777777" w:rsidR="00881187" w:rsidRDefault="00881187" w:rsidP="00881187">
      <w:pPr>
        <w:numPr>
          <w:ilvl w:val="0"/>
          <w:numId w:val="50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Wykonawca w trakcie realizacji Umowy podejmie decyzję o zmianie formy rozliczenia na fakturę/faktury ustrukturyzowane, zobligowany jest powiadomić o tym fakcie Zamawiającego na adres e-mail: sekretariat@zoo.plock.pl, najpóźniej ostatniego dnia przed wystawieniem faktury. </w:t>
      </w:r>
    </w:p>
    <w:p w14:paraId="1896E85C" w14:textId="77777777" w:rsidR="00881187" w:rsidRDefault="00881187" w:rsidP="00881187">
      <w:pPr>
        <w:numPr>
          <w:ilvl w:val="0"/>
          <w:numId w:val="50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zapisy można stosować odpowiednio do podwykonawców zgodnie z art. 2 pkt. 5d) ustawy określonej w ust. 2</w:t>
      </w:r>
    </w:p>
    <w:p w14:paraId="705CDD2C" w14:textId="46D57BDF" w:rsidR="00881187" w:rsidRDefault="00881187" w:rsidP="00881187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59DD353" w14:textId="77777777" w:rsidR="00881187" w:rsidRDefault="00881187" w:rsidP="00881187">
      <w:pPr>
        <w:spacing w:line="276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*(postanowienia §4b Umowy - I lub II wersja - będą miały zastosowanie w zależności od oświadczenia złożonego przez Wykonawcę przed podpisaniem Umowy).</w:t>
      </w:r>
    </w:p>
    <w:p w14:paraId="02C0F830" w14:textId="77777777" w:rsidR="00881187" w:rsidRDefault="00881187" w:rsidP="00881187">
      <w:pPr>
        <w:tabs>
          <w:tab w:val="left" w:pos="4864"/>
        </w:tabs>
        <w:spacing w:line="276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14:paraId="3FFE0588" w14:textId="77777777" w:rsidR="00881187" w:rsidRPr="00C7530D" w:rsidRDefault="00881187" w:rsidP="00881187">
      <w:pPr>
        <w:tabs>
          <w:tab w:val="left" w:pos="4864"/>
        </w:tabs>
        <w:spacing w:line="276" w:lineRule="auto"/>
        <w:jc w:val="center"/>
        <w:rPr>
          <w:rFonts w:ascii="Times New Roman" w:eastAsia="Verdana" w:hAnsi="Times New Roman" w:cs="Times New Roman"/>
          <w:color w:val="00000A"/>
          <w:sz w:val="24"/>
          <w:szCs w:val="24"/>
        </w:rPr>
      </w:pPr>
      <w:r w:rsidRPr="00C7530D">
        <w:rPr>
          <w:rFonts w:ascii="Times New Roman" w:eastAsia="Verdana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eastAsia="Verdana" w:hAnsi="Times New Roman" w:cs="Times New Roman"/>
          <w:b/>
          <w:sz w:val="24"/>
          <w:szCs w:val="24"/>
        </w:rPr>
        <w:t>6</w:t>
      </w:r>
    </w:p>
    <w:p w14:paraId="0F26FFD0" w14:textId="77777777" w:rsidR="00881187" w:rsidRPr="00C7530D" w:rsidRDefault="00881187" w:rsidP="00881187">
      <w:pPr>
        <w:numPr>
          <w:ilvl w:val="0"/>
          <w:numId w:val="3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530D">
        <w:rPr>
          <w:rFonts w:ascii="Times New Roman" w:hAnsi="Times New Roman" w:cs="Times New Roman"/>
          <w:sz w:val="24"/>
          <w:szCs w:val="24"/>
        </w:rPr>
        <w:t xml:space="preserve">Wykonawca zapłaci Zamawiającemu karę umowną za: </w:t>
      </w:r>
    </w:p>
    <w:p w14:paraId="66308B07" w14:textId="77777777" w:rsidR="00881187" w:rsidRPr="00C7530D" w:rsidRDefault="00881187" w:rsidP="00881187">
      <w:pPr>
        <w:numPr>
          <w:ilvl w:val="0"/>
          <w:numId w:val="39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530D">
        <w:rPr>
          <w:rFonts w:ascii="Times New Roman" w:hAnsi="Times New Roman" w:cs="Times New Roman"/>
          <w:sz w:val="24"/>
          <w:szCs w:val="24"/>
        </w:rPr>
        <w:t>zwłokę w wykonaniu zamówienia ponad termin, o którym mowa w § 3 ust.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30D">
        <w:rPr>
          <w:rFonts w:ascii="Times New Roman" w:hAnsi="Times New Roman" w:cs="Times New Roman"/>
          <w:sz w:val="24"/>
          <w:szCs w:val="24"/>
        </w:rPr>
        <w:t>umowy, lub zwłokę w wykonaniu reklamacji, o której mowa w § 3 ust. 10 - w wysokości 250,00 zł (dwieście pięćdziesiąt 00/100 zł) za każde 24 godziny zwłoki, jeśli wynika ona</w:t>
      </w:r>
      <w:r w:rsidRPr="00C7530D">
        <w:rPr>
          <w:rFonts w:ascii="Times New Roman" w:hAnsi="Times New Roman" w:cs="Times New Roman"/>
          <w:sz w:val="24"/>
          <w:szCs w:val="24"/>
        </w:rPr>
        <w:br/>
        <w:t xml:space="preserve">z przyczyn leżących po stronie Wykonawcy. </w:t>
      </w:r>
    </w:p>
    <w:p w14:paraId="6F527BC8" w14:textId="77777777" w:rsidR="00881187" w:rsidRPr="00C7530D" w:rsidRDefault="00881187" w:rsidP="00881187">
      <w:pPr>
        <w:numPr>
          <w:ilvl w:val="0"/>
          <w:numId w:val="39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530D">
        <w:rPr>
          <w:rFonts w:ascii="Times New Roman" w:hAnsi="Times New Roman" w:cs="Times New Roman"/>
          <w:sz w:val="24"/>
          <w:szCs w:val="24"/>
        </w:rPr>
        <w:t xml:space="preserve">rozwiązanie umowy przez Zamawiającego z przyczyn leżących po stronie Wykonawcy, </w:t>
      </w:r>
    </w:p>
    <w:p w14:paraId="4A63AB9B" w14:textId="77777777" w:rsidR="00881187" w:rsidRPr="00C7530D" w:rsidRDefault="00881187" w:rsidP="00881187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530D">
        <w:rPr>
          <w:rFonts w:ascii="Times New Roman" w:hAnsi="Times New Roman" w:cs="Times New Roman"/>
          <w:sz w:val="24"/>
          <w:szCs w:val="24"/>
        </w:rPr>
        <w:t xml:space="preserve">w szczególności w przypadkach określonych w §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7530D">
        <w:rPr>
          <w:rFonts w:ascii="Times New Roman" w:hAnsi="Times New Roman" w:cs="Times New Roman"/>
          <w:sz w:val="24"/>
          <w:szCs w:val="24"/>
        </w:rPr>
        <w:t xml:space="preserve"> - w wysokości 10 % wynagrodzenia brutto określonego w § 4 ust.1 umowy. </w:t>
      </w:r>
    </w:p>
    <w:p w14:paraId="6CBB2E33" w14:textId="77777777" w:rsidR="00881187" w:rsidRPr="00C7530D" w:rsidRDefault="00881187" w:rsidP="00881187">
      <w:pPr>
        <w:numPr>
          <w:ilvl w:val="0"/>
          <w:numId w:val="3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530D">
        <w:rPr>
          <w:rFonts w:ascii="Times New Roman" w:hAnsi="Times New Roman" w:cs="Times New Roman"/>
          <w:sz w:val="24"/>
          <w:szCs w:val="24"/>
        </w:rPr>
        <w:lastRenderedPageBreak/>
        <w:t>Wykonawca wyraża zgodę na potrącenie kar umownych z przysługującego mu wynagrodzenia.</w:t>
      </w:r>
    </w:p>
    <w:p w14:paraId="63E85303" w14:textId="77777777" w:rsidR="00881187" w:rsidRPr="00C7530D" w:rsidRDefault="00881187" w:rsidP="00881187">
      <w:pPr>
        <w:numPr>
          <w:ilvl w:val="0"/>
          <w:numId w:val="3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530D">
        <w:rPr>
          <w:rFonts w:ascii="Times New Roman" w:hAnsi="Times New Roman" w:cs="Times New Roman"/>
          <w:sz w:val="24"/>
          <w:szCs w:val="24"/>
        </w:rPr>
        <w:t xml:space="preserve">Strony zastrzegają możliwość dochodzenia odszkodowania przenoszącego wysokość kary umownej. </w:t>
      </w:r>
    </w:p>
    <w:p w14:paraId="62C576ED" w14:textId="77777777" w:rsidR="00881187" w:rsidRPr="00C7530D" w:rsidRDefault="00881187" w:rsidP="00881187">
      <w:pPr>
        <w:numPr>
          <w:ilvl w:val="0"/>
          <w:numId w:val="3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530D">
        <w:rPr>
          <w:rFonts w:ascii="Times New Roman" w:hAnsi="Times New Roman" w:cs="Times New Roman"/>
          <w:sz w:val="24"/>
          <w:szCs w:val="24"/>
        </w:rPr>
        <w:t xml:space="preserve">Łączna wysokość kar umownych nie może przekroczyć 30% wartości umowy brutto. </w:t>
      </w:r>
    </w:p>
    <w:p w14:paraId="4C703DF6" w14:textId="77777777" w:rsidR="00881187" w:rsidRPr="00C7530D" w:rsidRDefault="00881187" w:rsidP="00881187">
      <w:pPr>
        <w:tabs>
          <w:tab w:val="left" w:pos="4864"/>
        </w:tabs>
        <w:spacing w:line="276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14:paraId="030E5CC4" w14:textId="77777777" w:rsidR="00881187" w:rsidRPr="00C7530D" w:rsidRDefault="00881187" w:rsidP="00881187">
      <w:pPr>
        <w:tabs>
          <w:tab w:val="left" w:pos="486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30D">
        <w:rPr>
          <w:rFonts w:ascii="Times New Roman" w:eastAsia="Verdana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eastAsia="Verdana" w:hAnsi="Times New Roman" w:cs="Times New Roman"/>
          <w:b/>
          <w:sz w:val="24"/>
          <w:szCs w:val="24"/>
        </w:rPr>
        <w:t>7</w:t>
      </w:r>
    </w:p>
    <w:p w14:paraId="59098499" w14:textId="77777777" w:rsidR="00881187" w:rsidRPr="00C7530D" w:rsidRDefault="00881187" w:rsidP="008811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0D">
        <w:rPr>
          <w:rFonts w:ascii="Times New Roman" w:hAnsi="Times New Roman" w:cs="Times New Roman"/>
          <w:sz w:val="24"/>
          <w:szCs w:val="24"/>
        </w:rPr>
        <w:t xml:space="preserve">Zamawiającemu przysługuje </w:t>
      </w:r>
      <w:r w:rsidRPr="00C7530D">
        <w:rPr>
          <w:rFonts w:ascii="Times New Roman" w:hAnsi="Times New Roman" w:cs="Times New Roman"/>
          <w:sz w:val="24"/>
          <w:szCs w:val="24"/>
          <w:u w:val="single"/>
        </w:rPr>
        <w:t>prawo rozwiązania umowy</w:t>
      </w:r>
      <w:r w:rsidRPr="00C7530D">
        <w:rPr>
          <w:rFonts w:ascii="Times New Roman" w:hAnsi="Times New Roman" w:cs="Times New Roman"/>
          <w:sz w:val="24"/>
          <w:szCs w:val="24"/>
        </w:rPr>
        <w:t xml:space="preserve"> z przyczyn dotyczących Wykonawcy bez zachowania okresu wypowiedzeni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7530D">
        <w:rPr>
          <w:rFonts w:ascii="Times New Roman" w:hAnsi="Times New Roman" w:cs="Times New Roman"/>
          <w:sz w:val="24"/>
          <w:szCs w:val="24"/>
        </w:rPr>
        <w:t xml:space="preserve">, w terminie 14 dni od zaistnienia zdarzenia będącego przyczyną rozwiązania, w szczególności gdy: </w:t>
      </w:r>
    </w:p>
    <w:p w14:paraId="5D30C0AB" w14:textId="77777777" w:rsidR="00881187" w:rsidRPr="00C7530D" w:rsidRDefault="00881187" w:rsidP="00881187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530D">
        <w:rPr>
          <w:rFonts w:ascii="Times New Roman" w:hAnsi="Times New Roman" w:cs="Times New Roman"/>
          <w:sz w:val="24"/>
          <w:szCs w:val="24"/>
        </w:rPr>
        <w:t xml:space="preserve">zostanie złożony wniosek o ogłoszenie upadłości lub likwidacji Wykonawcy, </w:t>
      </w:r>
    </w:p>
    <w:p w14:paraId="325C3DDC" w14:textId="77777777" w:rsidR="00881187" w:rsidRPr="00C7530D" w:rsidRDefault="00881187" w:rsidP="00881187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530D">
        <w:rPr>
          <w:rFonts w:ascii="Times New Roman" w:hAnsi="Times New Roman" w:cs="Times New Roman"/>
          <w:sz w:val="24"/>
          <w:szCs w:val="24"/>
        </w:rPr>
        <w:t>zostanie wydany nakaz zajęcia majątku Wykonawcy w zakresie uniemożliwiającym wykonanie Umowy,</w:t>
      </w:r>
    </w:p>
    <w:p w14:paraId="17BDDD51" w14:textId="77777777" w:rsidR="00881187" w:rsidRPr="00C7530D" w:rsidRDefault="00881187" w:rsidP="00881187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530D">
        <w:rPr>
          <w:rFonts w:ascii="Times New Roman" w:hAnsi="Times New Roman" w:cs="Times New Roman"/>
          <w:sz w:val="24"/>
          <w:szCs w:val="24"/>
        </w:rPr>
        <w:t xml:space="preserve">nastąpi zwłoka w dostarczeniu materiałów ponad 72 godziny od otrzymania zamówienia, </w:t>
      </w:r>
    </w:p>
    <w:p w14:paraId="69E02F56" w14:textId="77777777" w:rsidR="00881187" w:rsidRPr="00C7530D" w:rsidRDefault="00881187" w:rsidP="00881187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530D">
        <w:rPr>
          <w:rFonts w:ascii="Times New Roman" w:hAnsi="Times New Roman" w:cs="Times New Roman"/>
          <w:sz w:val="24"/>
          <w:szCs w:val="24"/>
        </w:rPr>
        <w:t xml:space="preserve">w okresie obowiązywania umowy pięciokrotnie nastąpi dostawa materiałów w ilości mniejszej niż zamówiona, </w:t>
      </w:r>
    </w:p>
    <w:p w14:paraId="5884D7F3" w14:textId="77777777" w:rsidR="00881187" w:rsidRPr="00C7530D" w:rsidRDefault="00881187" w:rsidP="00881187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530D">
        <w:rPr>
          <w:rFonts w:ascii="Times New Roman" w:hAnsi="Times New Roman" w:cs="Times New Roman"/>
          <w:sz w:val="24"/>
          <w:szCs w:val="24"/>
        </w:rPr>
        <w:t>w ciągu dwóch miesięcy obowiązywania umowy Zamawiający dokona uzasadnionej, co najmniej trzykrotnej reklamacji jakościowej dostarczonego towaru.</w:t>
      </w:r>
    </w:p>
    <w:p w14:paraId="7B5D59B8" w14:textId="77777777" w:rsidR="00881187" w:rsidRPr="00C7530D" w:rsidRDefault="00881187" w:rsidP="00881187">
      <w:pPr>
        <w:spacing w:line="276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14:paraId="4747DCE2" w14:textId="77777777" w:rsidR="00881187" w:rsidRPr="00C7530D" w:rsidRDefault="00881187" w:rsidP="0088118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30D">
        <w:rPr>
          <w:rFonts w:ascii="Times New Roman" w:eastAsia="Verdana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eastAsia="Verdana" w:hAnsi="Times New Roman" w:cs="Times New Roman"/>
          <w:b/>
          <w:sz w:val="24"/>
          <w:szCs w:val="24"/>
        </w:rPr>
        <w:t>8</w:t>
      </w:r>
    </w:p>
    <w:p w14:paraId="2AF19974" w14:textId="77777777" w:rsidR="00881187" w:rsidRPr="00C7530D" w:rsidRDefault="00881187" w:rsidP="00881187">
      <w:pPr>
        <w:numPr>
          <w:ilvl w:val="0"/>
          <w:numId w:val="4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530D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</w:t>
      </w:r>
      <w:r w:rsidRPr="00C7530D">
        <w:rPr>
          <w:rFonts w:ascii="Times New Roman" w:hAnsi="Times New Roman" w:cs="Times New Roman"/>
          <w:sz w:val="24"/>
          <w:szCs w:val="24"/>
        </w:rPr>
        <w:br/>
        <w:t>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1198B855" w14:textId="77777777" w:rsidR="00881187" w:rsidRPr="00C7530D" w:rsidRDefault="00881187" w:rsidP="00881187">
      <w:pPr>
        <w:numPr>
          <w:ilvl w:val="0"/>
          <w:numId w:val="4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530D">
        <w:rPr>
          <w:rFonts w:ascii="Times New Roman" w:hAnsi="Times New Roman" w:cs="Times New Roman"/>
          <w:sz w:val="24"/>
          <w:szCs w:val="24"/>
        </w:rPr>
        <w:t xml:space="preserve">W przypadku, o którym mowa w ust. 1, Wykonawca może żądać wyłącznie wynagrodzenia należnego z tytułu wykonania części umowy. </w:t>
      </w:r>
    </w:p>
    <w:p w14:paraId="2AE44968" w14:textId="77777777" w:rsidR="00881187" w:rsidRPr="00C7530D" w:rsidRDefault="00881187" w:rsidP="00881187">
      <w:pPr>
        <w:numPr>
          <w:ilvl w:val="0"/>
          <w:numId w:val="4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530D">
        <w:rPr>
          <w:rFonts w:ascii="Times New Roman" w:hAnsi="Times New Roman" w:cs="Times New Roman"/>
          <w:sz w:val="24"/>
          <w:szCs w:val="24"/>
        </w:rPr>
        <w:t xml:space="preserve">Odstąpienie od umowy, pod rygorem nieważności winno nastąpić na piśmie. </w:t>
      </w:r>
    </w:p>
    <w:p w14:paraId="12E0DAEC" w14:textId="77777777" w:rsidR="00881187" w:rsidRPr="00C7530D" w:rsidRDefault="00881187" w:rsidP="00881187">
      <w:pPr>
        <w:tabs>
          <w:tab w:val="left" w:pos="4864"/>
        </w:tabs>
        <w:spacing w:line="276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14:paraId="573B55CB" w14:textId="77777777" w:rsidR="00881187" w:rsidRPr="00C7530D" w:rsidRDefault="00881187" w:rsidP="00881187">
      <w:pPr>
        <w:tabs>
          <w:tab w:val="left" w:pos="4864"/>
        </w:tabs>
        <w:spacing w:line="276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C7530D">
        <w:rPr>
          <w:rFonts w:ascii="Times New Roman" w:eastAsia="Verdana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eastAsia="Verdana" w:hAnsi="Times New Roman" w:cs="Times New Roman"/>
          <w:b/>
          <w:sz w:val="24"/>
          <w:szCs w:val="24"/>
        </w:rPr>
        <w:t>9</w:t>
      </w:r>
    </w:p>
    <w:p w14:paraId="1A572038" w14:textId="77777777" w:rsidR="00881187" w:rsidRPr="00C7530D" w:rsidRDefault="00881187" w:rsidP="00881187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530D">
        <w:rPr>
          <w:rFonts w:ascii="Times New Roman" w:hAnsi="Times New Roman" w:cs="Times New Roman"/>
          <w:sz w:val="24"/>
          <w:szCs w:val="24"/>
        </w:rPr>
        <w:t xml:space="preserve">Wszelkie zmiany i uzupełnienia treści niniejszej umowy mogą być dokonane za zgodą obu stron, wyrażone na piśmie w formie pisemnego aneksu podpisanego przez strony pod rygorem nieważności. </w:t>
      </w:r>
    </w:p>
    <w:p w14:paraId="1B7BC529" w14:textId="77777777" w:rsidR="00881187" w:rsidRPr="00C7530D" w:rsidRDefault="00881187" w:rsidP="00881187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530D">
        <w:rPr>
          <w:rFonts w:ascii="Times New Roman" w:hAnsi="Times New Roman" w:cs="Times New Roman"/>
          <w:sz w:val="24"/>
          <w:szCs w:val="24"/>
        </w:rPr>
        <w:t xml:space="preserve">Zamawiający dopuszcza możliwość zmiany umowy oraz warunki zmiany postanowień umowy dotyczące: </w:t>
      </w:r>
    </w:p>
    <w:p w14:paraId="76476DF0" w14:textId="77777777" w:rsidR="00881187" w:rsidRPr="00C7530D" w:rsidRDefault="00881187" w:rsidP="00881187">
      <w:pPr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0D">
        <w:rPr>
          <w:rFonts w:ascii="Times New Roman" w:hAnsi="Times New Roman" w:cs="Times New Roman"/>
          <w:sz w:val="24"/>
          <w:szCs w:val="24"/>
        </w:rPr>
        <w:t xml:space="preserve">Wynagrodzenia: </w:t>
      </w:r>
    </w:p>
    <w:p w14:paraId="2D518B4C" w14:textId="77777777" w:rsidR="00881187" w:rsidRPr="00C7530D" w:rsidRDefault="00881187" w:rsidP="00881187">
      <w:pPr>
        <w:numPr>
          <w:ilvl w:val="0"/>
          <w:numId w:val="43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530D">
        <w:rPr>
          <w:rFonts w:ascii="Times New Roman" w:hAnsi="Times New Roman" w:cs="Times New Roman"/>
          <w:sz w:val="24"/>
          <w:szCs w:val="24"/>
        </w:rPr>
        <w:t xml:space="preserve">w przypadku zmiany stawki podatku od towarów i usług (VAT), wynagrodzenie należne Wykonawcy zostanie odpowiednio zmienione w stosunku wynikającym ze zmienionej stawki podatku od towarów i usług (VAT), </w:t>
      </w:r>
    </w:p>
    <w:p w14:paraId="2C59A6DF" w14:textId="77777777" w:rsidR="00881187" w:rsidRPr="00C7530D" w:rsidRDefault="00881187" w:rsidP="00881187">
      <w:pPr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0D">
        <w:rPr>
          <w:rFonts w:ascii="Times New Roman" w:hAnsi="Times New Roman" w:cs="Times New Roman"/>
          <w:sz w:val="24"/>
          <w:szCs w:val="24"/>
        </w:rPr>
        <w:t xml:space="preserve">Terminu realizacji przedmiotu umowy: </w:t>
      </w:r>
    </w:p>
    <w:p w14:paraId="06637EB3" w14:textId="77777777" w:rsidR="00881187" w:rsidRPr="00C7530D" w:rsidRDefault="00881187" w:rsidP="00881187">
      <w:pPr>
        <w:numPr>
          <w:ilvl w:val="0"/>
          <w:numId w:val="44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530D">
        <w:rPr>
          <w:rFonts w:ascii="Times New Roman" w:hAnsi="Times New Roman" w:cs="Times New Roman"/>
          <w:sz w:val="24"/>
          <w:szCs w:val="24"/>
        </w:rPr>
        <w:t xml:space="preserve">w przypadku niemożności wykonywania przedmiotu umowy w razie zaistnienia okoliczności nadzwyczajnych, w szczególności wypełniających przesłanki uzasadniające wprowadzenie stanu wojennego, stanu wyjątkowego lub stanu kląski żywiołowej, termin wykonania przedmiotu umowy przedłużony zostanie o czas trwania ww. okoliczności  uniemożliwiających wykonanie przedmiotu umowy i - jeśli dotyczy – o </w:t>
      </w:r>
      <w:r w:rsidRPr="00C7530D">
        <w:rPr>
          <w:rFonts w:ascii="Times New Roman" w:hAnsi="Times New Roman" w:cs="Times New Roman"/>
          <w:sz w:val="24"/>
          <w:szCs w:val="24"/>
        </w:rPr>
        <w:lastRenderedPageBreak/>
        <w:t>czas niezbędny do usunięcia przeszkody uniemożliwiającej wykonanie przedmiotu umowy, powstałej w związku z okolicznościami nadzwyczajnymi, o których mowa powyżej.</w:t>
      </w:r>
    </w:p>
    <w:p w14:paraId="320049A8" w14:textId="77777777" w:rsidR="00881187" w:rsidRPr="00C7530D" w:rsidRDefault="00881187" w:rsidP="0088118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30D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14:paraId="50168773" w14:textId="77777777" w:rsidR="00881187" w:rsidRPr="00C7530D" w:rsidRDefault="00881187" w:rsidP="00881187">
      <w:pPr>
        <w:pStyle w:val="Akapitzlist"/>
        <w:numPr>
          <w:ilvl w:val="0"/>
          <w:numId w:val="45"/>
        </w:numPr>
        <w:suppressAutoHyphens w:val="0"/>
        <w:autoSpaceDN/>
        <w:spacing w:before="0" w:line="276" w:lineRule="auto"/>
        <w:ind w:left="426" w:hanging="426"/>
        <w:jc w:val="both"/>
        <w:textAlignment w:val="auto"/>
      </w:pPr>
      <w:r w:rsidRPr="00C7530D">
        <w:t xml:space="preserve">W odniesieniu do danych osobowych Strony potwierdzają i zgadzają się, że każda ze Stron działa jako administrator danych w zakresie przetwarzania danych osobowych, w związku </w:t>
      </w:r>
      <w:r w:rsidRPr="00C7530D">
        <w:br/>
        <w:t>z zawarciem i realizacją umowy oraz dochodzeniem lub obroną przed roszczeniami.</w:t>
      </w:r>
    </w:p>
    <w:p w14:paraId="0B572351" w14:textId="77777777" w:rsidR="00881187" w:rsidRPr="00C7530D" w:rsidRDefault="00881187" w:rsidP="00881187">
      <w:pPr>
        <w:pStyle w:val="Akapitzlist"/>
        <w:numPr>
          <w:ilvl w:val="0"/>
          <w:numId w:val="45"/>
        </w:numPr>
        <w:suppressAutoHyphens w:val="0"/>
        <w:autoSpaceDN/>
        <w:spacing w:before="0" w:line="276" w:lineRule="auto"/>
        <w:ind w:left="426" w:hanging="426"/>
        <w:jc w:val="both"/>
        <w:textAlignment w:val="auto"/>
      </w:pPr>
      <w:r w:rsidRPr="00C7530D">
        <w:t>Strony wzajemnie udostępniają sobie dane osobowe swoich przedstawicieli zaangażowanych                               w realizację przedmiotu umowy, lub osób, którymi posługują się przy wykonywaniu umowy, do celów kontaktu i zapewnienia jej prawidłowej realizacji .</w:t>
      </w:r>
    </w:p>
    <w:p w14:paraId="28F29A6B" w14:textId="77777777" w:rsidR="00881187" w:rsidRPr="00C7530D" w:rsidRDefault="00881187" w:rsidP="00881187">
      <w:pPr>
        <w:pStyle w:val="Akapitzlist"/>
        <w:numPr>
          <w:ilvl w:val="0"/>
          <w:numId w:val="45"/>
        </w:numPr>
        <w:suppressAutoHyphens w:val="0"/>
        <w:autoSpaceDN/>
        <w:spacing w:before="0" w:line="276" w:lineRule="auto"/>
        <w:ind w:left="426" w:hanging="426"/>
        <w:jc w:val="both"/>
        <w:textAlignment w:val="auto"/>
      </w:pPr>
      <w:r w:rsidRPr="00C7530D">
        <w:t>W zakresie udostępnionych danych osobowych Strony zobowiązują się do przestrzegania postanowień Rozporządzenia Parlamentu Europejskiego i Rady (UE) 2016/679 z dnia 27 kwietnia 2016 r. w  sprawie ochrony osób fizycznych w związku z przetwarzaniem danych osobowych i w sprawie swobodnego przepływu takich danych oraz uchylenia dyrektywy 95/46/WE (</w:t>
      </w:r>
      <w:bookmarkStart w:id="3" w:name="_Hlk513625821"/>
      <w:r w:rsidRPr="00C7530D">
        <w:t>ogólne rozporządzenie o ochronie danych</w:t>
      </w:r>
      <w:bookmarkEnd w:id="3"/>
      <w:r w:rsidRPr="00C7530D">
        <w:t>), w szczególności do przetwarzania udostępnionych danych osobowych wyłącznie do celów związanych z wykonywaniem przedmiotu umowy oraz do ich zabezpieczenia i zachowania w tajemnicy - zarówno w trakcie trwania umowy, jak i po jej ustaniu.</w:t>
      </w:r>
    </w:p>
    <w:p w14:paraId="7E1AB2FD" w14:textId="77777777" w:rsidR="00881187" w:rsidRPr="00C7530D" w:rsidRDefault="00881187" w:rsidP="00881187">
      <w:pPr>
        <w:pStyle w:val="Akapitzlist"/>
        <w:numPr>
          <w:ilvl w:val="0"/>
          <w:numId w:val="45"/>
        </w:numPr>
        <w:suppressAutoHyphens w:val="0"/>
        <w:autoSpaceDN/>
        <w:spacing w:before="0" w:line="276" w:lineRule="auto"/>
        <w:ind w:left="426" w:hanging="426"/>
        <w:jc w:val="both"/>
        <w:textAlignment w:val="auto"/>
      </w:pPr>
      <w:r w:rsidRPr="00C7530D">
        <w:t>Jednocześnie Strony zobowiązują się wypełnić obowiązki informacyjne przewidziane w art. 13 lub art. 14 RODO wobec wskazanych przez siebie osób fizycznych.</w:t>
      </w:r>
    </w:p>
    <w:p w14:paraId="615195FC" w14:textId="77777777" w:rsidR="00881187" w:rsidRPr="00C7530D" w:rsidRDefault="00881187" w:rsidP="0088118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F3CAFA" w14:textId="77777777" w:rsidR="00881187" w:rsidRPr="00C7530D" w:rsidRDefault="00881187" w:rsidP="0088118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30D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50BE97E9" w14:textId="77777777" w:rsidR="00881187" w:rsidRPr="00C7530D" w:rsidRDefault="00881187" w:rsidP="00881187">
      <w:pPr>
        <w:numPr>
          <w:ilvl w:val="1"/>
          <w:numId w:val="4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530D">
        <w:rPr>
          <w:rFonts w:ascii="Times New Roman" w:hAnsi="Times New Roman" w:cs="Times New Roman"/>
          <w:sz w:val="24"/>
          <w:szCs w:val="24"/>
        </w:rPr>
        <w:t xml:space="preserve">Ewentualne spory powstałe na tle realizacji przedmiotu zamówienia Strony rozstrzygać będą polubownie, a w razie braku możliwości porozumienia rozstrzygać będzie sąd powszechny właściwy miejscowo dla siedziby Zamawiającego. </w:t>
      </w:r>
    </w:p>
    <w:p w14:paraId="3AD69D3D" w14:textId="77777777" w:rsidR="00881187" w:rsidRPr="00C7530D" w:rsidRDefault="00881187" w:rsidP="00881187">
      <w:pPr>
        <w:numPr>
          <w:ilvl w:val="1"/>
          <w:numId w:val="4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530D">
        <w:rPr>
          <w:rFonts w:ascii="Times New Roman" w:hAnsi="Times New Roman" w:cs="Times New Roman"/>
          <w:sz w:val="24"/>
          <w:szCs w:val="24"/>
        </w:rPr>
        <w:t xml:space="preserve">W sprawach, które nie zostały uregulowane niniejszą umową, mają zastosowanie przepisy Kodeksu cywilnego i inne właściwe dla przedmiotu umowy. </w:t>
      </w:r>
    </w:p>
    <w:p w14:paraId="565AED99" w14:textId="77777777" w:rsidR="00881187" w:rsidRPr="00C7530D" w:rsidRDefault="00881187" w:rsidP="0088118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9E883" w14:textId="77777777" w:rsidR="00881187" w:rsidRPr="00C7530D" w:rsidRDefault="00881187" w:rsidP="0088118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30D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0939D2F1" w14:textId="77777777" w:rsidR="00881187" w:rsidRPr="00C7530D" w:rsidRDefault="00881187" w:rsidP="008811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530D">
        <w:rPr>
          <w:rFonts w:ascii="Times New Roman" w:hAnsi="Times New Roman" w:cs="Times New Roman"/>
          <w:sz w:val="24"/>
          <w:szCs w:val="24"/>
        </w:rPr>
        <w:t>Umowa niniejsza została sporządzona w dwóch jednobrzmiących egzemplarzach pozostających na prawach oryginału, po jednej dla każdej ze stron.</w:t>
      </w:r>
    </w:p>
    <w:p w14:paraId="0A5E2A04" w14:textId="77777777" w:rsidR="00881187" w:rsidRPr="00C7530D" w:rsidRDefault="00881187" w:rsidP="0088118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97E9359" w14:textId="77777777" w:rsidR="00881187" w:rsidRPr="00C7530D" w:rsidRDefault="00881187" w:rsidP="0088118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7530D">
        <w:rPr>
          <w:rFonts w:ascii="Times New Roman" w:hAnsi="Times New Roman" w:cs="Times New Roman"/>
          <w:b/>
          <w:sz w:val="24"/>
          <w:szCs w:val="24"/>
        </w:rPr>
        <w:t>Załączniki:</w:t>
      </w:r>
    </w:p>
    <w:p w14:paraId="67E7AA80" w14:textId="77777777" w:rsidR="00881187" w:rsidRPr="00C7530D" w:rsidRDefault="00881187" w:rsidP="00881187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7530D">
        <w:rPr>
          <w:rFonts w:ascii="Times New Roman" w:hAnsi="Times New Roman" w:cs="Times New Roman"/>
          <w:bCs/>
          <w:sz w:val="24"/>
          <w:szCs w:val="24"/>
        </w:rPr>
        <w:t xml:space="preserve">Nr 1 –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………………………….</w:t>
      </w:r>
    </w:p>
    <w:p w14:paraId="47FA63C6" w14:textId="77777777" w:rsidR="00881187" w:rsidRPr="00C7530D" w:rsidRDefault="00881187" w:rsidP="00881187">
      <w:pPr>
        <w:spacing w:line="276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5316CA42" w14:textId="77777777" w:rsidR="00DC0FF7" w:rsidRDefault="00DC0FF7" w:rsidP="00927CC0">
      <w:pPr>
        <w:spacing w:line="276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1ACAEC59" w14:textId="77777777" w:rsidR="00DC0FF7" w:rsidRDefault="00DC0FF7" w:rsidP="00927CC0">
      <w:pPr>
        <w:spacing w:line="276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2D332D0E" w14:textId="2C5A2F07" w:rsidR="008E5BC2" w:rsidRPr="00881187" w:rsidRDefault="00881187" w:rsidP="00927CC0">
      <w:pPr>
        <w:spacing w:line="276" w:lineRule="auto"/>
        <w:ind w:firstLine="720"/>
      </w:pPr>
      <w:r w:rsidRPr="00C7530D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C7530D">
        <w:rPr>
          <w:rFonts w:ascii="Times New Roman" w:hAnsi="Times New Roman" w:cs="Times New Roman"/>
          <w:b/>
          <w:sz w:val="24"/>
          <w:szCs w:val="24"/>
        </w:rPr>
        <w:tab/>
      </w:r>
      <w:r w:rsidRPr="00C7530D">
        <w:rPr>
          <w:rFonts w:ascii="Times New Roman" w:hAnsi="Times New Roman" w:cs="Times New Roman"/>
          <w:b/>
          <w:sz w:val="24"/>
          <w:szCs w:val="24"/>
        </w:rPr>
        <w:tab/>
      </w:r>
      <w:r w:rsidRPr="00C7530D">
        <w:rPr>
          <w:rFonts w:ascii="Times New Roman" w:hAnsi="Times New Roman" w:cs="Times New Roman"/>
          <w:b/>
          <w:sz w:val="24"/>
          <w:szCs w:val="24"/>
        </w:rPr>
        <w:tab/>
      </w:r>
      <w:r w:rsidRPr="00C7530D">
        <w:rPr>
          <w:rFonts w:ascii="Times New Roman" w:hAnsi="Times New Roman" w:cs="Times New Roman"/>
          <w:b/>
          <w:sz w:val="24"/>
          <w:szCs w:val="24"/>
        </w:rPr>
        <w:tab/>
      </w:r>
      <w:r w:rsidRPr="00C7530D">
        <w:rPr>
          <w:rFonts w:ascii="Times New Roman" w:hAnsi="Times New Roman" w:cs="Times New Roman"/>
          <w:b/>
          <w:sz w:val="24"/>
          <w:szCs w:val="24"/>
        </w:rPr>
        <w:tab/>
        <w:t xml:space="preserve">                 WYKONAWCA:</w:t>
      </w:r>
    </w:p>
    <w:sectPr w:rsidR="008E5BC2" w:rsidRPr="00881187" w:rsidSect="00F90F6E">
      <w:footerReference w:type="default" r:id="rId7"/>
      <w:pgSz w:w="12240" w:h="15840"/>
      <w:pgMar w:top="567" w:right="1418" w:bottom="709" w:left="1418" w:header="708" w:footer="2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F0AEE" w14:textId="77777777" w:rsidR="00292D9F" w:rsidRDefault="00292D9F">
      <w:r>
        <w:separator/>
      </w:r>
    </w:p>
  </w:endnote>
  <w:endnote w:type="continuationSeparator" w:id="0">
    <w:p w14:paraId="08E22268" w14:textId="77777777" w:rsidR="00292D9F" w:rsidRDefault="0029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1AE75" w14:textId="77777777" w:rsidR="0074623B" w:rsidRPr="00E807ED" w:rsidRDefault="0074623B">
    <w:pPr>
      <w:pStyle w:val="Stopka"/>
      <w:jc w:val="right"/>
      <w:rPr>
        <w:sz w:val="20"/>
      </w:rPr>
    </w:pPr>
    <w:r w:rsidRPr="00E807ED">
      <w:rPr>
        <w:sz w:val="20"/>
      </w:rPr>
      <w:fldChar w:fldCharType="begin"/>
    </w:r>
    <w:r w:rsidRPr="00E807ED">
      <w:rPr>
        <w:sz w:val="20"/>
      </w:rPr>
      <w:instrText xml:space="preserve"> PAGE </w:instrText>
    </w:r>
    <w:r w:rsidRPr="00E807ED">
      <w:rPr>
        <w:sz w:val="20"/>
      </w:rPr>
      <w:fldChar w:fldCharType="separate"/>
    </w:r>
    <w:r w:rsidR="005034A7">
      <w:rPr>
        <w:noProof/>
        <w:sz w:val="20"/>
      </w:rPr>
      <w:t>4</w:t>
    </w:r>
    <w:r w:rsidRPr="00E807ED">
      <w:rPr>
        <w:sz w:val="20"/>
      </w:rPr>
      <w:fldChar w:fldCharType="end"/>
    </w:r>
  </w:p>
  <w:p w14:paraId="487EAB3A" w14:textId="77777777" w:rsidR="0074623B" w:rsidRDefault="00746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4348D" w14:textId="77777777" w:rsidR="00292D9F" w:rsidRDefault="00292D9F">
      <w:r>
        <w:rPr>
          <w:color w:val="000000"/>
        </w:rPr>
        <w:separator/>
      </w:r>
    </w:p>
  </w:footnote>
  <w:footnote w:type="continuationSeparator" w:id="0">
    <w:p w14:paraId="0C141513" w14:textId="77777777" w:rsidR="00292D9F" w:rsidRDefault="00292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hybridMultilevel"/>
    <w:tmpl w:val="79838CB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C22EE3"/>
    <w:multiLevelType w:val="multilevel"/>
    <w:tmpl w:val="FEC2F222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b/>
        <w:sz w:val="20"/>
        <w:szCs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b/>
        <w:sz w:val="20"/>
        <w:szCs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b/>
        <w:sz w:val="20"/>
        <w:szCs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C900EC"/>
    <w:multiLevelType w:val="multilevel"/>
    <w:tmpl w:val="2586C8C8"/>
    <w:styleLink w:val="WW8Num7"/>
    <w:lvl w:ilvl="0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3" w15:restartNumberingAfterBreak="0">
    <w:nsid w:val="0B4F7470"/>
    <w:multiLevelType w:val="hybridMultilevel"/>
    <w:tmpl w:val="5BAAD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566D"/>
    <w:multiLevelType w:val="multilevel"/>
    <w:tmpl w:val="D2D2785C"/>
    <w:styleLink w:val="RTFNum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D040C6"/>
    <w:multiLevelType w:val="multilevel"/>
    <w:tmpl w:val="7F5EAD90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BB3BBC"/>
    <w:multiLevelType w:val="multilevel"/>
    <w:tmpl w:val="BEE29C50"/>
    <w:styleLink w:val="WWNum15"/>
    <w:lvl w:ilvl="0">
      <w:start w:val="1"/>
      <w:numFmt w:val="lowerLetter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13722291"/>
    <w:multiLevelType w:val="multilevel"/>
    <w:tmpl w:val="7452DCA2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F3728"/>
    <w:multiLevelType w:val="hybridMultilevel"/>
    <w:tmpl w:val="63123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D1C22"/>
    <w:multiLevelType w:val="hybridMultilevel"/>
    <w:tmpl w:val="7130C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E655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168585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C5FAF"/>
    <w:multiLevelType w:val="hybridMultilevel"/>
    <w:tmpl w:val="0C16E90A"/>
    <w:lvl w:ilvl="0" w:tplc="A8B6DC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36C29"/>
    <w:multiLevelType w:val="multilevel"/>
    <w:tmpl w:val="39B68B3C"/>
    <w:styleLink w:val="RTFNum12"/>
    <w:lvl w:ilvl="0">
      <w:start w:val="1"/>
      <w:numFmt w:val="lowerLetter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1AD74FBF"/>
    <w:multiLevelType w:val="multilevel"/>
    <w:tmpl w:val="48FA1EC8"/>
    <w:styleLink w:val="RTFNum7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BCC0EFE"/>
    <w:multiLevelType w:val="multilevel"/>
    <w:tmpl w:val="92B4A14C"/>
    <w:styleLink w:val="WWNum8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B54B78"/>
    <w:multiLevelType w:val="multilevel"/>
    <w:tmpl w:val="1DB65232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5" w15:restartNumberingAfterBreak="0">
    <w:nsid w:val="2A4F5213"/>
    <w:multiLevelType w:val="multilevel"/>
    <w:tmpl w:val="B6E605E4"/>
    <w:styleLink w:val="RTFNum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 w15:restartNumberingAfterBreak="0">
    <w:nsid w:val="35BE7E60"/>
    <w:multiLevelType w:val="hybridMultilevel"/>
    <w:tmpl w:val="B90CA110"/>
    <w:lvl w:ilvl="0" w:tplc="5944EC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83A0E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A2B44"/>
    <w:multiLevelType w:val="multilevel"/>
    <w:tmpl w:val="02781444"/>
    <w:styleLink w:val="WWNum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/>
      </w:rPr>
    </w:lvl>
  </w:abstractNum>
  <w:abstractNum w:abstractNumId="18" w15:restartNumberingAfterBreak="0">
    <w:nsid w:val="37CC3A36"/>
    <w:multiLevelType w:val="hybridMultilevel"/>
    <w:tmpl w:val="BFDE3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E0F60"/>
    <w:multiLevelType w:val="multilevel"/>
    <w:tmpl w:val="19924AF2"/>
    <w:styleLink w:val="RTFNum1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0721C1"/>
    <w:multiLevelType w:val="hybridMultilevel"/>
    <w:tmpl w:val="441C63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D1C0D5B"/>
    <w:multiLevelType w:val="multilevel"/>
    <w:tmpl w:val="2252246C"/>
    <w:styleLink w:val="WWNum3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253CF2"/>
    <w:multiLevelType w:val="hybridMultilevel"/>
    <w:tmpl w:val="EAA0BD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755CC370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FAA1A99"/>
    <w:multiLevelType w:val="multilevel"/>
    <w:tmpl w:val="185036BC"/>
    <w:styleLink w:val="RTF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00E1F11"/>
    <w:multiLevelType w:val="multilevel"/>
    <w:tmpl w:val="F830057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5" w15:restartNumberingAfterBreak="0">
    <w:nsid w:val="47280224"/>
    <w:multiLevelType w:val="multilevel"/>
    <w:tmpl w:val="ACAE1A9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8B03D5A"/>
    <w:multiLevelType w:val="hybridMultilevel"/>
    <w:tmpl w:val="C5864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17CAA"/>
    <w:multiLevelType w:val="multilevel"/>
    <w:tmpl w:val="B5C25676"/>
    <w:styleLink w:val="WWNum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8" w15:restartNumberingAfterBreak="0">
    <w:nsid w:val="49EE7561"/>
    <w:multiLevelType w:val="hybridMultilevel"/>
    <w:tmpl w:val="C44AEE16"/>
    <w:lvl w:ilvl="0" w:tplc="EB7EC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15623"/>
    <w:multiLevelType w:val="multilevel"/>
    <w:tmpl w:val="81E6EF70"/>
    <w:styleLink w:val="RTFNum10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C8B264E"/>
    <w:multiLevelType w:val="hybridMultilevel"/>
    <w:tmpl w:val="0406D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D74EC"/>
    <w:multiLevelType w:val="hybridMultilevel"/>
    <w:tmpl w:val="B94071D4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2" w15:restartNumberingAfterBreak="0">
    <w:nsid w:val="500D39F7"/>
    <w:multiLevelType w:val="hybridMultilevel"/>
    <w:tmpl w:val="38D24160"/>
    <w:lvl w:ilvl="0" w:tplc="931E8F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34781E"/>
    <w:multiLevelType w:val="hybridMultilevel"/>
    <w:tmpl w:val="34B09966"/>
    <w:lvl w:ilvl="0" w:tplc="5FBC3D0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3E2DAD"/>
    <w:multiLevelType w:val="multilevel"/>
    <w:tmpl w:val="27EA83DA"/>
    <w:styleLink w:val="WWNum5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2053CE"/>
    <w:multiLevelType w:val="multilevel"/>
    <w:tmpl w:val="810E7302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5A93075A"/>
    <w:multiLevelType w:val="multilevel"/>
    <w:tmpl w:val="6C1E1946"/>
    <w:styleLink w:val="WWNum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5B6C0563"/>
    <w:multiLevelType w:val="hybridMultilevel"/>
    <w:tmpl w:val="6D107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C63C3"/>
    <w:multiLevelType w:val="multilevel"/>
    <w:tmpl w:val="EACC54BC"/>
    <w:styleLink w:val="WWNum11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E9242A5"/>
    <w:multiLevelType w:val="hybridMultilevel"/>
    <w:tmpl w:val="55C030F0"/>
    <w:lvl w:ilvl="0" w:tplc="E878C0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9017EA"/>
    <w:multiLevelType w:val="multilevel"/>
    <w:tmpl w:val="4C70DB28"/>
    <w:styleLink w:val="WWNum14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41" w15:restartNumberingAfterBreak="0">
    <w:nsid w:val="629D6C57"/>
    <w:multiLevelType w:val="multilevel"/>
    <w:tmpl w:val="316C884E"/>
    <w:styleLink w:val="WWNum1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70E3F09"/>
    <w:multiLevelType w:val="multilevel"/>
    <w:tmpl w:val="D6CA97FC"/>
    <w:styleLink w:val="RTFNum5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FEF63DC"/>
    <w:multiLevelType w:val="multilevel"/>
    <w:tmpl w:val="6630C544"/>
    <w:styleLink w:val="WWNum17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44" w15:restartNumberingAfterBreak="0">
    <w:nsid w:val="70147BD6"/>
    <w:multiLevelType w:val="multilevel"/>
    <w:tmpl w:val="21504692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/>
      </w:rPr>
    </w:lvl>
  </w:abstractNum>
  <w:abstractNum w:abstractNumId="45" w15:restartNumberingAfterBreak="0">
    <w:nsid w:val="70400E5A"/>
    <w:multiLevelType w:val="hybridMultilevel"/>
    <w:tmpl w:val="23EEB0E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6EB0BD4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126214D"/>
    <w:multiLevelType w:val="multilevel"/>
    <w:tmpl w:val="7DFCB772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E22F9F"/>
    <w:multiLevelType w:val="hybridMultilevel"/>
    <w:tmpl w:val="55C030F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DD2CEC"/>
    <w:multiLevelType w:val="multilevel"/>
    <w:tmpl w:val="1966CF26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/>
      </w:rPr>
    </w:lvl>
  </w:abstractNum>
  <w:abstractNum w:abstractNumId="49" w15:restartNumberingAfterBreak="0">
    <w:nsid w:val="7DB85D4C"/>
    <w:multiLevelType w:val="hybridMultilevel"/>
    <w:tmpl w:val="0BB8F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322722">
    <w:abstractNumId w:val="36"/>
  </w:num>
  <w:num w:numId="2" w16cid:durableId="53163429">
    <w:abstractNumId w:val="48"/>
  </w:num>
  <w:num w:numId="3" w16cid:durableId="879516647">
    <w:abstractNumId w:val="21"/>
  </w:num>
  <w:num w:numId="4" w16cid:durableId="1864975579">
    <w:abstractNumId w:val="25"/>
  </w:num>
  <w:num w:numId="5" w16cid:durableId="1323387373">
    <w:abstractNumId w:val="34"/>
  </w:num>
  <w:num w:numId="6" w16cid:durableId="1383480231">
    <w:abstractNumId w:val="44"/>
  </w:num>
  <w:num w:numId="7" w16cid:durableId="714694087">
    <w:abstractNumId w:val="46"/>
  </w:num>
  <w:num w:numId="8" w16cid:durableId="1576164317">
    <w:abstractNumId w:val="13"/>
  </w:num>
  <w:num w:numId="9" w16cid:durableId="1784642412">
    <w:abstractNumId w:val="27"/>
  </w:num>
  <w:num w:numId="10" w16cid:durableId="525875236">
    <w:abstractNumId w:val="17"/>
  </w:num>
  <w:num w:numId="11" w16cid:durableId="1861888881">
    <w:abstractNumId w:val="38"/>
  </w:num>
  <w:num w:numId="12" w16cid:durableId="1359356946">
    <w:abstractNumId w:val="7"/>
  </w:num>
  <w:num w:numId="13" w16cid:durableId="1970889328">
    <w:abstractNumId w:val="41"/>
  </w:num>
  <w:num w:numId="14" w16cid:durableId="867912580">
    <w:abstractNumId w:val="40"/>
  </w:num>
  <w:num w:numId="15" w16cid:durableId="1089809559">
    <w:abstractNumId w:val="6"/>
  </w:num>
  <w:num w:numId="16" w16cid:durableId="1505588169">
    <w:abstractNumId w:val="5"/>
  </w:num>
  <w:num w:numId="17" w16cid:durableId="1021512906">
    <w:abstractNumId w:val="43"/>
  </w:num>
  <w:num w:numId="18" w16cid:durableId="1464234468">
    <w:abstractNumId w:val="23"/>
  </w:num>
  <w:num w:numId="19" w16cid:durableId="122122568">
    <w:abstractNumId w:val="15"/>
  </w:num>
  <w:num w:numId="20" w16cid:durableId="388266472">
    <w:abstractNumId w:val="19"/>
  </w:num>
  <w:num w:numId="21" w16cid:durableId="2102067378">
    <w:abstractNumId w:val="29"/>
  </w:num>
  <w:num w:numId="22" w16cid:durableId="1588730571">
    <w:abstractNumId w:val="12"/>
  </w:num>
  <w:num w:numId="23" w16cid:durableId="235896203">
    <w:abstractNumId w:val="4"/>
  </w:num>
  <w:num w:numId="24" w16cid:durableId="19282597">
    <w:abstractNumId w:val="42"/>
  </w:num>
  <w:num w:numId="25" w16cid:durableId="376588133">
    <w:abstractNumId w:val="11"/>
  </w:num>
  <w:num w:numId="26" w16cid:durableId="963853198">
    <w:abstractNumId w:val="2"/>
  </w:num>
  <w:num w:numId="27" w16cid:durableId="45876214">
    <w:abstractNumId w:val="14"/>
  </w:num>
  <w:num w:numId="28" w16cid:durableId="554778907">
    <w:abstractNumId w:val="35"/>
  </w:num>
  <w:num w:numId="29" w16cid:durableId="1850557364">
    <w:abstractNumId w:val="24"/>
  </w:num>
  <w:num w:numId="30" w16cid:durableId="559948557">
    <w:abstractNumId w:val="1"/>
  </w:num>
  <w:num w:numId="31" w16cid:durableId="1469281731">
    <w:abstractNumId w:val="32"/>
  </w:num>
  <w:num w:numId="32" w16cid:durableId="2141069047">
    <w:abstractNumId w:val="16"/>
  </w:num>
  <w:num w:numId="33" w16cid:durableId="310990281">
    <w:abstractNumId w:val="0"/>
  </w:num>
  <w:num w:numId="34" w16cid:durableId="1445344200">
    <w:abstractNumId w:val="28"/>
  </w:num>
  <w:num w:numId="35" w16cid:durableId="813835059">
    <w:abstractNumId w:val="33"/>
  </w:num>
  <w:num w:numId="36" w16cid:durableId="505901979">
    <w:abstractNumId w:val="47"/>
  </w:num>
  <w:num w:numId="37" w16cid:durableId="1516386812">
    <w:abstractNumId w:val="8"/>
  </w:num>
  <w:num w:numId="38" w16cid:durableId="650670321">
    <w:abstractNumId w:val="45"/>
  </w:num>
  <w:num w:numId="39" w16cid:durableId="694617386">
    <w:abstractNumId w:val="22"/>
  </w:num>
  <w:num w:numId="40" w16cid:durableId="1555651861">
    <w:abstractNumId w:val="20"/>
  </w:num>
  <w:num w:numId="41" w16cid:durableId="1036197739">
    <w:abstractNumId w:val="9"/>
  </w:num>
  <w:num w:numId="42" w16cid:durableId="54745533">
    <w:abstractNumId w:val="18"/>
  </w:num>
  <w:num w:numId="43" w16cid:durableId="1969581053">
    <w:abstractNumId w:val="3"/>
  </w:num>
  <w:num w:numId="44" w16cid:durableId="657540246">
    <w:abstractNumId w:val="37"/>
  </w:num>
  <w:num w:numId="45" w16cid:durableId="2047871713">
    <w:abstractNumId w:val="30"/>
  </w:num>
  <w:num w:numId="46" w16cid:durableId="2042897322">
    <w:abstractNumId w:val="49"/>
  </w:num>
  <w:num w:numId="47" w16cid:durableId="1649506050">
    <w:abstractNumId w:val="31"/>
  </w:num>
  <w:num w:numId="48" w16cid:durableId="65680296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641302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922471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55583172">
    <w:abstractNumId w:val="1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5BC2"/>
    <w:rsid w:val="00003CC3"/>
    <w:rsid w:val="00042201"/>
    <w:rsid w:val="00056229"/>
    <w:rsid w:val="00060B4C"/>
    <w:rsid w:val="0009468F"/>
    <w:rsid w:val="000A4D56"/>
    <w:rsid w:val="000E135C"/>
    <w:rsid w:val="000F10B4"/>
    <w:rsid w:val="00122F29"/>
    <w:rsid w:val="00127385"/>
    <w:rsid w:val="0014327E"/>
    <w:rsid w:val="001846FF"/>
    <w:rsid w:val="00186ACB"/>
    <w:rsid w:val="001F33F2"/>
    <w:rsid w:val="00202C8E"/>
    <w:rsid w:val="002077D7"/>
    <w:rsid w:val="00292D9F"/>
    <w:rsid w:val="0029448B"/>
    <w:rsid w:val="002A3682"/>
    <w:rsid w:val="002D702F"/>
    <w:rsid w:val="002F1765"/>
    <w:rsid w:val="00312D17"/>
    <w:rsid w:val="00314AE9"/>
    <w:rsid w:val="00361988"/>
    <w:rsid w:val="0037074C"/>
    <w:rsid w:val="003C4628"/>
    <w:rsid w:val="003E7EF6"/>
    <w:rsid w:val="003F0B7A"/>
    <w:rsid w:val="003F7896"/>
    <w:rsid w:val="00464491"/>
    <w:rsid w:val="004B57E0"/>
    <w:rsid w:val="004C000A"/>
    <w:rsid w:val="004E173A"/>
    <w:rsid w:val="005021E5"/>
    <w:rsid w:val="005034A7"/>
    <w:rsid w:val="005138A4"/>
    <w:rsid w:val="00514B9E"/>
    <w:rsid w:val="00540A8B"/>
    <w:rsid w:val="005454A1"/>
    <w:rsid w:val="00553C80"/>
    <w:rsid w:val="00574330"/>
    <w:rsid w:val="005925A7"/>
    <w:rsid w:val="005E50CF"/>
    <w:rsid w:val="00606F0B"/>
    <w:rsid w:val="00634987"/>
    <w:rsid w:val="00643BB1"/>
    <w:rsid w:val="006A72AC"/>
    <w:rsid w:val="006C760D"/>
    <w:rsid w:val="006E46B4"/>
    <w:rsid w:val="006F4DE1"/>
    <w:rsid w:val="00702A60"/>
    <w:rsid w:val="007043DB"/>
    <w:rsid w:val="00707E73"/>
    <w:rsid w:val="007225E4"/>
    <w:rsid w:val="007406D0"/>
    <w:rsid w:val="0074623B"/>
    <w:rsid w:val="007554EF"/>
    <w:rsid w:val="0077692C"/>
    <w:rsid w:val="007818DC"/>
    <w:rsid w:val="007B42EB"/>
    <w:rsid w:val="007F1B68"/>
    <w:rsid w:val="0081495B"/>
    <w:rsid w:val="008225ED"/>
    <w:rsid w:val="00841F32"/>
    <w:rsid w:val="00851673"/>
    <w:rsid w:val="00855487"/>
    <w:rsid w:val="00881187"/>
    <w:rsid w:val="008A0460"/>
    <w:rsid w:val="008B5108"/>
    <w:rsid w:val="008E5BC2"/>
    <w:rsid w:val="009213BA"/>
    <w:rsid w:val="00927CC0"/>
    <w:rsid w:val="009522A4"/>
    <w:rsid w:val="0097468F"/>
    <w:rsid w:val="00976E0B"/>
    <w:rsid w:val="00993CC4"/>
    <w:rsid w:val="009C0291"/>
    <w:rsid w:val="009D4A75"/>
    <w:rsid w:val="00A01809"/>
    <w:rsid w:val="00A224AD"/>
    <w:rsid w:val="00A3088D"/>
    <w:rsid w:val="00A75426"/>
    <w:rsid w:val="00AB0015"/>
    <w:rsid w:val="00AD31B5"/>
    <w:rsid w:val="00B00743"/>
    <w:rsid w:val="00B411CA"/>
    <w:rsid w:val="00B727E3"/>
    <w:rsid w:val="00B8250F"/>
    <w:rsid w:val="00C159EA"/>
    <w:rsid w:val="00C26C4D"/>
    <w:rsid w:val="00C4495B"/>
    <w:rsid w:val="00C807C8"/>
    <w:rsid w:val="00C85E45"/>
    <w:rsid w:val="00CB0ABA"/>
    <w:rsid w:val="00CB2089"/>
    <w:rsid w:val="00CC4530"/>
    <w:rsid w:val="00D04DB9"/>
    <w:rsid w:val="00D064C6"/>
    <w:rsid w:val="00D064DA"/>
    <w:rsid w:val="00D168F4"/>
    <w:rsid w:val="00D2103C"/>
    <w:rsid w:val="00D22768"/>
    <w:rsid w:val="00D27E7F"/>
    <w:rsid w:val="00D57B73"/>
    <w:rsid w:val="00D80F54"/>
    <w:rsid w:val="00DB1E24"/>
    <w:rsid w:val="00DB773A"/>
    <w:rsid w:val="00DC0FF7"/>
    <w:rsid w:val="00E35357"/>
    <w:rsid w:val="00E45BE2"/>
    <w:rsid w:val="00E52666"/>
    <w:rsid w:val="00E807ED"/>
    <w:rsid w:val="00EA2157"/>
    <w:rsid w:val="00EE097F"/>
    <w:rsid w:val="00EF4F72"/>
    <w:rsid w:val="00F13DAB"/>
    <w:rsid w:val="00F90F6E"/>
    <w:rsid w:val="00FA2216"/>
    <w:rsid w:val="00FA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67BB"/>
  <w15:chartTrackingRefBased/>
  <w15:docId w15:val="{ADCE0987-53E1-4B60-8353-C79AD407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ucida Sans Unicode" w:hAnsi="Calibri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kern w:val="3"/>
      <w:sz w:val="22"/>
      <w:szCs w:val="22"/>
      <w:lang w:eastAsia="en-US"/>
    </w:rPr>
  </w:style>
  <w:style w:type="paragraph" w:styleId="Nagwek1">
    <w:name w:val="heading 1"/>
    <w:basedOn w:val="Standard"/>
    <w:next w:val="Standard"/>
    <w:pPr>
      <w:keepNext/>
      <w:overflowPunct w:val="0"/>
      <w:autoSpaceDE w:val="0"/>
      <w:jc w:val="center"/>
      <w:outlineLvl w:val="0"/>
    </w:pPr>
    <w:rPr>
      <w:rFonts w:ascii="Arial" w:eastAsia="Arial" w:hAnsi="Arial" w:cs="Arial"/>
      <w:b/>
      <w:bCs/>
    </w:rPr>
  </w:style>
  <w:style w:type="paragraph" w:styleId="Nagwek2">
    <w:name w:val="heading 2"/>
    <w:basedOn w:val="Standard"/>
    <w:next w:val="Standard"/>
    <w:pPr>
      <w:keepNext/>
      <w:overflowPunct w:val="0"/>
      <w:autoSpaceDE w:val="0"/>
      <w:jc w:val="both"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20"/>
    </w:pPr>
    <w:rPr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punktowana">
    <w:name w:val="List Bullet"/>
    <w:basedOn w:val="Standard"/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WW-Tekstpodstawowy3">
    <w:name w:val="WW-Tekst podstawowy 3"/>
    <w:basedOn w:val="Standard"/>
  </w:style>
  <w:style w:type="paragraph" w:styleId="Tekstpodstawowy2">
    <w:name w:val="Body Text 2"/>
    <w:basedOn w:val="Standard"/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yl1">
    <w:name w:val="Styl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uiPriority w:val="34"/>
    <w:qFormat/>
    <w:pPr>
      <w:spacing w:before="360"/>
      <w:ind w:left="720"/>
    </w:pPr>
  </w:style>
  <w:style w:type="paragraph" w:customStyle="1" w:styleId="WW-BodyText212">
    <w:name w:val="WW-Body Text 212"/>
    <w:basedOn w:val="Standard"/>
    <w:pPr>
      <w:suppressAutoHyphens w:val="0"/>
      <w:jc w:val="both"/>
    </w:pPr>
    <w:rPr>
      <w:b/>
      <w:sz w:val="28"/>
    </w:rPr>
  </w:style>
  <w:style w:type="paragraph" w:customStyle="1" w:styleId="WW-BodyText2123456">
    <w:name w:val="WW-Body Text 2123456"/>
    <w:basedOn w:val="Standard"/>
    <w:pPr>
      <w:jc w:val="both"/>
    </w:pPr>
    <w:rPr>
      <w:sz w:val="28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yle37">
    <w:name w:val="Style37"/>
    <w:basedOn w:val="Standard"/>
  </w:style>
  <w:style w:type="paragraph" w:customStyle="1" w:styleId="Zwykytekst1">
    <w:name w:val="Zwykły tekst1"/>
    <w:basedOn w:val="Standard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color w:val="00000A"/>
    </w:rPr>
  </w:style>
  <w:style w:type="character" w:customStyle="1" w:styleId="Nagwek1Znak">
    <w:name w:val="Nagłówek 1 Znak"/>
    <w:basedOn w:val="Domylnaczcionkaakapitu"/>
  </w:style>
  <w:style w:type="character" w:customStyle="1" w:styleId="Nagwek2Znak">
    <w:name w:val="Nagłówek 2 Znak"/>
    <w:basedOn w:val="Domylnaczcionkaakapitu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podstawowyZnak">
    <w:name w:val="Tekst podstawowy Znak"/>
    <w:basedOn w:val="Domylnaczcionkaakapitu"/>
  </w:style>
  <w:style w:type="character" w:customStyle="1" w:styleId="Tekstpodstawowy2Znak">
    <w:name w:val="Tekst podstawowy 2 Znak"/>
    <w:basedOn w:val="Domylnaczcionkaakapitu"/>
  </w:style>
  <w:style w:type="character" w:customStyle="1" w:styleId="TekstpodstawowywcityZnak">
    <w:name w:val="Tekst podstawowy wcięty Znak"/>
    <w:basedOn w:val="Domylnaczcionkaakapitu"/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RTFNum81">
    <w:name w:val="RTF_Num 8 1"/>
    <w:rPr>
      <w:rFonts w:ascii="Times New Roman" w:eastAsia="Times New Roman" w:hAnsi="Times New Roman" w:cs="Times New Roman"/>
    </w:rPr>
  </w:style>
  <w:style w:type="character" w:customStyle="1" w:styleId="RTFNum82">
    <w:name w:val="RTF_Num 8 2"/>
    <w:rPr>
      <w:rFonts w:ascii="Courier New" w:eastAsia="Courier New" w:hAnsi="Courier New" w:cs="Courier New"/>
    </w:rPr>
  </w:style>
  <w:style w:type="character" w:customStyle="1" w:styleId="RTFNum83">
    <w:name w:val="RTF_Num 8 3"/>
    <w:rPr>
      <w:rFonts w:ascii="Wingdings" w:eastAsia="Wingdings" w:hAnsi="Wingdings" w:cs="Wingdings"/>
    </w:rPr>
  </w:style>
  <w:style w:type="character" w:customStyle="1" w:styleId="RTFNum84">
    <w:name w:val="RTF_Num 8 4"/>
    <w:rPr>
      <w:rFonts w:ascii="Symbol" w:eastAsia="Symbol" w:hAnsi="Symbol" w:cs="Symbol"/>
    </w:rPr>
  </w:style>
  <w:style w:type="character" w:customStyle="1" w:styleId="RTFNum85">
    <w:name w:val="RTF_Num 8 5"/>
    <w:rPr>
      <w:rFonts w:ascii="Courier New" w:eastAsia="Courier New" w:hAnsi="Courier New" w:cs="Courier New"/>
    </w:rPr>
  </w:style>
  <w:style w:type="character" w:customStyle="1" w:styleId="RTFNum86">
    <w:name w:val="RTF_Num 8 6"/>
    <w:rPr>
      <w:rFonts w:ascii="Wingdings" w:eastAsia="Wingdings" w:hAnsi="Wingdings" w:cs="Wingdings"/>
    </w:rPr>
  </w:style>
  <w:style w:type="character" w:customStyle="1" w:styleId="RTFNum87">
    <w:name w:val="RTF_Num 8 7"/>
    <w:rPr>
      <w:rFonts w:ascii="Symbol" w:eastAsia="Symbol" w:hAnsi="Symbol" w:cs="Symbol"/>
    </w:rPr>
  </w:style>
  <w:style w:type="character" w:customStyle="1" w:styleId="RTFNum88">
    <w:name w:val="RTF_Num 8 8"/>
    <w:rPr>
      <w:rFonts w:ascii="Courier New" w:eastAsia="Courier New" w:hAnsi="Courier New" w:cs="Courier New"/>
    </w:rPr>
  </w:style>
  <w:style w:type="character" w:customStyle="1" w:styleId="RTFNum89">
    <w:name w:val="RTF_Num 8 9"/>
    <w:rPr>
      <w:rFonts w:ascii="Wingdings" w:eastAsia="Wingdings" w:hAnsi="Wingdings" w:cs="Wingdings"/>
    </w:rPr>
  </w:style>
  <w:style w:type="character" w:customStyle="1" w:styleId="NumberingSymbols">
    <w:name w:val="Numbering Symbols"/>
  </w:style>
  <w:style w:type="character" w:customStyle="1" w:styleId="RTFNum111">
    <w:name w:val="RTF_Num 11 1"/>
    <w:rPr>
      <w:rFonts w:cs="Times New Roman"/>
    </w:rPr>
  </w:style>
  <w:style w:type="character" w:customStyle="1" w:styleId="RTFNum112">
    <w:name w:val="RTF_Num 11 2"/>
    <w:rPr>
      <w:rFonts w:cs="Times New Roman"/>
    </w:rPr>
  </w:style>
  <w:style w:type="character" w:customStyle="1" w:styleId="RTFNum113">
    <w:name w:val="RTF_Num 11 3"/>
    <w:rPr>
      <w:rFonts w:cs="Times New Roman"/>
    </w:rPr>
  </w:style>
  <w:style w:type="character" w:customStyle="1" w:styleId="RTFNum114">
    <w:name w:val="RTF_Num 11 4"/>
    <w:rPr>
      <w:rFonts w:cs="Times New Roman"/>
    </w:rPr>
  </w:style>
  <w:style w:type="character" w:customStyle="1" w:styleId="RTFNum115">
    <w:name w:val="RTF_Num 11 5"/>
    <w:rPr>
      <w:rFonts w:cs="Times New Roman"/>
    </w:rPr>
  </w:style>
  <w:style w:type="character" w:customStyle="1" w:styleId="RTFNum116">
    <w:name w:val="RTF_Num 11 6"/>
    <w:rPr>
      <w:rFonts w:cs="Times New Roman"/>
    </w:rPr>
  </w:style>
  <w:style w:type="character" w:customStyle="1" w:styleId="RTFNum117">
    <w:name w:val="RTF_Num 11 7"/>
    <w:rPr>
      <w:rFonts w:cs="Times New Roman"/>
    </w:rPr>
  </w:style>
  <w:style w:type="character" w:customStyle="1" w:styleId="RTFNum118">
    <w:name w:val="RTF_Num 11 8"/>
    <w:rPr>
      <w:rFonts w:cs="Times New Roman"/>
    </w:rPr>
  </w:style>
  <w:style w:type="character" w:customStyle="1" w:styleId="RTFNum119">
    <w:name w:val="RTF_Num 11 9"/>
    <w:rPr>
      <w:rFonts w:cs="Times New Roman"/>
    </w:rPr>
  </w:style>
  <w:style w:type="character" w:customStyle="1" w:styleId="RTFNum101">
    <w:name w:val="RTF_Num 10 1"/>
    <w:rPr>
      <w:rFonts w:cs="Times New Roman"/>
    </w:rPr>
  </w:style>
  <w:style w:type="character" w:customStyle="1" w:styleId="RTFNum102">
    <w:name w:val="RTF_Num 10 2"/>
    <w:rPr>
      <w:rFonts w:cs="Times New Roman"/>
    </w:rPr>
  </w:style>
  <w:style w:type="character" w:customStyle="1" w:styleId="RTFNum103">
    <w:name w:val="RTF_Num 10 3"/>
    <w:rPr>
      <w:rFonts w:cs="Times New Roman"/>
    </w:rPr>
  </w:style>
  <w:style w:type="character" w:customStyle="1" w:styleId="RTFNum104">
    <w:name w:val="RTF_Num 10 4"/>
    <w:rPr>
      <w:rFonts w:cs="Times New Roman"/>
    </w:rPr>
  </w:style>
  <w:style w:type="character" w:customStyle="1" w:styleId="RTFNum105">
    <w:name w:val="RTF_Num 10 5"/>
    <w:rPr>
      <w:rFonts w:cs="Times New Roman"/>
    </w:rPr>
  </w:style>
  <w:style w:type="character" w:customStyle="1" w:styleId="RTFNum106">
    <w:name w:val="RTF_Num 10 6"/>
    <w:rPr>
      <w:rFonts w:cs="Times New Roman"/>
    </w:rPr>
  </w:style>
  <w:style w:type="character" w:customStyle="1" w:styleId="RTFNum107">
    <w:name w:val="RTF_Num 10 7"/>
    <w:rPr>
      <w:rFonts w:cs="Times New Roman"/>
    </w:rPr>
  </w:style>
  <w:style w:type="character" w:customStyle="1" w:styleId="RTFNum108">
    <w:name w:val="RTF_Num 10 8"/>
    <w:rPr>
      <w:rFonts w:cs="Times New Roman"/>
    </w:rPr>
  </w:style>
  <w:style w:type="character" w:customStyle="1" w:styleId="RTFNum109">
    <w:name w:val="RTF_Num 10 9"/>
    <w:rPr>
      <w:rFonts w:cs="Times New Roman"/>
    </w:rPr>
  </w:style>
  <w:style w:type="character" w:customStyle="1" w:styleId="RTFNum71">
    <w:name w:val="RTF_Num 7 1"/>
    <w:rPr>
      <w:rFonts w:cs="Times New Roman"/>
    </w:rPr>
  </w:style>
  <w:style w:type="character" w:customStyle="1" w:styleId="RTFNum72">
    <w:name w:val="RTF_Num 7 2"/>
    <w:rPr>
      <w:rFonts w:cs="Times New Roman"/>
    </w:rPr>
  </w:style>
  <w:style w:type="character" w:customStyle="1" w:styleId="RTFNum73">
    <w:name w:val="RTF_Num 7 3"/>
    <w:rPr>
      <w:rFonts w:cs="Times New Roman"/>
    </w:rPr>
  </w:style>
  <w:style w:type="character" w:customStyle="1" w:styleId="RTFNum74">
    <w:name w:val="RTF_Num 7 4"/>
    <w:rPr>
      <w:rFonts w:cs="Times New Roman"/>
    </w:rPr>
  </w:style>
  <w:style w:type="character" w:customStyle="1" w:styleId="RTFNum75">
    <w:name w:val="RTF_Num 7 5"/>
    <w:rPr>
      <w:rFonts w:cs="Times New Roman"/>
    </w:rPr>
  </w:style>
  <w:style w:type="character" w:customStyle="1" w:styleId="RTFNum76">
    <w:name w:val="RTF_Num 7 6"/>
    <w:rPr>
      <w:rFonts w:cs="Times New Roman"/>
    </w:rPr>
  </w:style>
  <w:style w:type="character" w:customStyle="1" w:styleId="RTFNum77">
    <w:name w:val="RTF_Num 7 7"/>
    <w:rPr>
      <w:rFonts w:cs="Times New Roman"/>
    </w:rPr>
  </w:style>
  <w:style w:type="character" w:customStyle="1" w:styleId="RTFNum78">
    <w:name w:val="RTF_Num 7 8"/>
    <w:rPr>
      <w:rFonts w:cs="Times New Roman"/>
    </w:rPr>
  </w:style>
  <w:style w:type="character" w:customStyle="1" w:styleId="RTFNum79">
    <w:name w:val="RTF_Num 7 9"/>
    <w:rPr>
      <w:rFonts w:cs="Times New Roman"/>
    </w:rPr>
  </w:style>
  <w:style w:type="character" w:customStyle="1" w:styleId="RTFNum41">
    <w:name w:val="RTF_Num 4 1"/>
    <w:rPr>
      <w:rFonts w:cs="Times New Roman"/>
    </w:rPr>
  </w:style>
  <w:style w:type="character" w:customStyle="1" w:styleId="RTFNum42">
    <w:name w:val="RTF_Num 4 2"/>
    <w:rPr>
      <w:rFonts w:cs="Times New Roman"/>
    </w:rPr>
  </w:style>
  <w:style w:type="character" w:customStyle="1" w:styleId="RTFNum43">
    <w:name w:val="RTF_Num 4 3"/>
    <w:rPr>
      <w:rFonts w:cs="Times New Roman"/>
    </w:rPr>
  </w:style>
  <w:style w:type="character" w:customStyle="1" w:styleId="RTFNum44">
    <w:name w:val="RTF_Num 4 4"/>
    <w:rPr>
      <w:rFonts w:cs="Times New Roman"/>
    </w:rPr>
  </w:style>
  <w:style w:type="character" w:customStyle="1" w:styleId="RTFNum45">
    <w:name w:val="RTF_Num 4 5"/>
    <w:rPr>
      <w:rFonts w:cs="Times New Roman"/>
    </w:rPr>
  </w:style>
  <w:style w:type="character" w:customStyle="1" w:styleId="RTFNum46">
    <w:name w:val="RTF_Num 4 6"/>
    <w:rPr>
      <w:rFonts w:cs="Times New Roman"/>
    </w:rPr>
  </w:style>
  <w:style w:type="character" w:customStyle="1" w:styleId="RTFNum47">
    <w:name w:val="RTF_Num 4 7"/>
    <w:rPr>
      <w:rFonts w:cs="Times New Roman"/>
    </w:rPr>
  </w:style>
  <w:style w:type="character" w:customStyle="1" w:styleId="RTFNum48">
    <w:name w:val="RTF_Num 4 8"/>
    <w:rPr>
      <w:rFonts w:cs="Times New Roman"/>
    </w:rPr>
  </w:style>
  <w:style w:type="character" w:customStyle="1" w:styleId="RTFNum49">
    <w:name w:val="RTF_Num 4 9"/>
    <w:rPr>
      <w:rFonts w:cs="Times New Roman"/>
    </w:rPr>
  </w:style>
  <w:style w:type="character" w:customStyle="1" w:styleId="RTFNum51">
    <w:name w:val="RTF_Num 5 1"/>
    <w:rPr>
      <w:rFonts w:cs="Times New Roman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cs="Times New Roman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121">
    <w:name w:val="RTF_Num 12 1"/>
    <w:rPr>
      <w:rFonts w:cs="Times New Roman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WW8Num7z0">
    <w:name w:val="WW8Num7z0"/>
    <w:rPr>
      <w:rFonts w:ascii="Symbol" w:hAnsi="Symbol" w:cs="StarSymbol, 'Arial Unicode MS'"/>
      <w:sz w:val="18"/>
      <w:szCs w:val="18"/>
    </w:rPr>
  </w:style>
  <w:style w:type="character" w:customStyle="1" w:styleId="WW8Num2z0">
    <w:name w:val="WW8Num2z0"/>
    <w:rPr>
      <w:rFonts w:ascii="Symbol" w:hAnsi="Symbol" w:cs="Symbol"/>
      <w:b/>
      <w:sz w:val="20"/>
      <w:szCs w:val="20"/>
    </w:rPr>
  </w:style>
  <w:style w:type="character" w:customStyle="1" w:styleId="WW8Num3z0">
    <w:name w:val="WW8Num3z0"/>
    <w:rPr>
      <w:rFonts w:ascii="Arial" w:hAnsi="Arial" w:cs="Arial"/>
      <w:b w:val="0"/>
      <w:bCs w:val="0"/>
      <w:sz w:val="20"/>
      <w:szCs w:val="20"/>
    </w:rPr>
  </w:style>
  <w:style w:type="character" w:customStyle="1" w:styleId="WW8Num23z0">
    <w:name w:val="WW8Num23z0"/>
    <w:rPr>
      <w:rFonts w:ascii="Times New Roman" w:hAnsi="Times New Roman" w:cs="Arial"/>
      <w:sz w:val="24"/>
      <w:szCs w:val="24"/>
    </w:rPr>
  </w:style>
  <w:style w:type="character" w:customStyle="1" w:styleId="WW8Num23z1">
    <w:name w:val="WW8Num23z1"/>
    <w:rPr>
      <w:rFonts w:ascii="Symbol" w:hAnsi="Symbol" w:cs="Symbol"/>
      <w:b/>
      <w:sz w:val="20"/>
      <w:szCs w:val="20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Arial" w:hAnsi="Arial" w:cs="Symbol"/>
      <w:sz w:val="20"/>
      <w:szCs w:val="20"/>
    </w:rPr>
  </w:style>
  <w:style w:type="character" w:styleId="Odwoaniedokomentarza">
    <w:name w:val="annotation reference"/>
    <w:rPr>
      <w:sz w:val="16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kstdymka">
    <w:name w:val="Balloon Text"/>
    <w:basedOn w:val="Normalny"/>
    <w:pPr>
      <w:suppressAutoHyphens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pPr>
      <w:suppressAutoHyphens/>
      <w:autoSpaceDN w:val="0"/>
    </w:pPr>
    <w:rPr>
      <w:rFonts w:ascii="Times New Roman" w:eastAsia="Arial" w:hAnsi="Times New Roman" w:cs="Times New Roman"/>
      <w:kern w:val="3"/>
      <w:sz w:val="24"/>
      <w:szCs w:val="24"/>
      <w:lang w:eastAsia="ar-SA"/>
    </w:rPr>
  </w:style>
  <w:style w:type="character" w:styleId="Uwydatnienie">
    <w:name w:val="Emphasis"/>
    <w:qFormat/>
    <w:rsid w:val="00976E0B"/>
    <w:rPr>
      <w:i/>
      <w:i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A3682"/>
    <w:pPr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A3682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character" w:customStyle="1" w:styleId="lrzxr">
    <w:name w:val="lrzxr"/>
    <w:rsid w:val="00CB0ABA"/>
  </w:style>
  <w:style w:type="character" w:styleId="Hipercze">
    <w:name w:val="Hyperlink"/>
    <w:uiPriority w:val="99"/>
    <w:unhideWhenUsed/>
    <w:rsid w:val="0014327E"/>
    <w:rPr>
      <w:color w:val="0000FF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RTFNum3">
    <w:name w:val="RTF_Num 3"/>
    <w:basedOn w:val="Bezlisty"/>
    <w:pPr>
      <w:numPr>
        <w:numId w:val="18"/>
      </w:numPr>
    </w:pPr>
  </w:style>
  <w:style w:type="numbering" w:customStyle="1" w:styleId="RTFNum8">
    <w:name w:val="RTF_Num 8"/>
    <w:basedOn w:val="Bezlisty"/>
    <w:pPr>
      <w:numPr>
        <w:numId w:val="19"/>
      </w:numPr>
    </w:pPr>
  </w:style>
  <w:style w:type="numbering" w:customStyle="1" w:styleId="RTFNum11">
    <w:name w:val="RTF_Num 11"/>
    <w:basedOn w:val="Bezlisty"/>
    <w:pPr>
      <w:numPr>
        <w:numId w:val="20"/>
      </w:numPr>
    </w:pPr>
  </w:style>
  <w:style w:type="numbering" w:customStyle="1" w:styleId="RTFNum10">
    <w:name w:val="RTF_Num 10"/>
    <w:basedOn w:val="Bezlisty"/>
    <w:pPr>
      <w:numPr>
        <w:numId w:val="21"/>
      </w:numPr>
    </w:pPr>
  </w:style>
  <w:style w:type="numbering" w:customStyle="1" w:styleId="RTFNum7">
    <w:name w:val="RTF_Num 7"/>
    <w:basedOn w:val="Bezlisty"/>
    <w:pPr>
      <w:numPr>
        <w:numId w:val="22"/>
      </w:numPr>
    </w:pPr>
  </w:style>
  <w:style w:type="numbering" w:customStyle="1" w:styleId="RTFNum4">
    <w:name w:val="RTF_Num 4"/>
    <w:basedOn w:val="Bezlisty"/>
    <w:pPr>
      <w:numPr>
        <w:numId w:val="23"/>
      </w:numPr>
    </w:pPr>
  </w:style>
  <w:style w:type="numbering" w:customStyle="1" w:styleId="RTFNum5">
    <w:name w:val="RTF_Num 5"/>
    <w:basedOn w:val="Bezlisty"/>
    <w:pPr>
      <w:numPr>
        <w:numId w:val="24"/>
      </w:numPr>
    </w:pPr>
  </w:style>
  <w:style w:type="numbering" w:customStyle="1" w:styleId="RTFNum12">
    <w:name w:val="RTF_Num 12"/>
    <w:basedOn w:val="Bezlisty"/>
    <w:pPr>
      <w:numPr>
        <w:numId w:val="25"/>
      </w:numPr>
    </w:pPr>
  </w:style>
  <w:style w:type="numbering" w:customStyle="1" w:styleId="WW8Num7">
    <w:name w:val="WW8Num7"/>
    <w:basedOn w:val="Bezlisty"/>
    <w:pPr>
      <w:numPr>
        <w:numId w:val="26"/>
      </w:numPr>
    </w:pPr>
  </w:style>
  <w:style w:type="numbering" w:customStyle="1" w:styleId="WW8Num16">
    <w:name w:val="WW8Num16"/>
    <w:basedOn w:val="Bezlisty"/>
    <w:pPr>
      <w:numPr>
        <w:numId w:val="27"/>
      </w:numPr>
    </w:pPr>
  </w:style>
  <w:style w:type="numbering" w:customStyle="1" w:styleId="WW8Num2">
    <w:name w:val="WW8Num2"/>
    <w:basedOn w:val="Bezlisty"/>
    <w:pPr>
      <w:numPr>
        <w:numId w:val="28"/>
      </w:numPr>
    </w:pPr>
  </w:style>
  <w:style w:type="numbering" w:customStyle="1" w:styleId="WW8Num3">
    <w:name w:val="WW8Num3"/>
    <w:basedOn w:val="Bezlisty"/>
    <w:pPr>
      <w:numPr>
        <w:numId w:val="29"/>
      </w:numPr>
    </w:pPr>
  </w:style>
  <w:style w:type="numbering" w:customStyle="1" w:styleId="WW8Num23">
    <w:name w:val="WW8Num23"/>
    <w:basedOn w:val="Bezlisty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2177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cp:lastModifiedBy>MIEJSKI OGROD ZOOLOGICZNY</cp:lastModifiedBy>
  <cp:revision>5</cp:revision>
  <cp:lastPrinted>2022-02-22T06:53:00Z</cp:lastPrinted>
  <dcterms:created xsi:type="dcterms:W3CDTF">2023-06-01T03:01:00Z</dcterms:created>
  <dcterms:modified xsi:type="dcterms:W3CDTF">2023-06-01T03:02:00Z</dcterms:modified>
</cp:coreProperties>
</file>