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A85F2" w14:textId="77777777" w:rsidR="005E12B3" w:rsidRDefault="005E12B3" w:rsidP="005E12B3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64473FB" w14:textId="47E8142B" w:rsidR="006C51B6" w:rsidRPr="003611A8" w:rsidRDefault="006C51B6" w:rsidP="003611A8">
      <w:pPr>
        <w:shd w:val="clear" w:color="auto" w:fill="8EAADB" w:themeFill="accent1" w:themeFillTint="99"/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611A8">
        <w:rPr>
          <w:rFonts w:ascii="Arial" w:hAnsi="Arial" w:cs="Arial"/>
          <w:b/>
          <w:bCs/>
          <w:sz w:val="20"/>
          <w:szCs w:val="20"/>
        </w:rPr>
        <w:t>6.</w:t>
      </w:r>
    </w:p>
    <w:p w14:paraId="0CD490CB" w14:textId="77777777" w:rsidR="006C51B6" w:rsidRPr="003611A8" w:rsidRDefault="006C51B6" w:rsidP="003611A8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75C5D98" w14:textId="1B224598" w:rsidR="00DD1631" w:rsidRPr="003611A8" w:rsidRDefault="001527FC" w:rsidP="003611A8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611A8">
        <w:rPr>
          <w:rFonts w:ascii="Arial" w:hAnsi="Arial" w:cs="Arial"/>
          <w:b/>
          <w:bCs/>
          <w:sz w:val="20"/>
          <w:szCs w:val="20"/>
        </w:rPr>
        <w:t xml:space="preserve">Monitor LCD </w:t>
      </w:r>
      <w:r w:rsidR="00D169F1" w:rsidRPr="003611A8">
        <w:rPr>
          <w:rFonts w:ascii="Arial" w:hAnsi="Arial" w:cs="Arial"/>
          <w:b/>
          <w:bCs/>
          <w:sz w:val="20"/>
          <w:szCs w:val="20"/>
        </w:rPr>
        <w:t>27</w:t>
      </w:r>
      <w:r w:rsidR="005C19A6" w:rsidRPr="003611A8">
        <w:rPr>
          <w:rFonts w:ascii="Arial" w:hAnsi="Arial" w:cs="Arial"/>
          <w:b/>
          <w:bCs/>
          <w:sz w:val="20"/>
          <w:szCs w:val="20"/>
        </w:rPr>
        <w:t xml:space="preserve">" </w:t>
      </w:r>
      <w:r w:rsidRPr="003611A8">
        <w:rPr>
          <w:rFonts w:ascii="Arial" w:hAnsi="Arial" w:cs="Arial"/>
          <w:b/>
          <w:bCs/>
          <w:sz w:val="20"/>
          <w:szCs w:val="20"/>
        </w:rPr>
        <w:t>ze złączem USB-C</w:t>
      </w:r>
    </w:p>
    <w:p w14:paraId="5D7F74FF" w14:textId="77777777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B8403C" w14:textId="77777777" w:rsidR="00951483" w:rsidRPr="003611A8" w:rsidRDefault="00951483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Z</w:t>
      </w:r>
      <w:r w:rsidR="00DD1631" w:rsidRPr="003611A8">
        <w:rPr>
          <w:rFonts w:ascii="Arial" w:hAnsi="Arial" w:cs="Arial"/>
          <w:sz w:val="20"/>
          <w:szCs w:val="20"/>
        </w:rPr>
        <w:t xml:space="preserve">łącze USB-C </w:t>
      </w:r>
      <w:r w:rsidRPr="003611A8">
        <w:rPr>
          <w:rFonts w:ascii="Arial" w:hAnsi="Arial" w:cs="Arial"/>
          <w:sz w:val="20"/>
          <w:szCs w:val="20"/>
        </w:rPr>
        <w:t xml:space="preserve">zapewnia </w:t>
      </w:r>
      <w:r w:rsidR="00DD1631" w:rsidRPr="003611A8">
        <w:rPr>
          <w:rFonts w:ascii="Arial" w:hAnsi="Arial" w:cs="Arial"/>
          <w:sz w:val="20"/>
          <w:szCs w:val="20"/>
        </w:rPr>
        <w:t>jednocze</w:t>
      </w:r>
      <w:r w:rsidRPr="003611A8">
        <w:rPr>
          <w:rFonts w:ascii="Arial" w:hAnsi="Arial" w:cs="Arial"/>
          <w:sz w:val="20"/>
          <w:szCs w:val="20"/>
        </w:rPr>
        <w:t xml:space="preserve">sne </w:t>
      </w:r>
      <w:r w:rsidR="00DD1631" w:rsidRPr="003611A8">
        <w:rPr>
          <w:rFonts w:ascii="Arial" w:hAnsi="Arial" w:cs="Arial"/>
          <w:sz w:val="20"/>
          <w:szCs w:val="20"/>
        </w:rPr>
        <w:t>ład</w:t>
      </w:r>
      <w:r w:rsidRPr="003611A8">
        <w:rPr>
          <w:rFonts w:ascii="Arial" w:hAnsi="Arial" w:cs="Arial"/>
          <w:sz w:val="20"/>
          <w:szCs w:val="20"/>
        </w:rPr>
        <w:t>owanie</w:t>
      </w:r>
      <w:r w:rsidR="00DD1631" w:rsidRPr="003611A8">
        <w:rPr>
          <w:rFonts w:ascii="Arial" w:hAnsi="Arial" w:cs="Arial"/>
          <w:sz w:val="20"/>
          <w:szCs w:val="20"/>
        </w:rPr>
        <w:t xml:space="preserve"> akumulator laptopa </w:t>
      </w:r>
      <w:r w:rsidRPr="003611A8">
        <w:rPr>
          <w:rFonts w:ascii="Arial" w:hAnsi="Arial" w:cs="Arial"/>
          <w:sz w:val="20"/>
          <w:szCs w:val="20"/>
        </w:rPr>
        <w:t>z jednoczesnym oglądaniem obrazu w wysokiej rozdzielczości.</w:t>
      </w:r>
    </w:p>
    <w:p w14:paraId="208549B1" w14:textId="77777777" w:rsidR="00DD1631" w:rsidRPr="003611A8" w:rsidRDefault="00951483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Wbudowana b</w:t>
      </w:r>
      <w:r w:rsidR="00DD1631" w:rsidRPr="003611A8">
        <w:rPr>
          <w:rFonts w:ascii="Arial" w:hAnsi="Arial" w:cs="Arial"/>
          <w:sz w:val="20"/>
          <w:szCs w:val="20"/>
        </w:rPr>
        <w:t>ezpieczna, wysuwana kamera internetowa</w:t>
      </w:r>
      <w:r w:rsidRPr="003611A8">
        <w:rPr>
          <w:rFonts w:ascii="Arial" w:hAnsi="Arial" w:cs="Arial"/>
          <w:sz w:val="20"/>
          <w:szCs w:val="20"/>
        </w:rPr>
        <w:t>.</w:t>
      </w:r>
    </w:p>
    <w:p w14:paraId="3223A1B0" w14:textId="63779E04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Specyfikacja techniczna</w:t>
      </w:r>
    </w:p>
    <w:p w14:paraId="165D7A77" w14:textId="77777777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Typ panelu LCD: IPS</w:t>
      </w:r>
    </w:p>
    <w:p w14:paraId="5BA26390" w14:textId="77777777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 xml:space="preserve">Rozmiar panelu: </w:t>
      </w:r>
      <w:r w:rsidR="00D268E2" w:rsidRPr="003611A8">
        <w:rPr>
          <w:rFonts w:ascii="Arial" w:hAnsi="Arial" w:cs="Arial"/>
          <w:sz w:val="20"/>
          <w:szCs w:val="20"/>
        </w:rPr>
        <w:t>27</w:t>
      </w:r>
      <w:r w:rsidRPr="003611A8">
        <w:rPr>
          <w:rFonts w:ascii="Arial" w:hAnsi="Arial" w:cs="Arial"/>
          <w:sz w:val="20"/>
          <w:szCs w:val="20"/>
        </w:rPr>
        <w:t xml:space="preserve"> cal</w:t>
      </w:r>
      <w:r w:rsidR="00D268E2" w:rsidRPr="003611A8">
        <w:rPr>
          <w:rFonts w:ascii="Arial" w:hAnsi="Arial" w:cs="Arial"/>
          <w:sz w:val="20"/>
          <w:szCs w:val="20"/>
        </w:rPr>
        <w:t>i</w:t>
      </w:r>
    </w:p>
    <w:p w14:paraId="13AC0DE7" w14:textId="77777777" w:rsidR="00C11EF7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Powłoka ekranu: przeciwodblaskowa</w:t>
      </w:r>
    </w:p>
    <w:p w14:paraId="1CB18FB9" w14:textId="74FC84CC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Format obrazu: 16:9</w:t>
      </w:r>
    </w:p>
    <w:p w14:paraId="62E3794E" w14:textId="562A7636" w:rsidR="00D268E2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 xml:space="preserve">Minimalna rozdzielczość: </w:t>
      </w:r>
      <w:r w:rsidR="00D268E2" w:rsidRPr="003611A8">
        <w:rPr>
          <w:rFonts w:ascii="Arial" w:hAnsi="Arial" w:cs="Arial"/>
          <w:sz w:val="20"/>
          <w:szCs w:val="20"/>
        </w:rPr>
        <w:t>2560 x 1440 przy 75 Hz</w:t>
      </w:r>
    </w:p>
    <w:p w14:paraId="4BB1A204" w14:textId="68E1E809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 xml:space="preserve">Gęstość pikseli: </w:t>
      </w:r>
      <w:r w:rsidR="00D268E2" w:rsidRPr="003611A8">
        <w:rPr>
          <w:rFonts w:ascii="Arial" w:hAnsi="Arial" w:cs="Arial"/>
          <w:sz w:val="20"/>
          <w:szCs w:val="20"/>
        </w:rPr>
        <w:t xml:space="preserve">109 PPI </w:t>
      </w:r>
      <w:r w:rsidRPr="003611A8">
        <w:rPr>
          <w:rFonts w:ascii="Arial" w:hAnsi="Arial" w:cs="Arial"/>
          <w:sz w:val="20"/>
          <w:szCs w:val="20"/>
        </w:rPr>
        <w:t>lub lepsza</w:t>
      </w:r>
    </w:p>
    <w:p w14:paraId="78A156E1" w14:textId="1B08B5FD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Czas reakcji (standardowy): 4 ms (szarości) lub lepsz</w:t>
      </w:r>
      <w:r w:rsidR="00FA08E0" w:rsidRPr="003611A8">
        <w:rPr>
          <w:rFonts w:ascii="Arial" w:hAnsi="Arial" w:cs="Arial"/>
          <w:sz w:val="20"/>
          <w:szCs w:val="20"/>
        </w:rPr>
        <w:t>y</w:t>
      </w:r>
    </w:p>
    <w:p w14:paraId="608EF75D" w14:textId="1DD0D83B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 xml:space="preserve">Jasność: </w:t>
      </w:r>
      <w:r w:rsidR="00D268E2" w:rsidRPr="003611A8">
        <w:rPr>
          <w:rFonts w:ascii="Arial" w:hAnsi="Arial" w:cs="Arial"/>
          <w:sz w:val="20"/>
          <w:szCs w:val="20"/>
        </w:rPr>
        <w:t xml:space="preserve">350 cd/m² </w:t>
      </w:r>
      <w:r w:rsidRPr="003611A8">
        <w:rPr>
          <w:rFonts w:ascii="Arial" w:hAnsi="Arial" w:cs="Arial"/>
          <w:sz w:val="20"/>
          <w:szCs w:val="20"/>
        </w:rPr>
        <w:t>lub lepsza</w:t>
      </w:r>
    </w:p>
    <w:p w14:paraId="67B48DEA" w14:textId="047A22A2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Współczynnik kontrastu (typowy): 1000:1 lub lepszy</w:t>
      </w:r>
    </w:p>
    <w:p w14:paraId="05F618F2" w14:textId="4D4EB6F8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 xml:space="preserve">Rozmiar plamki: </w:t>
      </w:r>
      <w:r w:rsidR="00D268E2" w:rsidRPr="003611A8">
        <w:rPr>
          <w:rFonts w:ascii="Arial" w:hAnsi="Arial" w:cs="Arial"/>
          <w:sz w:val="20"/>
          <w:szCs w:val="20"/>
        </w:rPr>
        <w:t>0,233 x 0,233 mm</w:t>
      </w:r>
      <w:r w:rsidRPr="003611A8">
        <w:rPr>
          <w:rFonts w:ascii="Arial" w:hAnsi="Arial" w:cs="Arial"/>
          <w:sz w:val="20"/>
          <w:szCs w:val="20"/>
        </w:rPr>
        <w:t xml:space="preserve"> lub mniejsza</w:t>
      </w:r>
    </w:p>
    <w:p w14:paraId="4D27ABDE" w14:textId="33A249D3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Kąt widzenia: 178º (poz.) / 178º (pion.) lub lepszy</w:t>
      </w:r>
    </w:p>
    <w:p w14:paraId="05F94715" w14:textId="77777777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Kolory wyświetlacza: 16,7 mln</w:t>
      </w:r>
    </w:p>
    <w:p w14:paraId="3F187BFB" w14:textId="77777777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 xml:space="preserve">Możliwości połączeń: </w:t>
      </w:r>
      <w:r w:rsidR="00D268E2" w:rsidRPr="003611A8">
        <w:rPr>
          <w:rFonts w:ascii="Arial" w:hAnsi="Arial" w:cs="Arial"/>
          <w:sz w:val="20"/>
          <w:szCs w:val="20"/>
        </w:rPr>
        <w:t xml:space="preserve">DisplayPort 1.2 x 1, HDMI 1.4 x 1, USB-C 3.2 1. generacji x 1 (typu upstream, funkcja zasilania </w:t>
      </w:r>
      <w:bookmarkStart w:id="0" w:name="_Hlk136529487"/>
      <w:r w:rsidR="00D268E2" w:rsidRPr="003611A8">
        <w:rPr>
          <w:rFonts w:ascii="Arial" w:hAnsi="Arial" w:cs="Arial"/>
          <w:sz w:val="20"/>
          <w:szCs w:val="20"/>
        </w:rPr>
        <w:t>minimum 60 W</w:t>
      </w:r>
      <w:bookmarkEnd w:id="0"/>
      <w:r w:rsidR="00D268E2" w:rsidRPr="003611A8">
        <w:rPr>
          <w:rFonts w:ascii="Arial" w:hAnsi="Arial" w:cs="Arial"/>
          <w:sz w:val="20"/>
          <w:szCs w:val="20"/>
        </w:rPr>
        <w:t>)</w:t>
      </w:r>
    </w:p>
    <w:p w14:paraId="295921C1" w14:textId="77777777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US</w:t>
      </w:r>
      <w:r w:rsidR="00D268E2" w:rsidRPr="003611A8">
        <w:rPr>
          <w:rFonts w:ascii="Arial" w:hAnsi="Arial" w:cs="Arial"/>
          <w:sz w:val="20"/>
          <w:szCs w:val="20"/>
        </w:rPr>
        <w:t xml:space="preserve"> USB-C x 1 (typu upstream), USB 3.2 x 3 (typu downstream, 1 z funkcją szybkiego ładowania BC 1.2) </w:t>
      </w:r>
    </w:p>
    <w:p w14:paraId="5B70AD39" w14:textId="77777777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 xml:space="preserve">Wyjście </w:t>
      </w:r>
      <w:r w:rsidR="001C63A8" w:rsidRPr="003611A8">
        <w:rPr>
          <w:rFonts w:ascii="Arial" w:hAnsi="Arial" w:cs="Arial"/>
          <w:sz w:val="20"/>
          <w:szCs w:val="20"/>
        </w:rPr>
        <w:t>audio lub słuchawkowe</w:t>
      </w:r>
    </w:p>
    <w:p w14:paraId="0CB241D2" w14:textId="77777777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USB-C z funkcją zasilania o mocy: minimum 60 W (5 V/3 A; 9 V/3 A; 10 V/3 A; 12 V/3 A; 15 V/3 A; 20 V/3,25 A)</w:t>
      </w:r>
    </w:p>
    <w:p w14:paraId="2D93CE29" w14:textId="77777777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Wbudowane głośniki</w:t>
      </w:r>
      <w:r w:rsidR="009F0F42" w:rsidRPr="003611A8">
        <w:rPr>
          <w:rFonts w:ascii="Arial" w:hAnsi="Arial" w:cs="Arial"/>
          <w:sz w:val="20"/>
          <w:szCs w:val="20"/>
        </w:rPr>
        <w:t xml:space="preserve"> stereo: </w:t>
      </w:r>
      <w:r w:rsidRPr="003611A8">
        <w:rPr>
          <w:rFonts w:ascii="Arial" w:hAnsi="Arial" w:cs="Arial"/>
          <w:sz w:val="20"/>
          <w:szCs w:val="20"/>
        </w:rPr>
        <w:t>2 W x 2</w:t>
      </w:r>
      <w:r w:rsidR="009F0F42" w:rsidRPr="003611A8">
        <w:rPr>
          <w:rFonts w:ascii="Arial" w:hAnsi="Arial" w:cs="Arial"/>
          <w:sz w:val="20"/>
          <w:szCs w:val="20"/>
        </w:rPr>
        <w:t xml:space="preserve"> lub lepsze</w:t>
      </w:r>
    </w:p>
    <w:p w14:paraId="1A58CF91" w14:textId="77777777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 xml:space="preserve">Wbudowana </w:t>
      </w:r>
      <w:r w:rsidR="009F0F42" w:rsidRPr="003611A8">
        <w:rPr>
          <w:rFonts w:ascii="Arial" w:hAnsi="Arial" w:cs="Arial"/>
          <w:sz w:val="20"/>
          <w:szCs w:val="20"/>
        </w:rPr>
        <w:t xml:space="preserve">wysuwana </w:t>
      </w:r>
      <w:r w:rsidRPr="003611A8">
        <w:rPr>
          <w:rFonts w:ascii="Arial" w:hAnsi="Arial" w:cs="Arial"/>
          <w:sz w:val="20"/>
          <w:szCs w:val="20"/>
        </w:rPr>
        <w:t>kamera internetowa</w:t>
      </w:r>
      <w:r w:rsidR="009F0F42" w:rsidRPr="003611A8">
        <w:rPr>
          <w:rFonts w:ascii="Arial" w:hAnsi="Arial" w:cs="Arial"/>
          <w:sz w:val="20"/>
          <w:szCs w:val="20"/>
        </w:rPr>
        <w:t xml:space="preserve"> o rozdzielczości minimalnej</w:t>
      </w:r>
      <w:r w:rsidRPr="003611A8">
        <w:rPr>
          <w:rFonts w:ascii="Arial" w:hAnsi="Arial" w:cs="Arial"/>
          <w:sz w:val="20"/>
          <w:szCs w:val="20"/>
        </w:rPr>
        <w:t xml:space="preserve"> Full HD 2,0 megapiksela, mikrofon i wskaźnik LED</w:t>
      </w:r>
      <w:r w:rsidR="009F0F42" w:rsidRPr="003611A8">
        <w:rPr>
          <w:rFonts w:ascii="Arial" w:hAnsi="Arial" w:cs="Arial"/>
          <w:sz w:val="20"/>
          <w:szCs w:val="20"/>
        </w:rPr>
        <w:t>.</w:t>
      </w:r>
    </w:p>
    <w:p w14:paraId="5C1FAAE4" w14:textId="77777777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Język menu ekranoweg</w:t>
      </w:r>
      <w:r w:rsidR="009F0F42" w:rsidRPr="003611A8">
        <w:rPr>
          <w:rFonts w:ascii="Arial" w:hAnsi="Arial" w:cs="Arial"/>
          <w:sz w:val="20"/>
          <w:szCs w:val="20"/>
        </w:rPr>
        <w:t>o:</w:t>
      </w:r>
      <w:r w:rsidRPr="003611A8">
        <w:rPr>
          <w:rFonts w:ascii="Arial" w:hAnsi="Arial" w:cs="Arial"/>
          <w:sz w:val="20"/>
          <w:szCs w:val="20"/>
        </w:rPr>
        <w:t xml:space="preserve"> polski</w:t>
      </w:r>
    </w:p>
    <w:p w14:paraId="2C9793B9" w14:textId="77777777" w:rsidR="009F0F42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137430795"/>
      <w:r w:rsidRPr="003611A8">
        <w:rPr>
          <w:rFonts w:ascii="Arial" w:hAnsi="Arial" w:cs="Arial"/>
          <w:sz w:val="20"/>
          <w:szCs w:val="20"/>
        </w:rPr>
        <w:t>Obsługa funkcji Plug &amp; Play</w:t>
      </w:r>
      <w:r w:rsidR="009F0F42" w:rsidRPr="003611A8">
        <w:rPr>
          <w:rFonts w:ascii="Arial" w:hAnsi="Arial" w:cs="Arial"/>
          <w:sz w:val="20"/>
          <w:szCs w:val="20"/>
        </w:rPr>
        <w:t xml:space="preserve"> i systemów </w:t>
      </w:r>
      <w:r w:rsidRPr="003611A8">
        <w:rPr>
          <w:rFonts w:ascii="Arial" w:hAnsi="Arial" w:cs="Arial"/>
          <w:sz w:val="20"/>
          <w:szCs w:val="20"/>
        </w:rPr>
        <w:t xml:space="preserve">Windows </w:t>
      </w:r>
      <w:r w:rsidR="009F0F42" w:rsidRPr="003611A8">
        <w:rPr>
          <w:rFonts w:ascii="Arial" w:hAnsi="Arial" w:cs="Arial"/>
          <w:sz w:val="20"/>
          <w:szCs w:val="20"/>
        </w:rPr>
        <w:t>łącznie z najnowszą wersją.</w:t>
      </w:r>
    </w:p>
    <w:p w14:paraId="4E0AEE82" w14:textId="2274DCF6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137430815"/>
      <w:bookmarkEnd w:id="1"/>
      <w:r w:rsidRPr="003611A8">
        <w:rPr>
          <w:rFonts w:ascii="Arial" w:hAnsi="Arial" w:cs="Arial"/>
          <w:sz w:val="20"/>
          <w:szCs w:val="20"/>
        </w:rPr>
        <w:t>Regulacja wysokości</w:t>
      </w:r>
      <w:r w:rsidR="00C11EF7" w:rsidRPr="003611A8">
        <w:rPr>
          <w:rFonts w:ascii="Arial" w:hAnsi="Arial" w:cs="Arial"/>
          <w:sz w:val="20"/>
          <w:szCs w:val="20"/>
        </w:rPr>
        <w:t xml:space="preserve"> PIVOT</w:t>
      </w:r>
    </w:p>
    <w:bookmarkEnd w:id="2"/>
    <w:p w14:paraId="146CC3F3" w14:textId="77777777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Obracanie w pionie</w:t>
      </w:r>
      <w:r w:rsidR="009F0F42" w:rsidRPr="003611A8">
        <w:rPr>
          <w:rFonts w:ascii="Arial" w:hAnsi="Arial" w:cs="Arial"/>
          <w:sz w:val="20"/>
          <w:szCs w:val="20"/>
        </w:rPr>
        <w:t xml:space="preserve">: </w:t>
      </w:r>
      <w:r w:rsidRPr="003611A8">
        <w:rPr>
          <w:rFonts w:ascii="Arial" w:hAnsi="Arial" w:cs="Arial"/>
          <w:sz w:val="20"/>
          <w:szCs w:val="20"/>
        </w:rPr>
        <w:t>+/- 90 stopni</w:t>
      </w:r>
    </w:p>
    <w:p w14:paraId="2BA60923" w14:textId="77777777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Obracanie w poziomie</w:t>
      </w:r>
      <w:r w:rsidR="009F0F42" w:rsidRPr="003611A8">
        <w:rPr>
          <w:rFonts w:ascii="Arial" w:hAnsi="Arial" w:cs="Arial"/>
          <w:sz w:val="20"/>
          <w:szCs w:val="20"/>
        </w:rPr>
        <w:t xml:space="preserve">: </w:t>
      </w:r>
      <w:r w:rsidRPr="003611A8">
        <w:rPr>
          <w:rFonts w:ascii="Arial" w:hAnsi="Arial" w:cs="Arial"/>
          <w:sz w:val="20"/>
          <w:szCs w:val="20"/>
        </w:rPr>
        <w:t>-/+ 175  stopni</w:t>
      </w:r>
    </w:p>
    <w:p w14:paraId="1BB93E9C" w14:textId="77777777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Pochylenie</w:t>
      </w:r>
      <w:r w:rsidR="009F0F42" w:rsidRPr="003611A8">
        <w:rPr>
          <w:rFonts w:ascii="Arial" w:hAnsi="Arial" w:cs="Arial"/>
          <w:sz w:val="20"/>
          <w:szCs w:val="20"/>
        </w:rPr>
        <w:t>: o</w:t>
      </w:r>
      <w:r w:rsidRPr="003611A8">
        <w:rPr>
          <w:rFonts w:ascii="Arial" w:hAnsi="Arial" w:cs="Arial"/>
          <w:sz w:val="20"/>
          <w:szCs w:val="20"/>
        </w:rPr>
        <w:t>d -5 do 30  stopni</w:t>
      </w:r>
    </w:p>
    <w:p w14:paraId="2CA3B7AC" w14:textId="77777777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Klasa energetyczna</w:t>
      </w:r>
      <w:r w:rsidR="009F0F42" w:rsidRPr="003611A8">
        <w:rPr>
          <w:rFonts w:ascii="Arial" w:hAnsi="Arial" w:cs="Arial"/>
          <w:sz w:val="20"/>
          <w:szCs w:val="20"/>
        </w:rPr>
        <w:t xml:space="preserve">: </w:t>
      </w:r>
      <w:r w:rsidR="001B0795" w:rsidRPr="003611A8">
        <w:rPr>
          <w:rFonts w:ascii="Arial" w:hAnsi="Arial" w:cs="Arial"/>
          <w:sz w:val="20"/>
          <w:szCs w:val="20"/>
        </w:rPr>
        <w:t>F</w:t>
      </w:r>
      <w:r w:rsidR="009F0F42" w:rsidRPr="003611A8">
        <w:rPr>
          <w:rFonts w:ascii="Arial" w:hAnsi="Arial" w:cs="Arial"/>
          <w:sz w:val="20"/>
          <w:szCs w:val="20"/>
        </w:rPr>
        <w:t xml:space="preserve"> lub lepsza</w:t>
      </w:r>
    </w:p>
    <w:p w14:paraId="1FCA0286" w14:textId="77777777" w:rsidR="00DD1631" w:rsidRPr="003611A8" w:rsidRDefault="009F0F42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lastRenderedPageBreak/>
        <w:t>Ws</w:t>
      </w:r>
      <w:r w:rsidR="00DD1631" w:rsidRPr="003611A8">
        <w:rPr>
          <w:rFonts w:ascii="Arial" w:hAnsi="Arial" w:cs="Arial"/>
          <w:sz w:val="20"/>
          <w:szCs w:val="20"/>
        </w:rPr>
        <w:t>kaźnik zasilania LED</w:t>
      </w:r>
    </w:p>
    <w:p w14:paraId="23CF9BA2" w14:textId="77777777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Źródło zasilania</w:t>
      </w:r>
      <w:r w:rsidR="009F0F42" w:rsidRPr="003611A8">
        <w:rPr>
          <w:rFonts w:ascii="Arial" w:hAnsi="Arial" w:cs="Arial"/>
          <w:sz w:val="20"/>
          <w:szCs w:val="20"/>
        </w:rPr>
        <w:t>:  w</w:t>
      </w:r>
      <w:r w:rsidRPr="003611A8">
        <w:rPr>
          <w:rFonts w:ascii="Arial" w:hAnsi="Arial" w:cs="Arial"/>
          <w:sz w:val="20"/>
          <w:szCs w:val="20"/>
        </w:rPr>
        <w:t>budowane</w:t>
      </w:r>
      <w:r w:rsidR="009F0F42" w:rsidRPr="003611A8">
        <w:rPr>
          <w:rFonts w:ascii="Arial" w:hAnsi="Arial" w:cs="Arial"/>
          <w:sz w:val="20"/>
          <w:szCs w:val="20"/>
        </w:rPr>
        <w:t xml:space="preserve">, </w:t>
      </w:r>
      <w:r w:rsidRPr="003611A8">
        <w:rPr>
          <w:rFonts w:ascii="Arial" w:hAnsi="Arial" w:cs="Arial"/>
          <w:sz w:val="20"/>
          <w:szCs w:val="20"/>
        </w:rPr>
        <w:t>100–240 V AC, 50–60 Hz</w:t>
      </w:r>
    </w:p>
    <w:p w14:paraId="6E925E3B" w14:textId="77777777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Wymiary</w:t>
      </w:r>
      <w:r w:rsidR="009F0F42" w:rsidRPr="003611A8">
        <w:rPr>
          <w:rFonts w:ascii="Arial" w:hAnsi="Arial" w:cs="Arial"/>
          <w:sz w:val="20"/>
          <w:szCs w:val="20"/>
        </w:rPr>
        <w:t>:</w:t>
      </w:r>
    </w:p>
    <w:p w14:paraId="2F3C8B66" w14:textId="5DBF83D0" w:rsidR="001B0795" w:rsidRPr="003611A8" w:rsidRDefault="001B0795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Produkt z podstawą (maks.)</w:t>
      </w:r>
      <w:r w:rsidR="00AA79CB" w:rsidRPr="003611A8">
        <w:rPr>
          <w:rFonts w:ascii="Arial" w:hAnsi="Arial" w:cs="Arial"/>
          <w:sz w:val="20"/>
          <w:szCs w:val="20"/>
        </w:rPr>
        <w:t xml:space="preserve">: </w:t>
      </w:r>
      <w:r w:rsidRPr="003611A8">
        <w:rPr>
          <w:rFonts w:ascii="Arial" w:hAnsi="Arial" w:cs="Arial"/>
          <w:sz w:val="20"/>
          <w:szCs w:val="20"/>
        </w:rPr>
        <w:t>6</w:t>
      </w:r>
      <w:r w:rsidR="006A22B9" w:rsidRPr="003611A8">
        <w:rPr>
          <w:rFonts w:ascii="Arial" w:hAnsi="Arial" w:cs="Arial"/>
          <w:sz w:val="20"/>
          <w:szCs w:val="20"/>
        </w:rPr>
        <w:t>40</w:t>
      </w:r>
      <w:r w:rsidRPr="003611A8">
        <w:rPr>
          <w:rFonts w:ascii="Arial" w:hAnsi="Arial" w:cs="Arial"/>
          <w:sz w:val="20"/>
          <w:szCs w:val="20"/>
        </w:rPr>
        <w:t xml:space="preserve"> x </w:t>
      </w:r>
      <w:r w:rsidR="006A22B9" w:rsidRPr="003611A8">
        <w:rPr>
          <w:rFonts w:ascii="Arial" w:hAnsi="Arial" w:cs="Arial"/>
          <w:sz w:val="20"/>
          <w:szCs w:val="20"/>
        </w:rPr>
        <w:t>600</w:t>
      </w:r>
      <w:r w:rsidRPr="003611A8">
        <w:rPr>
          <w:rFonts w:ascii="Arial" w:hAnsi="Arial" w:cs="Arial"/>
          <w:sz w:val="20"/>
          <w:szCs w:val="20"/>
        </w:rPr>
        <w:t xml:space="preserve"> x </w:t>
      </w:r>
      <w:r w:rsidR="006A22B9" w:rsidRPr="003611A8">
        <w:rPr>
          <w:rFonts w:ascii="Arial" w:hAnsi="Arial" w:cs="Arial"/>
          <w:sz w:val="20"/>
          <w:szCs w:val="20"/>
        </w:rPr>
        <w:t>300</w:t>
      </w:r>
      <w:r w:rsidRPr="003611A8">
        <w:rPr>
          <w:rFonts w:ascii="Arial" w:hAnsi="Arial" w:cs="Arial"/>
          <w:sz w:val="20"/>
          <w:szCs w:val="20"/>
        </w:rPr>
        <w:t xml:space="preserve">  mm </w:t>
      </w:r>
    </w:p>
    <w:p w14:paraId="40BC92AF" w14:textId="77777777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Waga</w:t>
      </w:r>
      <w:r w:rsidR="009F0F42" w:rsidRPr="003611A8">
        <w:rPr>
          <w:rFonts w:ascii="Arial" w:hAnsi="Arial" w:cs="Arial"/>
          <w:sz w:val="20"/>
          <w:szCs w:val="20"/>
        </w:rPr>
        <w:t xml:space="preserve"> p</w:t>
      </w:r>
      <w:r w:rsidRPr="003611A8">
        <w:rPr>
          <w:rFonts w:ascii="Arial" w:hAnsi="Arial" w:cs="Arial"/>
          <w:sz w:val="20"/>
          <w:szCs w:val="20"/>
        </w:rPr>
        <w:t>rodukt z podstawą (kg)</w:t>
      </w:r>
      <w:r w:rsidR="009F0F42" w:rsidRPr="003611A8">
        <w:rPr>
          <w:rFonts w:ascii="Arial" w:hAnsi="Arial" w:cs="Arial"/>
          <w:sz w:val="20"/>
          <w:szCs w:val="20"/>
        </w:rPr>
        <w:t xml:space="preserve">: </w:t>
      </w:r>
      <w:r w:rsidR="001B0795" w:rsidRPr="003611A8">
        <w:rPr>
          <w:rFonts w:ascii="Arial" w:hAnsi="Arial" w:cs="Arial"/>
          <w:sz w:val="20"/>
          <w:szCs w:val="20"/>
        </w:rPr>
        <w:t>8</w:t>
      </w:r>
      <w:r w:rsidR="009F0F42" w:rsidRPr="003611A8">
        <w:rPr>
          <w:rFonts w:ascii="Arial" w:hAnsi="Arial" w:cs="Arial"/>
          <w:sz w:val="20"/>
          <w:szCs w:val="20"/>
        </w:rPr>
        <w:t>,5</w:t>
      </w:r>
      <w:r w:rsidRPr="003611A8">
        <w:rPr>
          <w:rFonts w:ascii="Arial" w:hAnsi="Arial" w:cs="Arial"/>
          <w:sz w:val="20"/>
          <w:szCs w:val="20"/>
        </w:rPr>
        <w:t xml:space="preserve">  kg</w:t>
      </w:r>
    </w:p>
    <w:p w14:paraId="407FDDEB" w14:textId="23CDAE44" w:rsidR="009F0F42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Obudowa</w:t>
      </w:r>
      <w:r w:rsidR="009F0F42" w:rsidRPr="003611A8">
        <w:rPr>
          <w:rFonts w:ascii="Arial" w:hAnsi="Arial" w:cs="Arial"/>
          <w:sz w:val="20"/>
          <w:szCs w:val="20"/>
        </w:rPr>
        <w:t>: czarna</w:t>
      </w:r>
      <w:r w:rsidR="00951483" w:rsidRPr="003611A8">
        <w:rPr>
          <w:rFonts w:ascii="Arial" w:hAnsi="Arial" w:cs="Arial"/>
          <w:sz w:val="20"/>
          <w:szCs w:val="20"/>
        </w:rPr>
        <w:t>, szara lub połączenia tych kolorów</w:t>
      </w:r>
    </w:p>
    <w:p w14:paraId="04715246" w14:textId="77777777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6DE900" w14:textId="77777777" w:rsidR="00DD1631" w:rsidRPr="003611A8" w:rsidRDefault="00951483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W komplecie: p</w:t>
      </w:r>
      <w:r w:rsidR="00DD1631" w:rsidRPr="003611A8">
        <w:rPr>
          <w:rFonts w:ascii="Arial" w:hAnsi="Arial" w:cs="Arial"/>
          <w:sz w:val="20"/>
          <w:szCs w:val="20"/>
        </w:rPr>
        <w:t>rzewód HDMI, przewód DP, przewód USB-C – USB-C/A, przewód zasilania</w:t>
      </w:r>
      <w:r w:rsidRPr="003611A8">
        <w:rPr>
          <w:rFonts w:ascii="Arial" w:hAnsi="Arial" w:cs="Arial"/>
          <w:sz w:val="20"/>
          <w:szCs w:val="20"/>
        </w:rPr>
        <w:t>, d</w:t>
      </w:r>
      <w:r w:rsidR="00DD1631" w:rsidRPr="003611A8">
        <w:rPr>
          <w:rFonts w:ascii="Arial" w:hAnsi="Arial" w:cs="Arial"/>
          <w:sz w:val="20"/>
          <w:szCs w:val="20"/>
        </w:rPr>
        <w:t>okumentacja użytkownika</w:t>
      </w:r>
    </w:p>
    <w:p w14:paraId="1A7A0973" w14:textId="77777777" w:rsidR="006A22B9" w:rsidRPr="003611A8" w:rsidRDefault="006A22B9" w:rsidP="003611A8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bookmarkStart w:id="3" w:name="_Hlk137431782"/>
      <w:r w:rsidRPr="003611A8">
        <w:rPr>
          <w:rFonts w:ascii="Arial" w:hAnsi="Arial" w:cs="Arial"/>
          <w:b/>
          <w:bCs/>
          <w:sz w:val="20"/>
          <w:szCs w:val="20"/>
        </w:rPr>
        <w:t>Oznaczenie sprzętu.</w:t>
      </w:r>
    </w:p>
    <w:p w14:paraId="56C93B72" w14:textId="77777777" w:rsidR="006A22B9" w:rsidRPr="003611A8" w:rsidRDefault="006A22B9" w:rsidP="003611A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 xml:space="preserve">W porozumieniu z Zamawiającym wykonawca oznaczy zakupiony sprzęt zgodnie z wytycznymi w zakresie informacji i promocji Projektu, zasady określono w „Podręczniku wnioskodawcy i beneficjenta programów polityki spójności 2014-2020 w zakresie informacji i promocji” opublikowanym na stronie internetowej www.funduszeeuropejskie.gov.pl. W szczególności oznaczy poszczególne komplety lub sztuki sprzętu znakiem Unii Europejskiej, barwy Rzeczypospolitej Polskiej i znakiem Funduszy Europejskich oraz Herbem Gminy Nowe Miasto nad Wartą w formie kolorowej naklejki. </w:t>
      </w:r>
    </w:p>
    <w:p w14:paraId="00FA66E0" w14:textId="449C13A9" w:rsidR="006A22B9" w:rsidRPr="003611A8" w:rsidRDefault="006A22B9" w:rsidP="003611A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3611A8">
        <w:rPr>
          <w:rFonts w:ascii="Arial" w:hAnsi="Arial" w:cs="Arial"/>
          <w:sz w:val="20"/>
          <w:szCs w:val="20"/>
        </w:rPr>
        <w:t>Nadruk w kolorze winien być wykonany na naklejce papierowej lub foliowej, odpornej na rozmazanie w skutek kontaktu z wilgotnymi rękoma użytkownika. Naklejki należy umieścić w miejscu uzgodnionym z zamawiającym, np. na panelu przednim przy logo producenta.</w:t>
      </w:r>
    </w:p>
    <w:p w14:paraId="2149466A" w14:textId="77777777" w:rsidR="006A22B9" w:rsidRPr="003611A8" w:rsidRDefault="006A22B9" w:rsidP="003611A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31F1C57" w14:textId="045EC6C8" w:rsidR="006A22B9" w:rsidRPr="003611A8" w:rsidRDefault="006A22B9" w:rsidP="003611A8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4" w:name="_Hlk137431930"/>
      <w:r w:rsidRPr="003611A8">
        <w:rPr>
          <w:rFonts w:ascii="Arial" w:hAnsi="Arial" w:cs="Arial"/>
          <w:b/>
          <w:bCs/>
          <w:sz w:val="20"/>
          <w:szCs w:val="20"/>
        </w:rPr>
        <w:t xml:space="preserve">Planowana ilość zamawianych </w:t>
      </w:r>
      <w:r w:rsidR="00C91FEC" w:rsidRPr="003611A8">
        <w:rPr>
          <w:rFonts w:ascii="Arial" w:hAnsi="Arial" w:cs="Arial"/>
          <w:b/>
          <w:bCs/>
          <w:sz w:val="20"/>
          <w:szCs w:val="20"/>
        </w:rPr>
        <w:t>monitorów</w:t>
      </w:r>
      <w:r w:rsidRPr="003611A8">
        <w:rPr>
          <w:rFonts w:ascii="Arial" w:hAnsi="Arial" w:cs="Arial"/>
          <w:b/>
          <w:bCs/>
          <w:sz w:val="20"/>
          <w:szCs w:val="20"/>
        </w:rPr>
        <w:t xml:space="preserve">: </w:t>
      </w:r>
      <w:r w:rsidR="00C91FEC" w:rsidRPr="003611A8">
        <w:rPr>
          <w:rFonts w:ascii="Arial" w:hAnsi="Arial" w:cs="Arial"/>
          <w:b/>
          <w:bCs/>
          <w:sz w:val="20"/>
          <w:szCs w:val="20"/>
        </w:rPr>
        <w:t>3</w:t>
      </w:r>
      <w:r w:rsidRPr="003611A8">
        <w:rPr>
          <w:rFonts w:ascii="Arial" w:hAnsi="Arial" w:cs="Arial"/>
          <w:b/>
          <w:bCs/>
          <w:sz w:val="20"/>
          <w:szCs w:val="20"/>
        </w:rPr>
        <w:t xml:space="preserve"> </w:t>
      </w:r>
      <w:r w:rsidR="00C91FEC" w:rsidRPr="003611A8">
        <w:rPr>
          <w:rFonts w:ascii="Arial" w:hAnsi="Arial" w:cs="Arial"/>
          <w:b/>
          <w:bCs/>
          <w:sz w:val="20"/>
          <w:szCs w:val="20"/>
        </w:rPr>
        <w:t>sztuki</w:t>
      </w:r>
      <w:r w:rsidRPr="003611A8">
        <w:rPr>
          <w:rFonts w:ascii="Arial" w:hAnsi="Arial" w:cs="Arial"/>
          <w:b/>
          <w:bCs/>
          <w:sz w:val="20"/>
          <w:szCs w:val="20"/>
        </w:rPr>
        <w:t>.</w:t>
      </w:r>
    </w:p>
    <w:bookmarkEnd w:id="3"/>
    <w:bookmarkEnd w:id="4"/>
    <w:p w14:paraId="359066DD" w14:textId="77777777" w:rsidR="00DD1631" w:rsidRPr="003611A8" w:rsidRDefault="00DD1631" w:rsidP="003611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DD1631" w:rsidRPr="003611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9D0CD" w14:textId="77777777" w:rsidR="00081D83" w:rsidRDefault="00081D83" w:rsidP="00D4263F">
      <w:pPr>
        <w:spacing w:after="0" w:line="240" w:lineRule="auto"/>
      </w:pPr>
      <w:r>
        <w:separator/>
      </w:r>
    </w:p>
  </w:endnote>
  <w:endnote w:type="continuationSeparator" w:id="0">
    <w:p w14:paraId="2413ED8A" w14:textId="77777777" w:rsidR="00081D83" w:rsidRDefault="00081D83" w:rsidP="00D42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382FD" w14:textId="77777777" w:rsidR="00D4263F" w:rsidRDefault="00D426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92B79" w14:textId="77777777" w:rsidR="00D4263F" w:rsidRDefault="00D426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A36AC" w14:textId="77777777" w:rsidR="00D4263F" w:rsidRDefault="00D426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8E30D" w14:textId="77777777" w:rsidR="00081D83" w:rsidRDefault="00081D83" w:rsidP="00D4263F">
      <w:pPr>
        <w:spacing w:after="0" w:line="240" w:lineRule="auto"/>
      </w:pPr>
      <w:r>
        <w:separator/>
      </w:r>
    </w:p>
  </w:footnote>
  <w:footnote w:type="continuationSeparator" w:id="0">
    <w:p w14:paraId="1F7243E6" w14:textId="77777777" w:rsidR="00081D83" w:rsidRDefault="00081D83" w:rsidP="00D42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22BB0" w14:textId="77777777" w:rsidR="00D4263F" w:rsidRDefault="00D426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D3B1F" w14:textId="1EC551B7" w:rsidR="00D4263F" w:rsidRDefault="00D4263F">
    <w:pPr>
      <w:pStyle w:val="Nagwek"/>
    </w:pPr>
    <w:r>
      <w:rPr>
        <w:noProof/>
      </w:rPr>
      <w:drawing>
        <wp:inline distT="0" distB="0" distL="0" distR="0" wp14:anchorId="3E68CA6B" wp14:editId="34EDA819">
          <wp:extent cx="5760720" cy="878205"/>
          <wp:effectExtent l="0" t="0" r="0" b="0"/>
          <wp:docPr id="3237606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EF132" w14:textId="77777777" w:rsidR="00D4263F" w:rsidRDefault="00D426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7FC"/>
    <w:rsid w:val="00053DEC"/>
    <w:rsid w:val="00081D83"/>
    <w:rsid w:val="001527FC"/>
    <w:rsid w:val="001B0795"/>
    <w:rsid w:val="001C63A8"/>
    <w:rsid w:val="0026463A"/>
    <w:rsid w:val="003611A8"/>
    <w:rsid w:val="005C19A6"/>
    <w:rsid w:val="005E12B3"/>
    <w:rsid w:val="006A22B9"/>
    <w:rsid w:val="006C51B6"/>
    <w:rsid w:val="00824ED2"/>
    <w:rsid w:val="00951483"/>
    <w:rsid w:val="009B3D70"/>
    <w:rsid w:val="009F0F42"/>
    <w:rsid w:val="00AA79CB"/>
    <w:rsid w:val="00C11EF7"/>
    <w:rsid w:val="00C3320D"/>
    <w:rsid w:val="00C91FEC"/>
    <w:rsid w:val="00D169F1"/>
    <w:rsid w:val="00D268E2"/>
    <w:rsid w:val="00D4263F"/>
    <w:rsid w:val="00DD1631"/>
    <w:rsid w:val="00DD36FD"/>
    <w:rsid w:val="00F47013"/>
    <w:rsid w:val="00FA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181AC"/>
  <w15:chartTrackingRefBased/>
  <w15:docId w15:val="{0DA69425-DFE2-4139-97D5-D2AE57A50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22B9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42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63F"/>
  </w:style>
  <w:style w:type="paragraph" w:styleId="Stopka">
    <w:name w:val="footer"/>
    <w:basedOn w:val="Normalny"/>
    <w:link w:val="StopkaZnak"/>
    <w:uiPriority w:val="99"/>
    <w:unhideWhenUsed/>
    <w:rsid w:val="00D42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Małgorzata Konarkowska</cp:lastModifiedBy>
  <cp:revision>17</cp:revision>
  <dcterms:created xsi:type="dcterms:W3CDTF">2023-06-01T14:23:00Z</dcterms:created>
  <dcterms:modified xsi:type="dcterms:W3CDTF">2023-06-27T19:27:00Z</dcterms:modified>
</cp:coreProperties>
</file>