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B908E" w14:textId="77777777" w:rsidR="00082834" w:rsidRDefault="00082834" w:rsidP="00082834">
      <w:pPr>
        <w:tabs>
          <w:tab w:val="left" w:pos="3705"/>
        </w:tabs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6A292AE" w14:textId="66623F84" w:rsidR="00C803C4" w:rsidRPr="00B77573" w:rsidRDefault="00C803C4" w:rsidP="00B77573">
      <w:pPr>
        <w:shd w:val="clear" w:color="auto" w:fill="8DB3E2" w:themeFill="text2" w:themeFillTint="66"/>
        <w:tabs>
          <w:tab w:val="left" w:pos="3705"/>
        </w:tabs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77573">
        <w:rPr>
          <w:rFonts w:ascii="Arial" w:hAnsi="Arial" w:cs="Arial"/>
          <w:b/>
          <w:sz w:val="20"/>
          <w:szCs w:val="20"/>
        </w:rPr>
        <w:t>7.</w:t>
      </w:r>
    </w:p>
    <w:p w14:paraId="6B70AA80" w14:textId="77777777" w:rsidR="003E6F94" w:rsidRPr="00B77573" w:rsidRDefault="003E6F94" w:rsidP="00C803C4">
      <w:pPr>
        <w:tabs>
          <w:tab w:val="left" w:pos="3705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086F387F" w14:textId="64416830" w:rsidR="00BD5771" w:rsidRPr="00B77573" w:rsidRDefault="00BD5771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sz w:val="20"/>
          <w:szCs w:val="20"/>
        </w:rPr>
        <w:t xml:space="preserve">Serwer NAS </w:t>
      </w:r>
      <w:r w:rsidR="00900BF0" w:rsidRPr="00B77573">
        <w:rPr>
          <w:rFonts w:ascii="Arial" w:hAnsi="Arial" w:cs="Arial"/>
          <w:sz w:val="20"/>
          <w:szCs w:val="20"/>
        </w:rPr>
        <w:t xml:space="preserve">minimum </w:t>
      </w:r>
      <w:r w:rsidRPr="00B77573">
        <w:rPr>
          <w:rFonts w:ascii="Arial" w:hAnsi="Arial" w:cs="Arial"/>
          <w:sz w:val="20"/>
          <w:szCs w:val="20"/>
        </w:rPr>
        <w:t>16 TB do archiwizacji danych posiadanych przez jednostkę.</w:t>
      </w:r>
    </w:p>
    <w:p w14:paraId="2DD70899" w14:textId="4B9DDF85" w:rsidR="00BD5771" w:rsidRPr="00B77573" w:rsidRDefault="00BD5771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sz w:val="20"/>
          <w:szCs w:val="20"/>
        </w:rPr>
        <w:t xml:space="preserve">Architektura procesora 64-bitowy ARM (wydajność minimum 700 pkt wg </w:t>
      </w:r>
      <w:proofErr w:type="spellStart"/>
      <w:r w:rsidRPr="00B77573">
        <w:rPr>
          <w:rFonts w:ascii="Arial" w:hAnsi="Arial" w:cs="Arial"/>
          <w:sz w:val="20"/>
          <w:szCs w:val="20"/>
        </w:rPr>
        <w:t>PassMark</w:t>
      </w:r>
      <w:proofErr w:type="spellEnd"/>
      <w:r w:rsidRPr="00B77573">
        <w:rPr>
          <w:rFonts w:ascii="Arial" w:hAnsi="Arial" w:cs="Arial"/>
          <w:sz w:val="20"/>
          <w:szCs w:val="20"/>
        </w:rPr>
        <w:t xml:space="preserve"> CPU </w:t>
      </w:r>
      <w:proofErr w:type="spellStart"/>
      <w:r w:rsidRPr="00B77573">
        <w:rPr>
          <w:rFonts w:ascii="Arial" w:hAnsi="Arial" w:cs="Arial"/>
          <w:sz w:val="20"/>
          <w:szCs w:val="20"/>
        </w:rPr>
        <w:t>Benchmarks</w:t>
      </w:r>
      <w:proofErr w:type="spellEnd"/>
      <w:r w:rsidRPr="00B77573">
        <w:rPr>
          <w:rFonts w:ascii="Arial" w:hAnsi="Arial" w:cs="Arial"/>
          <w:sz w:val="20"/>
          <w:szCs w:val="20"/>
        </w:rPr>
        <w:t xml:space="preserve"> </w:t>
      </w:r>
    </w:p>
    <w:p w14:paraId="2D71B2B8" w14:textId="77777777" w:rsidR="00BD5771" w:rsidRPr="00B77573" w:rsidRDefault="00BD5771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sz w:val="20"/>
          <w:szCs w:val="20"/>
        </w:rPr>
        <w:t>Koprocesor arytmetyczny FPU</w:t>
      </w:r>
    </w:p>
    <w:p w14:paraId="7DE20E36" w14:textId="77777777" w:rsidR="00BD5771" w:rsidRPr="00B77573" w:rsidRDefault="00BD5771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sz w:val="20"/>
          <w:szCs w:val="20"/>
        </w:rPr>
        <w:t>Mechanizm szyfrowania</w:t>
      </w:r>
    </w:p>
    <w:p w14:paraId="4193D1B5" w14:textId="77777777" w:rsidR="00BD5771" w:rsidRPr="00B77573" w:rsidRDefault="00BD5771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sz w:val="20"/>
          <w:szCs w:val="20"/>
        </w:rPr>
        <w:t>Pamięć systemowa minimum. 4 GB wbudowana</w:t>
      </w:r>
    </w:p>
    <w:p w14:paraId="73B095C3" w14:textId="77777777" w:rsidR="00BD5771" w:rsidRPr="00B77573" w:rsidRDefault="00BD5771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sz w:val="20"/>
          <w:szCs w:val="20"/>
        </w:rPr>
        <w:t xml:space="preserve">Wnęka dysków 4 dyski 3,5-calowe SATA 6 </w:t>
      </w:r>
      <w:proofErr w:type="spellStart"/>
      <w:r w:rsidRPr="00B77573">
        <w:rPr>
          <w:rFonts w:ascii="Arial" w:hAnsi="Arial" w:cs="Arial"/>
          <w:sz w:val="20"/>
          <w:szCs w:val="20"/>
        </w:rPr>
        <w:t>Gb</w:t>
      </w:r>
      <w:proofErr w:type="spellEnd"/>
      <w:r w:rsidRPr="00B77573">
        <w:rPr>
          <w:rFonts w:ascii="Arial" w:hAnsi="Arial" w:cs="Arial"/>
          <w:sz w:val="20"/>
          <w:szCs w:val="20"/>
        </w:rPr>
        <w:t xml:space="preserve">/s, 3 </w:t>
      </w:r>
      <w:proofErr w:type="spellStart"/>
      <w:r w:rsidRPr="00B77573">
        <w:rPr>
          <w:rFonts w:ascii="Arial" w:hAnsi="Arial" w:cs="Arial"/>
          <w:sz w:val="20"/>
          <w:szCs w:val="20"/>
        </w:rPr>
        <w:t>Gb</w:t>
      </w:r>
      <w:proofErr w:type="spellEnd"/>
      <w:r w:rsidRPr="00B77573">
        <w:rPr>
          <w:rFonts w:ascii="Arial" w:hAnsi="Arial" w:cs="Arial"/>
          <w:sz w:val="20"/>
          <w:szCs w:val="20"/>
        </w:rPr>
        <w:t>/s</w:t>
      </w:r>
    </w:p>
    <w:p w14:paraId="586E40CA" w14:textId="77777777" w:rsidR="00BD5771" w:rsidRPr="00B77573" w:rsidRDefault="00BD5771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sz w:val="20"/>
          <w:szCs w:val="20"/>
        </w:rPr>
        <w:t>Kompatybilność z dyskami 3.5-inch i 2.5-inch SATA.</w:t>
      </w:r>
    </w:p>
    <w:p w14:paraId="18B87567" w14:textId="77777777" w:rsidR="00BD5771" w:rsidRPr="00B77573" w:rsidRDefault="00BD5771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sz w:val="20"/>
          <w:szCs w:val="20"/>
        </w:rPr>
        <w:t>Możliwość wymiany podczas pracy.</w:t>
      </w:r>
    </w:p>
    <w:p w14:paraId="777CB918" w14:textId="6F8EFAC2" w:rsidR="00BD5771" w:rsidRPr="00B77573" w:rsidRDefault="00900BF0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B77573">
        <w:rPr>
          <w:rFonts w:ascii="Arial" w:hAnsi="Arial" w:cs="Arial"/>
          <w:sz w:val="20"/>
          <w:szCs w:val="20"/>
          <w:lang w:val="en-US"/>
        </w:rPr>
        <w:t xml:space="preserve">Minimum </w:t>
      </w:r>
      <w:r w:rsidR="00BD5771" w:rsidRPr="00B77573">
        <w:rPr>
          <w:rFonts w:ascii="Arial" w:hAnsi="Arial" w:cs="Arial"/>
          <w:sz w:val="20"/>
          <w:szCs w:val="20"/>
          <w:lang w:val="en-US"/>
        </w:rPr>
        <w:t xml:space="preserve">1 Port Gigabit </w:t>
      </w:r>
      <w:proofErr w:type="spellStart"/>
      <w:r w:rsidR="00BD5771" w:rsidRPr="00B77573">
        <w:rPr>
          <w:rFonts w:ascii="Arial" w:hAnsi="Arial" w:cs="Arial"/>
          <w:sz w:val="20"/>
          <w:szCs w:val="20"/>
          <w:lang w:val="en-US"/>
        </w:rPr>
        <w:t>sieci</w:t>
      </w:r>
      <w:proofErr w:type="spellEnd"/>
      <w:r w:rsidR="00BD5771" w:rsidRPr="00B77573">
        <w:rPr>
          <w:rFonts w:ascii="Arial" w:hAnsi="Arial" w:cs="Arial"/>
          <w:sz w:val="20"/>
          <w:szCs w:val="20"/>
          <w:lang w:val="en-US"/>
        </w:rPr>
        <w:t xml:space="preserve"> Ethernet (RJ45)</w:t>
      </w:r>
    </w:p>
    <w:p w14:paraId="06D5D545" w14:textId="3810097D" w:rsidR="00BD5771" w:rsidRPr="00B77573" w:rsidRDefault="00900BF0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B77573">
        <w:rPr>
          <w:rFonts w:ascii="Arial" w:hAnsi="Arial" w:cs="Arial"/>
          <w:sz w:val="20"/>
          <w:szCs w:val="20"/>
          <w:lang w:val="en-US"/>
        </w:rPr>
        <w:t xml:space="preserve">Minimum </w:t>
      </w:r>
      <w:r w:rsidR="00BD5771" w:rsidRPr="00B77573">
        <w:rPr>
          <w:rFonts w:ascii="Arial" w:hAnsi="Arial" w:cs="Arial"/>
          <w:sz w:val="20"/>
          <w:szCs w:val="20"/>
          <w:lang w:val="en-US"/>
        </w:rPr>
        <w:t>1 Port 2,5 Gigabit Ethernet (2,5G/1G/100M)</w:t>
      </w:r>
    </w:p>
    <w:p w14:paraId="54635BCE" w14:textId="77777777" w:rsidR="00BD5771" w:rsidRPr="00B77573" w:rsidRDefault="00BD5771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B77573">
        <w:rPr>
          <w:rFonts w:ascii="Arial" w:hAnsi="Arial" w:cs="Arial"/>
          <w:sz w:val="20"/>
          <w:szCs w:val="20"/>
          <w:lang w:val="en-US"/>
        </w:rPr>
        <w:t>Wake on LAN (WOL)</w:t>
      </w:r>
    </w:p>
    <w:p w14:paraId="7C3BBEF8" w14:textId="2539CB96" w:rsidR="00BD5771" w:rsidRPr="00B77573" w:rsidRDefault="00900BF0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B77573">
        <w:rPr>
          <w:rFonts w:ascii="Arial" w:hAnsi="Arial" w:cs="Arial"/>
          <w:sz w:val="20"/>
          <w:szCs w:val="20"/>
          <w:lang w:val="en-US"/>
        </w:rPr>
        <w:t xml:space="preserve">Minimum </w:t>
      </w:r>
      <w:r w:rsidR="00BD5771" w:rsidRPr="00B77573">
        <w:rPr>
          <w:rFonts w:ascii="Arial" w:hAnsi="Arial" w:cs="Arial"/>
          <w:sz w:val="20"/>
          <w:szCs w:val="20"/>
          <w:lang w:val="en-US"/>
        </w:rPr>
        <w:t>2 porty USB 2.0</w:t>
      </w:r>
    </w:p>
    <w:p w14:paraId="1B1A22BD" w14:textId="03A45CD7" w:rsidR="00BD5771" w:rsidRPr="00B77573" w:rsidRDefault="00900BF0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sz w:val="20"/>
          <w:szCs w:val="20"/>
        </w:rPr>
        <w:t xml:space="preserve">Minimum </w:t>
      </w:r>
      <w:r w:rsidR="00BD5771" w:rsidRPr="00B77573">
        <w:rPr>
          <w:rFonts w:ascii="Arial" w:hAnsi="Arial" w:cs="Arial"/>
          <w:sz w:val="20"/>
          <w:szCs w:val="20"/>
        </w:rPr>
        <w:t>1 port USB 3.x</w:t>
      </w:r>
    </w:p>
    <w:p w14:paraId="54B373C4" w14:textId="77777777" w:rsidR="00BD5771" w:rsidRPr="00B77573" w:rsidRDefault="00BD5771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sz w:val="20"/>
          <w:szCs w:val="20"/>
        </w:rPr>
        <w:t>Obudowa: Tower</w:t>
      </w:r>
    </w:p>
    <w:p w14:paraId="036D0E82" w14:textId="77777777" w:rsidR="00BD5771" w:rsidRPr="00B77573" w:rsidRDefault="00BD5771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sz w:val="20"/>
          <w:szCs w:val="20"/>
        </w:rPr>
        <w:t>Wskaźniki LED Stan systemu, LAN, USB, HDD1–4</w:t>
      </w:r>
    </w:p>
    <w:p w14:paraId="09D23EB6" w14:textId="77777777" w:rsidR="00BD5771" w:rsidRPr="00B77573" w:rsidRDefault="00BD5771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sz w:val="20"/>
          <w:szCs w:val="20"/>
        </w:rPr>
        <w:t>Przyciski Zasilanie, Reset, Kopiowanie USB</w:t>
      </w:r>
    </w:p>
    <w:p w14:paraId="61BC8968" w14:textId="77777777" w:rsidR="00BD5771" w:rsidRPr="00B77573" w:rsidRDefault="00BD5771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sz w:val="20"/>
          <w:szCs w:val="20"/>
        </w:rPr>
        <w:t>Wymiary (wys. x szer. x gł.) minimalny 150 × 150 × 200 mm, maksymalny 180 × 180 × 250 mm</w:t>
      </w:r>
    </w:p>
    <w:p w14:paraId="18F04AF4" w14:textId="77777777" w:rsidR="00BD5771" w:rsidRPr="00B77573" w:rsidRDefault="00BD5771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sz w:val="20"/>
          <w:szCs w:val="20"/>
        </w:rPr>
        <w:t>Waga (netto) bez dysków do 3,5 kg</w:t>
      </w:r>
    </w:p>
    <w:p w14:paraId="557822E5" w14:textId="01BD857B" w:rsidR="00BD5771" w:rsidRPr="00B77573" w:rsidRDefault="00BD5771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sz w:val="20"/>
          <w:szCs w:val="20"/>
        </w:rPr>
        <w:t>Zasilacz minimum 90W</w:t>
      </w:r>
    </w:p>
    <w:p w14:paraId="25DCD722" w14:textId="77777777" w:rsidR="00BD5771" w:rsidRPr="00B77573" w:rsidRDefault="00BD5771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sz w:val="20"/>
          <w:szCs w:val="20"/>
        </w:rPr>
        <w:t>Ostrzeżenie systemowe Brzęczyk</w:t>
      </w:r>
    </w:p>
    <w:p w14:paraId="2435F19E" w14:textId="77777777" w:rsidR="00BD5771" w:rsidRPr="00B77573" w:rsidRDefault="00BD5771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B77573">
        <w:rPr>
          <w:rFonts w:ascii="Arial" w:hAnsi="Arial" w:cs="Arial"/>
          <w:sz w:val="20"/>
          <w:szCs w:val="20"/>
          <w:lang w:val="en-US"/>
        </w:rPr>
        <w:t>RAID Type: JBOD, Single, RAID 0, 1, 5, 6, 10</w:t>
      </w:r>
    </w:p>
    <w:p w14:paraId="44831211" w14:textId="77777777" w:rsidR="00BD5771" w:rsidRPr="00B77573" w:rsidRDefault="00BD5771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sz w:val="20"/>
          <w:szCs w:val="20"/>
        </w:rPr>
        <w:t xml:space="preserve">Obsługa przeglądarek internetowych w najnowszych wersjach: Apple Safari, Google Chrome, Microsoft Edge, Mozilla </w:t>
      </w:r>
      <w:proofErr w:type="spellStart"/>
      <w:r w:rsidRPr="00B77573">
        <w:rPr>
          <w:rFonts w:ascii="Arial" w:hAnsi="Arial" w:cs="Arial"/>
          <w:sz w:val="20"/>
          <w:szCs w:val="20"/>
        </w:rPr>
        <w:t>Firefox</w:t>
      </w:r>
      <w:proofErr w:type="spellEnd"/>
      <w:r w:rsidRPr="00B77573">
        <w:rPr>
          <w:rFonts w:ascii="Arial" w:hAnsi="Arial" w:cs="Arial"/>
          <w:sz w:val="20"/>
          <w:szCs w:val="20"/>
        </w:rPr>
        <w:t>.</w:t>
      </w:r>
    </w:p>
    <w:p w14:paraId="7358DD94" w14:textId="76A5AB6B" w:rsidR="00BD5771" w:rsidRPr="00B77573" w:rsidRDefault="00BD5771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B77573">
        <w:rPr>
          <w:rFonts w:ascii="Arial" w:hAnsi="Arial" w:cs="Arial"/>
          <w:sz w:val="20"/>
          <w:szCs w:val="20"/>
          <w:lang w:val="en-US"/>
        </w:rPr>
        <w:t>Obsługa</w:t>
      </w:r>
      <w:proofErr w:type="spellEnd"/>
      <w:r w:rsidRPr="00B7757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B77573">
        <w:rPr>
          <w:rFonts w:ascii="Arial" w:hAnsi="Arial" w:cs="Arial"/>
          <w:sz w:val="20"/>
          <w:szCs w:val="20"/>
          <w:lang w:val="en-US"/>
        </w:rPr>
        <w:t>klienta</w:t>
      </w:r>
      <w:proofErr w:type="spellEnd"/>
      <w:r w:rsidRPr="00B7757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B77573">
        <w:rPr>
          <w:rFonts w:ascii="Arial" w:hAnsi="Arial" w:cs="Arial"/>
          <w:sz w:val="20"/>
          <w:szCs w:val="20"/>
          <w:lang w:val="en-US"/>
        </w:rPr>
        <w:t>systemu</w:t>
      </w:r>
      <w:proofErr w:type="spellEnd"/>
      <w:r w:rsidRPr="00B77573">
        <w:rPr>
          <w:rFonts w:ascii="Arial" w:hAnsi="Arial" w:cs="Arial"/>
          <w:sz w:val="20"/>
          <w:szCs w:val="20"/>
          <w:lang w:val="en-US"/>
        </w:rPr>
        <w:t>:  Apple Mac OS 10.10 or later; Microsoft Windows 7, 8, 10</w:t>
      </w:r>
      <w:r w:rsidR="00EC311C" w:rsidRPr="00B77573">
        <w:rPr>
          <w:rFonts w:ascii="Arial" w:hAnsi="Arial" w:cs="Arial"/>
          <w:sz w:val="20"/>
          <w:szCs w:val="20"/>
          <w:lang w:val="en-US"/>
        </w:rPr>
        <w:t>,</w:t>
      </w:r>
      <w:r w:rsidRPr="00B77573">
        <w:rPr>
          <w:rFonts w:ascii="Arial" w:hAnsi="Arial" w:cs="Arial"/>
          <w:sz w:val="20"/>
          <w:szCs w:val="20"/>
          <w:lang w:val="en-US"/>
        </w:rPr>
        <w:t xml:space="preserve"> 11; Microsoft Windows Server 2016, and 2019.</w:t>
      </w:r>
    </w:p>
    <w:p w14:paraId="33397AF1" w14:textId="77777777" w:rsidR="00BD5771" w:rsidRPr="00B77573" w:rsidRDefault="00BD5771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sz w:val="20"/>
          <w:szCs w:val="20"/>
        </w:rPr>
        <w:t>Wyposażenie: kabel do zasilacza, kabel sieciowy.</w:t>
      </w:r>
    </w:p>
    <w:p w14:paraId="3F2E32E9" w14:textId="77777777" w:rsidR="00BD5771" w:rsidRPr="00B77573" w:rsidRDefault="00BD5771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A63F9CC" w14:textId="24EF80E9" w:rsidR="00BD5771" w:rsidRPr="00B77573" w:rsidRDefault="00BD5771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sz w:val="20"/>
          <w:szCs w:val="20"/>
        </w:rPr>
        <w:t xml:space="preserve">W komplecie skonfigurowane i gotowe do pracy 4 dyski 3,5-calowe 4 TB o łącznej pojemności </w:t>
      </w:r>
      <w:r w:rsidR="00900BF0" w:rsidRPr="00B77573">
        <w:rPr>
          <w:rFonts w:ascii="Arial" w:hAnsi="Arial" w:cs="Arial"/>
          <w:sz w:val="20"/>
          <w:szCs w:val="20"/>
        </w:rPr>
        <w:t xml:space="preserve">minimum </w:t>
      </w:r>
      <w:r w:rsidRPr="00B77573">
        <w:rPr>
          <w:rFonts w:ascii="Arial" w:hAnsi="Arial" w:cs="Arial"/>
          <w:sz w:val="20"/>
          <w:szCs w:val="20"/>
        </w:rPr>
        <w:t>16TB.</w:t>
      </w:r>
    </w:p>
    <w:p w14:paraId="1872E931" w14:textId="0800EFFB" w:rsidR="00BD5771" w:rsidRPr="00B77573" w:rsidRDefault="00BD5771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sz w:val="20"/>
          <w:szCs w:val="20"/>
        </w:rPr>
        <w:t>- dedykowan</w:t>
      </w:r>
      <w:r w:rsidR="00900BF0" w:rsidRPr="00B77573">
        <w:rPr>
          <w:rFonts w:ascii="Arial" w:hAnsi="Arial" w:cs="Arial"/>
          <w:sz w:val="20"/>
          <w:szCs w:val="20"/>
        </w:rPr>
        <w:t>e</w:t>
      </w:r>
      <w:r w:rsidRPr="00B77573">
        <w:rPr>
          <w:rFonts w:ascii="Arial" w:hAnsi="Arial" w:cs="Arial"/>
          <w:sz w:val="20"/>
          <w:szCs w:val="20"/>
        </w:rPr>
        <w:t xml:space="preserve"> do ciągłej pracy w serwerach i monitoringu.</w:t>
      </w:r>
    </w:p>
    <w:p w14:paraId="0B68CDBA" w14:textId="77777777" w:rsidR="00BD5771" w:rsidRPr="00B77573" w:rsidRDefault="00BD5771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sz w:val="20"/>
          <w:szCs w:val="20"/>
        </w:rPr>
        <w:t>- HDD (magnetyczne)</w:t>
      </w:r>
    </w:p>
    <w:p w14:paraId="4EA912A4" w14:textId="77777777" w:rsidR="00BD5771" w:rsidRPr="00B77573" w:rsidRDefault="00BD5771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sz w:val="20"/>
          <w:szCs w:val="20"/>
        </w:rPr>
        <w:t>- format: 3.5 cala,</w:t>
      </w:r>
    </w:p>
    <w:p w14:paraId="473CEEA7" w14:textId="6701D0D6" w:rsidR="00BD5771" w:rsidRPr="00B77573" w:rsidRDefault="00BD5771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sz w:val="20"/>
          <w:szCs w:val="20"/>
        </w:rPr>
        <w:t>- interfejs: serial ATA III,</w:t>
      </w:r>
    </w:p>
    <w:p w14:paraId="079C44AE" w14:textId="38660A4B" w:rsidR="00BD5771" w:rsidRPr="00B77573" w:rsidRDefault="00BD5771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sz w:val="20"/>
          <w:szCs w:val="20"/>
        </w:rPr>
        <w:t xml:space="preserve">- pojemność każdej sztuki </w:t>
      </w:r>
      <w:r w:rsidR="00900BF0" w:rsidRPr="00B77573">
        <w:rPr>
          <w:rFonts w:ascii="Arial" w:hAnsi="Arial" w:cs="Arial"/>
          <w:sz w:val="20"/>
          <w:szCs w:val="20"/>
        </w:rPr>
        <w:t xml:space="preserve">minimum </w:t>
      </w:r>
      <w:r w:rsidRPr="00B77573">
        <w:rPr>
          <w:rFonts w:ascii="Arial" w:hAnsi="Arial" w:cs="Arial"/>
          <w:sz w:val="20"/>
          <w:szCs w:val="20"/>
        </w:rPr>
        <w:t>4TB,</w:t>
      </w:r>
    </w:p>
    <w:p w14:paraId="110369AE" w14:textId="0FB6EDBF" w:rsidR="00BD5771" w:rsidRPr="00B77573" w:rsidRDefault="00BD5771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sz w:val="20"/>
          <w:szCs w:val="20"/>
        </w:rPr>
        <w:lastRenderedPageBreak/>
        <w:t>- pamięć cache co najmniej 256 MB,</w:t>
      </w:r>
    </w:p>
    <w:p w14:paraId="4AFA00F7" w14:textId="77CB80D7" w:rsidR="00BD5771" w:rsidRPr="00B77573" w:rsidRDefault="00BD5771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sz w:val="20"/>
          <w:szCs w:val="20"/>
        </w:rPr>
        <w:t>- transfer zewnętrzny co najmniej 180 MB/s,</w:t>
      </w:r>
    </w:p>
    <w:p w14:paraId="7403EBE1" w14:textId="7B7D09D4" w:rsidR="00BD5771" w:rsidRPr="00B77573" w:rsidRDefault="00BD5771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sz w:val="20"/>
          <w:szCs w:val="20"/>
        </w:rPr>
        <w:t>- wytrzymałość na wstrząsy w czasie pracy</w:t>
      </w:r>
      <w:r w:rsidR="00FD3DF4" w:rsidRPr="00B77573">
        <w:rPr>
          <w:rFonts w:ascii="Arial" w:hAnsi="Arial" w:cs="Arial"/>
          <w:sz w:val="20"/>
          <w:szCs w:val="20"/>
        </w:rPr>
        <w:t xml:space="preserve"> co najmniej</w:t>
      </w:r>
      <w:r w:rsidRPr="00B77573">
        <w:rPr>
          <w:rFonts w:ascii="Arial" w:hAnsi="Arial" w:cs="Arial"/>
          <w:sz w:val="20"/>
          <w:szCs w:val="20"/>
        </w:rPr>
        <w:t xml:space="preserve"> 80 G,</w:t>
      </w:r>
    </w:p>
    <w:p w14:paraId="557D0302" w14:textId="1D33C367" w:rsidR="00BD5771" w:rsidRPr="00B77573" w:rsidRDefault="00BD5771" w:rsidP="00C803C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sz w:val="20"/>
          <w:szCs w:val="20"/>
        </w:rPr>
        <w:t>- wytrzymałość na wstrząsy w czasie spoczynku</w:t>
      </w:r>
      <w:r w:rsidR="00FD3DF4" w:rsidRPr="00B77573">
        <w:rPr>
          <w:rFonts w:ascii="Arial" w:hAnsi="Arial" w:cs="Arial"/>
          <w:sz w:val="20"/>
          <w:szCs w:val="20"/>
        </w:rPr>
        <w:t xml:space="preserve"> co najmniej</w:t>
      </w:r>
      <w:r w:rsidRPr="00B77573">
        <w:rPr>
          <w:rFonts w:ascii="Arial" w:hAnsi="Arial" w:cs="Arial"/>
          <w:sz w:val="20"/>
          <w:szCs w:val="20"/>
        </w:rPr>
        <w:t xml:space="preserve"> 300 G,</w:t>
      </w:r>
    </w:p>
    <w:p w14:paraId="754A0C78" w14:textId="3DA5A0CF" w:rsidR="00683542" w:rsidRPr="00B77573" w:rsidRDefault="00BD5771" w:rsidP="00C803C4">
      <w:pPr>
        <w:pStyle w:val="Akapitzlist"/>
        <w:spacing w:after="0" w:line="360" w:lineRule="auto"/>
        <w:ind w:left="0" w:firstLine="708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sz w:val="20"/>
          <w:szCs w:val="20"/>
        </w:rPr>
        <w:t xml:space="preserve">- niezawodność MTBF (średni czas bezawaryjnej pracy) </w:t>
      </w:r>
      <w:r w:rsidR="00FD3DF4" w:rsidRPr="00B77573">
        <w:rPr>
          <w:rFonts w:ascii="Arial" w:hAnsi="Arial" w:cs="Arial"/>
          <w:sz w:val="20"/>
          <w:szCs w:val="20"/>
        </w:rPr>
        <w:t xml:space="preserve">co najmniej </w:t>
      </w:r>
      <w:r w:rsidRPr="00B77573">
        <w:rPr>
          <w:rFonts w:ascii="Arial" w:hAnsi="Arial" w:cs="Arial"/>
          <w:sz w:val="20"/>
          <w:szCs w:val="20"/>
        </w:rPr>
        <w:t>1000000 godz</w:t>
      </w:r>
      <w:r w:rsidR="00900BF0" w:rsidRPr="00B77573">
        <w:rPr>
          <w:rFonts w:ascii="Arial" w:hAnsi="Arial" w:cs="Arial"/>
          <w:sz w:val="20"/>
          <w:szCs w:val="20"/>
        </w:rPr>
        <w:t>.</w:t>
      </w:r>
      <w:r w:rsidR="00EC311C" w:rsidRPr="00B77573">
        <w:rPr>
          <w:rFonts w:ascii="Arial" w:hAnsi="Arial" w:cs="Arial"/>
          <w:sz w:val="20"/>
          <w:szCs w:val="20"/>
        </w:rPr>
        <w:t>,</w:t>
      </w:r>
    </w:p>
    <w:p w14:paraId="462CB6CB" w14:textId="09A45136" w:rsidR="00C335EE" w:rsidRPr="00B77573" w:rsidRDefault="00EC311C" w:rsidP="00C803C4">
      <w:pPr>
        <w:pStyle w:val="Akapitzlist"/>
        <w:spacing w:after="0" w:line="360" w:lineRule="auto"/>
        <w:ind w:left="0" w:firstLine="708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sz w:val="20"/>
          <w:szCs w:val="20"/>
        </w:rPr>
        <w:t xml:space="preserve">- minimum </w:t>
      </w:r>
      <w:r w:rsidR="003717D0" w:rsidRPr="00B77573">
        <w:rPr>
          <w:rFonts w:ascii="Arial" w:hAnsi="Arial" w:cs="Arial"/>
          <w:sz w:val="20"/>
          <w:szCs w:val="20"/>
        </w:rPr>
        <w:t xml:space="preserve">5400 </w:t>
      </w:r>
      <w:proofErr w:type="spellStart"/>
      <w:r w:rsidR="003717D0" w:rsidRPr="00B77573">
        <w:rPr>
          <w:rFonts w:ascii="Arial" w:hAnsi="Arial" w:cs="Arial"/>
          <w:sz w:val="20"/>
          <w:szCs w:val="20"/>
        </w:rPr>
        <w:t>obr</w:t>
      </w:r>
      <w:proofErr w:type="spellEnd"/>
      <w:r w:rsidR="003717D0" w:rsidRPr="00B77573">
        <w:rPr>
          <w:rFonts w:ascii="Arial" w:hAnsi="Arial" w:cs="Arial"/>
          <w:sz w:val="20"/>
          <w:szCs w:val="20"/>
        </w:rPr>
        <w:t>./min.</w:t>
      </w:r>
    </w:p>
    <w:p w14:paraId="7FCC2EF3" w14:textId="5732122B" w:rsidR="00731DFC" w:rsidRPr="00B77573" w:rsidRDefault="00731DFC" w:rsidP="00C803C4">
      <w:pPr>
        <w:pStyle w:val="Akapitzlist"/>
        <w:spacing w:after="0" w:line="360" w:lineRule="auto"/>
        <w:ind w:left="0" w:firstLine="708"/>
        <w:jc w:val="both"/>
        <w:rPr>
          <w:rFonts w:ascii="Arial" w:hAnsi="Arial" w:cs="Arial"/>
          <w:sz w:val="20"/>
          <w:szCs w:val="20"/>
        </w:rPr>
      </w:pPr>
    </w:p>
    <w:p w14:paraId="2A66DB55" w14:textId="77777777" w:rsidR="00731DFC" w:rsidRPr="00B77573" w:rsidRDefault="00731DFC" w:rsidP="00C803C4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B77573">
        <w:rPr>
          <w:rFonts w:ascii="Arial" w:hAnsi="Arial" w:cs="Arial"/>
          <w:b/>
          <w:bCs/>
          <w:sz w:val="20"/>
          <w:szCs w:val="20"/>
        </w:rPr>
        <w:t>Oznaczenie sprzętu.</w:t>
      </w:r>
    </w:p>
    <w:p w14:paraId="46F91F46" w14:textId="77777777" w:rsidR="00731DFC" w:rsidRPr="00B77573" w:rsidRDefault="00731DFC" w:rsidP="00C803C4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sz w:val="20"/>
          <w:szCs w:val="20"/>
        </w:rPr>
        <w:t xml:space="preserve">W porozumieniu z Zamawiającym wykonawca oznaczy zakupiony sprzęt zgodnie z wytycznymi w zakresie informacji i promocji Projektu, zasady określono w „Podręczniku wnioskodawcy i beneficjenta programów polityki spójności 2014-2020 w zakresie informacji i promocji” opublikowanym na stronie internetowej www.funduszeeuropejskie.gov.pl. W szczególności oznaczy poszczególne komplety lub sztuki sprzętu znakiem Unii Europejskiej, barwy Rzeczypospolitej Polskiej i znakiem Funduszy Europejskich oraz Herbem Gminy Nowe Miasto nad Wartą w formie kolorowej naklejki. </w:t>
      </w:r>
    </w:p>
    <w:p w14:paraId="5E31A0A3" w14:textId="77777777" w:rsidR="00731DFC" w:rsidRPr="00B77573" w:rsidRDefault="00731DFC" w:rsidP="00C803C4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sz w:val="20"/>
          <w:szCs w:val="20"/>
        </w:rPr>
        <w:t>Nadruk w kolorze winien być wykonany na naklejce papierowej lub foliowej, odpornej na rozmazanie w skutek kontaktu z wilgotnymi rękoma użytkownika. Naklejki należy umieścić w miejscu uzgodnionym z zamawiającym, np. na panelu przednim przy logo producenta.</w:t>
      </w:r>
    </w:p>
    <w:p w14:paraId="497E7B17" w14:textId="77777777" w:rsidR="00C335EE" w:rsidRPr="00B77573" w:rsidRDefault="00C335EE" w:rsidP="00C803C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E73539" w14:textId="3C6D55B9" w:rsidR="003E6F94" w:rsidRPr="00B77573" w:rsidRDefault="00FC5906" w:rsidP="00C803C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7573">
        <w:rPr>
          <w:rFonts w:ascii="Arial" w:hAnsi="Arial" w:cs="Arial"/>
          <w:b/>
          <w:bCs/>
          <w:sz w:val="20"/>
          <w:szCs w:val="20"/>
        </w:rPr>
        <w:t>Planowana ilość zam</w:t>
      </w:r>
      <w:r w:rsidR="00BD5771" w:rsidRPr="00B77573">
        <w:rPr>
          <w:rFonts w:ascii="Arial" w:hAnsi="Arial" w:cs="Arial"/>
          <w:b/>
          <w:bCs/>
          <w:sz w:val="20"/>
          <w:szCs w:val="20"/>
        </w:rPr>
        <w:t>ówienia</w:t>
      </w:r>
      <w:r w:rsidRPr="00B77573">
        <w:rPr>
          <w:rFonts w:ascii="Arial" w:hAnsi="Arial" w:cs="Arial"/>
          <w:b/>
          <w:bCs/>
          <w:sz w:val="20"/>
          <w:szCs w:val="20"/>
        </w:rPr>
        <w:t xml:space="preserve">: </w:t>
      </w:r>
      <w:r w:rsidR="00383549" w:rsidRPr="00B77573">
        <w:rPr>
          <w:rFonts w:ascii="Arial" w:hAnsi="Arial" w:cs="Arial"/>
          <w:b/>
          <w:bCs/>
          <w:sz w:val="20"/>
          <w:szCs w:val="20"/>
        </w:rPr>
        <w:t>1</w:t>
      </w:r>
      <w:r w:rsidRPr="00B77573">
        <w:rPr>
          <w:rFonts w:ascii="Arial" w:hAnsi="Arial" w:cs="Arial"/>
          <w:b/>
          <w:bCs/>
          <w:sz w:val="20"/>
          <w:szCs w:val="20"/>
        </w:rPr>
        <w:t xml:space="preserve"> </w:t>
      </w:r>
      <w:r w:rsidR="00BD5771" w:rsidRPr="00B77573">
        <w:rPr>
          <w:rFonts w:ascii="Arial" w:hAnsi="Arial" w:cs="Arial"/>
          <w:b/>
          <w:bCs/>
          <w:sz w:val="20"/>
          <w:szCs w:val="20"/>
        </w:rPr>
        <w:t>komplet.</w:t>
      </w:r>
    </w:p>
    <w:sectPr w:rsidR="003E6F94" w:rsidRPr="00B77573" w:rsidSect="00DF43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1BC58" w14:textId="77777777" w:rsidR="008C3F3E" w:rsidRDefault="008C3F3E" w:rsidP="001176A1">
      <w:pPr>
        <w:spacing w:after="0" w:line="240" w:lineRule="auto"/>
      </w:pPr>
      <w:r>
        <w:separator/>
      </w:r>
    </w:p>
  </w:endnote>
  <w:endnote w:type="continuationSeparator" w:id="0">
    <w:p w14:paraId="2D8343E2" w14:textId="77777777" w:rsidR="008C3F3E" w:rsidRDefault="008C3F3E" w:rsidP="00117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BCD49" w14:textId="77777777" w:rsidR="001176A1" w:rsidRDefault="001176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8C13E" w14:textId="77777777" w:rsidR="001176A1" w:rsidRDefault="001176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FB2CA" w14:textId="77777777" w:rsidR="001176A1" w:rsidRDefault="001176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AFD81" w14:textId="77777777" w:rsidR="008C3F3E" w:rsidRDefault="008C3F3E" w:rsidP="001176A1">
      <w:pPr>
        <w:spacing w:after="0" w:line="240" w:lineRule="auto"/>
      </w:pPr>
      <w:r>
        <w:separator/>
      </w:r>
    </w:p>
  </w:footnote>
  <w:footnote w:type="continuationSeparator" w:id="0">
    <w:p w14:paraId="5E654C83" w14:textId="77777777" w:rsidR="008C3F3E" w:rsidRDefault="008C3F3E" w:rsidP="001176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66C80" w14:textId="77777777" w:rsidR="001176A1" w:rsidRDefault="001176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0B58E" w14:textId="49DB216D" w:rsidR="001176A1" w:rsidRDefault="001176A1">
    <w:pPr>
      <w:pStyle w:val="Nagwek"/>
    </w:pPr>
    <w:r>
      <w:rPr>
        <w:noProof/>
      </w:rPr>
      <w:drawing>
        <wp:inline distT="0" distB="0" distL="0" distR="0" wp14:anchorId="5DD658C3" wp14:editId="6D1D2B5E">
          <wp:extent cx="5760720" cy="878205"/>
          <wp:effectExtent l="0" t="0" r="0" b="0"/>
          <wp:docPr id="774253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4DF87" w14:textId="77777777" w:rsidR="001176A1" w:rsidRDefault="001176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C3389"/>
    <w:multiLevelType w:val="hybridMultilevel"/>
    <w:tmpl w:val="992A5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E3AD2"/>
    <w:multiLevelType w:val="hybridMultilevel"/>
    <w:tmpl w:val="81FC3DA6"/>
    <w:lvl w:ilvl="0" w:tplc="011868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BA93F31"/>
    <w:multiLevelType w:val="hybridMultilevel"/>
    <w:tmpl w:val="BF547DD0"/>
    <w:lvl w:ilvl="0" w:tplc="8BD04B1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3" w15:restartNumberingAfterBreak="0">
    <w:nsid w:val="619B38B7"/>
    <w:multiLevelType w:val="hybridMultilevel"/>
    <w:tmpl w:val="9D847B58"/>
    <w:lvl w:ilvl="0" w:tplc="09D69D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7C838BF"/>
    <w:multiLevelType w:val="hybridMultilevel"/>
    <w:tmpl w:val="8D86B50A"/>
    <w:lvl w:ilvl="0" w:tplc="5338178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5" w15:restartNumberingAfterBreak="0">
    <w:nsid w:val="71161D2E"/>
    <w:multiLevelType w:val="hybridMultilevel"/>
    <w:tmpl w:val="1E9223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0806325">
    <w:abstractNumId w:val="1"/>
  </w:num>
  <w:num w:numId="2" w16cid:durableId="1155488785">
    <w:abstractNumId w:val="3"/>
  </w:num>
  <w:num w:numId="3" w16cid:durableId="1669404802">
    <w:abstractNumId w:val="4"/>
  </w:num>
  <w:num w:numId="4" w16cid:durableId="125516303">
    <w:abstractNumId w:val="2"/>
  </w:num>
  <w:num w:numId="5" w16cid:durableId="489566029">
    <w:abstractNumId w:val="0"/>
  </w:num>
  <w:num w:numId="6" w16cid:durableId="8141805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B10"/>
    <w:rsid w:val="00004352"/>
    <w:rsid w:val="000072E8"/>
    <w:rsid w:val="00007D7D"/>
    <w:rsid w:val="0001433A"/>
    <w:rsid w:val="0004545E"/>
    <w:rsid w:val="00045606"/>
    <w:rsid w:val="00056B76"/>
    <w:rsid w:val="0007276C"/>
    <w:rsid w:val="000809A2"/>
    <w:rsid w:val="00082834"/>
    <w:rsid w:val="00083A5A"/>
    <w:rsid w:val="000840FA"/>
    <w:rsid w:val="0008454F"/>
    <w:rsid w:val="00091C40"/>
    <w:rsid w:val="000974AB"/>
    <w:rsid w:val="0009796F"/>
    <w:rsid w:val="000A0840"/>
    <w:rsid w:val="000A391D"/>
    <w:rsid w:val="000B56BB"/>
    <w:rsid w:val="000B60B9"/>
    <w:rsid w:val="000F2CBA"/>
    <w:rsid w:val="0010309D"/>
    <w:rsid w:val="00112360"/>
    <w:rsid w:val="001176A1"/>
    <w:rsid w:val="00125D4C"/>
    <w:rsid w:val="001504BD"/>
    <w:rsid w:val="00192466"/>
    <w:rsid w:val="00197FC1"/>
    <w:rsid w:val="001B5850"/>
    <w:rsid w:val="00204F9E"/>
    <w:rsid w:val="00211F31"/>
    <w:rsid w:val="00216B0A"/>
    <w:rsid w:val="002170D8"/>
    <w:rsid w:val="00217FAB"/>
    <w:rsid w:val="00237E65"/>
    <w:rsid w:val="002524C6"/>
    <w:rsid w:val="002576C7"/>
    <w:rsid w:val="00262B67"/>
    <w:rsid w:val="00266819"/>
    <w:rsid w:val="00271768"/>
    <w:rsid w:val="0029585C"/>
    <w:rsid w:val="002A1482"/>
    <w:rsid w:val="002B2732"/>
    <w:rsid w:val="002B3D4F"/>
    <w:rsid w:val="002C18FF"/>
    <w:rsid w:val="002C3D00"/>
    <w:rsid w:val="002C4F2B"/>
    <w:rsid w:val="002C7B21"/>
    <w:rsid w:val="002D5680"/>
    <w:rsid w:val="002D63E0"/>
    <w:rsid w:val="002E4449"/>
    <w:rsid w:val="00333A88"/>
    <w:rsid w:val="00335F97"/>
    <w:rsid w:val="00364EB5"/>
    <w:rsid w:val="003717D0"/>
    <w:rsid w:val="00383549"/>
    <w:rsid w:val="003A2658"/>
    <w:rsid w:val="003A7150"/>
    <w:rsid w:val="003D5388"/>
    <w:rsid w:val="003D79B2"/>
    <w:rsid w:val="003E6F94"/>
    <w:rsid w:val="003F600B"/>
    <w:rsid w:val="003F6B03"/>
    <w:rsid w:val="00401000"/>
    <w:rsid w:val="004025A0"/>
    <w:rsid w:val="00421825"/>
    <w:rsid w:val="00430FE2"/>
    <w:rsid w:val="004336B1"/>
    <w:rsid w:val="00467BDD"/>
    <w:rsid w:val="00480FDF"/>
    <w:rsid w:val="00490DB4"/>
    <w:rsid w:val="00497D6A"/>
    <w:rsid w:val="004A1BDD"/>
    <w:rsid w:val="004E3BA5"/>
    <w:rsid w:val="004E46EB"/>
    <w:rsid w:val="004F3E69"/>
    <w:rsid w:val="004F49B6"/>
    <w:rsid w:val="00502818"/>
    <w:rsid w:val="00521FB7"/>
    <w:rsid w:val="00541913"/>
    <w:rsid w:val="00551FCB"/>
    <w:rsid w:val="00560829"/>
    <w:rsid w:val="005905F6"/>
    <w:rsid w:val="005919C7"/>
    <w:rsid w:val="00595186"/>
    <w:rsid w:val="005A0AED"/>
    <w:rsid w:val="005C0CCC"/>
    <w:rsid w:val="005C475C"/>
    <w:rsid w:val="005F24C6"/>
    <w:rsid w:val="00610AD5"/>
    <w:rsid w:val="00635179"/>
    <w:rsid w:val="00647BE6"/>
    <w:rsid w:val="00663F5C"/>
    <w:rsid w:val="006670C3"/>
    <w:rsid w:val="00675670"/>
    <w:rsid w:val="00683542"/>
    <w:rsid w:val="00683E50"/>
    <w:rsid w:val="00696B76"/>
    <w:rsid w:val="006C0F33"/>
    <w:rsid w:val="006C218E"/>
    <w:rsid w:val="006C5B87"/>
    <w:rsid w:val="006D2BF7"/>
    <w:rsid w:val="006E2208"/>
    <w:rsid w:val="00704480"/>
    <w:rsid w:val="00716031"/>
    <w:rsid w:val="00731DFC"/>
    <w:rsid w:val="007475CF"/>
    <w:rsid w:val="00753846"/>
    <w:rsid w:val="007634DE"/>
    <w:rsid w:val="00790CDA"/>
    <w:rsid w:val="00791629"/>
    <w:rsid w:val="007A1B81"/>
    <w:rsid w:val="007B39F7"/>
    <w:rsid w:val="007C4137"/>
    <w:rsid w:val="007E33C7"/>
    <w:rsid w:val="007F57EF"/>
    <w:rsid w:val="007F5FC3"/>
    <w:rsid w:val="00810105"/>
    <w:rsid w:val="008142AA"/>
    <w:rsid w:val="00817B10"/>
    <w:rsid w:val="00867A3E"/>
    <w:rsid w:val="00880834"/>
    <w:rsid w:val="008842FC"/>
    <w:rsid w:val="008A010C"/>
    <w:rsid w:val="008A45DD"/>
    <w:rsid w:val="008C1650"/>
    <w:rsid w:val="008C3F3E"/>
    <w:rsid w:val="008C5332"/>
    <w:rsid w:val="00900BF0"/>
    <w:rsid w:val="0090481A"/>
    <w:rsid w:val="009216A9"/>
    <w:rsid w:val="00936170"/>
    <w:rsid w:val="0095218A"/>
    <w:rsid w:val="009549CD"/>
    <w:rsid w:val="00956FB8"/>
    <w:rsid w:val="00961810"/>
    <w:rsid w:val="00961D67"/>
    <w:rsid w:val="00981268"/>
    <w:rsid w:val="00984331"/>
    <w:rsid w:val="00985916"/>
    <w:rsid w:val="0099259C"/>
    <w:rsid w:val="009A4B96"/>
    <w:rsid w:val="009A6A27"/>
    <w:rsid w:val="009A6DB5"/>
    <w:rsid w:val="009B0B54"/>
    <w:rsid w:val="009C046D"/>
    <w:rsid w:val="009D52B4"/>
    <w:rsid w:val="009F7111"/>
    <w:rsid w:val="00A11A57"/>
    <w:rsid w:val="00A17B23"/>
    <w:rsid w:val="00A23413"/>
    <w:rsid w:val="00A65AE2"/>
    <w:rsid w:val="00A673F5"/>
    <w:rsid w:val="00A72958"/>
    <w:rsid w:val="00A8074B"/>
    <w:rsid w:val="00AA2654"/>
    <w:rsid w:val="00AA3892"/>
    <w:rsid w:val="00AB0C61"/>
    <w:rsid w:val="00AB330D"/>
    <w:rsid w:val="00AC7AB3"/>
    <w:rsid w:val="00AD569E"/>
    <w:rsid w:val="00AE1193"/>
    <w:rsid w:val="00B464C1"/>
    <w:rsid w:val="00B56611"/>
    <w:rsid w:val="00B77573"/>
    <w:rsid w:val="00BA5F8F"/>
    <w:rsid w:val="00BB4EDA"/>
    <w:rsid w:val="00BC5513"/>
    <w:rsid w:val="00BC5CA1"/>
    <w:rsid w:val="00BC7D2B"/>
    <w:rsid w:val="00BD5771"/>
    <w:rsid w:val="00BE774A"/>
    <w:rsid w:val="00C14A25"/>
    <w:rsid w:val="00C20BF0"/>
    <w:rsid w:val="00C3281E"/>
    <w:rsid w:val="00C335EE"/>
    <w:rsid w:val="00C36578"/>
    <w:rsid w:val="00C52932"/>
    <w:rsid w:val="00C6242C"/>
    <w:rsid w:val="00C65671"/>
    <w:rsid w:val="00C803C4"/>
    <w:rsid w:val="00C84963"/>
    <w:rsid w:val="00C93E21"/>
    <w:rsid w:val="00C93ED8"/>
    <w:rsid w:val="00C94D79"/>
    <w:rsid w:val="00CA0858"/>
    <w:rsid w:val="00CA7BD9"/>
    <w:rsid w:val="00CB1BAE"/>
    <w:rsid w:val="00CD04B9"/>
    <w:rsid w:val="00CF20BA"/>
    <w:rsid w:val="00CF2DDB"/>
    <w:rsid w:val="00D06035"/>
    <w:rsid w:val="00D20EED"/>
    <w:rsid w:val="00D33616"/>
    <w:rsid w:val="00D53828"/>
    <w:rsid w:val="00D54BF3"/>
    <w:rsid w:val="00D62D79"/>
    <w:rsid w:val="00D63603"/>
    <w:rsid w:val="00D63FB2"/>
    <w:rsid w:val="00D85C5C"/>
    <w:rsid w:val="00DA18FC"/>
    <w:rsid w:val="00DB546E"/>
    <w:rsid w:val="00DC7CBC"/>
    <w:rsid w:val="00DF2137"/>
    <w:rsid w:val="00DF43F9"/>
    <w:rsid w:val="00E0231B"/>
    <w:rsid w:val="00E06BD5"/>
    <w:rsid w:val="00E06ECC"/>
    <w:rsid w:val="00E20E38"/>
    <w:rsid w:val="00E462A5"/>
    <w:rsid w:val="00E4720B"/>
    <w:rsid w:val="00E5089D"/>
    <w:rsid w:val="00E87E19"/>
    <w:rsid w:val="00EC311C"/>
    <w:rsid w:val="00ED2ED9"/>
    <w:rsid w:val="00F0745B"/>
    <w:rsid w:val="00F2509F"/>
    <w:rsid w:val="00F305D9"/>
    <w:rsid w:val="00F47616"/>
    <w:rsid w:val="00F63122"/>
    <w:rsid w:val="00F904D0"/>
    <w:rsid w:val="00F942B0"/>
    <w:rsid w:val="00F95142"/>
    <w:rsid w:val="00FC161A"/>
    <w:rsid w:val="00FC4F75"/>
    <w:rsid w:val="00FC5906"/>
    <w:rsid w:val="00FC603F"/>
    <w:rsid w:val="00FD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7C5E3"/>
  <w15:docId w15:val="{37621049-47A8-408A-8003-E499E514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7B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F9E"/>
    <w:pPr>
      <w:ind w:left="720"/>
      <w:contextualSpacing/>
    </w:pPr>
  </w:style>
  <w:style w:type="paragraph" w:customStyle="1" w:styleId="Default">
    <w:name w:val="Default"/>
    <w:rsid w:val="00F074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401000"/>
    <w:pPr>
      <w:suppressAutoHyphens/>
      <w:autoSpaceDN w:val="0"/>
      <w:spacing w:after="0" w:line="240" w:lineRule="auto"/>
    </w:pPr>
    <w:rPr>
      <w:rFonts w:ascii="Times New Roman" w:eastAsia="Courier New" w:hAnsi="Times New Roman" w:cs="Times New Roman"/>
      <w:kern w:val="3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0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F3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18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8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8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8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825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A1BD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1BDD"/>
    <w:rPr>
      <w:color w:val="605E5C"/>
      <w:shd w:val="clear" w:color="auto" w:fill="E1DFDD"/>
    </w:rPr>
  </w:style>
  <w:style w:type="character" w:customStyle="1" w:styleId="attribute-values">
    <w:name w:val="attribute-values"/>
    <w:basedOn w:val="Domylnaczcionkaakapitu"/>
    <w:rsid w:val="00E20E38"/>
  </w:style>
  <w:style w:type="character" w:customStyle="1" w:styleId="highlight">
    <w:name w:val="highlight"/>
    <w:basedOn w:val="Domylnaczcionkaakapitu"/>
    <w:rsid w:val="00936170"/>
  </w:style>
  <w:style w:type="character" w:customStyle="1" w:styleId="specificationitem">
    <w:name w:val="specification__item"/>
    <w:basedOn w:val="Domylnaczcionkaakapitu"/>
    <w:rsid w:val="003717D0"/>
  </w:style>
  <w:style w:type="paragraph" w:styleId="Nagwek">
    <w:name w:val="header"/>
    <w:basedOn w:val="Normalny"/>
    <w:link w:val="NagwekZnak"/>
    <w:uiPriority w:val="99"/>
    <w:unhideWhenUsed/>
    <w:rsid w:val="00117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6A1"/>
  </w:style>
  <w:style w:type="paragraph" w:styleId="Stopka">
    <w:name w:val="footer"/>
    <w:basedOn w:val="Normalny"/>
    <w:link w:val="StopkaZnak"/>
    <w:uiPriority w:val="99"/>
    <w:unhideWhenUsed/>
    <w:rsid w:val="00117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5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376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Julita Ciarcińska - Wachowiak</dc:creator>
  <cp:lastModifiedBy>Małgorzata Konarkowska</cp:lastModifiedBy>
  <cp:revision>38</cp:revision>
  <cp:lastPrinted>2020-12-15T13:16:00Z</cp:lastPrinted>
  <dcterms:created xsi:type="dcterms:W3CDTF">2022-10-05T09:40:00Z</dcterms:created>
  <dcterms:modified xsi:type="dcterms:W3CDTF">2023-06-28T17:08:00Z</dcterms:modified>
</cp:coreProperties>
</file>