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B9CAB99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334DFD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580F1D4E" w14:textId="05F89E4E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8C7F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12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1E748906" w:rsidR="00AB42EB" w:rsidRPr="00334DFD" w:rsidRDefault="00AB42EB" w:rsidP="00334DFD">
      <w:pPr>
        <w:pStyle w:val="Pisma12"/>
        <w:tabs>
          <w:tab w:val="left" w:pos="1077"/>
        </w:tabs>
        <w:rPr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</w:t>
      </w:r>
      <w:r w:rsidR="008C7F13" w:rsidRPr="008C7F13">
        <w:rPr>
          <w:b/>
          <w:bCs/>
          <w:szCs w:val="24"/>
        </w:rPr>
        <w:t>Remont drogi powiatowej nr 1653P w m. Rościnno</w:t>
      </w:r>
      <w:r w:rsidR="00CF30E3" w:rsidRPr="00CF30E3">
        <w:rPr>
          <w:b/>
          <w:bCs/>
          <w:szCs w:val="24"/>
        </w:rPr>
        <w:t>”</w:t>
      </w:r>
      <w:r w:rsidR="00CF30E3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B4A3A92" w:rsidR="001126C1" w:rsidRPr="00F04D1D" w:rsidRDefault="00F50F02" w:rsidP="00334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C7F13" w:rsidRPr="008C7F13">
        <w:rPr>
          <w:rFonts w:ascii="Times New Roman" w:hAnsi="Times New Roman" w:cs="Times New Roman"/>
          <w:b/>
          <w:bCs/>
          <w:sz w:val="24"/>
          <w:szCs w:val="24"/>
        </w:rPr>
        <w:t>Remont drogi powiatowej nr 1653P w m. Rościnno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30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4</cp:revision>
  <cp:lastPrinted>2021-05-19T09:14:00Z</cp:lastPrinted>
  <dcterms:created xsi:type="dcterms:W3CDTF">2023-09-19T05:57:00Z</dcterms:created>
  <dcterms:modified xsi:type="dcterms:W3CDTF">2023-09-19T12:18:00Z</dcterms:modified>
</cp:coreProperties>
</file>