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B1B9" w14:textId="77777777" w:rsidR="00D461B1" w:rsidRDefault="00D461B1" w:rsidP="00D461B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 do SWZ</w:t>
      </w:r>
    </w:p>
    <w:p w14:paraId="24D8C5C0" w14:textId="77777777" w:rsidR="00D461B1" w:rsidRPr="00F00A07" w:rsidRDefault="00D461B1" w:rsidP="00D461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97396A">
        <w:rPr>
          <w:rFonts w:ascii="Tahoma" w:hAnsi="Tahoma" w:cs="Tahoma"/>
          <w:b/>
          <w:sz w:val="28"/>
          <w:szCs w:val="28"/>
        </w:rPr>
        <w:t>Oświadczenie Wykonawcy</w:t>
      </w:r>
      <w:r>
        <w:rPr>
          <w:rFonts w:ascii="Tahoma" w:hAnsi="Tahoma" w:cs="Tahoma"/>
          <w:b/>
          <w:sz w:val="28"/>
          <w:szCs w:val="28"/>
        </w:rPr>
        <w:t xml:space="preserve">: </w:t>
      </w:r>
      <w:r w:rsidRPr="00FC6328">
        <w:rPr>
          <w:rFonts w:ascii="Arial" w:hAnsi="Arial" w:cs="Arial"/>
          <w:color w:val="FF0000"/>
          <w:sz w:val="20"/>
          <w:szCs w:val="20"/>
        </w:rPr>
        <w:t xml:space="preserve">wpisać </w:t>
      </w:r>
      <w:r>
        <w:rPr>
          <w:rFonts w:ascii="Arial" w:hAnsi="Arial" w:cs="Arial"/>
          <w:color w:val="FF0000"/>
          <w:sz w:val="20"/>
          <w:szCs w:val="20"/>
        </w:rPr>
        <w:t>p</w:t>
      </w:r>
      <w:r w:rsidRPr="00FC6328">
        <w:rPr>
          <w:rFonts w:ascii="Arial" w:hAnsi="Arial" w:cs="Arial"/>
          <w:color w:val="FF0000"/>
          <w:sz w:val="20"/>
          <w:szCs w:val="20"/>
        </w:rPr>
        <w:t>ełn</w:t>
      </w:r>
      <w:r>
        <w:rPr>
          <w:rFonts w:ascii="Arial" w:hAnsi="Arial" w:cs="Arial"/>
          <w:color w:val="FF0000"/>
          <w:sz w:val="20"/>
          <w:szCs w:val="20"/>
        </w:rPr>
        <w:t>ą</w:t>
      </w:r>
      <w:r w:rsidRPr="00FC6328">
        <w:rPr>
          <w:rFonts w:ascii="Arial" w:hAnsi="Arial" w:cs="Arial"/>
          <w:color w:val="FF0000"/>
          <w:sz w:val="20"/>
          <w:szCs w:val="20"/>
        </w:rPr>
        <w:t xml:space="preserve"> nazw</w:t>
      </w:r>
      <w:r>
        <w:rPr>
          <w:rFonts w:ascii="Arial" w:hAnsi="Arial" w:cs="Arial"/>
          <w:color w:val="FF0000"/>
          <w:sz w:val="20"/>
          <w:szCs w:val="20"/>
        </w:rPr>
        <w:t>ę</w:t>
      </w:r>
      <w:r w:rsidRPr="00FC6328">
        <w:rPr>
          <w:rFonts w:ascii="Arial" w:hAnsi="Arial" w:cs="Arial"/>
          <w:color w:val="FF0000"/>
          <w:sz w:val="20"/>
          <w:szCs w:val="20"/>
        </w:rPr>
        <w:t>/firm</w:t>
      </w:r>
      <w:r>
        <w:rPr>
          <w:rFonts w:ascii="Arial" w:hAnsi="Arial" w:cs="Arial"/>
          <w:color w:val="FF0000"/>
          <w:sz w:val="20"/>
          <w:szCs w:val="20"/>
        </w:rPr>
        <w:t>ę</w:t>
      </w:r>
      <w:r w:rsidRPr="00FC6328">
        <w:rPr>
          <w:rFonts w:ascii="Arial" w:hAnsi="Arial" w:cs="Arial"/>
          <w:color w:val="FF0000"/>
          <w:sz w:val="20"/>
          <w:szCs w:val="20"/>
        </w:rPr>
        <w:t>, adres Wykonawcy:</w:t>
      </w:r>
    </w:p>
    <w:p w14:paraId="2B270B6D" w14:textId="77777777" w:rsidR="00D461B1" w:rsidRDefault="00D461B1" w:rsidP="00D461B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 w:val="20"/>
          <w:szCs w:val="20"/>
        </w:rPr>
      </w:pPr>
    </w:p>
    <w:p w14:paraId="13EE22AD" w14:textId="77777777" w:rsidR="00D461B1" w:rsidRDefault="00D461B1" w:rsidP="00D461B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składane na podstawie art. 125 ust. 1 ustawy z dnia 11 września 2019 r. Prawo zamówień publicznych (dalej, jako: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14:paraId="31B504AA" w14:textId="77777777" w:rsidR="00D461B1" w:rsidRDefault="00D461B1" w:rsidP="00D461B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  <w:b/>
          <w:sz w:val="18"/>
          <w:szCs w:val="18"/>
        </w:rPr>
      </w:pPr>
      <w:r w:rsidRPr="0097396A">
        <w:rPr>
          <w:rFonts w:ascii="Tahoma" w:hAnsi="Tahoma" w:cs="Tahoma"/>
          <w:b/>
          <w:sz w:val="20"/>
          <w:szCs w:val="20"/>
        </w:rPr>
        <w:t>DOTYCZACE PODSTAW WYKLUCZENIA Z POSTĘPOWANIA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375FC">
        <w:rPr>
          <w:rFonts w:ascii="Verdana" w:hAnsi="Verdana" w:cs="Tahoma"/>
          <w:b/>
          <w:sz w:val="18"/>
          <w:szCs w:val="18"/>
        </w:rPr>
        <w:t>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0880C1FB" w14:textId="77777777" w:rsidR="00D461B1" w:rsidRDefault="00D461B1" w:rsidP="00D461B1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8"/>
        </w:rPr>
      </w:pPr>
    </w:p>
    <w:p w14:paraId="2FD33334" w14:textId="3788C5FE" w:rsidR="00D461B1" w:rsidRDefault="00AC2917" w:rsidP="00D461B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8"/>
        </w:rPr>
      </w:pPr>
      <w:r w:rsidRPr="00AC2917">
        <w:rPr>
          <w:rFonts w:ascii="Arial" w:hAnsi="Arial" w:cs="Arial"/>
          <w:b/>
          <w:sz w:val="28"/>
        </w:rPr>
        <w:t>Wymiana instalacji elektrycznej w lokalach i na klatkach schodowych budynków gminnych administrowanych przez ZGM</w:t>
      </w:r>
    </w:p>
    <w:p w14:paraId="152067A2" w14:textId="77777777" w:rsidR="00AC2917" w:rsidRPr="00B375E8" w:rsidRDefault="00AC2917" w:rsidP="00D461B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</w:p>
    <w:p w14:paraId="54602A61" w14:textId="77777777" w:rsidR="00D461B1" w:rsidRDefault="00D461B1" w:rsidP="00D461B1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r w:rsidRPr="00E44A32">
        <w:rPr>
          <w:rFonts w:ascii="Tahoma" w:hAnsi="Tahoma" w:cs="Tahoma"/>
          <w:sz w:val="20"/>
          <w:szCs w:val="20"/>
        </w:rPr>
        <w:t>potrzeby</w:t>
      </w:r>
      <w:r>
        <w:rPr>
          <w:rFonts w:ascii="Tahoma" w:hAnsi="Tahoma" w:cs="Tahoma"/>
          <w:sz w:val="20"/>
          <w:szCs w:val="20"/>
        </w:rPr>
        <w:t xml:space="preserve"> niniejszego </w:t>
      </w:r>
      <w:r w:rsidRPr="00E44A32">
        <w:rPr>
          <w:rFonts w:ascii="Tahoma" w:hAnsi="Tahoma" w:cs="Tahoma"/>
          <w:sz w:val="20"/>
          <w:szCs w:val="20"/>
        </w:rPr>
        <w:t>postępowania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udzie</w:t>
      </w:r>
      <w:r>
        <w:rPr>
          <w:rFonts w:ascii="Tahoma" w:hAnsi="Tahoma" w:cs="Tahoma"/>
          <w:sz w:val="20"/>
          <w:szCs w:val="20"/>
        </w:rPr>
        <w:t xml:space="preserve">lenie </w:t>
      </w:r>
      <w:r w:rsidRPr="00737DE0">
        <w:rPr>
          <w:rFonts w:ascii="Tahoma" w:hAnsi="Tahoma" w:cs="Tahoma"/>
          <w:sz w:val="20"/>
          <w:szCs w:val="20"/>
        </w:rPr>
        <w:t>zamówienia publicznego</w:t>
      </w:r>
      <w:r w:rsidRPr="00737DE0">
        <w:rPr>
          <w:rFonts w:ascii="Arial" w:hAnsi="Arial" w:cs="Arial"/>
          <w:iCs/>
          <w:sz w:val="20"/>
          <w:szCs w:val="20"/>
        </w:rPr>
        <w:t xml:space="preserve">, </w:t>
      </w:r>
      <w:r w:rsidRPr="00737DE0">
        <w:rPr>
          <w:rFonts w:ascii="Tahoma" w:hAnsi="Tahoma" w:cs="Tahoma"/>
          <w:sz w:val="20"/>
          <w:szCs w:val="20"/>
        </w:rPr>
        <w:t xml:space="preserve">prowadzonego przez </w:t>
      </w:r>
      <w:r w:rsidRPr="00737DE0">
        <w:rPr>
          <w:rFonts w:ascii="Arial" w:hAnsi="Arial" w:cs="Arial"/>
          <w:iCs/>
          <w:sz w:val="20"/>
          <w:szCs w:val="20"/>
        </w:rPr>
        <w:t>Miasto Gorzów Wlkp. – Zakład Gospodarki Mieszkaniowej,</w:t>
      </w:r>
      <w:r w:rsidRPr="00E44A32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oświadczam, że</w:t>
      </w:r>
      <w:r>
        <w:rPr>
          <w:rFonts w:ascii="Tahoma" w:hAnsi="Tahoma" w:cs="Tahoma"/>
          <w:sz w:val="20"/>
          <w:szCs w:val="20"/>
        </w:rPr>
        <w:t>:</w:t>
      </w:r>
    </w:p>
    <w:p w14:paraId="0846B8F0" w14:textId="77777777" w:rsidR="00D461B1" w:rsidRDefault="00D461B1" w:rsidP="00D461B1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  <w:highlight w:val="lightGray"/>
        </w:rPr>
      </w:pPr>
    </w:p>
    <w:p w14:paraId="1C317FAB" w14:textId="77777777" w:rsidR="00D461B1" w:rsidRDefault="00D461B1" w:rsidP="00D461B1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OŚWIADCZENIA DOTYCZĄCE WYKONAWCY</w:t>
      </w:r>
    </w:p>
    <w:p w14:paraId="31FB8A9B" w14:textId="156F7AB9" w:rsidR="00D461B1" w:rsidRDefault="009E32F4" w:rsidP="00D461B1">
      <w:pPr>
        <w:widowControl w:val="0"/>
        <w:numPr>
          <w:ilvl w:val="0"/>
          <w:numId w:val="1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42579B">
        <w:rPr>
          <w:rFonts w:ascii="Tahoma" w:hAnsi="Tahoma" w:cs="Tahoma"/>
          <w:sz w:val="20"/>
          <w:szCs w:val="20"/>
        </w:rPr>
        <w:t xml:space="preserve">nie podlegam wykluczeniu z postępowania na podstawie art. 108 ust. 1, art. 109 ust. 1 pkt 4 ustawy </w:t>
      </w:r>
      <w:proofErr w:type="spellStart"/>
      <w:r w:rsidRPr="0042579B">
        <w:rPr>
          <w:rFonts w:ascii="Tahoma" w:hAnsi="Tahoma" w:cs="Tahoma"/>
          <w:sz w:val="20"/>
          <w:szCs w:val="20"/>
        </w:rPr>
        <w:t>Pzp</w:t>
      </w:r>
      <w:proofErr w:type="spellEnd"/>
      <w:r w:rsidRPr="0042579B">
        <w:rPr>
          <w:rFonts w:ascii="Tahoma" w:hAnsi="Tahoma" w:cs="Tahoma"/>
          <w:sz w:val="20"/>
          <w:szCs w:val="20"/>
        </w:rPr>
        <w:t xml:space="preserve"> oraz art. 7 ust. 1 ustawy z dnia 13 kwietnia 2022 r. o szczególnych rozwiązaniach w zakresie przeciwdziałania wspieraniu agresji na Ukrainę oraz służących ochronie bezpieczeństwa narodowego, oraz spełniam warunki udziału w postępowaniu określone przez Zamawiającego w SWZ</w:t>
      </w:r>
      <w:r w:rsidR="00D461B1">
        <w:rPr>
          <w:rFonts w:ascii="Tahoma" w:hAnsi="Tahoma" w:cs="Tahoma"/>
          <w:sz w:val="20"/>
          <w:szCs w:val="20"/>
        </w:rPr>
        <w:t>;</w:t>
      </w:r>
    </w:p>
    <w:p w14:paraId="1A011ABA" w14:textId="77777777" w:rsidR="00D461B1" w:rsidRDefault="00D461B1" w:rsidP="00D461B1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376B10D0" w14:textId="77777777" w:rsidR="00D461B1" w:rsidRDefault="00D461B1" w:rsidP="00D461B1">
      <w:pPr>
        <w:widowControl w:val="0"/>
        <w:numPr>
          <w:ilvl w:val="0"/>
          <w:numId w:val="1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737DE0">
        <w:rPr>
          <w:rFonts w:ascii="Tahoma" w:hAnsi="Tahoma" w:cs="Tahoma"/>
          <w:sz w:val="20"/>
          <w:szCs w:val="20"/>
        </w:rPr>
        <w:t xml:space="preserve">zachodzą w stosunku do mnie podstawy wykluczenia z postępowania na </w:t>
      </w:r>
      <w:r w:rsidRPr="00737DE0">
        <w:rPr>
          <w:rFonts w:ascii="Tahoma" w:hAnsi="Tahoma" w:cs="Tahoma"/>
          <w:i/>
          <w:iCs/>
          <w:sz w:val="20"/>
          <w:szCs w:val="20"/>
        </w:rPr>
        <w:t xml:space="preserve">podstawie </w:t>
      </w:r>
      <w:r>
        <w:rPr>
          <w:rFonts w:ascii="Tahoma" w:hAnsi="Tahoma" w:cs="Tahoma"/>
          <w:sz w:val="20"/>
          <w:szCs w:val="20"/>
        </w:rPr>
        <w:t xml:space="preserve">art.:  </w:t>
      </w:r>
      <w:r>
        <w:rPr>
          <w:rFonts w:ascii="Tahoma" w:hAnsi="Tahoma" w:cs="Tahoma"/>
          <w:i/>
          <w:sz w:val="20"/>
          <w:szCs w:val="20"/>
        </w:rPr>
        <w:t xml:space="preserve">wpisać  </w:t>
      </w:r>
      <w:r w:rsidRPr="00737DE0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737DE0">
        <w:rPr>
          <w:rFonts w:ascii="Tahoma" w:hAnsi="Tahoma" w:cs="Tahoma"/>
          <w:sz w:val="20"/>
          <w:szCs w:val="20"/>
        </w:rPr>
        <w:t>Pzp</w:t>
      </w:r>
      <w:proofErr w:type="spellEnd"/>
      <w:r w:rsidRPr="00737DE0">
        <w:rPr>
          <w:rFonts w:ascii="Tahoma" w:hAnsi="Tahoma" w:cs="Tahoma"/>
          <w:sz w:val="20"/>
          <w:szCs w:val="20"/>
        </w:rPr>
        <w:t xml:space="preserve"> </w:t>
      </w:r>
      <w:r w:rsidRPr="00737DE0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lub 6 ustawy </w:t>
      </w:r>
      <w:proofErr w:type="spellStart"/>
      <w:r w:rsidRPr="00737DE0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737DE0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737DE0"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737DE0">
        <w:rPr>
          <w:rFonts w:ascii="Tahoma" w:hAnsi="Tahoma" w:cs="Tahoma"/>
          <w:sz w:val="20"/>
          <w:szCs w:val="20"/>
        </w:rPr>
        <w:t>Pzp</w:t>
      </w:r>
      <w:proofErr w:type="spellEnd"/>
      <w:r w:rsidRPr="00737DE0">
        <w:rPr>
          <w:rFonts w:ascii="Tahoma" w:hAnsi="Tahoma" w:cs="Tahoma"/>
          <w:sz w:val="20"/>
          <w:szCs w:val="20"/>
        </w:rPr>
        <w:t xml:space="preserve"> podjąłem następujące środki naprawcze: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170BABB" w14:textId="77777777" w:rsidR="00D461B1" w:rsidRDefault="00D461B1" w:rsidP="00D461B1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7CB85020" w14:textId="77777777" w:rsidR="00D461B1" w:rsidRDefault="00D461B1" w:rsidP="00D461B1">
      <w:pPr>
        <w:spacing w:line="240" w:lineRule="auto"/>
      </w:pPr>
      <w:r>
        <w:rPr>
          <w:rFonts w:ascii="Arial" w:hAnsi="Arial"/>
          <w:b/>
          <w:highlight w:val="lightGray"/>
        </w:rPr>
        <w:t>INFORMACJA W ZWIĄZKU Z POLEGANIEM NA ZASOBACH INNYCH PODMIOTÓW</w:t>
      </w:r>
      <w:r>
        <w:rPr>
          <w:rFonts w:ascii="Arial" w:hAnsi="Arial"/>
          <w:highlight w:val="lightGray"/>
        </w:rPr>
        <w:t xml:space="preserve">: </w:t>
      </w:r>
    </w:p>
    <w:p w14:paraId="45E6E4AB" w14:textId="77777777" w:rsidR="00D461B1" w:rsidRDefault="00D461B1" w:rsidP="00D461B1">
      <w:pPr>
        <w:spacing w:line="240" w:lineRule="auto"/>
      </w:pPr>
      <w:r>
        <w:rPr>
          <w:rFonts w:ascii="Arial" w:hAnsi="Arial"/>
          <w:sz w:val="12"/>
          <w:szCs w:val="12"/>
        </w:rPr>
        <w:t>(jeżeli dotyczy)</w:t>
      </w:r>
    </w:p>
    <w:p w14:paraId="45DF5680" w14:textId="77777777" w:rsidR="00D461B1" w:rsidRPr="00E27368" w:rsidRDefault="00D461B1" w:rsidP="00D461B1">
      <w:pPr>
        <w:numPr>
          <w:ilvl w:val="0"/>
          <w:numId w:val="1"/>
        </w:numPr>
        <w:spacing w:after="0" w:line="276" w:lineRule="auto"/>
        <w:ind w:left="284" w:hanging="284"/>
      </w:pPr>
      <w:r w:rsidRPr="00F00A07">
        <w:rPr>
          <w:rFonts w:ascii="Arial" w:hAnsi="Arial"/>
          <w:sz w:val="20"/>
          <w:szCs w:val="20"/>
        </w:rPr>
        <w:t xml:space="preserve">Oświadczam, że w celu wykazania spełniania warunków udziału w postępowaniu, określonych przez zamawiającego w: </w:t>
      </w:r>
      <w:r w:rsidRPr="00F00A07">
        <w:rPr>
          <w:rFonts w:ascii="Arial" w:hAnsi="Arial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Arial" w:hAnsi="Arial"/>
          <w:i/>
          <w:sz w:val="20"/>
          <w:szCs w:val="20"/>
        </w:rPr>
        <w:t xml:space="preserve"> </w:t>
      </w:r>
      <w:r w:rsidRPr="00F00A07">
        <w:rPr>
          <w:rFonts w:ascii="Arial" w:hAnsi="Arial"/>
          <w:sz w:val="18"/>
          <w:szCs w:val="18"/>
        </w:rPr>
        <w:t>polegam na zasobach następującego/</w:t>
      </w:r>
      <w:proofErr w:type="spellStart"/>
      <w:r w:rsidRPr="00F00A07">
        <w:rPr>
          <w:rFonts w:ascii="Arial" w:hAnsi="Arial"/>
          <w:sz w:val="18"/>
          <w:szCs w:val="18"/>
        </w:rPr>
        <w:t>ych</w:t>
      </w:r>
      <w:proofErr w:type="spellEnd"/>
      <w:r w:rsidRPr="00F00A07">
        <w:rPr>
          <w:rFonts w:ascii="Arial" w:hAnsi="Arial"/>
          <w:sz w:val="18"/>
          <w:szCs w:val="18"/>
        </w:rPr>
        <w:t xml:space="preserve"> podmiotu/ów: </w:t>
      </w:r>
      <w:r w:rsidRPr="00F00A07">
        <w:rPr>
          <w:rFonts w:ascii="Arial" w:hAnsi="Arial"/>
          <w:i/>
          <w:sz w:val="20"/>
          <w:szCs w:val="20"/>
        </w:rPr>
        <w:t>(wskazać podmiot)</w:t>
      </w:r>
      <w:r w:rsidRPr="00F00A07">
        <w:rPr>
          <w:rFonts w:ascii="Arial" w:hAnsi="Arial"/>
          <w:sz w:val="20"/>
          <w:szCs w:val="20"/>
        </w:rPr>
        <w:t xml:space="preserve"> w następującym zakresie: </w:t>
      </w:r>
      <w:r w:rsidRPr="00F00A07">
        <w:rPr>
          <w:rFonts w:ascii="Arial" w:hAnsi="Arial"/>
          <w:i/>
          <w:sz w:val="20"/>
          <w:szCs w:val="20"/>
        </w:rPr>
        <w:t>(określić odpowiedni zakres dla wskazanego podmiotu)</w:t>
      </w:r>
    </w:p>
    <w:p w14:paraId="2406594C" w14:textId="77777777" w:rsidR="00D461B1" w:rsidRPr="00654F6C" w:rsidRDefault="00D461B1" w:rsidP="00D461B1">
      <w:pPr>
        <w:spacing w:after="0" w:line="360" w:lineRule="auto"/>
        <w:ind w:left="284"/>
      </w:pPr>
      <w:r w:rsidRPr="00F00A07">
        <w:rPr>
          <w:rFonts w:ascii="Arial" w:hAnsi="Arial"/>
          <w:i/>
          <w:sz w:val="18"/>
          <w:szCs w:val="18"/>
          <w:vertAlign w:val="superscript"/>
        </w:rPr>
        <w:t xml:space="preserve">                    </w:t>
      </w:r>
    </w:p>
    <w:p w14:paraId="229C888F" w14:textId="77777777" w:rsidR="00D461B1" w:rsidRPr="00C3621D" w:rsidRDefault="00D461B1" w:rsidP="00D461B1">
      <w:pPr>
        <w:spacing w:line="240" w:lineRule="auto"/>
      </w:pPr>
      <w:r w:rsidRPr="00C3621D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 UDOSTĘPNIJĄCYM ZASOBY</w:t>
      </w:r>
    </w:p>
    <w:p w14:paraId="6A2FA885" w14:textId="77777777" w:rsidR="00D461B1" w:rsidRPr="00C3621D" w:rsidRDefault="00D461B1" w:rsidP="00D461B1">
      <w:pPr>
        <w:spacing w:line="240" w:lineRule="auto"/>
      </w:pPr>
      <w:r w:rsidRPr="00C3621D">
        <w:rPr>
          <w:rFonts w:ascii="Arial" w:hAnsi="Arial" w:cs="Arial"/>
          <w:sz w:val="12"/>
          <w:szCs w:val="12"/>
          <w:highlight w:val="white"/>
        </w:rPr>
        <w:t>(jeżeli dotyczy)</w:t>
      </w:r>
    </w:p>
    <w:p w14:paraId="4160D699" w14:textId="77777777" w:rsidR="00D461B1" w:rsidRPr="00E27368" w:rsidRDefault="00D461B1" w:rsidP="00D461B1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27368">
        <w:rPr>
          <w:rFonts w:ascii="Arial" w:hAnsi="Arial" w:cs="Arial"/>
          <w:sz w:val="18"/>
          <w:szCs w:val="18"/>
          <w:highlight w:val="white"/>
        </w:rPr>
        <w:t xml:space="preserve">Oświadczam, że następujący podwykonawcy, tj.: </w:t>
      </w:r>
      <w:r w:rsidRPr="00E27368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E2736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27368">
        <w:rPr>
          <w:rFonts w:ascii="Arial" w:hAnsi="Arial" w:cs="Arial"/>
          <w:i/>
          <w:sz w:val="18"/>
          <w:szCs w:val="18"/>
        </w:rPr>
        <w:t xml:space="preserve">) </w:t>
      </w:r>
      <w:r w:rsidRPr="00E27368">
        <w:rPr>
          <w:rFonts w:ascii="Arial" w:hAnsi="Arial" w:cs="Arial"/>
          <w:sz w:val="18"/>
          <w:szCs w:val="18"/>
        </w:rPr>
        <w:t>nie podlega/ją wykluczeniu</w:t>
      </w:r>
      <w:r w:rsidRPr="00C3621D">
        <w:t xml:space="preserve"> </w:t>
      </w:r>
      <w:r w:rsidRPr="00E27368">
        <w:rPr>
          <w:rFonts w:ascii="Arial" w:hAnsi="Arial" w:cs="Arial"/>
          <w:sz w:val="18"/>
          <w:szCs w:val="18"/>
        </w:rPr>
        <w:t xml:space="preserve">na podstawie - art. 108 ust. 1 pkt. 1-6 oraz art. 109 ust 1 pkt 4 ustawy </w:t>
      </w:r>
      <w:proofErr w:type="spellStart"/>
      <w:r w:rsidRPr="00E27368">
        <w:rPr>
          <w:rFonts w:ascii="Arial" w:hAnsi="Arial" w:cs="Arial"/>
          <w:sz w:val="18"/>
          <w:szCs w:val="18"/>
        </w:rPr>
        <w:t>Pzp</w:t>
      </w:r>
      <w:proofErr w:type="spellEnd"/>
      <w:r w:rsidRPr="00E27368">
        <w:rPr>
          <w:rFonts w:ascii="Arial" w:hAnsi="Arial" w:cs="Arial"/>
          <w:sz w:val="18"/>
          <w:szCs w:val="18"/>
        </w:rPr>
        <w:t xml:space="preserve"> z postępowania o udzielenie zamówienia.</w:t>
      </w:r>
    </w:p>
    <w:p w14:paraId="3B159515" w14:textId="77777777" w:rsidR="00D461B1" w:rsidRPr="001952B0" w:rsidRDefault="00D461B1" w:rsidP="00D461B1">
      <w:pPr>
        <w:widowControl w:val="0"/>
        <w:numPr>
          <w:ilvl w:val="0"/>
          <w:numId w:val="1"/>
        </w:numPr>
        <w:tabs>
          <w:tab w:val="left" w:pos="284"/>
          <w:tab w:val="left" w:pos="3546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1952B0">
        <w:rPr>
          <w:rFonts w:ascii="Tahoma" w:hAnsi="Tahoma" w:cs="Tahoma"/>
          <w:sz w:val="20"/>
          <w:szCs w:val="20"/>
        </w:rPr>
        <w:t>szystkie informacje podane powyż</w:t>
      </w:r>
      <w:r>
        <w:rPr>
          <w:rFonts w:ascii="Tahoma" w:hAnsi="Tahoma" w:cs="Tahoma"/>
          <w:sz w:val="20"/>
          <w:szCs w:val="20"/>
        </w:rPr>
        <w:t xml:space="preserve">ej </w:t>
      </w:r>
      <w:r w:rsidRPr="001952B0">
        <w:rPr>
          <w:rFonts w:ascii="Tahoma" w:hAnsi="Tahoma" w:cs="Tahoma"/>
          <w:sz w:val="20"/>
          <w:szCs w:val="20"/>
        </w:rPr>
        <w:t>są aktualne i zgodne z praw</w:t>
      </w:r>
      <w:r>
        <w:rPr>
          <w:rFonts w:ascii="Tahoma" w:hAnsi="Tahoma" w:cs="Tahoma"/>
          <w:sz w:val="20"/>
          <w:szCs w:val="20"/>
        </w:rPr>
        <w:t>dą oraz zostały przedstawione z </w:t>
      </w:r>
      <w:r w:rsidRPr="001952B0">
        <w:rPr>
          <w:rFonts w:ascii="Tahoma" w:hAnsi="Tahoma" w:cs="Tahoma"/>
          <w:sz w:val="20"/>
          <w:szCs w:val="20"/>
        </w:rPr>
        <w:t>pełną świadomością konsekwencji wprowa</w:t>
      </w:r>
      <w:r w:rsidRPr="001952B0">
        <w:rPr>
          <w:rFonts w:ascii="Tahoma" w:hAnsi="Tahoma" w:cs="Tahoma"/>
          <w:sz w:val="20"/>
          <w:szCs w:val="20"/>
        </w:rPr>
        <w:softHyphen/>
        <w:t>dzenia Zamawiającego w błąd przy przedstawianiu informacji.</w:t>
      </w:r>
    </w:p>
    <w:p w14:paraId="460516E1" w14:textId="77777777" w:rsidR="00D461B1" w:rsidRDefault="00D461B1" w:rsidP="00D461B1">
      <w:pPr>
        <w:pageBreakBefore/>
        <w:spacing w:after="0" w:line="360" w:lineRule="auto"/>
      </w:pPr>
      <w:r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PODMIOTU, NA KTÓREGO ZASOBY POWOŁUJE SIĘ WYKONAWCA                      </w:t>
      </w:r>
    </w:p>
    <w:p w14:paraId="4C4B7DD2" w14:textId="77777777" w:rsidR="00D461B1" w:rsidRDefault="00D461B1" w:rsidP="00D461B1">
      <w:pPr>
        <w:spacing w:after="0"/>
        <w:jc w:val="left"/>
      </w:pPr>
      <w:r>
        <w:rPr>
          <w:rFonts w:ascii="Arial" w:hAnsi="Arial" w:cs="Arial"/>
          <w:color w:val="000000"/>
          <w:sz w:val="12"/>
          <w:szCs w:val="12"/>
          <w:highlight w:val="white"/>
        </w:rPr>
        <w:t>(jeżeli dotyczy)</w:t>
      </w:r>
    </w:p>
    <w:p w14:paraId="0726B117" w14:textId="77777777" w:rsidR="00D461B1" w:rsidRDefault="00D461B1" w:rsidP="00D461B1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726483FD" w14:textId="77777777" w:rsidR="00D461B1" w:rsidRDefault="00D461B1" w:rsidP="00D461B1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51CA62D9" w14:textId="77777777" w:rsidR="00020608" w:rsidRDefault="00020608" w:rsidP="00020608">
      <w:pPr>
        <w:widowControl w:val="0"/>
        <w:numPr>
          <w:ilvl w:val="0"/>
          <w:numId w:val="2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ahoma" w:hAnsi="Tahoma" w:cs="Tahoma"/>
          <w:sz w:val="20"/>
          <w:szCs w:val="20"/>
        </w:rPr>
      </w:pPr>
      <w:r w:rsidRPr="0042579B">
        <w:rPr>
          <w:rFonts w:ascii="Arial" w:hAnsi="Arial" w:cs="Arial"/>
          <w:sz w:val="18"/>
          <w:szCs w:val="18"/>
        </w:rPr>
        <w:t xml:space="preserve">Oświadczam, że nie podlegam wykluczeniu z postępowania na podstawie art. 108 ust. 1, art. 109 ust. 1 pkt 4 ustawy </w:t>
      </w:r>
      <w:proofErr w:type="spellStart"/>
      <w:r w:rsidRPr="0042579B">
        <w:rPr>
          <w:rFonts w:ascii="Arial" w:hAnsi="Arial" w:cs="Arial"/>
          <w:sz w:val="18"/>
          <w:szCs w:val="18"/>
        </w:rPr>
        <w:t>Pzp</w:t>
      </w:r>
      <w:proofErr w:type="spellEnd"/>
      <w:r w:rsidRPr="0042579B">
        <w:rPr>
          <w:rFonts w:ascii="Arial" w:hAnsi="Arial" w:cs="Arial"/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oraz spełniam warunki udziału w postępowaniu określone przez Zamawiającego w dokumentach zamówienia dotyczące </w:t>
      </w:r>
      <w:r w:rsidRPr="003B3B1C">
        <w:rPr>
          <w:rFonts w:ascii="Tahoma" w:hAnsi="Tahoma" w:cs="Tahoma"/>
          <w:color w:val="FF0000"/>
          <w:sz w:val="20"/>
          <w:szCs w:val="20"/>
        </w:rPr>
        <w:t>(należy wpisać odpowiednie)</w:t>
      </w:r>
    </w:p>
    <w:p w14:paraId="4A61B026" w14:textId="77777777" w:rsidR="00D461B1" w:rsidRDefault="00D461B1" w:rsidP="00D461B1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0AF8011" w14:textId="77777777" w:rsidR="00D461B1" w:rsidRDefault="00D461B1" w:rsidP="00D461B1">
      <w:pPr>
        <w:numPr>
          <w:ilvl w:val="0"/>
          <w:numId w:val="2"/>
        </w:numPr>
        <w:spacing w:line="276" w:lineRule="auto"/>
        <w:ind w:left="284" w:hanging="284"/>
      </w:pPr>
      <w:r>
        <w:rPr>
          <w:rFonts w:ascii="Arial" w:hAnsi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D0D2FD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713AD9F9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79C909C8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30894640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1D58E430" w14:textId="77777777" w:rsidR="00D461B1" w:rsidRDefault="00D461B1" w:rsidP="00D461B1">
      <w:pPr>
        <w:widowControl w:val="0"/>
        <w:autoSpaceDE w:val="0"/>
        <w:spacing w:line="100" w:lineRule="atLeast"/>
        <w:ind w:left="5385"/>
      </w:pPr>
      <w:r>
        <w:rPr>
          <w:rFonts w:ascii="Arial" w:hAnsi="Arial"/>
          <w:sz w:val="12"/>
          <w:szCs w:val="12"/>
        </w:rPr>
        <w:t>Oświadczenie podpisuje osoba reprezentująca podmiot udostępniający zasoby</w:t>
      </w:r>
    </w:p>
    <w:p w14:paraId="7636BE3B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2D2CD180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2B6DDCEA" w14:textId="77777777" w:rsidR="00D461B1" w:rsidRDefault="00D461B1" w:rsidP="00D461B1">
      <w:pPr>
        <w:jc w:val="right"/>
        <w:rPr>
          <w:rFonts w:ascii="Arial" w:hAnsi="Arial" w:cs="Arial"/>
          <w:color w:val="800000"/>
          <w:sz w:val="14"/>
          <w:szCs w:val="14"/>
        </w:rPr>
      </w:pPr>
    </w:p>
    <w:p w14:paraId="30C0C670" w14:textId="77777777" w:rsidR="00D461B1" w:rsidRDefault="00D461B1" w:rsidP="00D461B1">
      <w:pPr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highlight w:val="lightGray"/>
        </w:rPr>
        <w:t>OŚWIADCZENIE DOTYCZĄCE PODANYCH INFORMACJI:</w:t>
      </w:r>
    </w:p>
    <w:p w14:paraId="6E8990D3" w14:textId="77777777" w:rsidR="00D461B1" w:rsidRDefault="00D461B1" w:rsidP="00D461B1">
      <w:pPr>
        <w:spacing w:line="276" w:lineRule="auto"/>
      </w:pPr>
      <w:r>
        <w:rPr>
          <w:rFonts w:ascii="Arial" w:hAnsi="Arial" w:cs="Arial"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85DC33" w14:textId="77777777" w:rsidR="00D461B1" w:rsidRDefault="00D461B1" w:rsidP="00D461B1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605D5995" w14:textId="77777777" w:rsidR="00D461B1" w:rsidRDefault="00D461B1" w:rsidP="00D461B1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712E8BCA" w14:textId="77777777" w:rsidR="003F3DE3" w:rsidRDefault="003F3DE3"/>
    <w:sectPr w:rsidR="003F3D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FF16" w14:textId="77777777" w:rsidR="00D461B1" w:rsidRDefault="00D461B1" w:rsidP="00D461B1">
      <w:pPr>
        <w:spacing w:after="0" w:line="240" w:lineRule="auto"/>
      </w:pPr>
      <w:r>
        <w:separator/>
      </w:r>
    </w:p>
  </w:endnote>
  <w:endnote w:type="continuationSeparator" w:id="0">
    <w:p w14:paraId="4F354050" w14:textId="77777777" w:rsidR="00D461B1" w:rsidRDefault="00D461B1" w:rsidP="00D4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3AAC" w14:textId="77777777" w:rsidR="00D461B1" w:rsidRDefault="00D461B1" w:rsidP="00D461B1">
      <w:pPr>
        <w:spacing w:after="0" w:line="240" w:lineRule="auto"/>
      </w:pPr>
      <w:r>
        <w:separator/>
      </w:r>
    </w:p>
  </w:footnote>
  <w:footnote w:type="continuationSeparator" w:id="0">
    <w:p w14:paraId="2A1F44AE" w14:textId="77777777" w:rsidR="00D461B1" w:rsidRDefault="00D461B1" w:rsidP="00D4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6294" w14:textId="0F325F47" w:rsidR="00D461B1" w:rsidRDefault="00D461B1">
    <w:pPr>
      <w:pStyle w:val="Nagwek"/>
    </w:pPr>
    <w:r>
      <w:t>TZP-002/</w:t>
    </w:r>
    <w:r w:rsidR="00AC2917">
      <w:t>21</w:t>
    </w:r>
    <w:r>
      <w:t>/2022</w:t>
    </w:r>
  </w:p>
  <w:p w14:paraId="107651E0" w14:textId="77777777" w:rsidR="00D461B1" w:rsidRDefault="00D46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2017536825">
    <w:abstractNumId w:val="1"/>
  </w:num>
  <w:num w:numId="2" w16cid:durableId="167433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B1"/>
    <w:rsid w:val="00020608"/>
    <w:rsid w:val="003F3DE3"/>
    <w:rsid w:val="009E32F4"/>
    <w:rsid w:val="00AC2917"/>
    <w:rsid w:val="00D4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D535"/>
  <w15:chartTrackingRefBased/>
  <w15:docId w15:val="{FFE6558D-302F-42AF-AAC5-ACD1C7B6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B1"/>
    <w:pPr>
      <w:spacing w:line="252" w:lineRule="auto"/>
      <w:jc w:val="both"/>
    </w:pPr>
    <w:rPr>
      <w:rFonts w:eastAsiaTheme="minorEastAs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B1"/>
    <w:rPr>
      <w:rFonts w:eastAsiaTheme="minorEastAsia" w:cs="Times New Roman"/>
    </w:rPr>
  </w:style>
  <w:style w:type="paragraph" w:styleId="Stopka">
    <w:name w:val="footer"/>
    <w:basedOn w:val="Normalny"/>
    <w:link w:val="StopkaZnak"/>
    <w:uiPriority w:val="99"/>
    <w:unhideWhenUsed/>
    <w:rsid w:val="00D4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B1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</cp:revision>
  <cp:lastPrinted>2022-04-20T06:00:00Z</cp:lastPrinted>
  <dcterms:created xsi:type="dcterms:W3CDTF">2022-04-20T07:09:00Z</dcterms:created>
  <dcterms:modified xsi:type="dcterms:W3CDTF">2022-04-20T07:09:00Z</dcterms:modified>
</cp:coreProperties>
</file>