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52039DA2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5C6D92">
        <w:rPr>
          <w:rFonts w:cs="Arial"/>
          <w:bCs/>
          <w:sz w:val="20"/>
          <w:szCs w:val="20"/>
        </w:rPr>
        <w:t>4</w:t>
      </w:r>
      <w:r w:rsidRPr="00B62FD4">
        <w:rPr>
          <w:rFonts w:cs="Arial"/>
          <w:bCs/>
          <w:sz w:val="20"/>
          <w:szCs w:val="20"/>
        </w:rPr>
        <w:t>.2021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</w:t>
      </w:r>
      <w:proofErr w:type="spellStart"/>
      <w:r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6E4B652E" w:rsidR="005C6D92" w:rsidRDefault="005C6D92" w:rsidP="005C6D92">
      <w:pPr>
        <w:keepNext/>
        <w:spacing w:line="23" w:lineRule="atLeast"/>
        <w:jc w:val="center"/>
        <w:outlineLvl w:val="3"/>
        <w:rPr>
          <w:rFonts w:eastAsia="Calibri" w:cs="Arial"/>
          <w:b/>
          <w:sz w:val="28"/>
          <w:szCs w:val="28"/>
          <w:lang w:eastAsia="en-US"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Pr="005C6D92">
        <w:rPr>
          <w:rFonts w:cs="Arial"/>
          <w:b/>
        </w:rPr>
        <w:t>Przebudowa drogi powiatowej nr 2628G na odcinku od miejscowości Krojanty do DK 22 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90823" w14:textId="77777777" w:rsidR="0084613B" w:rsidRDefault="0084613B">
      <w:r>
        <w:separator/>
      </w:r>
    </w:p>
  </w:endnote>
  <w:endnote w:type="continuationSeparator" w:id="0">
    <w:p w14:paraId="73C5AF80" w14:textId="77777777" w:rsidR="0084613B" w:rsidRDefault="00846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A83FF" w14:textId="77777777" w:rsidR="0084613B" w:rsidRDefault="0084613B">
      <w:r>
        <w:separator/>
      </w:r>
    </w:p>
  </w:footnote>
  <w:footnote w:type="continuationSeparator" w:id="0">
    <w:p w14:paraId="1011A1D2" w14:textId="77777777" w:rsidR="0084613B" w:rsidRDefault="00846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4690"/>
    <w:rsid w:val="00A34688"/>
    <w:rsid w:val="00A40DD3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0</TotalTime>
  <Pages>2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2</cp:revision>
  <cp:lastPrinted>2021-02-09T06:58:00Z</cp:lastPrinted>
  <dcterms:created xsi:type="dcterms:W3CDTF">2021-05-02T20:06:00Z</dcterms:created>
  <dcterms:modified xsi:type="dcterms:W3CDTF">2021-05-02T20:06:00Z</dcterms:modified>
</cp:coreProperties>
</file>