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110E" w14:textId="77777777" w:rsidR="003F3393" w:rsidRPr="003F3393" w:rsidRDefault="003F3393">
      <w:pPr>
        <w:rPr>
          <w:rFonts w:ascii="Arial" w:hAnsi="Arial" w:cs="Arial"/>
        </w:rPr>
      </w:pPr>
      <w:r w:rsidRPr="003F3393">
        <w:rPr>
          <w:rFonts w:ascii="Arial" w:hAnsi="Arial" w:cs="Arial"/>
        </w:rPr>
        <w:t>Załącznik  nr 1</w:t>
      </w:r>
    </w:p>
    <w:p w14:paraId="704B6720" w14:textId="61B1F5D0" w:rsidR="00F53E03" w:rsidRPr="003F3393" w:rsidRDefault="003F3393">
      <w:pPr>
        <w:rPr>
          <w:rFonts w:ascii="Arial" w:hAnsi="Arial" w:cs="Arial"/>
        </w:rPr>
      </w:pPr>
      <w:r w:rsidRPr="003F3393">
        <w:rPr>
          <w:rFonts w:ascii="Arial" w:hAnsi="Arial" w:cs="Arial"/>
        </w:rPr>
        <w:t xml:space="preserve">do zapytania ofertowego </w:t>
      </w:r>
    </w:p>
    <w:p w14:paraId="68802067" w14:textId="6AE5C49F" w:rsidR="003F3393" w:rsidRPr="003F3393" w:rsidRDefault="003F3393">
      <w:pPr>
        <w:rPr>
          <w:rFonts w:ascii="Arial" w:hAnsi="Arial" w:cs="Arial"/>
        </w:rPr>
      </w:pPr>
      <w:r w:rsidRPr="003F3393">
        <w:rPr>
          <w:rFonts w:ascii="Arial" w:hAnsi="Arial" w:cs="Arial"/>
        </w:rPr>
        <w:t>Znak sprawy: 93/ZP/REG/2023</w:t>
      </w:r>
    </w:p>
    <w:p w14:paraId="0C1478EF" w14:textId="77777777" w:rsidR="003F3393" w:rsidRPr="003F3393" w:rsidRDefault="003F3393" w:rsidP="003F3393">
      <w:pPr>
        <w:ind w:left="5664"/>
        <w:rPr>
          <w:rFonts w:ascii="Arial" w:hAnsi="Arial" w:cs="Arial"/>
          <w:b/>
          <w:bCs/>
          <w:sz w:val="24"/>
          <w:szCs w:val="24"/>
        </w:rPr>
      </w:pPr>
      <w:r w:rsidRPr="003F3393">
        <w:rPr>
          <w:rFonts w:ascii="Arial" w:hAnsi="Arial" w:cs="Arial"/>
          <w:b/>
          <w:bCs/>
          <w:sz w:val="24"/>
          <w:szCs w:val="24"/>
        </w:rPr>
        <w:t>ZAMAWIAJĄCY</w:t>
      </w:r>
    </w:p>
    <w:p w14:paraId="08703003" w14:textId="77777777" w:rsidR="003F3393" w:rsidRPr="003F3393" w:rsidRDefault="003F3393" w:rsidP="003F3393">
      <w:pPr>
        <w:ind w:left="5664"/>
        <w:rPr>
          <w:rFonts w:ascii="Arial" w:hAnsi="Arial" w:cs="Arial"/>
          <w:sz w:val="24"/>
          <w:szCs w:val="24"/>
        </w:rPr>
      </w:pPr>
      <w:r w:rsidRPr="003F3393">
        <w:rPr>
          <w:rFonts w:ascii="Arial" w:hAnsi="Arial" w:cs="Arial"/>
          <w:sz w:val="24"/>
          <w:szCs w:val="24"/>
        </w:rPr>
        <w:t>Kosakowo Sport Spółka z ograniczoną odpowiedzialnością</w:t>
      </w:r>
    </w:p>
    <w:p w14:paraId="52EE85A2" w14:textId="77777777" w:rsidR="003F3393" w:rsidRPr="003F3393" w:rsidRDefault="003F3393" w:rsidP="003F3393">
      <w:pPr>
        <w:ind w:left="5664"/>
        <w:rPr>
          <w:rFonts w:ascii="Arial" w:hAnsi="Arial" w:cs="Arial"/>
          <w:sz w:val="24"/>
          <w:szCs w:val="24"/>
        </w:rPr>
      </w:pPr>
      <w:r w:rsidRPr="003F3393">
        <w:rPr>
          <w:rFonts w:ascii="Arial" w:hAnsi="Arial" w:cs="Arial"/>
          <w:sz w:val="24"/>
          <w:szCs w:val="24"/>
        </w:rPr>
        <w:t xml:space="preserve">ul. gen. W. Andersa nr 2A </w:t>
      </w:r>
    </w:p>
    <w:p w14:paraId="23896794" w14:textId="77777777" w:rsidR="003F3393" w:rsidRPr="003F3393" w:rsidRDefault="003F3393" w:rsidP="003F3393">
      <w:pPr>
        <w:ind w:left="5664"/>
        <w:rPr>
          <w:rFonts w:ascii="Arial" w:hAnsi="Arial" w:cs="Arial"/>
          <w:sz w:val="24"/>
          <w:szCs w:val="24"/>
        </w:rPr>
      </w:pPr>
      <w:r w:rsidRPr="003F3393">
        <w:rPr>
          <w:rFonts w:ascii="Arial" w:hAnsi="Arial" w:cs="Arial"/>
          <w:sz w:val="24"/>
          <w:szCs w:val="24"/>
        </w:rPr>
        <w:t>81-198 Pogórze</w:t>
      </w:r>
    </w:p>
    <w:p w14:paraId="6957566E" w14:textId="77777777" w:rsidR="003F3393" w:rsidRPr="003F3393" w:rsidRDefault="003F3393" w:rsidP="003F3393">
      <w:pPr>
        <w:rPr>
          <w:rFonts w:ascii="Arial" w:hAnsi="Arial" w:cs="Arial"/>
          <w:sz w:val="24"/>
          <w:szCs w:val="24"/>
        </w:rPr>
      </w:pPr>
      <w:r w:rsidRPr="003F3393">
        <w:rPr>
          <w:rFonts w:ascii="Arial" w:hAnsi="Arial" w:cs="Arial"/>
          <w:b/>
          <w:bCs/>
          <w:sz w:val="24"/>
          <w:szCs w:val="24"/>
        </w:rPr>
        <w:t>WYKONAWCA</w:t>
      </w:r>
      <w:r w:rsidRPr="003F3393">
        <w:rPr>
          <w:rFonts w:ascii="Arial" w:hAnsi="Arial" w:cs="Arial"/>
          <w:sz w:val="24"/>
          <w:szCs w:val="24"/>
        </w:rPr>
        <w:t>:</w:t>
      </w:r>
    </w:p>
    <w:p w14:paraId="569BA69B" w14:textId="77777777" w:rsidR="003F3393" w:rsidRPr="003F3393" w:rsidRDefault="003F3393" w:rsidP="003F3393">
      <w:pPr>
        <w:rPr>
          <w:rFonts w:ascii="Arial" w:hAnsi="Arial" w:cs="Arial"/>
          <w:sz w:val="24"/>
          <w:szCs w:val="24"/>
        </w:rPr>
      </w:pPr>
    </w:p>
    <w:p w14:paraId="2C5370AF" w14:textId="77777777" w:rsidR="003F3393" w:rsidRPr="003F3393" w:rsidRDefault="003F3393" w:rsidP="003F3393">
      <w:pPr>
        <w:rPr>
          <w:rFonts w:ascii="Arial" w:hAnsi="Arial" w:cs="Arial"/>
          <w:sz w:val="24"/>
          <w:szCs w:val="24"/>
        </w:rPr>
      </w:pPr>
      <w:r w:rsidRPr="003F3393">
        <w:rPr>
          <w:rFonts w:ascii="Arial" w:hAnsi="Arial" w:cs="Arial"/>
          <w:sz w:val="24"/>
          <w:szCs w:val="24"/>
        </w:rPr>
        <w:t>…………………………</w:t>
      </w:r>
    </w:p>
    <w:p w14:paraId="1816C464" w14:textId="77777777" w:rsidR="003F3393" w:rsidRPr="003F3393" w:rsidRDefault="003F3393" w:rsidP="003F3393">
      <w:pPr>
        <w:rPr>
          <w:rFonts w:ascii="Arial" w:hAnsi="Arial" w:cs="Arial"/>
          <w:sz w:val="24"/>
          <w:szCs w:val="24"/>
        </w:rPr>
      </w:pPr>
      <w:r w:rsidRPr="003F3393">
        <w:rPr>
          <w:rFonts w:ascii="Arial" w:hAnsi="Arial" w:cs="Arial"/>
          <w:sz w:val="24"/>
          <w:szCs w:val="24"/>
        </w:rPr>
        <w:t xml:space="preserve">(pełna nazwa/firma, adres, </w:t>
      </w:r>
    </w:p>
    <w:p w14:paraId="3C78E980" w14:textId="77777777" w:rsidR="003F3393" w:rsidRPr="003F3393" w:rsidRDefault="003F3393" w:rsidP="003F3393">
      <w:pPr>
        <w:rPr>
          <w:rFonts w:ascii="Arial" w:hAnsi="Arial" w:cs="Arial"/>
          <w:sz w:val="24"/>
          <w:szCs w:val="24"/>
        </w:rPr>
      </w:pPr>
      <w:r w:rsidRPr="003F3393">
        <w:rPr>
          <w:rFonts w:ascii="Arial" w:hAnsi="Arial" w:cs="Arial"/>
          <w:sz w:val="24"/>
          <w:szCs w:val="24"/>
        </w:rPr>
        <w:t xml:space="preserve">w zależności od podmiotu: </w:t>
      </w:r>
    </w:p>
    <w:p w14:paraId="05A29DAF" w14:textId="77777777" w:rsidR="003F3393" w:rsidRPr="003F3393" w:rsidRDefault="003F3393" w:rsidP="003F3393">
      <w:pPr>
        <w:rPr>
          <w:rFonts w:ascii="Arial" w:hAnsi="Arial" w:cs="Arial"/>
          <w:sz w:val="24"/>
          <w:szCs w:val="24"/>
        </w:rPr>
      </w:pPr>
      <w:r w:rsidRPr="003F3393">
        <w:rPr>
          <w:rFonts w:ascii="Arial" w:hAnsi="Arial" w:cs="Arial"/>
          <w:sz w:val="24"/>
          <w:szCs w:val="24"/>
        </w:rPr>
        <w:t>NIP/KRS/</w:t>
      </w:r>
      <w:proofErr w:type="spellStart"/>
      <w:r w:rsidRPr="003F3393">
        <w:rPr>
          <w:rFonts w:ascii="Arial" w:hAnsi="Arial" w:cs="Arial"/>
          <w:sz w:val="24"/>
          <w:szCs w:val="24"/>
        </w:rPr>
        <w:t>CEiDG</w:t>
      </w:r>
      <w:proofErr w:type="spellEnd"/>
      <w:r w:rsidRPr="003F3393">
        <w:rPr>
          <w:rFonts w:ascii="Arial" w:hAnsi="Arial" w:cs="Arial"/>
          <w:sz w:val="24"/>
          <w:szCs w:val="24"/>
        </w:rPr>
        <w:t>)</w:t>
      </w:r>
    </w:p>
    <w:p w14:paraId="4A87EF4E" w14:textId="77777777" w:rsidR="003F3393" w:rsidRPr="003F3393" w:rsidRDefault="003F3393" w:rsidP="003F3393">
      <w:pPr>
        <w:rPr>
          <w:rFonts w:ascii="Arial" w:hAnsi="Arial" w:cs="Arial"/>
          <w:sz w:val="24"/>
          <w:szCs w:val="24"/>
        </w:rPr>
      </w:pPr>
    </w:p>
    <w:p w14:paraId="5BF46E08" w14:textId="77777777" w:rsidR="003F3393" w:rsidRPr="003F3393" w:rsidRDefault="003F3393" w:rsidP="003F3393">
      <w:pPr>
        <w:rPr>
          <w:rFonts w:ascii="Arial" w:hAnsi="Arial" w:cs="Arial"/>
          <w:sz w:val="24"/>
          <w:szCs w:val="24"/>
        </w:rPr>
      </w:pPr>
      <w:r w:rsidRPr="003F3393">
        <w:rPr>
          <w:rFonts w:ascii="Arial" w:hAnsi="Arial" w:cs="Arial"/>
          <w:sz w:val="24"/>
          <w:szCs w:val="24"/>
        </w:rPr>
        <w:t>reprezentowany przez:</w:t>
      </w:r>
    </w:p>
    <w:p w14:paraId="4B2E1BEC" w14:textId="77777777" w:rsidR="003F3393" w:rsidRPr="003F3393" w:rsidRDefault="003F3393" w:rsidP="003F3393">
      <w:pPr>
        <w:rPr>
          <w:rFonts w:ascii="Arial" w:hAnsi="Arial" w:cs="Arial"/>
          <w:sz w:val="24"/>
          <w:szCs w:val="24"/>
        </w:rPr>
      </w:pPr>
    </w:p>
    <w:p w14:paraId="42F1FF9B" w14:textId="77777777" w:rsidR="003F3393" w:rsidRPr="003F3393" w:rsidRDefault="003F3393" w:rsidP="003F3393">
      <w:pPr>
        <w:rPr>
          <w:rFonts w:ascii="Arial" w:hAnsi="Arial" w:cs="Arial"/>
          <w:sz w:val="24"/>
          <w:szCs w:val="24"/>
        </w:rPr>
      </w:pPr>
      <w:r w:rsidRPr="003F3393">
        <w:rPr>
          <w:rFonts w:ascii="Arial" w:hAnsi="Arial" w:cs="Arial"/>
          <w:sz w:val="24"/>
          <w:szCs w:val="24"/>
        </w:rPr>
        <w:t>………………………</w:t>
      </w:r>
    </w:p>
    <w:p w14:paraId="58E7B31A" w14:textId="77777777" w:rsidR="003F3393" w:rsidRPr="003F3393" w:rsidRDefault="003F3393" w:rsidP="003F3393">
      <w:pPr>
        <w:rPr>
          <w:rFonts w:ascii="Arial" w:hAnsi="Arial" w:cs="Arial"/>
          <w:sz w:val="24"/>
          <w:szCs w:val="24"/>
        </w:rPr>
      </w:pPr>
      <w:r w:rsidRPr="003F3393">
        <w:rPr>
          <w:rFonts w:ascii="Arial" w:hAnsi="Arial" w:cs="Arial"/>
          <w:sz w:val="24"/>
          <w:szCs w:val="24"/>
        </w:rPr>
        <w:t>(imię, nazwisko, stanowisko/</w:t>
      </w:r>
    </w:p>
    <w:p w14:paraId="4BCEC576" w14:textId="77777777" w:rsidR="003F3393" w:rsidRPr="003F3393" w:rsidRDefault="003F3393" w:rsidP="003F3393">
      <w:pPr>
        <w:rPr>
          <w:rFonts w:ascii="Arial" w:hAnsi="Arial" w:cs="Arial"/>
          <w:sz w:val="24"/>
          <w:szCs w:val="24"/>
        </w:rPr>
      </w:pPr>
      <w:r w:rsidRPr="003F3393">
        <w:rPr>
          <w:rFonts w:ascii="Arial" w:hAnsi="Arial" w:cs="Arial"/>
          <w:sz w:val="24"/>
          <w:szCs w:val="24"/>
        </w:rPr>
        <w:t>podstawa do  reprezentacji)</w:t>
      </w:r>
    </w:p>
    <w:p w14:paraId="567A119D" w14:textId="77777777" w:rsidR="003F3393" w:rsidRPr="003F3393" w:rsidRDefault="003F3393" w:rsidP="003F3393">
      <w:pPr>
        <w:rPr>
          <w:rFonts w:ascii="Arial" w:hAnsi="Arial" w:cs="Arial"/>
          <w:sz w:val="24"/>
          <w:szCs w:val="24"/>
        </w:rPr>
      </w:pPr>
    </w:p>
    <w:p w14:paraId="24029465" w14:textId="77777777" w:rsidR="003F3393" w:rsidRPr="003F3393" w:rsidRDefault="003F3393" w:rsidP="003F3393">
      <w:pPr>
        <w:rPr>
          <w:rFonts w:ascii="Arial" w:hAnsi="Arial" w:cs="Arial"/>
          <w:sz w:val="24"/>
          <w:szCs w:val="24"/>
        </w:rPr>
      </w:pPr>
    </w:p>
    <w:p w14:paraId="1203B0CC" w14:textId="0CA966C1" w:rsidR="003F3393" w:rsidRPr="003F3393" w:rsidRDefault="003F3393" w:rsidP="003F3393">
      <w:pPr>
        <w:jc w:val="center"/>
        <w:rPr>
          <w:rFonts w:ascii="Arial" w:hAnsi="Arial" w:cs="Arial"/>
          <w:b/>
          <w:bCs/>
          <w:sz w:val="24"/>
          <w:szCs w:val="24"/>
        </w:rPr>
      </w:pPr>
      <w:r w:rsidRPr="003F3393">
        <w:rPr>
          <w:rFonts w:ascii="Arial" w:hAnsi="Arial" w:cs="Arial"/>
          <w:b/>
          <w:bCs/>
          <w:sz w:val="24"/>
          <w:szCs w:val="24"/>
        </w:rPr>
        <w:t>Oświadczenie Wykonawcy dot. nazw oferowanych produktów chemicznych</w:t>
      </w:r>
    </w:p>
    <w:p w14:paraId="32A24E3D" w14:textId="77777777" w:rsidR="003F3393" w:rsidRPr="003F3393" w:rsidRDefault="003F3393" w:rsidP="003F3393">
      <w:pPr>
        <w:rPr>
          <w:rFonts w:ascii="Arial" w:hAnsi="Arial" w:cs="Arial"/>
          <w:sz w:val="24"/>
          <w:szCs w:val="24"/>
        </w:rPr>
      </w:pPr>
    </w:p>
    <w:p w14:paraId="6FCDEDB9" w14:textId="17A0429E" w:rsidR="003F3393" w:rsidRPr="003F3393" w:rsidRDefault="003F3393" w:rsidP="003F3393">
      <w:pPr>
        <w:jc w:val="both"/>
        <w:rPr>
          <w:rFonts w:ascii="Arial" w:hAnsi="Arial" w:cs="Arial"/>
          <w:sz w:val="24"/>
          <w:szCs w:val="24"/>
        </w:rPr>
      </w:pPr>
      <w:r w:rsidRPr="003F3393">
        <w:rPr>
          <w:rFonts w:ascii="Arial" w:hAnsi="Arial" w:cs="Arial"/>
          <w:sz w:val="24"/>
          <w:szCs w:val="24"/>
        </w:rPr>
        <w:t>Ubiegając się o zamówienie publiczne prowadzone w trybie zapytania ofertowego pn. „Sukcesywna dostawa produktów chemicznych na potrzeby pływalni w Kosakowie w okresie od 1 stycznia 2024 roku do 31 grudnia 2024 roku” oferuję/my następujące produkty chemiczne:</w:t>
      </w:r>
    </w:p>
    <w:p w14:paraId="26370CCA" w14:textId="77777777" w:rsidR="003F3393" w:rsidRDefault="003F3393"/>
    <w:p w14:paraId="7765C2C9" w14:textId="77777777" w:rsidR="003F3393" w:rsidRDefault="003F3393"/>
    <w:tbl>
      <w:tblPr>
        <w:tblStyle w:val="Tabela-Siatka"/>
        <w:tblW w:w="9356" w:type="dxa"/>
        <w:tblInd w:w="-147" w:type="dxa"/>
        <w:tblLayout w:type="fixed"/>
        <w:tblLook w:val="04A0" w:firstRow="1" w:lastRow="0" w:firstColumn="1" w:lastColumn="0" w:noHBand="0" w:noVBand="1"/>
      </w:tblPr>
      <w:tblGrid>
        <w:gridCol w:w="709"/>
        <w:gridCol w:w="6237"/>
        <w:gridCol w:w="2410"/>
      </w:tblGrid>
      <w:tr w:rsidR="003F3393" w:rsidRPr="004002F2" w14:paraId="11D270C9" w14:textId="77777777" w:rsidTr="003F3393">
        <w:tc>
          <w:tcPr>
            <w:tcW w:w="709" w:type="dxa"/>
            <w:vAlign w:val="center"/>
          </w:tcPr>
          <w:p w14:paraId="49C69172" w14:textId="77777777" w:rsidR="003F3393" w:rsidRPr="004002F2"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b/>
                <w:bCs/>
                <w:sz w:val="24"/>
                <w:szCs w:val="24"/>
                <w:u w:val="single"/>
              </w:rPr>
            </w:pPr>
            <w:r w:rsidRPr="004002F2">
              <w:rPr>
                <w:rFonts w:ascii="Arial" w:hAnsi="Arial" w:cs="Arial"/>
                <w:b/>
                <w:bCs/>
                <w:sz w:val="22"/>
                <w:szCs w:val="22"/>
              </w:rPr>
              <w:t>Lp.</w:t>
            </w:r>
          </w:p>
        </w:tc>
        <w:tc>
          <w:tcPr>
            <w:tcW w:w="6237" w:type="dxa"/>
            <w:vAlign w:val="center"/>
          </w:tcPr>
          <w:p w14:paraId="61C696DB" w14:textId="77777777" w:rsidR="003F3393" w:rsidRPr="004002F2"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b/>
                <w:bCs/>
                <w:sz w:val="24"/>
                <w:szCs w:val="24"/>
                <w:u w:val="single"/>
              </w:rPr>
            </w:pPr>
            <w:r w:rsidRPr="004002F2">
              <w:rPr>
                <w:rFonts w:ascii="Arial" w:hAnsi="Arial" w:cs="Arial"/>
                <w:b/>
                <w:bCs/>
                <w:sz w:val="22"/>
                <w:szCs w:val="22"/>
              </w:rPr>
              <w:t>PRZEDMIOT ZAMÓWIENIA</w:t>
            </w:r>
          </w:p>
        </w:tc>
        <w:tc>
          <w:tcPr>
            <w:tcW w:w="2410" w:type="dxa"/>
            <w:vAlign w:val="center"/>
          </w:tcPr>
          <w:p w14:paraId="1A964499" w14:textId="77777777" w:rsidR="003F3393" w:rsidRPr="004002F2"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b/>
                <w:bCs/>
                <w:sz w:val="24"/>
                <w:szCs w:val="24"/>
                <w:u w:val="single"/>
              </w:rPr>
            </w:pPr>
            <w:r w:rsidRPr="004002F2">
              <w:rPr>
                <w:rFonts w:ascii="Arial" w:hAnsi="Arial" w:cs="Arial"/>
                <w:b/>
                <w:bCs/>
                <w:sz w:val="22"/>
                <w:szCs w:val="22"/>
              </w:rPr>
              <w:t>NAZWA PRODUKTU CHEMICZNEGO</w:t>
            </w:r>
          </w:p>
        </w:tc>
      </w:tr>
      <w:tr w:rsidR="003F3393" w:rsidRPr="006C7148" w14:paraId="731C0F78" w14:textId="77777777" w:rsidTr="003F3393">
        <w:tc>
          <w:tcPr>
            <w:tcW w:w="709" w:type="dxa"/>
            <w:vAlign w:val="center"/>
          </w:tcPr>
          <w:p w14:paraId="513D8245" w14:textId="77777777" w:rsidR="003F3393" w:rsidRPr="006C7148"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rPr>
            </w:pPr>
            <w:r w:rsidRPr="006C7148">
              <w:rPr>
                <w:rFonts w:ascii="Arial" w:eastAsia="Cambria" w:hAnsi="Arial" w:cs="Arial"/>
              </w:rPr>
              <w:t>1</w:t>
            </w:r>
          </w:p>
        </w:tc>
        <w:tc>
          <w:tcPr>
            <w:tcW w:w="6237" w:type="dxa"/>
            <w:vAlign w:val="center"/>
          </w:tcPr>
          <w:p w14:paraId="3FBB7432" w14:textId="77777777" w:rsidR="003F3393" w:rsidRPr="006C7148"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rPr>
            </w:pPr>
            <w:r w:rsidRPr="006C7148">
              <w:rPr>
                <w:rFonts w:ascii="Arial" w:eastAsia="Cambria" w:hAnsi="Arial" w:cs="Arial"/>
              </w:rPr>
              <w:t>2</w:t>
            </w:r>
          </w:p>
        </w:tc>
        <w:tc>
          <w:tcPr>
            <w:tcW w:w="2410" w:type="dxa"/>
            <w:vAlign w:val="center"/>
          </w:tcPr>
          <w:p w14:paraId="156587EB" w14:textId="77777777" w:rsidR="003F3393" w:rsidRPr="006C7148"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rPr>
            </w:pPr>
            <w:r w:rsidRPr="006C7148">
              <w:rPr>
                <w:rFonts w:ascii="Arial" w:eastAsia="Cambria" w:hAnsi="Arial" w:cs="Arial"/>
              </w:rPr>
              <w:t>3</w:t>
            </w:r>
          </w:p>
        </w:tc>
      </w:tr>
      <w:tr w:rsidR="003F3393" w:rsidRPr="004002F2" w14:paraId="61E54CE6" w14:textId="77777777" w:rsidTr="003F3393">
        <w:tc>
          <w:tcPr>
            <w:tcW w:w="709" w:type="dxa"/>
            <w:vAlign w:val="center"/>
          </w:tcPr>
          <w:p w14:paraId="168A6B47" w14:textId="77777777" w:rsidR="003F3393" w:rsidRPr="004002F2" w:rsidRDefault="003F3393" w:rsidP="00E27081">
            <w:pPr>
              <w:rPr>
                <w:rFonts w:ascii="Arial" w:hAnsi="Arial" w:cs="Arial"/>
              </w:rPr>
            </w:pPr>
            <w:r w:rsidRPr="004002F2">
              <w:rPr>
                <w:rFonts w:ascii="Arial" w:hAnsi="Arial" w:cs="Arial"/>
              </w:rPr>
              <w:t>1</w:t>
            </w:r>
          </w:p>
        </w:tc>
        <w:tc>
          <w:tcPr>
            <w:tcW w:w="6237" w:type="dxa"/>
            <w:vAlign w:val="center"/>
          </w:tcPr>
          <w:p w14:paraId="57423FDC" w14:textId="77777777" w:rsidR="003F3393" w:rsidRPr="004002F2" w:rsidRDefault="003F3393" w:rsidP="00E27081">
            <w:pPr>
              <w:spacing w:line="216" w:lineRule="auto"/>
              <w:ind w:right="29" w:firstLine="10"/>
              <w:jc w:val="both"/>
              <w:rPr>
                <w:rFonts w:ascii="Arial" w:eastAsia="Cambria" w:hAnsi="Arial" w:cs="Arial"/>
              </w:rPr>
            </w:pPr>
            <w:r w:rsidRPr="004002F2">
              <w:rPr>
                <w:rFonts w:ascii="Arial" w:hAnsi="Arial" w:cs="Arial"/>
              </w:rPr>
              <w:t xml:space="preserve">Płynny roztwór stabilizowanego podchlorynu sodu przeznaczony do dezynfekcji wody do spożycia przez ludzi i zwierzęta oraz wody w publicznych basenach kąpielowych, (nietechniczny) o zawartości chloru aktywnego od 12,5 % do 21 %, Rozpuszczalność w wodzie nieograniczona. Roztwór nie powoduje osadzania się zanieczyszczeń no urządzeniach dozujących, uwalniania wolnych chlorków oraz gromadzenia metali ciężkich w wodzie kąpielowej. Roztwór powinien posiadać pozwolenie na obrót produktem biobójczym wydane przez Ministra Zdrowia. </w:t>
            </w:r>
            <w:r w:rsidRPr="004002F2">
              <w:rPr>
                <w:rFonts w:ascii="Arial" w:hAnsi="Arial" w:cs="Arial"/>
                <w:b/>
                <w:bCs/>
              </w:rPr>
              <w:t>Opakowania 25kg</w:t>
            </w:r>
            <w:r w:rsidRPr="004002F2">
              <w:rPr>
                <w:rFonts w:ascii="Arial" w:hAnsi="Arial" w:cs="Arial"/>
              </w:rPr>
              <w:t xml:space="preserve">. Działanie bakteriobójcze, grzybobójcze i wirusobójcze </w:t>
            </w:r>
          </w:p>
          <w:p w14:paraId="2398B630" w14:textId="77777777" w:rsidR="003F3393" w:rsidRPr="004002F2"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rPr>
            </w:pPr>
          </w:p>
        </w:tc>
        <w:tc>
          <w:tcPr>
            <w:tcW w:w="2410" w:type="dxa"/>
            <w:vAlign w:val="center"/>
          </w:tcPr>
          <w:p w14:paraId="34920C0E" w14:textId="77777777" w:rsidR="003F3393" w:rsidRPr="004002F2"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rPr>
            </w:pPr>
          </w:p>
        </w:tc>
      </w:tr>
      <w:tr w:rsidR="003F3393" w:rsidRPr="004002F2" w14:paraId="13E903F2" w14:textId="77777777" w:rsidTr="003F3393">
        <w:tc>
          <w:tcPr>
            <w:tcW w:w="709" w:type="dxa"/>
            <w:vAlign w:val="center"/>
          </w:tcPr>
          <w:p w14:paraId="34C40F43" w14:textId="77777777" w:rsidR="003F3393" w:rsidRPr="004002F2" w:rsidRDefault="003F3393" w:rsidP="00E27081">
            <w:pPr>
              <w:rPr>
                <w:rFonts w:ascii="Arial" w:hAnsi="Arial" w:cs="Arial"/>
              </w:rPr>
            </w:pPr>
            <w:r w:rsidRPr="004002F2">
              <w:rPr>
                <w:rFonts w:ascii="Arial" w:hAnsi="Arial" w:cs="Arial"/>
              </w:rPr>
              <w:t>2</w:t>
            </w:r>
          </w:p>
        </w:tc>
        <w:tc>
          <w:tcPr>
            <w:tcW w:w="6237" w:type="dxa"/>
            <w:vAlign w:val="center"/>
          </w:tcPr>
          <w:p w14:paraId="608A52E8" w14:textId="77777777" w:rsidR="003F3393" w:rsidRPr="004002F2" w:rsidRDefault="003F3393" w:rsidP="00E27081">
            <w:pPr>
              <w:spacing w:after="11" w:line="216" w:lineRule="auto"/>
              <w:ind w:left="-66" w:right="14"/>
              <w:jc w:val="both"/>
              <w:rPr>
                <w:rFonts w:ascii="Arial" w:eastAsia="Cambria" w:hAnsi="Arial" w:cs="Arial"/>
              </w:rPr>
            </w:pPr>
            <w:r w:rsidRPr="004002F2">
              <w:rPr>
                <w:rFonts w:ascii="Arial" w:hAnsi="Arial" w:cs="Arial"/>
              </w:rPr>
              <w:t xml:space="preserve">Korektor odczynu PH Minus na bazie kwasu siarkowego czystego, o stężeniu pomiędzy 49% ≤ C &lt; 50% wolny od chlorków, do wody w basenach publicznych. Opakowanie wykonane z tworzywa sztucznego - UN. białe, przezroczyste, pojemniki o pojemności </w:t>
            </w:r>
            <w:r w:rsidRPr="004002F2">
              <w:rPr>
                <w:rFonts w:ascii="Arial" w:hAnsi="Arial" w:cs="Arial"/>
                <w:b/>
                <w:bCs/>
              </w:rPr>
              <w:t>25kg</w:t>
            </w:r>
            <w:r w:rsidRPr="004002F2">
              <w:rPr>
                <w:rFonts w:ascii="Arial" w:hAnsi="Arial" w:cs="Arial"/>
              </w:rPr>
              <w:t xml:space="preserve">. </w:t>
            </w:r>
          </w:p>
          <w:p w14:paraId="359B78C1" w14:textId="77777777" w:rsidR="003F3393" w:rsidRPr="004002F2" w:rsidRDefault="003F3393" w:rsidP="00E27081">
            <w:pPr>
              <w:spacing w:line="216" w:lineRule="auto"/>
              <w:ind w:right="29" w:firstLine="10"/>
              <w:jc w:val="both"/>
              <w:rPr>
                <w:rFonts w:ascii="Arial" w:hAnsi="Arial" w:cs="Arial"/>
              </w:rPr>
            </w:pPr>
          </w:p>
        </w:tc>
        <w:tc>
          <w:tcPr>
            <w:tcW w:w="2410" w:type="dxa"/>
            <w:vAlign w:val="center"/>
          </w:tcPr>
          <w:p w14:paraId="2874623A" w14:textId="77777777" w:rsidR="003F3393" w:rsidRPr="004002F2"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rPr>
            </w:pPr>
          </w:p>
        </w:tc>
      </w:tr>
      <w:tr w:rsidR="003F3393" w:rsidRPr="004002F2" w14:paraId="412FA7C5" w14:textId="77777777" w:rsidTr="003F3393">
        <w:tc>
          <w:tcPr>
            <w:tcW w:w="709" w:type="dxa"/>
            <w:vAlign w:val="center"/>
          </w:tcPr>
          <w:p w14:paraId="6D490938" w14:textId="77777777" w:rsidR="003F3393" w:rsidRPr="004002F2" w:rsidRDefault="003F3393" w:rsidP="00E27081">
            <w:pPr>
              <w:rPr>
                <w:rFonts w:ascii="Arial" w:hAnsi="Arial" w:cs="Arial"/>
              </w:rPr>
            </w:pPr>
            <w:r w:rsidRPr="004002F2">
              <w:rPr>
                <w:rFonts w:ascii="Arial" w:hAnsi="Arial" w:cs="Arial"/>
              </w:rPr>
              <w:t>3</w:t>
            </w:r>
          </w:p>
        </w:tc>
        <w:tc>
          <w:tcPr>
            <w:tcW w:w="6237" w:type="dxa"/>
            <w:vAlign w:val="center"/>
          </w:tcPr>
          <w:p w14:paraId="25F38CED" w14:textId="77777777" w:rsidR="003F3393" w:rsidRPr="004002F2" w:rsidRDefault="003F3393" w:rsidP="00E27081">
            <w:pPr>
              <w:spacing w:line="216" w:lineRule="auto"/>
              <w:ind w:left="10" w:right="19" w:firstLine="5"/>
              <w:jc w:val="both"/>
              <w:rPr>
                <w:rFonts w:ascii="Arial" w:eastAsia="Cambria" w:hAnsi="Arial" w:cs="Arial"/>
              </w:rPr>
            </w:pPr>
            <w:r w:rsidRPr="004002F2">
              <w:rPr>
                <w:rFonts w:ascii="Arial" w:hAnsi="Arial" w:cs="Arial"/>
              </w:rPr>
              <w:t xml:space="preserve">Preparat do uzdalniania wody w basenach kąpielowych publicznych zawierający chlorek wodorotlenku </w:t>
            </w:r>
            <w:proofErr w:type="spellStart"/>
            <w:r w:rsidRPr="004002F2">
              <w:rPr>
                <w:rFonts w:ascii="Arial" w:hAnsi="Arial" w:cs="Arial"/>
              </w:rPr>
              <w:t>glinu</w:t>
            </w:r>
            <w:proofErr w:type="spellEnd"/>
            <w:r w:rsidRPr="004002F2">
              <w:rPr>
                <w:rFonts w:ascii="Arial" w:hAnsi="Arial" w:cs="Arial"/>
              </w:rPr>
              <w:t xml:space="preserve"> w ilości  5-15 %,  przeznaczony do koagulacji wody. Opakowanie wykonane z tworzywa sztucznego - UN, białe, przezroczyste, pojemniki o pojemności </w:t>
            </w:r>
            <w:r w:rsidRPr="004002F2">
              <w:rPr>
                <w:rFonts w:ascii="Arial" w:hAnsi="Arial" w:cs="Arial"/>
                <w:b/>
                <w:bCs/>
              </w:rPr>
              <w:t>30 kg</w:t>
            </w:r>
            <w:r w:rsidRPr="004002F2">
              <w:rPr>
                <w:rFonts w:ascii="Arial" w:hAnsi="Arial" w:cs="Arial"/>
              </w:rPr>
              <w:t xml:space="preserve">. </w:t>
            </w:r>
          </w:p>
          <w:p w14:paraId="0B722303" w14:textId="77777777" w:rsidR="003F3393" w:rsidRPr="004002F2" w:rsidRDefault="003F3393" w:rsidP="00E27081">
            <w:pPr>
              <w:spacing w:after="11" w:line="216" w:lineRule="auto"/>
              <w:ind w:right="14"/>
              <w:jc w:val="both"/>
              <w:rPr>
                <w:rFonts w:ascii="Arial" w:hAnsi="Arial" w:cs="Arial"/>
              </w:rPr>
            </w:pPr>
          </w:p>
        </w:tc>
        <w:tc>
          <w:tcPr>
            <w:tcW w:w="2410" w:type="dxa"/>
            <w:vAlign w:val="center"/>
          </w:tcPr>
          <w:p w14:paraId="34B5E56F" w14:textId="77777777" w:rsidR="003F3393" w:rsidRPr="004002F2"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rPr>
            </w:pPr>
          </w:p>
        </w:tc>
      </w:tr>
      <w:tr w:rsidR="003F3393" w:rsidRPr="004002F2" w14:paraId="53F0016B" w14:textId="77777777" w:rsidTr="003F3393">
        <w:tc>
          <w:tcPr>
            <w:tcW w:w="709" w:type="dxa"/>
            <w:vAlign w:val="center"/>
          </w:tcPr>
          <w:p w14:paraId="5C43FF3D" w14:textId="77777777" w:rsidR="003F3393" w:rsidRPr="004002F2" w:rsidRDefault="003F3393" w:rsidP="00E27081">
            <w:pPr>
              <w:rPr>
                <w:rFonts w:ascii="Arial" w:hAnsi="Arial" w:cs="Arial"/>
              </w:rPr>
            </w:pPr>
            <w:r w:rsidRPr="004002F2">
              <w:rPr>
                <w:rFonts w:ascii="Arial" w:hAnsi="Arial" w:cs="Arial"/>
              </w:rPr>
              <w:t>4</w:t>
            </w:r>
          </w:p>
        </w:tc>
        <w:tc>
          <w:tcPr>
            <w:tcW w:w="6237" w:type="dxa"/>
            <w:vAlign w:val="center"/>
          </w:tcPr>
          <w:p w14:paraId="37A3BCB9" w14:textId="77777777" w:rsidR="003F3393" w:rsidRPr="004002F2" w:rsidRDefault="003F3393" w:rsidP="00E27081">
            <w:pPr>
              <w:ind w:left="14"/>
              <w:rPr>
                <w:rFonts w:ascii="Arial" w:eastAsia="Cambria" w:hAnsi="Arial" w:cs="Arial"/>
              </w:rPr>
            </w:pPr>
            <w:r w:rsidRPr="004002F2">
              <w:rPr>
                <w:rFonts w:ascii="Arial" w:hAnsi="Arial" w:cs="Arial"/>
              </w:rPr>
              <w:t xml:space="preserve">Płynny roztwór przeznaczony do zwalczania alg i grzybów w basenach kąpielowych, nie pieniący się, bezchlorkowy, neutralny względem PH wody, zawierający minimum 30% amin czwartorzędowych. Opakowanie wykonane z tworzywa sztucznego, białe, przezroczyste, pojemniki o pojemności </w:t>
            </w:r>
            <w:r w:rsidRPr="004002F2">
              <w:rPr>
                <w:rFonts w:ascii="Arial" w:hAnsi="Arial" w:cs="Arial"/>
                <w:b/>
                <w:bCs/>
              </w:rPr>
              <w:t>5kg</w:t>
            </w:r>
            <w:r w:rsidRPr="004002F2">
              <w:rPr>
                <w:rFonts w:ascii="Arial" w:hAnsi="Arial" w:cs="Arial"/>
              </w:rPr>
              <w:t xml:space="preserve">. Preparat powinien posiadać pozwolenie na </w:t>
            </w:r>
            <w:proofErr w:type="spellStart"/>
            <w:r w:rsidRPr="004002F2">
              <w:rPr>
                <w:rFonts w:ascii="Arial" w:hAnsi="Arial" w:cs="Arial"/>
              </w:rPr>
              <w:t>obr</w:t>
            </w:r>
            <w:proofErr w:type="spellEnd"/>
            <w:r w:rsidRPr="004002F2">
              <w:rPr>
                <w:rFonts w:ascii="Arial" w:hAnsi="Arial" w:cs="Arial"/>
                <w:lang w:val="es-ES_tradnl"/>
              </w:rPr>
              <w:t>ó</w:t>
            </w:r>
            <w:r w:rsidRPr="004002F2">
              <w:rPr>
                <w:rFonts w:ascii="Arial" w:hAnsi="Arial" w:cs="Arial"/>
              </w:rPr>
              <w:t xml:space="preserve">t środkiem </w:t>
            </w:r>
            <w:proofErr w:type="spellStart"/>
            <w:r w:rsidRPr="004002F2">
              <w:rPr>
                <w:rFonts w:ascii="Arial" w:hAnsi="Arial" w:cs="Arial"/>
              </w:rPr>
              <w:t>biob</w:t>
            </w:r>
            <w:proofErr w:type="spellEnd"/>
            <w:r w:rsidRPr="004002F2">
              <w:rPr>
                <w:rFonts w:ascii="Arial" w:hAnsi="Arial" w:cs="Arial"/>
                <w:lang w:val="es-ES_tradnl"/>
              </w:rPr>
              <w:t>ó</w:t>
            </w:r>
            <w:proofErr w:type="spellStart"/>
            <w:r w:rsidRPr="004002F2">
              <w:rPr>
                <w:rFonts w:ascii="Arial" w:hAnsi="Arial" w:cs="Arial"/>
              </w:rPr>
              <w:t>jczym</w:t>
            </w:r>
            <w:proofErr w:type="spellEnd"/>
          </w:p>
        </w:tc>
        <w:tc>
          <w:tcPr>
            <w:tcW w:w="2410" w:type="dxa"/>
            <w:vAlign w:val="center"/>
          </w:tcPr>
          <w:p w14:paraId="1F8BDED3" w14:textId="77777777" w:rsidR="003F3393" w:rsidRPr="004002F2"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rPr>
            </w:pPr>
          </w:p>
        </w:tc>
      </w:tr>
      <w:tr w:rsidR="003F3393" w:rsidRPr="004002F2" w14:paraId="2B0F269F" w14:textId="77777777" w:rsidTr="003F3393">
        <w:tc>
          <w:tcPr>
            <w:tcW w:w="709" w:type="dxa"/>
            <w:vAlign w:val="center"/>
          </w:tcPr>
          <w:p w14:paraId="39734BA0" w14:textId="77777777" w:rsidR="003F3393" w:rsidRPr="004002F2" w:rsidRDefault="003F3393" w:rsidP="00E27081">
            <w:pPr>
              <w:rPr>
                <w:rFonts w:ascii="Arial" w:hAnsi="Arial" w:cs="Arial"/>
              </w:rPr>
            </w:pPr>
            <w:r w:rsidRPr="004002F2">
              <w:rPr>
                <w:rFonts w:ascii="Arial" w:hAnsi="Arial" w:cs="Arial"/>
              </w:rPr>
              <w:t>5</w:t>
            </w:r>
          </w:p>
        </w:tc>
        <w:tc>
          <w:tcPr>
            <w:tcW w:w="6237" w:type="dxa"/>
            <w:vAlign w:val="center"/>
          </w:tcPr>
          <w:p w14:paraId="1729063B" w14:textId="77777777" w:rsidR="003F3393" w:rsidRPr="004002F2" w:rsidRDefault="003F3393" w:rsidP="00E27081">
            <w:pPr>
              <w:ind w:left="19"/>
              <w:rPr>
                <w:rFonts w:ascii="Arial" w:eastAsia="Cambria" w:hAnsi="Arial" w:cs="Arial"/>
              </w:rPr>
            </w:pPr>
            <w:r w:rsidRPr="004002F2">
              <w:rPr>
                <w:rFonts w:ascii="Arial" w:hAnsi="Arial" w:cs="Arial"/>
              </w:rPr>
              <w:t>Płynny środek czyszczący cegłę klinkierową, glazurę i inne kwasoodporne powierzchnie z osadów wapna, cementu i innych zabrudzeń.</w:t>
            </w:r>
          </w:p>
          <w:p w14:paraId="1BE0B564" w14:textId="77777777" w:rsidR="003F3393" w:rsidRPr="004002F2" w:rsidRDefault="003F3393" w:rsidP="00E27081">
            <w:pPr>
              <w:ind w:left="19"/>
              <w:rPr>
                <w:rFonts w:ascii="Arial" w:eastAsia="Cambria" w:hAnsi="Arial" w:cs="Arial"/>
              </w:rPr>
            </w:pPr>
            <w:r w:rsidRPr="004002F2">
              <w:rPr>
                <w:rFonts w:ascii="Arial" w:hAnsi="Arial" w:cs="Arial"/>
              </w:rPr>
              <w:t>W składzie zawiera poniżej 5% niejonowych substancji powierzchniowo czynnych, kwasy organiczne i nieorganiczne, środki zapachowe.</w:t>
            </w:r>
          </w:p>
          <w:p w14:paraId="169B7A66" w14:textId="77777777" w:rsidR="003F3393" w:rsidRPr="004002F2" w:rsidRDefault="003F3393" w:rsidP="00E27081">
            <w:pPr>
              <w:ind w:left="19"/>
              <w:rPr>
                <w:rFonts w:ascii="Arial" w:eastAsia="Cambria" w:hAnsi="Arial" w:cs="Arial"/>
              </w:rPr>
            </w:pPr>
            <w:r w:rsidRPr="004002F2">
              <w:rPr>
                <w:rFonts w:ascii="Arial" w:hAnsi="Arial" w:cs="Arial"/>
              </w:rPr>
              <w:t xml:space="preserve">Opakowania </w:t>
            </w:r>
            <w:r w:rsidRPr="004002F2">
              <w:rPr>
                <w:rFonts w:ascii="Arial" w:hAnsi="Arial" w:cs="Arial"/>
                <w:b/>
                <w:bCs/>
              </w:rPr>
              <w:t>5kg</w:t>
            </w:r>
          </w:p>
        </w:tc>
        <w:tc>
          <w:tcPr>
            <w:tcW w:w="2410" w:type="dxa"/>
            <w:vAlign w:val="center"/>
          </w:tcPr>
          <w:p w14:paraId="65B34FF4" w14:textId="77777777" w:rsidR="003F3393" w:rsidRPr="004002F2"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rPr>
            </w:pPr>
          </w:p>
        </w:tc>
      </w:tr>
      <w:tr w:rsidR="003F3393" w:rsidRPr="004002F2" w14:paraId="2857BC61" w14:textId="77777777" w:rsidTr="003F3393">
        <w:tc>
          <w:tcPr>
            <w:tcW w:w="709" w:type="dxa"/>
            <w:vAlign w:val="center"/>
          </w:tcPr>
          <w:p w14:paraId="7F497993" w14:textId="77777777" w:rsidR="003F3393" w:rsidRPr="004002F2" w:rsidRDefault="003F3393" w:rsidP="00E27081">
            <w:pPr>
              <w:rPr>
                <w:rFonts w:ascii="Arial" w:hAnsi="Arial" w:cs="Arial"/>
              </w:rPr>
            </w:pPr>
            <w:r w:rsidRPr="004002F2">
              <w:rPr>
                <w:rFonts w:ascii="Arial" w:hAnsi="Arial" w:cs="Arial"/>
              </w:rPr>
              <w:t>6</w:t>
            </w:r>
          </w:p>
        </w:tc>
        <w:tc>
          <w:tcPr>
            <w:tcW w:w="6237" w:type="dxa"/>
            <w:vAlign w:val="center"/>
          </w:tcPr>
          <w:p w14:paraId="40C9F81C" w14:textId="77777777" w:rsidR="003F3393" w:rsidRPr="004002F2" w:rsidRDefault="003F3393" w:rsidP="00E27081">
            <w:pPr>
              <w:spacing w:line="216" w:lineRule="auto"/>
              <w:ind w:left="5" w:right="5" w:firstLine="10"/>
              <w:jc w:val="both"/>
              <w:rPr>
                <w:rFonts w:ascii="Arial" w:eastAsia="Cambria" w:hAnsi="Arial" w:cs="Arial"/>
              </w:rPr>
            </w:pPr>
            <w:r w:rsidRPr="004002F2">
              <w:rPr>
                <w:rFonts w:ascii="Arial" w:hAnsi="Arial" w:cs="Arial"/>
              </w:rPr>
              <w:t>Kwaśny płyn bakteriobójczy i czyszczący do dezynfekcji powierzchni (ścian, podłóg) i wyposażenia (szafki, instalacje, armatura i inne). Do stosowania na wszystkich kwasoodpornych powierzchniach.</w:t>
            </w:r>
          </w:p>
          <w:p w14:paraId="1F401FD1" w14:textId="77777777" w:rsidR="003F3393" w:rsidRPr="004002F2" w:rsidRDefault="003F3393" w:rsidP="00E27081">
            <w:pPr>
              <w:spacing w:line="216" w:lineRule="auto"/>
              <w:ind w:left="5" w:right="5" w:firstLine="10"/>
              <w:jc w:val="both"/>
              <w:rPr>
                <w:rFonts w:ascii="Arial" w:eastAsia="Cambria" w:hAnsi="Arial" w:cs="Arial"/>
              </w:rPr>
            </w:pPr>
            <w:r w:rsidRPr="004002F2">
              <w:rPr>
                <w:rFonts w:ascii="Arial" w:hAnsi="Arial" w:cs="Arial"/>
              </w:rPr>
              <w:t>W składzie zawiera substancję czynną (</w:t>
            </w:r>
            <w:proofErr w:type="spellStart"/>
            <w:r w:rsidRPr="004002F2">
              <w:rPr>
                <w:rFonts w:ascii="Arial" w:hAnsi="Arial" w:cs="Arial"/>
              </w:rPr>
              <w:t>Poliheksametyleno</w:t>
            </w:r>
            <w:proofErr w:type="spellEnd"/>
            <w:r w:rsidRPr="004002F2">
              <w:rPr>
                <w:rFonts w:ascii="Arial" w:hAnsi="Arial" w:cs="Arial"/>
              </w:rPr>
              <w:t xml:space="preserve"> </w:t>
            </w:r>
            <w:proofErr w:type="spellStart"/>
            <w:r w:rsidRPr="004002F2">
              <w:rPr>
                <w:rFonts w:ascii="Arial" w:hAnsi="Arial" w:cs="Arial"/>
              </w:rPr>
              <w:t>biguanid</w:t>
            </w:r>
            <w:proofErr w:type="spellEnd"/>
            <w:r w:rsidRPr="004002F2">
              <w:rPr>
                <w:rFonts w:ascii="Arial" w:hAnsi="Arial" w:cs="Arial"/>
              </w:rPr>
              <w:t xml:space="preserve"> 1g), 5-15% anionowych i niejonowych związków powierzchniowo czynnych, 1-5% </w:t>
            </w:r>
            <w:proofErr w:type="spellStart"/>
            <w:r w:rsidRPr="004002F2">
              <w:rPr>
                <w:rFonts w:ascii="Arial" w:hAnsi="Arial" w:cs="Arial"/>
              </w:rPr>
              <w:t>butyglikolu</w:t>
            </w:r>
            <w:proofErr w:type="spellEnd"/>
            <w:r w:rsidRPr="004002F2">
              <w:rPr>
                <w:rFonts w:ascii="Arial" w:hAnsi="Arial" w:cs="Arial"/>
              </w:rPr>
              <w:t xml:space="preserve">, 15-30% kwasów nieorganicznych. Wartość </w:t>
            </w:r>
            <w:proofErr w:type="spellStart"/>
            <w:r w:rsidRPr="004002F2">
              <w:rPr>
                <w:rFonts w:ascii="Arial" w:hAnsi="Arial" w:cs="Arial"/>
              </w:rPr>
              <w:t>pH</w:t>
            </w:r>
            <w:proofErr w:type="spellEnd"/>
            <w:r w:rsidRPr="004002F2">
              <w:rPr>
                <w:rFonts w:ascii="Arial" w:hAnsi="Arial" w:cs="Arial"/>
              </w:rPr>
              <w:t xml:space="preserve">&lt;1. Niezawierający formaldehydu, związków chloru i związków fenolu.  Preparat powinien posiadać pozwolenie na </w:t>
            </w:r>
            <w:proofErr w:type="spellStart"/>
            <w:r w:rsidRPr="004002F2">
              <w:rPr>
                <w:rFonts w:ascii="Arial" w:hAnsi="Arial" w:cs="Arial"/>
              </w:rPr>
              <w:t>obr</w:t>
            </w:r>
            <w:proofErr w:type="spellEnd"/>
            <w:r w:rsidRPr="004002F2">
              <w:rPr>
                <w:rFonts w:ascii="Arial" w:hAnsi="Arial" w:cs="Arial"/>
                <w:lang w:val="es-ES_tradnl"/>
              </w:rPr>
              <w:t>ó</w:t>
            </w:r>
            <w:r w:rsidRPr="004002F2">
              <w:rPr>
                <w:rFonts w:ascii="Arial" w:hAnsi="Arial" w:cs="Arial"/>
              </w:rPr>
              <w:t xml:space="preserve">t środkiem </w:t>
            </w:r>
            <w:proofErr w:type="spellStart"/>
            <w:r w:rsidRPr="004002F2">
              <w:rPr>
                <w:rFonts w:ascii="Arial" w:hAnsi="Arial" w:cs="Arial"/>
              </w:rPr>
              <w:t>biob</w:t>
            </w:r>
            <w:proofErr w:type="spellEnd"/>
            <w:r w:rsidRPr="004002F2">
              <w:rPr>
                <w:rFonts w:ascii="Arial" w:hAnsi="Arial" w:cs="Arial"/>
                <w:lang w:val="es-ES_tradnl"/>
              </w:rPr>
              <w:t>ó</w:t>
            </w:r>
            <w:proofErr w:type="spellStart"/>
            <w:r w:rsidRPr="004002F2">
              <w:rPr>
                <w:rFonts w:ascii="Arial" w:hAnsi="Arial" w:cs="Arial"/>
              </w:rPr>
              <w:t>jczym</w:t>
            </w:r>
            <w:proofErr w:type="spellEnd"/>
          </w:p>
          <w:p w14:paraId="7A116000" w14:textId="77777777" w:rsidR="003F3393" w:rsidRPr="004002F2" w:rsidRDefault="003F3393" w:rsidP="00E27081">
            <w:pPr>
              <w:spacing w:line="216" w:lineRule="auto"/>
              <w:ind w:left="5" w:right="5" w:firstLine="10"/>
              <w:jc w:val="both"/>
              <w:rPr>
                <w:rFonts w:ascii="Arial" w:eastAsia="Cambria" w:hAnsi="Arial" w:cs="Arial"/>
                <w:b/>
                <w:bCs/>
              </w:rPr>
            </w:pPr>
            <w:r w:rsidRPr="004002F2">
              <w:rPr>
                <w:rFonts w:ascii="Arial" w:hAnsi="Arial" w:cs="Arial"/>
              </w:rPr>
              <w:t xml:space="preserve">Opakowania </w:t>
            </w:r>
            <w:r w:rsidRPr="004002F2">
              <w:rPr>
                <w:rFonts w:ascii="Arial" w:hAnsi="Arial" w:cs="Arial"/>
                <w:b/>
                <w:bCs/>
              </w:rPr>
              <w:t>5kg</w:t>
            </w:r>
          </w:p>
        </w:tc>
        <w:tc>
          <w:tcPr>
            <w:tcW w:w="2410" w:type="dxa"/>
            <w:vAlign w:val="center"/>
          </w:tcPr>
          <w:p w14:paraId="079CE05B" w14:textId="77777777" w:rsidR="003F3393" w:rsidRPr="004002F2"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rPr>
            </w:pPr>
          </w:p>
        </w:tc>
      </w:tr>
      <w:tr w:rsidR="003F3393" w:rsidRPr="004002F2" w14:paraId="4D031254" w14:textId="77777777" w:rsidTr="003F3393">
        <w:tc>
          <w:tcPr>
            <w:tcW w:w="709" w:type="dxa"/>
            <w:vAlign w:val="center"/>
          </w:tcPr>
          <w:p w14:paraId="48E2AD5B" w14:textId="77777777" w:rsidR="003F3393" w:rsidRPr="004002F2" w:rsidRDefault="003F3393" w:rsidP="00E27081">
            <w:pPr>
              <w:rPr>
                <w:rFonts w:ascii="Arial" w:hAnsi="Arial" w:cs="Arial"/>
              </w:rPr>
            </w:pPr>
            <w:r w:rsidRPr="004002F2">
              <w:rPr>
                <w:rFonts w:ascii="Arial" w:hAnsi="Arial" w:cs="Arial"/>
              </w:rPr>
              <w:t>7</w:t>
            </w:r>
          </w:p>
        </w:tc>
        <w:tc>
          <w:tcPr>
            <w:tcW w:w="6237" w:type="dxa"/>
            <w:vAlign w:val="center"/>
          </w:tcPr>
          <w:p w14:paraId="3B2146EA" w14:textId="77777777" w:rsidR="003F3393" w:rsidRPr="004002F2" w:rsidRDefault="003F3393" w:rsidP="00E27081">
            <w:pPr>
              <w:spacing w:after="221"/>
              <w:rPr>
                <w:rFonts w:ascii="Arial" w:eastAsia="Cambria" w:hAnsi="Arial" w:cs="Arial"/>
              </w:rPr>
            </w:pPr>
            <w:r w:rsidRPr="004002F2">
              <w:rPr>
                <w:rFonts w:ascii="Arial" w:hAnsi="Arial" w:cs="Arial"/>
                <w:b/>
                <w:bCs/>
              </w:rPr>
              <w:t>Alkaliczny, pianowy dezynfekcyjn</w:t>
            </w:r>
            <w:r w:rsidRPr="004002F2">
              <w:rPr>
                <w:rFonts w:ascii="Arial" w:hAnsi="Arial" w:cs="Arial"/>
              </w:rPr>
              <w:t xml:space="preserve">y (działanie </w:t>
            </w:r>
            <w:proofErr w:type="spellStart"/>
            <w:r w:rsidRPr="004002F2">
              <w:rPr>
                <w:rFonts w:ascii="Arial" w:hAnsi="Arial" w:cs="Arial"/>
              </w:rPr>
              <w:t>bakteriob</w:t>
            </w:r>
            <w:proofErr w:type="spellEnd"/>
            <w:r w:rsidRPr="004002F2">
              <w:rPr>
                <w:rFonts w:ascii="Arial" w:hAnsi="Arial" w:cs="Arial"/>
                <w:lang w:val="es-ES_tradnl"/>
              </w:rPr>
              <w:t>ó</w:t>
            </w:r>
            <w:proofErr w:type="spellStart"/>
            <w:r w:rsidRPr="004002F2">
              <w:rPr>
                <w:rFonts w:ascii="Arial" w:hAnsi="Arial" w:cs="Arial"/>
              </w:rPr>
              <w:t>jcze</w:t>
            </w:r>
            <w:proofErr w:type="spellEnd"/>
            <w:r w:rsidRPr="004002F2">
              <w:rPr>
                <w:rFonts w:ascii="Arial" w:hAnsi="Arial" w:cs="Arial"/>
              </w:rPr>
              <w:t xml:space="preserve">, </w:t>
            </w:r>
            <w:proofErr w:type="spellStart"/>
            <w:r w:rsidRPr="004002F2">
              <w:rPr>
                <w:rFonts w:ascii="Arial" w:hAnsi="Arial" w:cs="Arial"/>
              </w:rPr>
              <w:t>grzybob</w:t>
            </w:r>
            <w:proofErr w:type="spellEnd"/>
            <w:r w:rsidRPr="004002F2">
              <w:rPr>
                <w:rFonts w:ascii="Arial" w:hAnsi="Arial" w:cs="Arial"/>
                <w:lang w:val="es-ES_tradnl"/>
              </w:rPr>
              <w:t>ó</w:t>
            </w:r>
            <w:proofErr w:type="spellStart"/>
            <w:r w:rsidRPr="004002F2">
              <w:rPr>
                <w:rFonts w:ascii="Arial" w:hAnsi="Arial" w:cs="Arial"/>
              </w:rPr>
              <w:t>jcze</w:t>
            </w:r>
            <w:proofErr w:type="spellEnd"/>
            <w:r w:rsidRPr="004002F2">
              <w:rPr>
                <w:rFonts w:ascii="Arial" w:hAnsi="Arial" w:cs="Arial"/>
              </w:rPr>
              <w:t xml:space="preserve"> i </w:t>
            </w:r>
            <w:proofErr w:type="spellStart"/>
            <w:r w:rsidRPr="004002F2">
              <w:rPr>
                <w:rFonts w:ascii="Arial" w:hAnsi="Arial" w:cs="Arial"/>
              </w:rPr>
              <w:t>wirusobjcze</w:t>
            </w:r>
            <w:proofErr w:type="spellEnd"/>
            <w:r w:rsidRPr="004002F2">
              <w:rPr>
                <w:rFonts w:ascii="Arial" w:hAnsi="Arial" w:cs="Arial"/>
              </w:rPr>
              <w:t xml:space="preserve">) preparat na bazie aktywnego chloru do czyszczenia powierzchni w </w:t>
            </w:r>
            <w:proofErr w:type="spellStart"/>
            <w:r w:rsidRPr="004002F2">
              <w:rPr>
                <w:rFonts w:ascii="Arial" w:hAnsi="Arial" w:cs="Arial"/>
              </w:rPr>
              <w:t>przemyś</w:t>
            </w:r>
            <w:proofErr w:type="spellEnd"/>
            <w:r w:rsidRPr="004002F2">
              <w:rPr>
                <w:rFonts w:ascii="Arial" w:hAnsi="Arial" w:cs="Arial"/>
                <w:lang w:val="it-IT"/>
              </w:rPr>
              <w:t>le spo</w:t>
            </w:r>
            <w:proofErr w:type="spellStart"/>
            <w:r w:rsidRPr="004002F2">
              <w:rPr>
                <w:rFonts w:ascii="Arial" w:hAnsi="Arial" w:cs="Arial"/>
              </w:rPr>
              <w:t>żywczym</w:t>
            </w:r>
            <w:proofErr w:type="spellEnd"/>
            <w:r w:rsidRPr="004002F2">
              <w:rPr>
                <w:rFonts w:ascii="Arial" w:hAnsi="Arial" w:cs="Arial"/>
              </w:rPr>
              <w:t xml:space="preserve"> oraz w miejscach użyteczności publicznej. W składzie: podchloryn sodu CAS:7681-52-9, 5-15% wodorotlenek sodu,, 5-15% </w:t>
            </w:r>
            <w:proofErr w:type="spellStart"/>
            <w:r w:rsidRPr="004002F2">
              <w:rPr>
                <w:rFonts w:ascii="Arial" w:hAnsi="Arial" w:cs="Arial"/>
              </w:rPr>
              <w:t>związk</w:t>
            </w:r>
            <w:proofErr w:type="spellEnd"/>
            <w:r w:rsidRPr="004002F2">
              <w:rPr>
                <w:rFonts w:ascii="Arial" w:hAnsi="Arial" w:cs="Arial"/>
                <w:lang w:val="es-ES_tradnl"/>
              </w:rPr>
              <w:t>ó</w:t>
            </w:r>
            <w:r w:rsidRPr="004002F2">
              <w:rPr>
                <w:rFonts w:ascii="Arial" w:hAnsi="Arial" w:cs="Arial"/>
              </w:rPr>
              <w:t xml:space="preserve">w </w:t>
            </w:r>
            <w:proofErr w:type="spellStart"/>
            <w:r w:rsidRPr="004002F2">
              <w:rPr>
                <w:rFonts w:ascii="Arial" w:hAnsi="Arial" w:cs="Arial"/>
              </w:rPr>
              <w:t>powierzcniowo</w:t>
            </w:r>
            <w:proofErr w:type="spellEnd"/>
            <w:r w:rsidRPr="004002F2">
              <w:rPr>
                <w:rFonts w:ascii="Arial" w:hAnsi="Arial" w:cs="Arial"/>
              </w:rPr>
              <w:t xml:space="preserve"> czynnych. Wartość </w:t>
            </w:r>
            <w:proofErr w:type="spellStart"/>
            <w:r w:rsidRPr="004002F2">
              <w:rPr>
                <w:rFonts w:ascii="Arial" w:hAnsi="Arial" w:cs="Arial"/>
              </w:rPr>
              <w:t>pH</w:t>
            </w:r>
            <w:proofErr w:type="spellEnd"/>
            <w:r w:rsidRPr="004002F2">
              <w:rPr>
                <w:rFonts w:ascii="Arial" w:hAnsi="Arial" w:cs="Arial"/>
              </w:rPr>
              <w:t xml:space="preserve"> &gt;12. Preparat powinien posiadać pozwolenie na </w:t>
            </w:r>
            <w:proofErr w:type="spellStart"/>
            <w:r w:rsidRPr="004002F2">
              <w:rPr>
                <w:rFonts w:ascii="Arial" w:hAnsi="Arial" w:cs="Arial"/>
              </w:rPr>
              <w:t>obr</w:t>
            </w:r>
            <w:proofErr w:type="spellEnd"/>
            <w:r w:rsidRPr="004002F2">
              <w:rPr>
                <w:rFonts w:ascii="Arial" w:hAnsi="Arial" w:cs="Arial"/>
                <w:lang w:val="es-ES_tradnl"/>
              </w:rPr>
              <w:t>ó</w:t>
            </w:r>
            <w:r w:rsidRPr="004002F2">
              <w:rPr>
                <w:rFonts w:ascii="Arial" w:hAnsi="Arial" w:cs="Arial"/>
              </w:rPr>
              <w:t xml:space="preserve">t środkiem </w:t>
            </w:r>
            <w:proofErr w:type="spellStart"/>
            <w:r w:rsidRPr="004002F2">
              <w:rPr>
                <w:rFonts w:ascii="Arial" w:hAnsi="Arial" w:cs="Arial"/>
              </w:rPr>
              <w:t>biob</w:t>
            </w:r>
            <w:proofErr w:type="spellEnd"/>
            <w:r w:rsidRPr="004002F2">
              <w:rPr>
                <w:rFonts w:ascii="Arial" w:hAnsi="Arial" w:cs="Arial"/>
                <w:lang w:val="es-ES_tradnl"/>
              </w:rPr>
              <w:t>ó</w:t>
            </w:r>
            <w:proofErr w:type="spellStart"/>
            <w:r w:rsidRPr="004002F2">
              <w:rPr>
                <w:rFonts w:ascii="Arial" w:hAnsi="Arial" w:cs="Arial"/>
              </w:rPr>
              <w:t>jczym</w:t>
            </w:r>
            <w:proofErr w:type="spellEnd"/>
            <w:r w:rsidRPr="004002F2">
              <w:rPr>
                <w:rFonts w:ascii="Arial" w:hAnsi="Arial" w:cs="Arial"/>
              </w:rPr>
              <w:t xml:space="preserve"> i zgodnie z nim być dopuszczony do dezynfekcji linii </w:t>
            </w:r>
            <w:proofErr w:type="spellStart"/>
            <w:r w:rsidRPr="004002F2">
              <w:rPr>
                <w:rFonts w:ascii="Arial" w:hAnsi="Arial" w:cs="Arial"/>
              </w:rPr>
              <w:t>brzegowejOpakowania</w:t>
            </w:r>
            <w:proofErr w:type="spellEnd"/>
            <w:r w:rsidRPr="004002F2">
              <w:rPr>
                <w:rFonts w:ascii="Arial" w:hAnsi="Arial" w:cs="Arial"/>
              </w:rPr>
              <w:t xml:space="preserve"> </w:t>
            </w:r>
            <w:r w:rsidRPr="004002F2">
              <w:rPr>
                <w:rFonts w:ascii="Arial" w:hAnsi="Arial" w:cs="Arial"/>
                <w:b/>
                <w:bCs/>
              </w:rPr>
              <w:t>5kg</w:t>
            </w:r>
          </w:p>
        </w:tc>
        <w:tc>
          <w:tcPr>
            <w:tcW w:w="2410" w:type="dxa"/>
            <w:vAlign w:val="center"/>
          </w:tcPr>
          <w:p w14:paraId="06AA4418" w14:textId="77777777" w:rsidR="003F3393" w:rsidRPr="004002F2"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rPr>
            </w:pPr>
          </w:p>
        </w:tc>
      </w:tr>
      <w:tr w:rsidR="003F3393" w:rsidRPr="004002F2" w14:paraId="21EF1AA8" w14:textId="77777777" w:rsidTr="003F3393">
        <w:tc>
          <w:tcPr>
            <w:tcW w:w="709" w:type="dxa"/>
            <w:vAlign w:val="center"/>
          </w:tcPr>
          <w:p w14:paraId="09E2F08B" w14:textId="77777777" w:rsidR="003F3393" w:rsidRPr="004002F2" w:rsidRDefault="003F3393" w:rsidP="00E27081">
            <w:pPr>
              <w:rPr>
                <w:rFonts w:ascii="Arial" w:hAnsi="Arial" w:cs="Arial"/>
              </w:rPr>
            </w:pPr>
            <w:r w:rsidRPr="004002F2">
              <w:rPr>
                <w:rFonts w:ascii="Arial" w:hAnsi="Arial" w:cs="Arial"/>
              </w:rPr>
              <w:t>8</w:t>
            </w:r>
          </w:p>
        </w:tc>
        <w:tc>
          <w:tcPr>
            <w:tcW w:w="6237" w:type="dxa"/>
            <w:vAlign w:val="center"/>
          </w:tcPr>
          <w:p w14:paraId="6232B7AC" w14:textId="77777777" w:rsidR="003F3393" w:rsidRPr="004002F2" w:rsidRDefault="003F3393" w:rsidP="00E27081">
            <w:pPr>
              <w:jc w:val="both"/>
              <w:rPr>
                <w:rFonts w:ascii="Arial" w:eastAsia="Cambria" w:hAnsi="Arial" w:cs="Arial"/>
              </w:rPr>
            </w:pPr>
            <w:r w:rsidRPr="004002F2">
              <w:rPr>
                <w:rFonts w:ascii="Arial" w:hAnsi="Arial" w:cs="Arial"/>
                <w:b/>
                <w:bCs/>
              </w:rPr>
              <w:t xml:space="preserve">Aktywny roztwór  </w:t>
            </w:r>
            <w:proofErr w:type="spellStart"/>
            <w:r w:rsidRPr="004002F2">
              <w:rPr>
                <w:rFonts w:ascii="Arial" w:hAnsi="Arial" w:cs="Arial"/>
                <w:b/>
                <w:bCs/>
              </w:rPr>
              <w:t>ditlenku</w:t>
            </w:r>
            <w:proofErr w:type="spellEnd"/>
            <w:r w:rsidRPr="004002F2">
              <w:rPr>
                <w:rFonts w:ascii="Arial" w:hAnsi="Arial" w:cs="Arial"/>
                <w:b/>
                <w:bCs/>
              </w:rPr>
              <w:t xml:space="preserve"> chloru</w:t>
            </w:r>
            <w:r w:rsidRPr="004002F2">
              <w:rPr>
                <w:rFonts w:ascii="Arial" w:hAnsi="Arial" w:cs="Arial"/>
              </w:rPr>
              <w:t xml:space="preserve"> (chloran sodu) - preparat do neutralizacji chloru związanego i redukcji chloroformu oraz THM w basenach, w postaci płynnej, gotowy roztwór do użycia,  bez potrzeby wcześniejszego przygotowania  (połączenia stabilizowanego roztworu </w:t>
            </w:r>
            <w:proofErr w:type="spellStart"/>
            <w:r w:rsidRPr="004002F2">
              <w:rPr>
                <w:rFonts w:ascii="Arial" w:hAnsi="Arial" w:cs="Arial"/>
              </w:rPr>
              <w:t>ditlenku</w:t>
            </w:r>
            <w:proofErr w:type="spellEnd"/>
            <w:r w:rsidRPr="004002F2">
              <w:rPr>
                <w:rFonts w:ascii="Arial" w:hAnsi="Arial" w:cs="Arial"/>
              </w:rPr>
              <w:t xml:space="preserve"> chloru z aktywatorem),  stosowany bezpośrednio do wody basenowej, barwa bezbarwna lub jasnożółta, stężenie 0,1 – 0,5 g/100 gr. Środka, dobra rozpuszczalność w wodzie. </w:t>
            </w:r>
            <w:r w:rsidRPr="004002F2">
              <w:rPr>
                <w:rFonts w:ascii="Arial" w:hAnsi="Arial" w:cs="Arial"/>
                <w:b/>
                <w:bCs/>
              </w:rPr>
              <w:t>Opakowania 20 kg</w:t>
            </w:r>
          </w:p>
          <w:p w14:paraId="4EBD1DA5" w14:textId="77777777" w:rsidR="003F3393" w:rsidRPr="004002F2" w:rsidRDefault="003F3393" w:rsidP="00E27081">
            <w:pPr>
              <w:jc w:val="both"/>
              <w:rPr>
                <w:rFonts w:ascii="Arial" w:eastAsia="Cambria" w:hAnsi="Arial" w:cs="Arial"/>
              </w:rPr>
            </w:pPr>
            <w:r w:rsidRPr="004002F2">
              <w:rPr>
                <w:rFonts w:ascii="Arial" w:hAnsi="Arial" w:cs="Arial"/>
              </w:rPr>
              <w:t xml:space="preserve">Preparat powinien legitymizować się dokumentem potwierdzającym jego skuteczność. Może to być atest PZH lub innej instytucji uprawnionej do wydawania atestów.  Dodatkowo preparat winien legitymować się działaniem bakteriobójczym potwierdzonym przez pozwolenie na obrót środkiem biobójczym </w:t>
            </w:r>
          </w:p>
        </w:tc>
        <w:tc>
          <w:tcPr>
            <w:tcW w:w="2410" w:type="dxa"/>
            <w:vAlign w:val="center"/>
          </w:tcPr>
          <w:p w14:paraId="48272CD1" w14:textId="77777777" w:rsidR="003F3393" w:rsidRPr="004002F2"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rPr>
            </w:pPr>
          </w:p>
        </w:tc>
      </w:tr>
      <w:tr w:rsidR="003F3393" w:rsidRPr="004002F2" w14:paraId="12D4CC9D" w14:textId="77777777" w:rsidTr="003F3393">
        <w:tc>
          <w:tcPr>
            <w:tcW w:w="709" w:type="dxa"/>
            <w:vAlign w:val="center"/>
          </w:tcPr>
          <w:p w14:paraId="6CDE5281" w14:textId="77777777" w:rsidR="003F3393" w:rsidRPr="004002F2" w:rsidRDefault="003F3393" w:rsidP="00E27081">
            <w:pPr>
              <w:rPr>
                <w:rFonts w:ascii="Arial" w:hAnsi="Arial" w:cs="Arial"/>
              </w:rPr>
            </w:pPr>
            <w:r w:rsidRPr="004002F2">
              <w:rPr>
                <w:rFonts w:ascii="Arial" w:hAnsi="Arial" w:cs="Arial"/>
              </w:rPr>
              <w:t>9</w:t>
            </w:r>
          </w:p>
        </w:tc>
        <w:tc>
          <w:tcPr>
            <w:tcW w:w="6237" w:type="dxa"/>
            <w:vAlign w:val="center"/>
          </w:tcPr>
          <w:p w14:paraId="281016E6" w14:textId="77777777" w:rsidR="003F3393" w:rsidRPr="004002F2" w:rsidRDefault="003F3393" w:rsidP="00E27081">
            <w:pPr>
              <w:rPr>
                <w:rFonts w:ascii="Arial" w:eastAsia="Cambria" w:hAnsi="Arial" w:cs="Arial"/>
              </w:rPr>
            </w:pPr>
            <w:r w:rsidRPr="004002F2">
              <w:rPr>
                <w:rFonts w:ascii="Arial" w:hAnsi="Arial" w:cs="Arial"/>
                <w:b/>
                <w:bCs/>
              </w:rPr>
              <w:t xml:space="preserve">Płyn do dezynfekcji powierzchni </w:t>
            </w:r>
            <w:r w:rsidRPr="004002F2">
              <w:rPr>
                <w:rFonts w:ascii="Arial" w:hAnsi="Arial" w:cs="Arial"/>
              </w:rPr>
              <w:t xml:space="preserve">mających i niemających kontaktu z żywnością i środkami żywienia zwierząt oraz do dezynfekcji stóp i rąk. Substancja czynna Chlorek </w:t>
            </w:r>
            <w:proofErr w:type="spellStart"/>
            <w:r w:rsidRPr="004002F2">
              <w:rPr>
                <w:rFonts w:ascii="Arial" w:hAnsi="Arial" w:cs="Arial"/>
              </w:rPr>
              <w:t>didecylodimetyloamonu</w:t>
            </w:r>
            <w:proofErr w:type="spellEnd"/>
            <w:r w:rsidRPr="004002F2">
              <w:rPr>
                <w:rFonts w:ascii="Arial" w:hAnsi="Arial" w:cs="Arial"/>
              </w:rPr>
              <w:t>.</w:t>
            </w:r>
          </w:p>
          <w:p w14:paraId="0C4B4F19" w14:textId="77777777" w:rsidR="003F3393" w:rsidRPr="004002F2" w:rsidRDefault="003F3393" w:rsidP="00E27081">
            <w:pPr>
              <w:rPr>
                <w:rFonts w:ascii="Arial" w:eastAsia="Cambria" w:hAnsi="Arial" w:cs="Arial"/>
              </w:rPr>
            </w:pPr>
            <w:r w:rsidRPr="004002F2">
              <w:rPr>
                <w:rFonts w:ascii="Arial" w:hAnsi="Arial" w:cs="Arial"/>
              </w:rPr>
              <w:t xml:space="preserve">Opakowania </w:t>
            </w:r>
            <w:r w:rsidRPr="004002F2">
              <w:rPr>
                <w:rFonts w:ascii="Arial" w:hAnsi="Arial" w:cs="Arial"/>
                <w:b/>
                <w:bCs/>
              </w:rPr>
              <w:t>5kg</w:t>
            </w:r>
          </w:p>
        </w:tc>
        <w:tc>
          <w:tcPr>
            <w:tcW w:w="2410" w:type="dxa"/>
            <w:vAlign w:val="center"/>
          </w:tcPr>
          <w:p w14:paraId="402627E2" w14:textId="77777777" w:rsidR="003F3393" w:rsidRPr="004002F2"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rPr>
            </w:pPr>
          </w:p>
        </w:tc>
      </w:tr>
      <w:tr w:rsidR="003F3393" w:rsidRPr="004002F2" w14:paraId="4CE4E7BD" w14:textId="77777777" w:rsidTr="003F3393">
        <w:tc>
          <w:tcPr>
            <w:tcW w:w="709" w:type="dxa"/>
            <w:vAlign w:val="center"/>
          </w:tcPr>
          <w:p w14:paraId="08BA6FC4" w14:textId="77777777" w:rsidR="003F3393" w:rsidRPr="004002F2" w:rsidRDefault="003F3393" w:rsidP="00E27081">
            <w:pPr>
              <w:rPr>
                <w:rFonts w:ascii="Arial" w:hAnsi="Arial" w:cs="Arial"/>
              </w:rPr>
            </w:pPr>
            <w:r w:rsidRPr="004002F2">
              <w:rPr>
                <w:rFonts w:ascii="Arial" w:hAnsi="Arial" w:cs="Arial"/>
              </w:rPr>
              <w:t>10</w:t>
            </w:r>
          </w:p>
        </w:tc>
        <w:tc>
          <w:tcPr>
            <w:tcW w:w="6237" w:type="dxa"/>
            <w:vAlign w:val="center"/>
          </w:tcPr>
          <w:p w14:paraId="735E65AD" w14:textId="77777777" w:rsidR="003F3393" w:rsidRPr="004002F2" w:rsidRDefault="003F3393" w:rsidP="00E27081">
            <w:pPr>
              <w:rPr>
                <w:rFonts w:ascii="Arial" w:eastAsia="Cambria" w:hAnsi="Arial" w:cs="Arial"/>
                <w:b/>
                <w:bCs/>
              </w:rPr>
            </w:pPr>
            <w:r w:rsidRPr="004002F2">
              <w:rPr>
                <w:rFonts w:ascii="Arial" w:hAnsi="Arial" w:cs="Arial"/>
                <w:b/>
                <w:bCs/>
              </w:rPr>
              <w:t xml:space="preserve">DPD1 - </w:t>
            </w:r>
            <w:r w:rsidRPr="004002F2">
              <w:rPr>
                <w:rFonts w:ascii="Arial" w:hAnsi="Arial" w:cs="Arial"/>
              </w:rPr>
              <w:t>Tabletki do pomiaru chloru wolnego dla fotometru basenowego PALINTEST</w:t>
            </w:r>
          </w:p>
          <w:p w14:paraId="076F95E3" w14:textId="77777777" w:rsidR="003F3393" w:rsidRPr="004002F2" w:rsidRDefault="003F3393" w:rsidP="00E27081">
            <w:pPr>
              <w:rPr>
                <w:rFonts w:ascii="Arial" w:hAnsi="Arial" w:cs="Arial"/>
                <w:b/>
                <w:bCs/>
              </w:rPr>
            </w:pPr>
          </w:p>
        </w:tc>
        <w:tc>
          <w:tcPr>
            <w:tcW w:w="2410" w:type="dxa"/>
            <w:vAlign w:val="center"/>
          </w:tcPr>
          <w:p w14:paraId="5ED5D8A4" w14:textId="77777777" w:rsidR="003F3393" w:rsidRPr="004002F2"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rPr>
            </w:pPr>
          </w:p>
        </w:tc>
      </w:tr>
      <w:tr w:rsidR="003F3393" w:rsidRPr="004002F2" w14:paraId="03DB072B" w14:textId="77777777" w:rsidTr="003F3393">
        <w:tc>
          <w:tcPr>
            <w:tcW w:w="709" w:type="dxa"/>
            <w:vAlign w:val="center"/>
          </w:tcPr>
          <w:p w14:paraId="049B278A" w14:textId="77777777" w:rsidR="003F3393" w:rsidRPr="004002F2" w:rsidRDefault="003F3393" w:rsidP="00E27081">
            <w:pPr>
              <w:rPr>
                <w:rFonts w:ascii="Arial" w:hAnsi="Arial" w:cs="Arial"/>
              </w:rPr>
            </w:pPr>
            <w:r w:rsidRPr="004002F2">
              <w:rPr>
                <w:rFonts w:ascii="Arial" w:hAnsi="Arial" w:cs="Arial"/>
              </w:rPr>
              <w:t>11</w:t>
            </w:r>
          </w:p>
        </w:tc>
        <w:tc>
          <w:tcPr>
            <w:tcW w:w="6237" w:type="dxa"/>
            <w:vAlign w:val="center"/>
          </w:tcPr>
          <w:p w14:paraId="4F487F7F" w14:textId="77777777" w:rsidR="003F3393" w:rsidRPr="004002F2" w:rsidRDefault="003F3393" w:rsidP="00E27081">
            <w:pPr>
              <w:rPr>
                <w:rFonts w:ascii="Arial" w:eastAsia="Cambria" w:hAnsi="Arial" w:cs="Arial"/>
              </w:rPr>
            </w:pPr>
            <w:r w:rsidRPr="004002F2">
              <w:rPr>
                <w:rFonts w:ascii="Arial" w:hAnsi="Arial" w:cs="Arial"/>
                <w:b/>
                <w:bCs/>
              </w:rPr>
              <w:t xml:space="preserve">DPD3 - </w:t>
            </w:r>
            <w:r w:rsidRPr="004002F2">
              <w:rPr>
                <w:rFonts w:ascii="Arial" w:hAnsi="Arial" w:cs="Arial"/>
              </w:rPr>
              <w:t xml:space="preserve">Tabletki do pomiaru chloru całkowitego dla fotometru basenowego PALINTEST </w:t>
            </w:r>
          </w:p>
          <w:p w14:paraId="2B5004FA" w14:textId="77777777" w:rsidR="003F3393" w:rsidRPr="004002F2" w:rsidRDefault="003F3393" w:rsidP="00E27081">
            <w:pPr>
              <w:rPr>
                <w:rFonts w:ascii="Arial" w:hAnsi="Arial" w:cs="Arial"/>
                <w:b/>
                <w:bCs/>
              </w:rPr>
            </w:pPr>
          </w:p>
        </w:tc>
        <w:tc>
          <w:tcPr>
            <w:tcW w:w="2410" w:type="dxa"/>
            <w:vAlign w:val="center"/>
          </w:tcPr>
          <w:p w14:paraId="37DBBC7E" w14:textId="77777777" w:rsidR="003F3393" w:rsidRPr="004002F2"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rPr>
            </w:pPr>
          </w:p>
        </w:tc>
      </w:tr>
      <w:tr w:rsidR="003F3393" w:rsidRPr="004002F2" w14:paraId="2009BBEA" w14:textId="77777777" w:rsidTr="003F3393">
        <w:tc>
          <w:tcPr>
            <w:tcW w:w="709" w:type="dxa"/>
            <w:vAlign w:val="center"/>
          </w:tcPr>
          <w:p w14:paraId="04AEA47D" w14:textId="77777777" w:rsidR="003F3393" w:rsidRPr="004002F2" w:rsidRDefault="003F3393" w:rsidP="00E27081">
            <w:pPr>
              <w:rPr>
                <w:rFonts w:ascii="Arial" w:hAnsi="Arial" w:cs="Arial"/>
              </w:rPr>
            </w:pPr>
            <w:r w:rsidRPr="004002F2">
              <w:rPr>
                <w:rFonts w:ascii="Arial" w:hAnsi="Arial" w:cs="Arial"/>
              </w:rPr>
              <w:t>12</w:t>
            </w:r>
          </w:p>
        </w:tc>
        <w:tc>
          <w:tcPr>
            <w:tcW w:w="6237" w:type="dxa"/>
            <w:vAlign w:val="center"/>
          </w:tcPr>
          <w:p w14:paraId="3AE8F4CD" w14:textId="77777777" w:rsidR="003F3393" w:rsidRPr="004002F2" w:rsidRDefault="003F3393" w:rsidP="00E27081">
            <w:pPr>
              <w:rPr>
                <w:rFonts w:ascii="Arial" w:eastAsia="Cambria" w:hAnsi="Arial" w:cs="Arial"/>
              </w:rPr>
            </w:pPr>
            <w:r w:rsidRPr="004002F2">
              <w:rPr>
                <w:rFonts w:ascii="Arial" w:hAnsi="Arial" w:cs="Arial"/>
                <w:b/>
                <w:bCs/>
              </w:rPr>
              <w:t xml:space="preserve">PHENOL RED - </w:t>
            </w:r>
            <w:r w:rsidRPr="004002F2">
              <w:rPr>
                <w:rFonts w:ascii="Arial" w:hAnsi="Arial" w:cs="Arial"/>
              </w:rPr>
              <w:t xml:space="preserve">Tabletki do badania odczynu </w:t>
            </w:r>
            <w:proofErr w:type="spellStart"/>
            <w:r w:rsidRPr="004002F2">
              <w:rPr>
                <w:rFonts w:ascii="Arial" w:hAnsi="Arial" w:cs="Arial"/>
              </w:rPr>
              <w:t>pH</w:t>
            </w:r>
            <w:proofErr w:type="spellEnd"/>
            <w:r w:rsidRPr="004002F2">
              <w:rPr>
                <w:rFonts w:ascii="Arial" w:hAnsi="Arial" w:cs="Arial"/>
              </w:rPr>
              <w:t xml:space="preserve"> w wodzie dla fotometru  PALINTEST</w:t>
            </w:r>
          </w:p>
          <w:p w14:paraId="16042874" w14:textId="77777777" w:rsidR="003F3393" w:rsidRPr="004002F2" w:rsidRDefault="003F3393" w:rsidP="00E27081">
            <w:pPr>
              <w:rPr>
                <w:rFonts w:ascii="Arial" w:hAnsi="Arial" w:cs="Arial"/>
                <w:b/>
                <w:bCs/>
              </w:rPr>
            </w:pPr>
          </w:p>
        </w:tc>
        <w:tc>
          <w:tcPr>
            <w:tcW w:w="2410" w:type="dxa"/>
            <w:vAlign w:val="center"/>
          </w:tcPr>
          <w:p w14:paraId="3890A4A9" w14:textId="77777777" w:rsidR="003F3393" w:rsidRPr="004002F2"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rPr>
            </w:pPr>
          </w:p>
        </w:tc>
      </w:tr>
      <w:tr w:rsidR="003F3393" w:rsidRPr="004002F2" w14:paraId="43EE798F" w14:textId="77777777" w:rsidTr="003F3393">
        <w:tc>
          <w:tcPr>
            <w:tcW w:w="709" w:type="dxa"/>
            <w:vAlign w:val="center"/>
          </w:tcPr>
          <w:p w14:paraId="307AD5A7" w14:textId="77777777" w:rsidR="003F3393" w:rsidRPr="004002F2" w:rsidRDefault="003F3393" w:rsidP="00E27081">
            <w:pPr>
              <w:rPr>
                <w:rFonts w:ascii="Arial" w:hAnsi="Arial" w:cs="Arial"/>
              </w:rPr>
            </w:pPr>
            <w:r>
              <w:rPr>
                <w:rFonts w:ascii="Arial" w:hAnsi="Arial" w:cs="Arial"/>
              </w:rPr>
              <w:lastRenderedPageBreak/>
              <w:t>13</w:t>
            </w:r>
          </w:p>
        </w:tc>
        <w:tc>
          <w:tcPr>
            <w:tcW w:w="6237" w:type="dxa"/>
            <w:vAlign w:val="center"/>
          </w:tcPr>
          <w:p w14:paraId="736332BE" w14:textId="77777777" w:rsidR="003F3393" w:rsidRPr="007C39BE" w:rsidRDefault="003F3393" w:rsidP="00E27081">
            <w:pPr>
              <w:rPr>
                <w:rFonts w:ascii="Arial" w:hAnsi="Arial" w:cs="Arial"/>
              </w:rPr>
            </w:pPr>
            <w:r>
              <w:rPr>
                <w:rFonts w:ascii="Arial" w:hAnsi="Arial" w:cs="Arial"/>
                <w:b/>
                <w:bCs/>
              </w:rPr>
              <w:t xml:space="preserve">KWAS FOSFOROWY 25% – </w:t>
            </w:r>
            <w:r>
              <w:rPr>
                <w:rFonts w:ascii="Arial" w:hAnsi="Arial" w:cs="Arial"/>
              </w:rPr>
              <w:t xml:space="preserve">zastosowanie produktu: pasywacja niecek basenowych wykonanych z stali kwasoodpornej; </w:t>
            </w:r>
            <w:r w:rsidRPr="00FE7AA1">
              <w:rPr>
                <w:rFonts w:ascii="Arial" w:hAnsi="Arial" w:cs="Arial"/>
              </w:rPr>
              <w:t xml:space="preserve">stan fizyczny: ciekły, kolor: bezbarwny; zapach: bezwonny; </w:t>
            </w:r>
            <w:r>
              <w:rPr>
                <w:rFonts w:ascii="Arial" w:hAnsi="Arial" w:cs="Arial"/>
              </w:rPr>
              <w:t xml:space="preserve">rozpuszczalny w wodzie. </w:t>
            </w:r>
          </w:p>
        </w:tc>
        <w:tc>
          <w:tcPr>
            <w:tcW w:w="2410" w:type="dxa"/>
            <w:vAlign w:val="center"/>
          </w:tcPr>
          <w:p w14:paraId="3F9EA360" w14:textId="77777777" w:rsidR="003F3393" w:rsidRPr="004002F2" w:rsidRDefault="003F3393" w:rsidP="00E2708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Cambria" w:hAnsi="Arial" w:cs="Arial"/>
              </w:rPr>
            </w:pPr>
          </w:p>
        </w:tc>
      </w:tr>
    </w:tbl>
    <w:p w14:paraId="7A347702" w14:textId="77777777" w:rsidR="003F3393" w:rsidRDefault="003F3393"/>
    <w:p w14:paraId="63C28B42" w14:textId="77777777" w:rsidR="003F3393" w:rsidRDefault="003F3393"/>
    <w:p w14:paraId="7DF47769" w14:textId="77777777" w:rsidR="003F3393" w:rsidRDefault="003F3393"/>
    <w:p w14:paraId="58B4BEEB" w14:textId="77777777" w:rsidR="003F3393" w:rsidRPr="003F3393" w:rsidRDefault="003F3393" w:rsidP="003F3393">
      <w:pPr>
        <w:jc w:val="both"/>
        <w:rPr>
          <w:rFonts w:ascii="Arial" w:hAnsi="Arial" w:cs="Arial"/>
          <w:b/>
          <w:bCs/>
          <w:color w:val="FF0000"/>
          <w:sz w:val="24"/>
          <w:szCs w:val="24"/>
        </w:rPr>
      </w:pPr>
      <w:r w:rsidRPr="003F3393">
        <w:rPr>
          <w:rFonts w:ascii="Arial" w:hAnsi="Arial" w:cs="Arial"/>
          <w:b/>
          <w:bCs/>
          <w:color w:val="FF0000"/>
          <w:sz w:val="24"/>
          <w:szCs w:val="24"/>
        </w:rPr>
        <w:t>UWAGA: w przypadku nie wpisania przez Wykonawcę nazwy produktu chemicznego spowoduje odrzucenie oferty jako niezgodnej z opisem przedmiotu zamówienia.</w:t>
      </w:r>
    </w:p>
    <w:p w14:paraId="290D2F90" w14:textId="77777777" w:rsidR="003F3393" w:rsidRPr="003F3393" w:rsidRDefault="003F3393" w:rsidP="003F3393">
      <w:pPr>
        <w:rPr>
          <w:rFonts w:ascii="Arial" w:hAnsi="Arial" w:cs="Arial"/>
          <w:sz w:val="24"/>
          <w:szCs w:val="24"/>
        </w:rPr>
      </w:pPr>
    </w:p>
    <w:p w14:paraId="79E67A41" w14:textId="77777777" w:rsidR="003F3393" w:rsidRPr="003F3393" w:rsidRDefault="003F3393" w:rsidP="003F3393">
      <w:pPr>
        <w:rPr>
          <w:rFonts w:ascii="Arial" w:hAnsi="Arial" w:cs="Arial"/>
          <w:sz w:val="24"/>
          <w:szCs w:val="24"/>
        </w:rPr>
      </w:pPr>
    </w:p>
    <w:p w14:paraId="19ED12BE" w14:textId="77777777" w:rsidR="003F3393" w:rsidRPr="003F3393" w:rsidRDefault="003F3393" w:rsidP="003F3393">
      <w:pPr>
        <w:rPr>
          <w:rFonts w:ascii="Arial" w:hAnsi="Arial" w:cs="Arial"/>
          <w:sz w:val="24"/>
          <w:szCs w:val="24"/>
        </w:rPr>
      </w:pPr>
      <w:r w:rsidRPr="003F3393">
        <w:rPr>
          <w:rFonts w:ascii="Arial" w:hAnsi="Arial" w:cs="Arial"/>
          <w:sz w:val="24"/>
          <w:szCs w:val="24"/>
        </w:rPr>
        <w:t xml:space="preserve">            </w:t>
      </w:r>
    </w:p>
    <w:p w14:paraId="36F4B1B4" w14:textId="3F6764F2" w:rsidR="003F3393" w:rsidRPr="003F3393" w:rsidRDefault="003F3393" w:rsidP="003F3393">
      <w:pPr>
        <w:jc w:val="center"/>
        <w:rPr>
          <w:rFonts w:ascii="Arial" w:hAnsi="Arial" w:cs="Arial"/>
          <w:sz w:val="24"/>
          <w:szCs w:val="24"/>
        </w:rPr>
      </w:pPr>
      <w:r w:rsidRPr="003F3393">
        <w:rPr>
          <w:rFonts w:ascii="Arial" w:hAnsi="Arial" w:cs="Arial"/>
          <w:sz w:val="24"/>
          <w:szCs w:val="24"/>
        </w:rPr>
        <w:t>-----------------------------------------------------------------------------------------</w:t>
      </w:r>
    </w:p>
    <w:p w14:paraId="61AC4999" w14:textId="64522672" w:rsidR="003F3393" w:rsidRPr="003F3393" w:rsidRDefault="003F3393" w:rsidP="003F3393">
      <w:pPr>
        <w:jc w:val="center"/>
        <w:rPr>
          <w:rFonts w:ascii="Arial" w:hAnsi="Arial" w:cs="Arial"/>
          <w:i/>
          <w:iCs/>
          <w:sz w:val="24"/>
          <w:szCs w:val="24"/>
        </w:rPr>
      </w:pPr>
      <w:r w:rsidRPr="003F3393">
        <w:rPr>
          <w:rFonts w:ascii="Arial" w:hAnsi="Arial" w:cs="Arial"/>
          <w:i/>
          <w:iCs/>
          <w:sz w:val="24"/>
          <w:szCs w:val="24"/>
        </w:rPr>
        <w:t>(data i podpis Wykonawcy lub osoby upoważnionej do reprezentowania Wykonawcy)</w:t>
      </w:r>
    </w:p>
    <w:sectPr w:rsidR="003F3393" w:rsidRPr="003F3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93"/>
    <w:rsid w:val="003F3393"/>
    <w:rsid w:val="00F53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CF25"/>
  <w15:chartTrackingRefBased/>
  <w15:docId w15:val="{F8E2C0B9-98C5-4D08-BEEE-2BD5F20D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3393"/>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F3393"/>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4520</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Marzena.angielczyk@gmail.com</dc:creator>
  <cp:keywords/>
  <dc:description/>
  <cp:lastModifiedBy>Marzena.angielczyk@gmail.com</cp:lastModifiedBy>
  <cp:revision>1</cp:revision>
  <dcterms:created xsi:type="dcterms:W3CDTF">2023-11-02T08:40:00Z</dcterms:created>
  <dcterms:modified xsi:type="dcterms:W3CDTF">2023-11-02T08:42:00Z</dcterms:modified>
</cp:coreProperties>
</file>