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52606F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F15994" w:rsidRPr="00F15994">
        <w:rPr>
          <w:rFonts w:ascii="Calibri" w:hAnsi="Calibri" w:cs="Times New Roman"/>
          <w:bCs/>
          <w:snapToGrid w:val="0"/>
          <w:sz w:val="24"/>
        </w:rPr>
        <w:t>Budowa 28 pompowni ścieków w ramach zadania „Budowa sieci wodociągowej w miejscowościach Połaniec – ul. Daszyn, Ruszcza, Kraśnik oraz przydomowych przepompowni ścieków na terenie Gminy Połaniec”</w:t>
      </w:r>
      <w:r w:rsidR="00F15994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F15994" w:rsidRPr="00F15994">
        <w:rPr>
          <w:rFonts w:ascii="Calibri" w:hAnsi="Calibri" w:cs="Times New Roman"/>
          <w:bCs/>
          <w:snapToGrid w:val="0"/>
          <w:sz w:val="24"/>
        </w:rPr>
        <w:t>GOS.271.77.2024.KGOS</w:t>
      </w:r>
      <w:r w:rsidR="00F15994">
        <w:rPr>
          <w:rFonts w:ascii="Calibri" w:hAnsi="Calibri" w:cs="Times New Roman"/>
          <w:bCs/>
          <w:snapToGrid w:val="0"/>
          <w:sz w:val="24"/>
        </w:rPr>
        <w:t xml:space="preserve">, </w:t>
      </w:r>
      <w:r w:rsidR="00541077">
        <w:rPr>
          <w:rFonts w:ascii="Calibri" w:hAnsi="Calibri" w:cs="Times New Roman"/>
          <w:bCs/>
          <w:snapToGrid w:val="0"/>
          <w:sz w:val="24"/>
          <w:highlight w:val="white"/>
        </w:rPr>
        <w:t>przez nw. Wykonawców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A351C4" w:rsidRPr="00F15994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warunek </w:t>
      </w:r>
      <w:r w:rsidRPr="00F15994">
        <w:rPr>
          <w:rFonts w:ascii="Calibri" w:hAnsi="Calibri" w:cs="Times New Roman"/>
          <w:bCs/>
          <w:snapToGrid w:val="0"/>
          <w:sz w:val="24"/>
        </w:rPr>
        <w:t>dotyczący kwalifikacji zawodowych określony w SWZ dla niniejszego postępowania spełnia(ją) w naszym imieniu wykonawca(y): …………………….</w:t>
      </w:r>
    </w:p>
    <w:p w:rsidR="00A351C4" w:rsidRPr="00F15994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F15994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F15994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F15994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:rsidR="00A351C4" w:rsidRPr="00541077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Oświadczamy, że poszczególne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rob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oty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budowlan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e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, dosta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wy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lub usług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541077" w:rsidTr="00A351C4">
        <w:tc>
          <w:tcPr>
            <w:tcW w:w="184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Zakres robót budowlanych, dostaw lub usług, które będą realizowane przez tego wykonawcę</w:t>
            </w: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541077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wszystkie informacje podane w powyższych oświadczeniach są aktualne i zgodne z prawdą oraz zostały przedstawione z pełną świadomością konsekwencji wprowadzenia zamawiającego w błąd przy przedstawianiu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informacji.</w:t>
      </w:r>
    </w:p>
    <w:p w:rsidR="00BD5FE1" w:rsidRPr="00F15994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</w:rPr>
      </w:pPr>
      <w:r w:rsidRPr="00F15994">
        <w:rPr>
          <w:rFonts w:ascii="Calibri" w:hAnsi="Calibri"/>
          <w:bCs/>
          <w:snapToGrid w:val="0"/>
          <w:sz w:val="24"/>
        </w:rPr>
        <w:t>_______________ dnia ______ roku</w:t>
      </w:r>
    </w:p>
    <w:p w:rsidR="00246282" w:rsidRPr="00F15994" w:rsidRDefault="00A351C4" w:rsidP="00F15994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0" w:name="_Hlk66787236"/>
      <w:r w:rsidRPr="00F15994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F15994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Start w:id="1" w:name="_GoBack"/>
      <w:bookmarkEnd w:id="0"/>
      <w:bookmarkEnd w:id="1"/>
    </w:p>
    <w:sectPr w:rsidR="00246282" w:rsidRPr="00F15994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D56" w:rsidRDefault="00D51D56" w:rsidP="00AF77A9">
      <w:r>
        <w:separator/>
      </w:r>
    </w:p>
  </w:endnote>
  <w:endnote w:type="continuationSeparator" w:id="0">
    <w:p w:rsidR="00D51D56" w:rsidRDefault="00D51D56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D56" w:rsidRDefault="00D51D56" w:rsidP="00AF77A9">
      <w:r>
        <w:separator/>
      </w:r>
    </w:p>
  </w:footnote>
  <w:footnote w:type="continuationSeparator" w:id="0">
    <w:p w:rsidR="00D51D56" w:rsidRDefault="00D51D56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F15994" w:rsidP="00AF77A9">
    <w:pPr>
      <w:pStyle w:val="Nagwek"/>
      <w:jc w:val="right"/>
      <w:rPr>
        <w:i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49409E94">
          <wp:simplePos x="0" y="0"/>
          <wp:positionH relativeFrom="column">
            <wp:posOffset>5294989</wp:posOffset>
          </wp:positionH>
          <wp:positionV relativeFrom="paragraph">
            <wp:posOffset>-330780</wp:posOffset>
          </wp:positionV>
          <wp:extent cx="1185545" cy="508000"/>
          <wp:effectExtent l="0" t="0" r="0" b="6350"/>
          <wp:wrapNone/>
          <wp:docPr id="3" name="Obraz 3" descr="Logowfosigw Naww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wfosigw Naww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77A9">
      <w:rPr>
        <w:i/>
      </w:rPr>
      <w:t>__________________________________________________________________________</w:t>
    </w:r>
  </w:p>
  <w:p w:rsidR="00AF77A9" w:rsidRPr="00232F8E" w:rsidRDefault="00F15994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52" DrawAspect="Content" ObjectID="_1769581070" r:id="rId3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AE1"/>
    <w:rsid w:val="00782676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5FE1"/>
    <w:rsid w:val="00BD71F7"/>
    <w:rsid w:val="00BF35F5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15994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68126B4D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205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18</cp:revision>
  <cp:lastPrinted>2021-04-08T13:11:00Z</cp:lastPrinted>
  <dcterms:created xsi:type="dcterms:W3CDTF">2021-03-16T10:50:00Z</dcterms:created>
  <dcterms:modified xsi:type="dcterms:W3CDTF">2024-02-16T08:31:00Z</dcterms:modified>
</cp:coreProperties>
</file>