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11E05E49" w14:textId="78FD228E" w:rsidR="0067588A" w:rsidRPr="00EC4297" w:rsidRDefault="002A3995" w:rsidP="00EC4297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CE65B3">
              <w:rPr>
                <w:rFonts w:ascii="Arial" w:eastAsia="Tahoma" w:hAnsi="Arial" w:cs="Arial"/>
                <w:sz w:val="20"/>
                <w:szCs w:val="20"/>
              </w:rPr>
              <w:t>TP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CE65B3">
              <w:rPr>
                <w:rFonts w:ascii="Arial" w:eastAsia="Tahoma" w:hAnsi="Arial" w:cs="Arial"/>
                <w:sz w:val="20"/>
                <w:szCs w:val="20"/>
              </w:rPr>
              <w:t>88/1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/2023</w:t>
            </w:r>
          </w:p>
          <w:p w14:paraId="678DD3F5" w14:textId="77777777" w:rsidR="003E4EC3" w:rsidRPr="00EC4297" w:rsidRDefault="003E4EC3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345F5118" w14:textId="77777777" w:rsidR="00EC4297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04A6A666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5B3">
              <w:rPr>
                <w:rFonts w:ascii="Arial" w:hAnsi="Arial" w:cs="Arial"/>
                <w:sz w:val="20"/>
                <w:szCs w:val="20"/>
              </w:rPr>
              <w:t>05.10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140DC6B2" w14:textId="77777777" w:rsidR="00165EF6" w:rsidRPr="00EC4297" w:rsidRDefault="00165EF6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E325C8B" w14:textId="77777777" w:rsidR="00290DAF" w:rsidRPr="00EC4297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44AB6BD8" w:rsidR="00734BD7" w:rsidRPr="0093183B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C51E03" w:rsidRPr="00C51E0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Dostawa </w:t>
      </w:r>
      <w:r w:rsidR="00CE65B3">
        <w:rPr>
          <w:rFonts w:ascii="Arial" w:hAnsi="Arial" w:cs="Arial"/>
          <w:bCs/>
          <w:color w:val="000000"/>
          <w:sz w:val="20"/>
          <w:szCs w:val="20"/>
          <w:lang w:eastAsia="pl-PL"/>
        </w:rPr>
        <w:t>wskaźników biologicznych do procesu sterylizacji</w:t>
      </w:r>
    </w:p>
    <w:p w14:paraId="03AF996C" w14:textId="77777777" w:rsidR="00346B57" w:rsidRPr="0093183B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5B93427" w14:textId="33B08A71" w:rsidR="00656E62" w:rsidRDefault="004D23FA" w:rsidP="00963C7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EC4297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EC4297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40CD6E68" w14:textId="77777777" w:rsidR="00963C72" w:rsidRPr="00963C72" w:rsidRDefault="00963C72" w:rsidP="00963C72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7B129F88" w14:textId="2F959395" w:rsidR="004A1970" w:rsidRDefault="004A1970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696C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7C60DAE8" w14:textId="18203D1F" w:rsidR="00CE65B3" w:rsidRPr="00CE65B3" w:rsidRDefault="00CE65B3" w:rsidP="009614E6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E65B3">
        <w:rPr>
          <w:rFonts w:ascii="Arial" w:eastAsia="Times New Roman" w:hAnsi="Arial" w:cs="Arial"/>
          <w:bCs/>
          <w:sz w:val="20"/>
          <w:szCs w:val="20"/>
          <w:lang w:eastAsia="pl-PL"/>
        </w:rPr>
        <w:t>Dotyczy pozycji nr 1: Czy Zamawiający dopuści testy o odczycie po 20min., kompatybilne z innym autoczytnikiem, niż posiadany przez Zamawiającego, w przypadku bezpłatnego użyczenia sprzętu na czas trwania umowy?</w:t>
      </w:r>
    </w:p>
    <w:p w14:paraId="48E6EFBF" w14:textId="54D72A00" w:rsidR="001E2EB6" w:rsidRPr="002A60A1" w:rsidRDefault="00512BE9" w:rsidP="001E2EB6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2BE9">
        <w:rPr>
          <w:rFonts w:ascii="Arial" w:eastAsia="Times New Roman" w:hAnsi="Arial" w:cs="Arial"/>
          <w:b/>
          <w:bCs/>
          <w:spacing w:val="-4"/>
          <w:sz w:val="20"/>
          <w:szCs w:val="20"/>
          <w:lang w:eastAsia="en-GB"/>
        </w:rPr>
        <w:t>Odpowiedź:</w:t>
      </w:r>
      <w:r w:rsidR="002A60A1">
        <w:rPr>
          <w:rFonts w:ascii="Arial" w:eastAsia="Times New Roman" w:hAnsi="Arial" w:cs="Arial"/>
          <w:b/>
          <w:bCs/>
          <w:spacing w:val="-4"/>
          <w:sz w:val="20"/>
          <w:szCs w:val="20"/>
          <w:lang w:eastAsia="en-GB"/>
        </w:rPr>
        <w:t xml:space="preserve"> </w:t>
      </w:r>
      <w:r w:rsidR="00963C72" w:rsidRPr="00963C72">
        <w:rPr>
          <w:rFonts w:ascii="Arial" w:eastAsia="Times New Roman" w:hAnsi="Arial" w:cs="Arial"/>
          <w:spacing w:val="-4"/>
          <w:sz w:val="20"/>
          <w:szCs w:val="20"/>
          <w:lang w:eastAsia="en-GB"/>
        </w:rPr>
        <w:t>Zamawiający nie dopuszcza powyższego.</w:t>
      </w:r>
    </w:p>
    <w:p w14:paraId="5107BF73" w14:textId="77777777" w:rsidR="002A60A1" w:rsidRDefault="002A60A1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1338D2" w14:textId="20CAD1EE" w:rsidR="00494C1F" w:rsidRDefault="00494C1F" w:rsidP="00494C1F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pacing w:val="-4"/>
          <w:sz w:val="20"/>
          <w:szCs w:val="20"/>
          <w:lang w:eastAsia="en-GB"/>
        </w:rPr>
      </w:pPr>
      <w:bookmarkStart w:id="0" w:name="_Hlk129243730"/>
      <w:r w:rsidRPr="001E2EB6">
        <w:rPr>
          <w:rFonts w:ascii="Arial" w:eastAsia="Times New Roman" w:hAnsi="Arial" w:cs="Arial"/>
          <w:b/>
          <w:spacing w:val="-4"/>
          <w:sz w:val="20"/>
          <w:szCs w:val="20"/>
          <w:lang w:eastAsia="en-GB"/>
        </w:rPr>
        <w:t xml:space="preserve">Pytanie nr </w:t>
      </w:r>
      <w:r w:rsidR="001D18F2">
        <w:rPr>
          <w:rFonts w:ascii="Arial" w:eastAsia="Times New Roman" w:hAnsi="Arial" w:cs="Arial"/>
          <w:b/>
          <w:spacing w:val="-4"/>
          <w:sz w:val="20"/>
          <w:szCs w:val="20"/>
          <w:lang w:eastAsia="en-GB"/>
        </w:rPr>
        <w:t>2</w:t>
      </w:r>
    </w:p>
    <w:p w14:paraId="24A0C7E2" w14:textId="4B835FF1" w:rsidR="00CE65B3" w:rsidRPr="00CE65B3" w:rsidRDefault="00CE65B3" w:rsidP="00494C1F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pacing w:val="-4"/>
          <w:sz w:val="20"/>
          <w:szCs w:val="20"/>
          <w:lang w:eastAsia="en-GB"/>
        </w:rPr>
      </w:pPr>
      <w:r w:rsidRPr="00CE65B3">
        <w:rPr>
          <w:rFonts w:ascii="Arial" w:eastAsia="Times New Roman" w:hAnsi="Arial" w:cs="Arial"/>
          <w:bCs/>
          <w:spacing w:val="-4"/>
          <w:sz w:val="20"/>
          <w:szCs w:val="20"/>
          <w:lang w:eastAsia="en-GB"/>
        </w:rPr>
        <w:t>Dotyczy pozycji nr 2: Czy Zamawiający dopuści testy o odczycie po 30min., kompatybilne z innym autoczytnikiem, niż posiadany przez Zamawiającego, w przypadku bezpłatnego użyczenia sprzętu na czas trwania umowy?</w:t>
      </w:r>
    </w:p>
    <w:bookmarkEnd w:id="0"/>
    <w:p w14:paraId="0940C26B" w14:textId="67D14AFB" w:rsidR="00E86A71" w:rsidRPr="00E86A71" w:rsidRDefault="002A60A1" w:rsidP="004F5D8D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42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  <w:r w:rsidR="00963C72" w:rsidRPr="00963C72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dopuszcza powyższego.</w:t>
      </w:r>
    </w:p>
    <w:p w14:paraId="49C27BFF" w14:textId="77777777" w:rsidR="00494C1F" w:rsidRPr="00494C1F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0"/>
          <w:u w:val="single"/>
          <w:lang w:eastAsia="en-GB"/>
        </w:rPr>
      </w:pPr>
    </w:p>
    <w:p w14:paraId="02C6F020" w14:textId="173AC6E9" w:rsidR="00494C1F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0"/>
          <w:lang w:eastAsia="en-GB"/>
        </w:rPr>
      </w:pPr>
      <w:r w:rsidRPr="00494C1F">
        <w:rPr>
          <w:rFonts w:ascii="Arial" w:eastAsia="Times New Roman" w:hAnsi="Arial" w:cs="Arial"/>
          <w:b/>
          <w:spacing w:val="-4"/>
          <w:sz w:val="20"/>
          <w:lang w:eastAsia="en-GB"/>
        </w:rPr>
        <w:t xml:space="preserve">Pytanie nr </w:t>
      </w:r>
      <w:r w:rsidR="001D18F2">
        <w:rPr>
          <w:rFonts w:ascii="Arial" w:eastAsia="Times New Roman" w:hAnsi="Arial" w:cs="Arial"/>
          <w:b/>
          <w:spacing w:val="-4"/>
          <w:sz w:val="20"/>
          <w:lang w:eastAsia="en-GB"/>
        </w:rPr>
        <w:t>3</w:t>
      </w:r>
    </w:p>
    <w:p w14:paraId="1014DA40" w14:textId="4356B02C" w:rsidR="00CE65B3" w:rsidRPr="00CE65B3" w:rsidRDefault="00CE65B3" w:rsidP="00494C1F">
      <w:pPr>
        <w:spacing w:after="0" w:line="276" w:lineRule="auto"/>
        <w:jc w:val="both"/>
        <w:rPr>
          <w:rFonts w:ascii="Arial" w:eastAsia="Times New Roman" w:hAnsi="Arial" w:cs="Arial"/>
          <w:bCs/>
          <w:spacing w:val="-4"/>
          <w:sz w:val="20"/>
          <w:lang w:eastAsia="en-GB"/>
        </w:rPr>
      </w:pPr>
      <w:r w:rsidRPr="00CE65B3">
        <w:rPr>
          <w:rFonts w:ascii="Arial" w:eastAsia="Times New Roman" w:hAnsi="Arial" w:cs="Arial"/>
          <w:bCs/>
          <w:spacing w:val="-4"/>
          <w:sz w:val="20"/>
          <w:lang w:eastAsia="en-GB"/>
        </w:rPr>
        <w:t>Dotyczy pozycji nr 1 i 2: Czy Zamawiający dopuści testy bez wewnętrznego systemu kruszenia w przypadku, gdy użyczony autoczytnik posiada wbudowaną kruszarkę</w:t>
      </w:r>
    </w:p>
    <w:p w14:paraId="125EA789" w14:textId="3C06F30B" w:rsidR="002A60A1" w:rsidRPr="00963C72" w:rsidRDefault="002A60A1" w:rsidP="002A60A1">
      <w:pPr>
        <w:spacing w:after="0" w:line="276" w:lineRule="auto"/>
        <w:jc w:val="both"/>
        <w:rPr>
          <w:rFonts w:ascii="Arial" w:eastAsia="Times New Roman" w:hAnsi="Arial" w:cs="Arial"/>
          <w:bCs/>
          <w:spacing w:val="-4"/>
          <w:sz w:val="20"/>
          <w:u w:val="single"/>
          <w:lang w:eastAsia="en-GB"/>
        </w:rPr>
      </w:pPr>
      <w:r w:rsidRPr="00E84200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63C72" w:rsidRPr="00963C72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dopuszcza powyższego.</w:t>
      </w:r>
    </w:p>
    <w:p w14:paraId="30CD7AD8" w14:textId="77777777" w:rsidR="00E86A71" w:rsidRDefault="00E86A71" w:rsidP="009B0D3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924A96" w14:textId="77777777" w:rsidR="00CE65B3" w:rsidRDefault="00151815" w:rsidP="0015181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4</w:t>
      </w:r>
    </w:p>
    <w:p w14:paraId="75582760" w14:textId="2883075A" w:rsidR="00CE65B3" w:rsidRPr="00CE65B3" w:rsidRDefault="00CE65B3" w:rsidP="00151815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E65B3">
        <w:rPr>
          <w:rFonts w:ascii="Arial" w:eastAsia="Times New Roman" w:hAnsi="Arial" w:cs="Arial"/>
          <w:bCs/>
          <w:sz w:val="20"/>
          <w:szCs w:val="20"/>
          <w:lang w:eastAsia="pl-PL"/>
        </w:rPr>
        <w:t>Dotyczy pozycji nr 2: Czy Zamawiający dopuści testy w opakowaniu po 50 sztuk? Wielkość zapotrzebowania zostanie odpowiednio przeliczona</w:t>
      </w:r>
    </w:p>
    <w:p w14:paraId="32C964B3" w14:textId="1D2BC851" w:rsidR="00151815" w:rsidRDefault="00151815" w:rsidP="0015181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4200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147131786"/>
      <w:r w:rsidR="00963C72" w:rsidRPr="00963C72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powyższe jednak wymaga odnotowania tego faktu w postaci * i przypisu.</w:t>
      </w:r>
      <w:bookmarkEnd w:id="1"/>
    </w:p>
    <w:p w14:paraId="56C328F7" w14:textId="77777777" w:rsidR="00525AA7" w:rsidRDefault="00525AA7" w:rsidP="0015181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1AFB9" w14:textId="22DD0167" w:rsidR="00151815" w:rsidRDefault="00151815" w:rsidP="0015181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5</w:t>
      </w:r>
    </w:p>
    <w:p w14:paraId="612DC803" w14:textId="36E5DD61" w:rsidR="00CE65B3" w:rsidRPr="00CE65B3" w:rsidRDefault="00CE65B3" w:rsidP="00151815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E65B3">
        <w:rPr>
          <w:rFonts w:ascii="Arial" w:eastAsia="Times New Roman" w:hAnsi="Arial" w:cs="Arial"/>
          <w:bCs/>
          <w:sz w:val="20"/>
          <w:szCs w:val="20"/>
          <w:lang w:eastAsia="pl-PL"/>
        </w:rPr>
        <w:t>Czy Zamawiający dopuści do oceny test biologiczny do sterylizacji parą z ostatecznym odczytem wyniku negatywnego/zabicie bakterii po 20 minutach inkubacji, kształt fiolki cylindryczny. Test zgodny z normą ISO 11138-1.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E65B3">
        <w:rPr>
          <w:rFonts w:ascii="Arial" w:eastAsia="Times New Roman" w:hAnsi="Arial" w:cs="Arial"/>
          <w:bCs/>
          <w:sz w:val="20"/>
          <w:szCs w:val="20"/>
          <w:lang w:eastAsia="pl-PL"/>
        </w:rPr>
        <w:t>Opakowanie zawierające 50 szt. testów</w:t>
      </w:r>
      <w:r w:rsidR="00984E4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CE65B3">
        <w:rPr>
          <w:rFonts w:ascii="Arial" w:eastAsia="Times New Roman" w:hAnsi="Arial" w:cs="Arial"/>
          <w:bCs/>
          <w:sz w:val="20"/>
          <w:szCs w:val="20"/>
          <w:lang w:eastAsia="pl-PL"/>
        </w:rPr>
        <w:t>Test kompatybilny z dostarczonym na czas trwania umowy inkubatorem, posiadającym wbudowaną drukarkę raportów z wykonanych cykli. Inkubator pozwalający na jednoczesny odczyt testów dla pary i nadtlenku wodoru</w:t>
      </w:r>
    </w:p>
    <w:p w14:paraId="5D3B889B" w14:textId="4904C25B" w:rsidR="00151815" w:rsidRPr="00271E79" w:rsidRDefault="00151815" w:rsidP="00151815">
      <w:pPr>
        <w:spacing w:after="0" w:line="276" w:lineRule="auto"/>
        <w:jc w:val="both"/>
        <w:rPr>
          <w:rFonts w:ascii="Arial" w:eastAsia="Times New Roman" w:hAnsi="Arial" w:cs="Arial"/>
          <w:bCs/>
          <w:spacing w:val="-4"/>
          <w:sz w:val="20"/>
          <w:u w:val="single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  <w:r w:rsidR="00271E79" w:rsidRPr="00271E79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dopuszcza powyższego.</w:t>
      </w:r>
    </w:p>
    <w:p w14:paraId="3978DF67" w14:textId="77777777" w:rsidR="00151815" w:rsidRDefault="00151815" w:rsidP="009B0D3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C32DB2" w14:textId="1702FC0C" w:rsidR="00CE65B3" w:rsidRPr="00CE65B3" w:rsidRDefault="00CE65B3" w:rsidP="00CE65B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E65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51E31552" w14:textId="7FE6DEC0" w:rsidR="00CE65B3" w:rsidRPr="00CE65B3" w:rsidRDefault="00CE65B3" w:rsidP="00CE65B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65B3">
        <w:rPr>
          <w:rFonts w:ascii="Arial" w:eastAsia="Times New Roman" w:hAnsi="Arial" w:cs="Arial"/>
          <w:sz w:val="20"/>
          <w:szCs w:val="20"/>
          <w:lang w:eastAsia="pl-PL"/>
        </w:rPr>
        <w:t>Czy Zamawiający dopuści do oceny test biologiczny do sterylizacji nadtlenkiem wodoru z ostatecznym odczytem wyniku negatywnego/zabicie bakterii po 20 minutach inkubacji, kształt fiolki cylindryczny. Test zgodny z normą ISO 11138-1.Opakowanie zawierające 50 szt. testów</w:t>
      </w:r>
      <w:r w:rsidR="00984E4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E65B3">
        <w:rPr>
          <w:rFonts w:ascii="Arial" w:eastAsia="Times New Roman" w:hAnsi="Arial" w:cs="Arial"/>
          <w:sz w:val="20"/>
          <w:szCs w:val="20"/>
          <w:lang w:eastAsia="pl-PL"/>
        </w:rPr>
        <w:t>Test kompatybilny z dostarczonym na czas trwania umowy inkubatorem, posiadającym wbudowaną drukarkę raportów z wykonanych cykli.</w:t>
      </w:r>
    </w:p>
    <w:p w14:paraId="5BC49C86" w14:textId="24116D57" w:rsidR="000B7657" w:rsidRPr="00963C72" w:rsidRDefault="00271E79" w:rsidP="000B76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71E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bookmarkStart w:id="2" w:name="_Hlk147392076"/>
      <w:r w:rsidRPr="00271E79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powyższego.</w:t>
      </w:r>
      <w:bookmarkEnd w:id="2"/>
    </w:p>
    <w:p w14:paraId="18845B0B" w14:textId="77777777" w:rsidR="000B7657" w:rsidRPr="009E46D2" w:rsidRDefault="000B7657" w:rsidP="009B0D3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B7657" w:rsidRPr="009E46D2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963C72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963C72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963C72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564"/>
    <w:multiLevelType w:val="hybridMultilevel"/>
    <w:tmpl w:val="3F1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89A"/>
    <w:multiLevelType w:val="hybridMultilevel"/>
    <w:tmpl w:val="10285088"/>
    <w:lvl w:ilvl="0" w:tplc="9CA4E37E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color w:val="222222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21CE0"/>
    <w:multiLevelType w:val="hybridMultilevel"/>
    <w:tmpl w:val="E6F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6"/>
  </w:num>
  <w:num w:numId="2" w16cid:durableId="1326784813">
    <w:abstractNumId w:val="7"/>
  </w:num>
  <w:num w:numId="3" w16cid:durableId="1631980503">
    <w:abstractNumId w:val="9"/>
  </w:num>
  <w:num w:numId="4" w16cid:durableId="1490511604">
    <w:abstractNumId w:val="5"/>
  </w:num>
  <w:num w:numId="5" w16cid:durableId="448278663">
    <w:abstractNumId w:val="17"/>
  </w:num>
  <w:num w:numId="6" w16cid:durableId="30036214">
    <w:abstractNumId w:val="14"/>
  </w:num>
  <w:num w:numId="7" w16cid:durableId="1330207252">
    <w:abstractNumId w:val="12"/>
  </w:num>
  <w:num w:numId="8" w16cid:durableId="1653174941">
    <w:abstractNumId w:val="11"/>
  </w:num>
  <w:num w:numId="9" w16cid:durableId="23676941">
    <w:abstractNumId w:val="19"/>
  </w:num>
  <w:num w:numId="10" w16cid:durableId="1618295132">
    <w:abstractNumId w:val="10"/>
  </w:num>
  <w:num w:numId="11" w16cid:durableId="2054305635">
    <w:abstractNumId w:val="15"/>
  </w:num>
  <w:num w:numId="12" w16cid:durableId="1783302749">
    <w:abstractNumId w:val="0"/>
  </w:num>
  <w:num w:numId="13" w16cid:durableId="1382633515">
    <w:abstractNumId w:val="1"/>
  </w:num>
  <w:num w:numId="14" w16cid:durableId="1345328841">
    <w:abstractNumId w:val="2"/>
  </w:num>
  <w:num w:numId="15" w16cid:durableId="1669207997">
    <w:abstractNumId w:val="8"/>
  </w:num>
  <w:num w:numId="16" w16cid:durableId="1758283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3"/>
  </w:num>
  <w:num w:numId="18" w16cid:durableId="777870786">
    <w:abstractNumId w:val="18"/>
  </w:num>
  <w:num w:numId="19" w16cid:durableId="97794712">
    <w:abstractNumId w:val="3"/>
  </w:num>
  <w:num w:numId="20" w16cid:durableId="1632902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15428"/>
    <w:rsid w:val="00022AF0"/>
    <w:rsid w:val="00023F82"/>
    <w:rsid w:val="00030ECB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93206"/>
    <w:rsid w:val="000963F8"/>
    <w:rsid w:val="000B0112"/>
    <w:rsid w:val="000B7657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410DA"/>
    <w:rsid w:val="00151815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18F2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1E79"/>
    <w:rsid w:val="00277E29"/>
    <w:rsid w:val="002811C5"/>
    <w:rsid w:val="002856B1"/>
    <w:rsid w:val="00290DAF"/>
    <w:rsid w:val="00294DF5"/>
    <w:rsid w:val="00296870"/>
    <w:rsid w:val="00297395"/>
    <w:rsid w:val="002A3995"/>
    <w:rsid w:val="002A60A1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6DF6"/>
    <w:rsid w:val="00397B72"/>
    <w:rsid w:val="003D6BC2"/>
    <w:rsid w:val="003E12C2"/>
    <w:rsid w:val="003E4EC3"/>
    <w:rsid w:val="003E6091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6061"/>
    <w:rsid w:val="004F1E27"/>
    <w:rsid w:val="004F32AD"/>
    <w:rsid w:val="004F5D8D"/>
    <w:rsid w:val="005027FC"/>
    <w:rsid w:val="00512675"/>
    <w:rsid w:val="00512BE9"/>
    <w:rsid w:val="00514337"/>
    <w:rsid w:val="005164A0"/>
    <w:rsid w:val="0051651F"/>
    <w:rsid w:val="005168D5"/>
    <w:rsid w:val="00522743"/>
    <w:rsid w:val="00525AA7"/>
    <w:rsid w:val="00527C1E"/>
    <w:rsid w:val="00531A72"/>
    <w:rsid w:val="00532674"/>
    <w:rsid w:val="005328AC"/>
    <w:rsid w:val="00534FCF"/>
    <w:rsid w:val="00550AA6"/>
    <w:rsid w:val="00565D93"/>
    <w:rsid w:val="005674B4"/>
    <w:rsid w:val="00570E27"/>
    <w:rsid w:val="005721BA"/>
    <w:rsid w:val="00575328"/>
    <w:rsid w:val="00583808"/>
    <w:rsid w:val="00595119"/>
    <w:rsid w:val="005A3FFB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57C9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15D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3C72"/>
    <w:rsid w:val="0096769B"/>
    <w:rsid w:val="0097084B"/>
    <w:rsid w:val="00971434"/>
    <w:rsid w:val="009748B6"/>
    <w:rsid w:val="00976069"/>
    <w:rsid w:val="00984E4B"/>
    <w:rsid w:val="00987085"/>
    <w:rsid w:val="009A0A77"/>
    <w:rsid w:val="009A2045"/>
    <w:rsid w:val="009A2E9A"/>
    <w:rsid w:val="009B07CA"/>
    <w:rsid w:val="009B0D39"/>
    <w:rsid w:val="009B362F"/>
    <w:rsid w:val="009C1125"/>
    <w:rsid w:val="009E46D2"/>
    <w:rsid w:val="009F061E"/>
    <w:rsid w:val="00A0283F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47"/>
    <w:rsid w:val="00B615C6"/>
    <w:rsid w:val="00B624BF"/>
    <w:rsid w:val="00B6637E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F6C12"/>
    <w:rsid w:val="00BF6FE8"/>
    <w:rsid w:val="00C03614"/>
    <w:rsid w:val="00C05935"/>
    <w:rsid w:val="00C05C4D"/>
    <w:rsid w:val="00C15859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5C6F"/>
    <w:rsid w:val="00CB6113"/>
    <w:rsid w:val="00CD5C29"/>
    <w:rsid w:val="00CD76A1"/>
    <w:rsid w:val="00CD79AB"/>
    <w:rsid w:val="00CE2309"/>
    <w:rsid w:val="00CE61FB"/>
    <w:rsid w:val="00CE65B3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86A71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35DBB"/>
    <w:rsid w:val="00F461A2"/>
    <w:rsid w:val="00F571F7"/>
    <w:rsid w:val="00F63CC5"/>
    <w:rsid w:val="00F704FC"/>
    <w:rsid w:val="00F77B3C"/>
    <w:rsid w:val="00FA4B90"/>
    <w:rsid w:val="00FA4C59"/>
    <w:rsid w:val="00FA54E4"/>
    <w:rsid w:val="00FA63FB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Joanna Urbańczyk</cp:lastModifiedBy>
  <cp:revision>61</cp:revision>
  <cp:lastPrinted>2022-08-02T11:50:00Z</cp:lastPrinted>
  <dcterms:created xsi:type="dcterms:W3CDTF">2022-05-16T07:18:00Z</dcterms:created>
  <dcterms:modified xsi:type="dcterms:W3CDTF">2023-10-05T07:57:00Z</dcterms:modified>
</cp:coreProperties>
</file>