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23046C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5.09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r sprawy: AZP.25.1.69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BE5E0C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BE5E0C">
        <w:rPr>
          <w:rFonts w:asciiTheme="minorHAnsi" w:hAnsiTheme="minorHAnsi" w:cstheme="minorHAnsi"/>
          <w:color w:val="auto"/>
          <w:sz w:val="22"/>
          <w:lang w:eastAsia="en-US"/>
        </w:rPr>
        <w:t>na dostawę</w:t>
      </w:r>
      <w:r w:rsidR="000246E5" w:rsidRPr="00BE5E0C">
        <w:rPr>
          <w:rFonts w:ascii="Calibri" w:eastAsiaTheme="minorHAnsi" w:hAnsi="Calibri" w:cs="Calibri"/>
          <w:b/>
          <w:bCs/>
          <w:color w:val="000000" w:themeColor="text1"/>
          <w:sz w:val="22"/>
          <w:lang w:eastAsia="en-US"/>
        </w:rPr>
        <w:t xml:space="preserve"> </w:t>
      </w:r>
      <w:r w:rsidR="000246E5" w:rsidRPr="00BE5E0C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urządzeń z podziałem na 2 części</w:t>
      </w:r>
      <w:r w:rsidRPr="00BE5E0C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BE5E0C" w:rsidRDefault="00915692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Zgodnie z art. 135 ust. 6</w:t>
      </w:r>
      <w:r w:rsidR="00E6568D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ustawy z dnia 11 września 2019 r. Prawo zamówień </w:t>
      </w:r>
      <w:r w:rsidR="000246E5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 z 2023 r., poz. 1605</w:t>
      </w:r>
      <w:r w:rsidR="00E6568D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="00E6568D" w:rsidRPr="00BE5E0C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="00E6568D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="00E6568D" w:rsidRPr="00BE5E0C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="00E6568D" w:rsidRPr="00BE5E0C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23046C" w:rsidRPr="00BE5E0C" w:rsidRDefault="0023046C" w:rsidP="0023046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BE5E0C">
        <w:rPr>
          <w:rFonts w:asciiTheme="minorHAnsi" w:hAnsiTheme="minorHAnsi" w:cstheme="minorHAnsi"/>
          <w:color w:val="auto"/>
          <w:sz w:val="22"/>
          <w:lang w:val="cs-CZ"/>
        </w:rPr>
        <w:t>Dotyczy części nr 2</w:t>
      </w:r>
    </w:p>
    <w:p w:rsidR="0023046C" w:rsidRPr="00BE5E0C" w:rsidRDefault="0023046C" w:rsidP="0023046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BE5E0C">
        <w:rPr>
          <w:rFonts w:asciiTheme="minorHAnsi" w:hAnsiTheme="minorHAnsi" w:cstheme="minorHAnsi"/>
          <w:color w:val="auto"/>
          <w:sz w:val="22"/>
          <w:lang w:val="cs-CZ"/>
        </w:rPr>
        <w:t>Czy Zamawiający wymaga, aby wraz z urządzeniem wyposażonym w oświetlenie LED o barwie czerwonej, niebieskiej i zielonej powodujące jedynie wzbudzenie sygnału dostarczone były filtry umożliwiające emisję o zakresach długości fal:</w:t>
      </w:r>
    </w:p>
    <w:p w:rsidR="0023046C" w:rsidRPr="00BE5E0C" w:rsidRDefault="0023046C" w:rsidP="0023046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BE5E0C">
        <w:rPr>
          <w:rFonts w:asciiTheme="minorHAnsi" w:hAnsiTheme="minorHAnsi" w:cstheme="minorHAnsi"/>
          <w:color w:val="auto"/>
          <w:sz w:val="22"/>
          <w:lang w:val="cs-CZ"/>
        </w:rPr>
        <w:t>1. 516-539 nm, dla oświetlenia LED niebieskiego,</w:t>
      </w:r>
    </w:p>
    <w:p w:rsidR="0023046C" w:rsidRPr="00BE5E0C" w:rsidRDefault="0023046C" w:rsidP="0023046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BE5E0C">
        <w:rPr>
          <w:rFonts w:asciiTheme="minorHAnsi" w:hAnsiTheme="minorHAnsi" w:cstheme="minorHAnsi"/>
          <w:color w:val="auto"/>
          <w:sz w:val="22"/>
          <w:lang w:val="cs-CZ"/>
        </w:rPr>
        <w:t>2. 594-610 nm dla oświetlenia LED zielonego,</w:t>
      </w:r>
    </w:p>
    <w:p w:rsidR="0023046C" w:rsidRPr="00BE5E0C" w:rsidRDefault="0023046C" w:rsidP="0023046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BE5E0C">
        <w:rPr>
          <w:rFonts w:asciiTheme="minorHAnsi" w:hAnsiTheme="minorHAnsi" w:cstheme="minorHAnsi"/>
          <w:color w:val="auto"/>
          <w:sz w:val="22"/>
          <w:lang w:val="cs-CZ"/>
        </w:rPr>
        <w:t>3. 700-720 nm dla oświetlenia LED czerwonego.</w:t>
      </w:r>
    </w:p>
    <w:p w:rsidR="0023046C" w:rsidRPr="00BE5E0C" w:rsidRDefault="0023046C" w:rsidP="0023046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BE5E0C">
        <w:rPr>
          <w:rFonts w:asciiTheme="minorHAnsi" w:hAnsiTheme="minorHAnsi" w:cstheme="minorHAnsi"/>
          <w:color w:val="auto"/>
          <w:sz w:val="22"/>
          <w:lang w:val="cs-CZ"/>
        </w:rPr>
        <w:t>Tylko po dostarczeniu tych filtrów będzie możliwa praca ze źródłami światła LED, które wymaga Zamawiający</w:t>
      </w:r>
    </w:p>
    <w:p w:rsidR="0023046C" w:rsidRPr="00BE5E0C" w:rsidRDefault="0023046C" w:rsidP="0023046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BE5E0C">
        <w:rPr>
          <w:rFonts w:asciiTheme="minorHAnsi" w:hAnsiTheme="minorHAnsi" w:cstheme="minorHAnsi"/>
          <w:color w:val="auto"/>
          <w:sz w:val="22"/>
          <w:lang w:val="cs-CZ"/>
        </w:rPr>
        <w:t>ODPOWIEDŹ: Tak, Zamawiający wymaga dostarczenia ww. filtrów.</w:t>
      </w:r>
    </w:p>
    <w:p w:rsidR="00F506A3" w:rsidRPr="00BE5E0C" w:rsidRDefault="00F506A3" w:rsidP="009C60BB">
      <w:pPr>
        <w:pStyle w:val="Akapitzlist"/>
        <w:numPr>
          <w:ilvl w:val="0"/>
          <w:numId w:val="6"/>
        </w:numPr>
        <w:spacing w:line="276" w:lineRule="auto"/>
        <w:ind w:left="709" w:hanging="709"/>
        <w:rPr>
          <w:rFonts w:asciiTheme="minorHAnsi" w:hAnsiTheme="minorHAnsi" w:cstheme="minorHAnsi"/>
          <w:bCs/>
          <w:sz w:val="22"/>
        </w:rPr>
      </w:pPr>
      <w:r w:rsidRPr="00BE5E0C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BE5E0C">
        <w:rPr>
          <w:rFonts w:asciiTheme="minorHAnsi" w:hAnsiTheme="minorHAnsi" w:cstheme="minorHAnsi"/>
          <w:sz w:val="22"/>
        </w:rPr>
        <w:t xml:space="preserve"> </w:t>
      </w:r>
      <w:r w:rsidR="00D20A6F" w:rsidRPr="00BE5E0C">
        <w:rPr>
          <w:rFonts w:asciiTheme="minorHAnsi" w:hAnsiTheme="minorHAnsi" w:cstheme="minorHAnsi"/>
          <w:bCs/>
          <w:iCs/>
          <w:sz w:val="22"/>
          <w:lang w:val="it-IT"/>
        </w:rPr>
        <w:t xml:space="preserve">137 ust. 1 </w:t>
      </w:r>
      <w:r w:rsidR="00BE5E0C">
        <w:rPr>
          <w:rFonts w:asciiTheme="minorHAnsi" w:hAnsiTheme="minorHAnsi" w:cstheme="minorHAnsi"/>
          <w:bCs/>
          <w:iCs/>
          <w:sz w:val="22"/>
          <w:lang w:val="it-IT"/>
        </w:rPr>
        <w:t xml:space="preserve"> i 6 </w:t>
      </w:r>
      <w:r w:rsidR="00D20A6F" w:rsidRPr="00BE5E0C">
        <w:rPr>
          <w:rFonts w:asciiTheme="minorHAnsi" w:hAnsiTheme="minorHAnsi" w:cstheme="minorHAnsi"/>
          <w:bCs/>
          <w:iCs/>
          <w:sz w:val="22"/>
          <w:lang w:val="it-IT"/>
        </w:rPr>
        <w:t>u</w:t>
      </w:r>
      <w:r w:rsidR="00720485" w:rsidRPr="00BE5E0C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BE5E0C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BE5E0C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BE5E0C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23046C" w:rsidRPr="00BE5E0C" w:rsidRDefault="00BE5E0C" w:rsidP="0023046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E5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="0023046C" w:rsidRPr="00BE5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części nr 2 (System do dokumentacji i analizy żeli i </w:t>
      </w:r>
      <w:proofErr w:type="spellStart"/>
      <w:r w:rsidR="0023046C" w:rsidRPr="00BE5E0C">
        <w:rPr>
          <w:rFonts w:asciiTheme="minorHAnsi" w:hAnsiTheme="minorHAnsi" w:cstheme="minorHAnsi"/>
          <w:bCs/>
          <w:color w:val="auto"/>
          <w:sz w:val="22"/>
          <w:szCs w:val="22"/>
        </w:rPr>
        <w:t>blotów</w:t>
      </w:r>
      <w:proofErr w:type="spellEnd"/>
      <w:r w:rsidR="0023046C" w:rsidRPr="00BE5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metodą chemiluminescencji - 1 </w:t>
      </w:r>
      <w:proofErr w:type="spellStart"/>
      <w:r w:rsidR="0023046C" w:rsidRPr="00BE5E0C">
        <w:rPr>
          <w:rFonts w:asciiTheme="minorHAnsi" w:hAnsiTheme="minorHAnsi" w:cstheme="minorHAnsi"/>
          <w:bCs/>
          <w:color w:val="auto"/>
          <w:sz w:val="22"/>
          <w:szCs w:val="22"/>
        </w:rPr>
        <w:t>kpl</w:t>
      </w:r>
      <w:proofErr w:type="spellEnd"/>
      <w:r w:rsidR="0023046C" w:rsidRPr="00BE5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.)  zmodyfikowano  załącznik nr 2 do SWZ – Opis Przedmiotu Zamówienia – pkt 1, </w:t>
      </w:r>
      <w:proofErr w:type="spellStart"/>
      <w:r w:rsidR="0023046C" w:rsidRPr="00BE5E0C">
        <w:rPr>
          <w:rFonts w:asciiTheme="minorHAnsi" w:hAnsiTheme="minorHAnsi" w:cstheme="minorHAnsi"/>
          <w:bCs/>
          <w:color w:val="auto"/>
          <w:sz w:val="22"/>
          <w:szCs w:val="22"/>
        </w:rPr>
        <w:t>ppkt</w:t>
      </w:r>
      <w:proofErr w:type="spellEnd"/>
      <w:r w:rsidR="0023046C" w:rsidRPr="00BE5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11, 16;</w:t>
      </w:r>
    </w:p>
    <w:p w:rsidR="00BE5E0C" w:rsidRPr="00BE5E0C" w:rsidRDefault="00BE5E0C" w:rsidP="00BE5E0C">
      <w:pPr>
        <w:spacing w:before="240" w:line="276" w:lineRule="auto"/>
        <w:ind w:left="0" w:firstLine="0"/>
        <w:rPr>
          <w:rFonts w:asciiTheme="minorHAnsi" w:hAnsiTheme="minorHAnsi" w:cstheme="minorHAnsi"/>
          <w:iCs/>
          <w:sz w:val="22"/>
        </w:rPr>
      </w:pPr>
      <w:r w:rsidRPr="00BE5E0C">
        <w:rPr>
          <w:rFonts w:asciiTheme="minorHAnsi" w:hAnsiTheme="minorHAnsi" w:cstheme="minorHAnsi"/>
          <w:iCs/>
          <w:sz w:val="22"/>
        </w:rPr>
        <w:t xml:space="preserve">- Część XI SWZ Termin związania ofertą pkt 1 otrzymuje brzmienie: </w:t>
      </w:r>
    </w:p>
    <w:p w:rsidR="00BE5E0C" w:rsidRPr="00BE5E0C" w:rsidRDefault="00BE5E0C" w:rsidP="00BE5E0C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</w:rPr>
      </w:pPr>
      <w:r w:rsidRPr="00BE5E0C">
        <w:rPr>
          <w:rFonts w:asciiTheme="minorHAnsi" w:hAnsiTheme="minorHAnsi" w:cstheme="minorHAnsi"/>
          <w:i/>
          <w:iCs/>
          <w:sz w:val="22"/>
        </w:rPr>
        <w:t>1. Wykonawca składający ofertę jest nią związany nie dłużej niż 90 dni od dnia upływu terminu składania ofert, tj. do dnia 27.12.2023 r.</w:t>
      </w:r>
    </w:p>
    <w:p w:rsidR="00BE5E0C" w:rsidRPr="00BE5E0C" w:rsidRDefault="00BE5E0C" w:rsidP="00BE5E0C">
      <w:pPr>
        <w:spacing w:before="240" w:line="276" w:lineRule="auto"/>
        <w:ind w:left="0" w:firstLine="0"/>
        <w:rPr>
          <w:rFonts w:asciiTheme="minorHAnsi" w:hAnsiTheme="minorHAnsi" w:cstheme="minorHAnsi"/>
          <w:iCs/>
          <w:sz w:val="22"/>
        </w:rPr>
      </w:pPr>
      <w:r w:rsidRPr="00BE5E0C">
        <w:rPr>
          <w:rFonts w:asciiTheme="minorHAnsi" w:hAnsiTheme="minorHAnsi" w:cstheme="minorHAnsi"/>
          <w:iCs/>
          <w:sz w:val="22"/>
        </w:rPr>
        <w:t xml:space="preserve">- Część XIV  SWZ Sposób oraz termin składania ofert pkt 1 otrzymuje brzmienie: </w:t>
      </w:r>
    </w:p>
    <w:p w:rsidR="00BE5E0C" w:rsidRPr="00BE5E0C" w:rsidRDefault="00BE5E0C" w:rsidP="00BE5E0C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</w:rPr>
      </w:pPr>
      <w:r w:rsidRPr="00BE5E0C">
        <w:rPr>
          <w:rFonts w:asciiTheme="minorHAnsi" w:hAnsiTheme="minorHAnsi" w:cstheme="minorHAnsi"/>
          <w:i/>
          <w:iCs/>
          <w:sz w:val="22"/>
        </w:rPr>
        <w:t>1. Ofertę należy złożyć w terminie do dnia 29.09.2023 r., do godz. 09.00.</w:t>
      </w:r>
    </w:p>
    <w:p w:rsidR="00BE5E0C" w:rsidRPr="00BE5E0C" w:rsidRDefault="00BE5E0C" w:rsidP="00BE5E0C">
      <w:pPr>
        <w:spacing w:before="240" w:line="276" w:lineRule="auto"/>
        <w:ind w:left="0" w:firstLine="0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- Część XV SWZ</w:t>
      </w:r>
      <w:r w:rsidRPr="00BE5E0C">
        <w:rPr>
          <w:rFonts w:asciiTheme="minorHAnsi" w:hAnsiTheme="minorHAnsi" w:cstheme="minorHAnsi"/>
          <w:iCs/>
          <w:sz w:val="22"/>
        </w:rPr>
        <w:t xml:space="preserve"> Termin otwarcia ofert pkt 1 otrzymuje brzmienie:</w:t>
      </w:r>
    </w:p>
    <w:p w:rsidR="0023046C" w:rsidRPr="00BE5E0C" w:rsidRDefault="00BE5E0C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</w:rPr>
      </w:pPr>
      <w:r w:rsidRPr="00BE5E0C">
        <w:rPr>
          <w:rFonts w:asciiTheme="minorHAnsi" w:hAnsiTheme="minorHAnsi" w:cstheme="minorHAnsi"/>
          <w:i/>
          <w:iCs/>
          <w:sz w:val="22"/>
        </w:rPr>
        <w:t>1. Otwarcie ofert nastąpi w dniu 29.09.2023 r. o godzinie 09.05.</w:t>
      </w:r>
    </w:p>
    <w:p w:rsidR="00460B6E" w:rsidRPr="00BE5E0C" w:rsidRDefault="00F506A3" w:rsidP="00BE5E0C">
      <w:pPr>
        <w:spacing w:before="240" w:line="276" w:lineRule="auto"/>
        <w:ind w:left="0" w:firstLine="0"/>
        <w:rPr>
          <w:rFonts w:asciiTheme="minorHAnsi" w:hAnsiTheme="minorHAnsi" w:cstheme="minorHAnsi"/>
          <w:iCs/>
          <w:sz w:val="22"/>
          <w:lang w:val="it-IT"/>
        </w:rPr>
      </w:pPr>
      <w:r w:rsidRPr="00BE5E0C">
        <w:rPr>
          <w:rFonts w:asciiTheme="minorHAnsi" w:hAnsiTheme="minorHAnsi" w:cstheme="minorHAnsi"/>
          <w:iCs/>
          <w:sz w:val="22"/>
          <w:lang w:val="it-IT"/>
        </w:rPr>
        <w:lastRenderedPageBreak/>
        <w:t>Zamawiający w</w:t>
      </w:r>
      <w:r w:rsidR="00E24B0B" w:rsidRPr="00BE5E0C">
        <w:rPr>
          <w:rFonts w:asciiTheme="minorHAnsi" w:hAnsiTheme="minorHAnsi" w:cstheme="minorHAnsi"/>
          <w:iCs/>
          <w:sz w:val="22"/>
          <w:lang w:val="it-IT"/>
        </w:rPr>
        <w:t>prowadza nowy obowiązujący załącznik</w:t>
      </w:r>
      <w:r w:rsidR="00460B6E" w:rsidRPr="00BE5E0C">
        <w:rPr>
          <w:rFonts w:asciiTheme="minorHAnsi" w:hAnsiTheme="minorHAnsi" w:cstheme="minorHAnsi"/>
          <w:iCs/>
          <w:sz w:val="22"/>
          <w:lang w:val="it-IT"/>
        </w:rPr>
        <w:t>:</w:t>
      </w:r>
    </w:p>
    <w:p w:rsidR="00BF2494" w:rsidRPr="00BE5E0C" w:rsidRDefault="00460B6E" w:rsidP="00BE5E0C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b/>
          <w:i/>
          <w:iCs/>
          <w:sz w:val="22"/>
        </w:rPr>
      </w:pPr>
      <w:r w:rsidRPr="00BE5E0C">
        <w:rPr>
          <w:rFonts w:asciiTheme="minorHAnsi" w:hAnsiTheme="minorHAnsi" w:cstheme="minorHAnsi"/>
          <w:i/>
          <w:iCs/>
          <w:sz w:val="22"/>
          <w:lang w:val="it-IT"/>
        </w:rPr>
        <w:t>Opis przedmiotu zamówienia (</w:t>
      </w:r>
      <w:r w:rsidRPr="00BE5E0C">
        <w:rPr>
          <w:rFonts w:asciiTheme="minorHAnsi" w:hAnsiTheme="minorHAnsi" w:cstheme="minorHAnsi"/>
          <w:b/>
          <w:i/>
          <w:iCs/>
          <w:sz w:val="22"/>
        </w:rPr>
        <w:t>Załącz</w:t>
      </w:r>
      <w:r w:rsidR="000246E5" w:rsidRPr="00BE5E0C">
        <w:rPr>
          <w:rFonts w:asciiTheme="minorHAnsi" w:hAnsiTheme="minorHAnsi" w:cstheme="minorHAnsi"/>
          <w:b/>
          <w:i/>
          <w:iCs/>
          <w:sz w:val="22"/>
        </w:rPr>
        <w:t>nik nr 2 do SWZ) – w części nr 2</w:t>
      </w:r>
      <w:r w:rsidR="00BE5E0C" w:rsidRPr="00BE5E0C">
        <w:rPr>
          <w:rFonts w:asciiTheme="minorHAnsi" w:hAnsiTheme="minorHAnsi" w:cstheme="minorHAnsi"/>
          <w:b/>
          <w:i/>
          <w:iCs/>
          <w:sz w:val="22"/>
        </w:rPr>
        <w:t xml:space="preserve"> - </w:t>
      </w:r>
      <w:r w:rsidR="00915692">
        <w:rPr>
          <w:rFonts w:asciiTheme="minorHAnsi" w:hAnsiTheme="minorHAnsi" w:cstheme="minorHAnsi"/>
          <w:i/>
          <w:iCs/>
          <w:sz w:val="22"/>
          <w:lang w:val="it-IT"/>
        </w:rPr>
        <w:t>dokument</w:t>
      </w:r>
      <w:r w:rsidR="00F506A3" w:rsidRPr="00BE5E0C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BE5E0C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BE5E0C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="00BE5E0C"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</w:t>
      </w:r>
      <w:r w:rsidRPr="00BE5E0C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prowadzą do zmiany treści og</w:t>
      </w:r>
      <w:r w:rsidR="00915692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łoszenia o zamówieniu – dokument w załączeniu.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BE5E0C" w:rsidRPr="009C60BB" w:rsidRDefault="00BE5E0C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:rsidR="00BE5E0C" w:rsidRPr="00BE5E0C" w:rsidRDefault="00E6568D" w:rsidP="00BE5E0C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BE5E0C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BE5E0C" w:rsidRPr="00BE5E0C">
        <w:rPr>
          <w:rFonts w:ascii="Calibri" w:eastAsia="Calibri" w:hAnsi="Calibri"/>
          <w:b/>
          <w:sz w:val="22"/>
          <w:lang w:eastAsia="en-US"/>
        </w:rPr>
        <w:t>mgr Konrad Raczkowski – Kanclerz UMB</w:t>
      </w:r>
      <w:r w:rsidR="00915692">
        <w:rPr>
          <w:rFonts w:ascii="Calibri" w:eastAsia="Calibri" w:hAnsi="Calibri"/>
          <w:b/>
          <w:sz w:val="22"/>
          <w:lang w:eastAsia="en-US"/>
        </w:rPr>
        <w:t xml:space="preserve"> </w:t>
      </w:r>
      <w:r w:rsidR="00915692" w:rsidRPr="00915692">
        <w:rPr>
          <w:rFonts w:ascii="Calibri" w:eastAsia="Calibri" w:hAnsi="Calibri"/>
          <w:sz w:val="22"/>
          <w:lang w:eastAsia="en-US"/>
        </w:rPr>
        <w:t>/podpis na oryginale/</w:t>
      </w:r>
      <w:r w:rsidR="00915692">
        <w:rPr>
          <w:rFonts w:ascii="Calibri" w:eastAsia="Calibri" w:hAnsi="Calibri"/>
          <w:b/>
          <w:sz w:val="22"/>
          <w:lang w:eastAsia="en-US"/>
        </w:rPr>
        <w:t xml:space="preserve"> </w:t>
      </w:r>
    </w:p>
    <w:p w:rsidR="00E6568D" w:rsidRPr="00720485" w:rsidRDefault="00E6568D" w:rsidP="00720485">
      <w:pPr>
        <w:spacing w:after="24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DD" w:rsidRDefault="004D43DD">
      <w:pPr>
        <w:spacing w:after="0" w:line="240" w:lineRule="auto"/>
      </w:pPr>
      <w:r>
        <w:separator/>
      </w:r>
    </w:p>
  </w:endnote>
  <w:endnote w:type="continuationSeparator" w:id="0">
    <w:p w:rsidR="004D43DD" w:rsidRDefault="004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DD" w:rsidRDefault="004D43DD">
      <w:pPr>
        <w:spacing w:after="0" w:line="240" w:lineRule="auto"/>
      </w:pPr>
      <w:r>
        <w:separator/>
      </w:r>
    </w:p>
  </w:footnote>
  <w:footnote w:type="continuationSeparator" w:id="0">
    <w:p w:rsidR="004D43DD" w:rsidRDefault="004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E29CD"/>
    <w:rsid w:val="00140354"/>
    <w:rsid w:val="00173ED6"/>
    <w:rsid w:val="0023046C"/>
    <w:rsid w:val="002674A9"/>
    <w:rsid w:val="002E0149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4D43DD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720485"/>
    <w:rsid w:val="007710DB"/>
    <w:rsid w:val="007D182E"/>
    <w:rsid w:val="007D64FD"/>
    <w:rsid w:val="007F54CE"/>
    <w:rsid w:val="008814FA"/>
    <w:rsid w:val="008C3311"/>
    <w:rsid w:val="008D72AE"/>
    <w:rsid w:val="00915692"/>
    <w:rsid w:val="009C60BB"/>
    <w:rsid w:val="00A009DF"/>
    <w:rsid w:val="00A049C2"/>
    <w:rsid w:val="00A279F2"/>
    <w:rsid w:val="00A31852"/>
    <w:rsid w:val="00A716A3"/>
    <w:rsid w:val="00AF40F2"/>
    <w:rsid w:val="00B054D3"/>
    <w:rsid w:val="00BC5520"/>
    <w:rsid w:val="00BE5E0C"/>
    <w:rsid w:val="00BF2494"/>
    <w:rsid w:val="00BF6278"/>
    <w:rsid w:val="00C1663D"/>
    <w:rsid w:val="00C95750"/>
    <w:rsid w:val="00CB3E69"/>
    <w:rsid w:val="00D20A6F"/>
    <w:rsid w:val="00D30BD6"/>
    <w:rsid w:val="00DA386C"/>
    <w:rsid w:val="00DF124E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15673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115CC-67F5-44DF-873D-0CADC3E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9</cp:revision>
  <cp:lastPrinted>2023-09-25T07:20:00Z</cp:lastPrinted>
  <dcterms:created xsi:type="dcterms:W3CDTF">2023-01-20T10:32:00Z</dcterms:created>
  <dcterms:modified xsi:type="dcterms:W3CDTF">2023-09-25T07:21:00Z</dcterms:modified>
</cp:coreProperties>
</file>