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D87D4" w14:textId="77777777" w:rsidR="00137B20" w:rsidRPr="00565D55" w:rsidRDefault="00137B20" w:rsidP="003D09F0">
      <w:pPr>
        <w:suppressAutoHyphens/>
        <w:spacing w:after="0" w:line="240" w:lineRule="auto"/>
        <w:jc w:val="center"/>
        <w:rPr>
          <w:b/>
          <w:sz w:val="24"/>
          <w:szCs w:val="24"/>
        </w:rPr>
      </w:pPr>
      <w:r w:rsidRPr="00565D55">
        <w:rPr>
          <w:b/>
          <w:sz w:val="24"/>
          <w:szCs w:val="24"/>
        </w:rPr>
        <w:t>Umowa</w:t>
      </w:r>
    </w:p>
    <w:p w14:paraId="47A0CE0B" w14:textId="5F219588" w:rsidR="00137B20" w:rsidRPr="00637EC9" w:rsidRDefault="008D4D21" w:rsidP="001455BA">
      <w:pPr>
        <w:tabs>
          <w:tab w:val="left" w:pos="0"/>
        </w:tabs>
        <w:spacing w:line="360" w:lineRule="auto"/>
        <w:ind w:left="5664" w:hanging="51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Nr </w:t>
      </w:r>
      <w:r w:rsidR="00AA32F6">
        <w:rPr>
          <w:b/>
          <w:sz w:val="24"/>
          <w:szCs w:val="24"/>
        </w:rPr>
        <w:t>……………….</w:t>
      </w:r>
    </w:p>
    <w:p w14:paraId="7F0D69C3" w14:textId="77777777" w:rsidR="00137B20" w:rsidRDefault="00137B20" w:rsidP="00FF3360">
      <w:pPr>
        <w:suppressAutoHyphens/>
        <w:spacing w:after="0" w:line="240" w:lineRule="auto"/>
        <w:jc w:val="both"/>
        <w:rPr>
          <w:rFonts w:cs="Calibri"/>
        </w:rPr>
      </w:pPr>
    </w:p>
    <w:p w14:paraId="409F6203" w14:textId="51D72F2E" w:rsidR="00137B20" w:rsidRDefault="008D4D21" w:rsidP="00FF3360">
      <w:p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zawarta w dniu </w:t>
      </w:r>
      <w:r w:rsidR="00AA32F6">
        <w:rPr>
          <w:rFonts w:cs="Calibri"/>
          <w:b/>
        </w:rPr>
        <w:t>………………..</w:t>
      </w:r>
      <w:r w:rsidR="00137B20">
        <w:rPr>
          <w:rFonts w:cs="Calibri"/>
          <w:b/>
        </w:rPr>
        <w:t xml:space="preserve"> r.</w:t>
      </w:r>
      <w:r w:rsidR="00137B20">
        <w:rPr>
          <w:rFonts w:cs="Calibri"/>
        </w:rPr>
        <w:t xml:space="preserve"> roku w Lwówku Śląskim pomiędzy:</w:t>
      </w:r>
    </w:p>
    <w:p w14:paraId="3D7FF6D0" w14:textId="77777777" w:rsidR="00137B20" w:rsidRDefault="00137B20" w:rsidP="00FF3360">
      <w:pPr>
        <w:suppressAutoHyphens/>
        <w:spacing w:after="0" w:line="240" w:lineRule="auto"/>
        <w:rPr>
          <w:rFonts w:cs="Calibri"/>
        </w:rPr>
      </w:pPr>
      <w:r>
        <w:rPr>
          <w:rFonts w:cs="Calibri"/>
        </w:rPr>
        <w:t>Gminą i Miastem Lwówek Śląski z siedzibą przy Al. Wojska Polskiego 25A, 59-600 Lwówek Śląski,</w:t>
      </w:r>
    </w:p>
    <w:p w14:paraId="712C6EB7" w14:textId="5B5563E7" w:rsidR="00137B20" w:rsidRDefault="00137B20" w:rsidP="00FF3360">
      <w:pPr>
        <w:suppressAutoHyphens/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  <w:bCs/>
        </w:rPr>
        <w:t xml:space="preserve">NIP: 6161003030 </w:t>
      </w:r>
      <w:r>
        <w:rPr>
          <w:rFonts w:cs="Calibri"/>
        </w:rPr>
        <w:t xml:space="preserve">zwaną dalej „ZLECENIODAWCĄ”, </w:t>
      </w:r>
    </w:p>
    <w:p w14:paraId="50A04490" w14:textId="77777777" w:rsidR="00137B20" w:rsidRDefault="00137B20" w:rsidP="00FF3360">
      <w:p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reprezentowaną przez:</w:t>
      </w:r>
    </w:p>
    <w:p w14:paraId="2F731950" w14:textId="5852970E" w:rsidR="00137B20" w:rsidRDefault="000A59E7" w:rsidP="00FF3360">
      <w:p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- </w:t>
      </w:r>
      <w:r w:rsidR="00137B20">
        <w:rPr>
          <w:rFonts w:cs="Calibri"/>
        </w:rPr>
        <w:t>Burmistrza Gminy i Miasta Lwów</w:t>
      </w:r>
      <w:r w:rsidR="000F222A">
        <w:rPr>
          <w:rFonts w:cs="Calibri"/>
        </w:rPr>
        <w:t xml:space="preserve">ek Śląski – </w:t>
      </w:r>
      <w:r w:rsidR="00AA32F6">
        <w:rPr>
          <w:rFonts w:cs="Calibri"/>
        </w:rPr>
        <w:t>Dawida Kobiałkę</w:t>
      </w:r>
    </w:p>
    <w:p w14:paraId="6D9ED319" w14:textId="224575A0" w:rsidR="00137B20" w:rsidRDefault="00137B20" w:rsidP="00FF3360">
      <w:p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z kontrasygnatą Skarbnika Gminy i Miasta L</w:t>
      </w:r>
      <w:r w:rsidR="00D37820">
        <w:rPr>
          <w:rFonts w:cs="Calibri"/>
        </w:rPr>
        <w:t xml:space="preserve">wówek Śląski – Julity </w:t>
      </w:r>
      <w:r w:rsidR="00EA2ABE">
        <w:rPr>
          <w:rFonts w:cs="Calibri"/>
        </w:rPr>
        <w:t>Marchewk</w:t>
      </w:r>
      <w:r w:rsidR="00AA32F6">
        <w:rPr>
          <w:rFonts w:cs="Calibri"/>
        </w:rPr>
        <w:t>i</w:t>
      </w:r>
    </w:p>
    <w:p w14:paraId="01155967" w14:textId="77777777" w:rsidR="000A59E7" w:rsidRDefault="000A59E7" w:rsidP="00FF3360">
      <w:pPr>
        <w:suppressAutoHyphens/>
        <w:spacing w:after="0" w:line="240" w:lineRule="auto"/>
        <w:jc w:val="both"/>
        <w:rPr>
          <w:rFonts w:cs="Calibri"/>
        </w:rPr>
      </w:pPr>
    </w:p>
    <w:p w14:paraId="2B136683" w14:textId="77777777" w:rsidR="00137B20" w:rsidRDefault="00137B20" w:rsidP="00FF3360">
      <w:p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a</w:t>
      </w:r>
    </w:p>
    <w:p w14:paraId="48A79370" w14:textId="77777777" w:rsidR="004E2FA4" w:rsidRDefault="004E2FA4" w:rsidP="00FF3360">
      <w:p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>……………………..</w:t>
      </w:r>
    </w:p>
    <w:p w14:paraId="22507BDF" w14:textId="1CBEF495" w:rsidR="00137B20" w:rsidRDefault="001E56FF" w:rsidP="00FF3360">
      <w:p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N</w:t>
      </w:r>
      <w:r w:rsidR="00137B20">
        <w:rPr>
          <w:rFonts w:cs="Calibri"/>
        </w:rPr>
        <w:t>IP:</w:t>
      </w:r>
      <w:r w:rsidR="009D5D01">
        <w:rPr>
          <w:rFonts w:cs="Calibri"/>
        </w:rPr>
        <w:t xml:space="preserve"> </w:t>
      </w:r>
      <w:r w:rsidR="004E2FA4">
        <w:rPr>
          <w:rFonts w:cs="Calibri"/>
          <w:color w:val="1A1A1A"/>
          <w:shd w:val="clear" w:color="auto" w:fill="FFFFFF"/>
        </w:rPr>
        <w:t>……………….</w:t>
      </w:r>
      <w:r>
        <w:rPr>
          <w:rFonts w:cs="Calibri"/>
          <w:color w:val="1A1A1A"/>
          <w:shd w:val="clear" w:color="auto" w:fill="FFFFFF"/>
        </w:rPr>
        <w:t xml:space="preserve"> REGON: </w:t>
      </w:r>
      <w:r w:rsidR="004E2FA4">
        <w:rPr>
          <w:rFonts w:cs="Calibri"/>
          <w:color w:val="1A1A1A"/>
          <w:shd w:val="clear" w:color="auto" w:fill="FFFFFF"/>
        </w:rPr>
        <w:t>……………………..</w:t>
      </w:r>
    </w:p>
    <w:p w14:paraId="04ACD58C" w14:textId="1B317C9B" w:rsidR="00137B20" w:rsidRDefault="00137B20" w:rsidP="00FF3360">
      <w:pPr>
        <w:suppressAutoHyphens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reprezentowaną przez </w:t>
      </w:r>
      <w:r w:rsidR="004E2FA4">
        <w:rPr>
          <w:rFonts w:cs="Calibri"/>
        </w:rPr>
        <w:t>…………………………</w:t>
      </w:r>
      <w:r w:rsidR="001655E5">
        <w:rPr>
          <w:rFonts w:cs="Calibri"/>
        </w:rPr>
        <w:t xml:space="preserve"> zwanym</w:t>
      </w:r>
      <w:r>
        <w:rPr>
          <w:rFonts w:cs="Calibri"/>
        </w:rPr>
        <w:t xml:space="preserve"> dalej „ZLECENIOBIORCĄ”.</w:t>
      </w:r>
    </w:p>
    <w:p w14:paraId="41E2F3C8" w14:textId="77777777" w:rsidR="00615AD4" w:rsidRDefault="00615AD4" w:rsidP="00FF3360">
      <w:pPr>
        <w:suppressAutoHyphens/>
        <w:spacing w:after="0" w:line="240" w:lineRule="auto"/>
        <w:jc w:val="both"/>
        <w:rPr>
          <w:rFonts w:cs="Calibri"/>
        </w:rPr>
      </w:pPr>
    </w:p>
    <w:p w14:paraId="6BF31D7A" w14:textId="7AB9DDAF" w:rsidR="00615AD4" w:rsidRDefault="00615AD4" w:rsidP="00615AD4">
      <w:pPr>
        <w:tabs>
          <w:tab w:val="num" w:pos="360"/>
        </w:tabs>
        <w:jc w:val="both"/>
        <w:rPr>
          <w:rFonts w:cs="Calibri"/>
        </w:rPr>
      </w:pPr>
      <w:r>
        <w:rPr>
          <w:rFonts w:cs="Calibri"/>
        </w:rPr>
        <w:t>W rezultacie przeprowadzenia postępowania w oparciu o “</w:t>
      </w:r>
      <w:r>
        <w:rPr>
          <w:rFonts w:cs="Calibri"/>
          <w:i/>
        </w:rPr>
        <w:t>Regulamin udzielania zamówień publicznych o wartości nieprzekraczającej kwoty 130 000 zł”</w:t>
      </w:r>
      <w:r>
        <w:rPr>
          <w:rFonts w:cs="Calibri"/>
        </w:rPr>
        <w:t>, została zawarta umowa o następującej treści.</w:t>
      </w:r>
    </w:p>
    <w:p w14:paraId="7589082D" w14:textId="77777777" w:rsidR="00137B20" w:rsidRDefault="00137B20" w:rsidP="00FF3360">
      <w:pPr>
        <w:suppressAutoHyphens/>
        <w:spacing w:after="0" w:line="240" w:lineRule="auto"/>
        <w:jc w:val="both"/>
        <w:rPr>
          <w:rFonts w:cs="Calibri"/>
          <w:b/>
          <w:lang w:eastAsia="ar-SA"/>
        </w:rPr>
      </w:pPr>
    </w:p>
    <w:p w14:paraId="250BA444" w14:textId="77777777" w:rsidR="00137B20" w:rsidRDefault="00137B20" w:rsidP="00EB66A3">
      <w:pPr>
        <w:suppressAutoHyphens/>
        <w:spacing w:after="0" w:line="240" w:lineRule="auto"/>
        <w:jc w:val="center"/>
        <w:rPr>
          <w:rFonts w:cs="Calibri"/>
        </w:rPr>
      </w:pPr>
      <w:r>
        <w:rPr>
          <w:rFonts w:cs="Calibri"/>
          <w:b/>
          <w:lang w:eastAsia="ar-SA"/>
        </w:rPr>
        <w:t>§ 1</w:t>
      </w:r>
    </w:p>
    <w:p w14:paraId="4AA994F3" w14:textId="77777777" w:rsidR="00137B20" w:rsidRDefault="00137B20" w:rsidP="00EB66A3">
      <w:pPr>
        <w:suppressAutoHyphens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PRZEDMIOT UMOWY</w:t>
      </w:r>
    </w:p>
    <w:p w14:paraId="66C41CB8" w14:textId="77777777" w:rsidR="00137B20" w:rsidRDefault="00137B20" w:rsidP="00EB66A3">
      <w:pPr>
        <w:suppressAutoHyphens/>
        <w:spacing w:after="0" w:line="240" w:lineRule="auto"/>
        <w:jc w:val="both"/>
        <w:rPr>
          <w:rFonts w:cs="Calibri"/>
          <w:b/>
        </w:rPr>
      </w:pPr>
    </w:p>
    <w:p w14:paraId="59C2D25C" w14:textId="5516ECFA" w:rsidR="008D4D21" w:rsidRDefault="00D30501" w:rsidP="00A33833">
      <w:pPr>
        <w:pStyle w:val="Bezodstpw"/>
        <w:jc w:val="both"/>
        <w:rPr>
          <w:rFonts w:cs="Calibri"/>
          <w:bCs/>
        </w:rPr>
      </w:pPr>
      <w:r>
        <w:rPr>
          <w:rFonts w:cs="Calibri"/>
          <w:b/>
          <w:bCs/>
        </w:rPr>
        <w:t>1.</w:t>
      </w:r>
      <w:r>
        <w:rPr>
          <w:rFonts w:cs="Calibri"/>
        </w:rPr>
        <w:t xml:space="preserve"> </w:t>
      </w:r>
      <w:r w:rsidR="00137B20">
        <w:rPr>
          <w:rFonts w:cs="Calibri"/>
        </w:rPr>
        <w:t xml:space="preserve">Na mocy niniejszej umowy Zleceniobiorca zobowiązuje się do świadczenia na rzecz Zleceniodawcy  usług w zakresie </w:t>
      </w:r>
      <w:r w:rsidR="00A33833">
        <w:rPr>
          <w:rFonts w:cs="Calibri"/>
          <w:bCs/>
        </w:rPr>
        <w:t>wynajmu</w:t>
      </w:r>
      <w:r w:rsidR="009C6867">
        <w:rPr>
          <w:rFonts w:cs="Calibri"/>
          <w:bCs/>
        </w:rPr>
        <w:t>, montażu i demontażu</w:t>
      </w:r>
      <w:r w:rsidR="00A33833">
        <w:rPr>
          <w:rFonts w:cs="Calibri"/>
          <w:bCs/>
        </w:rPr>
        <w:t xml:space="preserve"> hali namiotowej</w:t>
      </w:r>
      <w:r w:rsidR="00A33833">
        <w:rPr>
          <w:rFonts w:cs="Calibri"/>
          <w:b/>
        </w:rPr>
        <w:t xml:space="preserve"> </w:t>
      </w:r>
      <w:r w:rsidR="00A33833">
        <w:rPr>
          <w:rFonts w:cs="Calibri"/>
        </w:rPr>
        <w:t xml:space="preserve">na imprezę </w:t>
      </w:r>
      <w:proofErr w:type="spellStart"/>
      <w:r w:rsidR="00A33833">
        <w:rPr>
          <w:rFonts w:cs="Calibri"/>
        </w:rPr>
        <w:t>pn</w:t>
      </w:r>
      <w:proofErr w:type="spellEnd"/>
      <w:r w:rsidR="00A33833">
        <w:rPr>
          <w:rFonts w:cs="Calibri"/>
        </w:rPr>
        <w:t>:</w:t>
      </w:r>
      <w:r w:rsidR="00A33833">
        <w:rPr>
          <w:rFonts w:cs="Calibri"/>
          <w:b/>
        </w:rPr>
        <w:t xml:space="preserve"> </w:t>
      </w:r>
      <w:r w:rsidR="00A33833">
        <w:rPr>
          <w:rFonts w:cs="Calibri"/>
        </w:rPr>
        <w:t>”Dożynki Gminne 202</w:t>
      </w:r>
      <w:r w:rsidR="004E2FA4">
        <w:rPr>
          <w:rFonts w:cs="Calibri"/>
        </w:rPr>
        <w:t>4</w:t>
      </w:r>
      <w:r w:rsidR="00A33833">
        <w:rPr>
          <w:rFonts w:cs="Calibri"/>
        </w:rPr>
        <w:t>” w dniu 0</w:t>
      </w:r>
      <w:r w:rsidR="004E2FA4">
        <w:rPr>
          <w:rFonts w:cs="Calibri"/>
        </w:rPr>
        <w:t>7</w:t>
      </w:r>
      <w:r w:rsidR="00A33833">
        <w:rPr>
          <w:rFonts w:cs="Calibri"/>
        </w:rPr>
        <w:t xml:space="preserve"> września 202</w:t>
      </w:r>
      <w:r w:rsidR="004E2FA4">
        <w:rPr>
          <w:rFonts w:cs="Calibri"/>
        </w:rPr>
        <w:t>4</w:t>
      </w:r>
      <w:r w:rsidR="00A33833">
        <w:rPr>
          <w:rFonts w:cs="Calibri"/>
        </w:rPr>
        <w:t xml:space="preserve"> r.</w:t>
      </w:r>
      <w:r w:rsidR="00A33833">
        <w:rPr>
          <w:rFonts w:cs="Calibri"/>
          <w:bCs/>
        </w:rPr>
        <w:t xml:space="preserve"> w miejscowości </w:t>
      </w:r>
      <w:r w:rsidR="004E2FA4">
        <w:rPr>
          <w:rFonts w:cs="Calibri"/>
          <w:bCs/>
        </w:rPr>
        <w:t xml:space="preserve">Zbylutów </w:t>
      </w:r>
      <w:r w:rsidR="00A33833">
        <w:rPr>
          <w:rFonts w:cs="Calibri"/>
        </w:rPr>
        <w:t>według poniższej specyfikacji:</w:t>
      </w:r>
    </w:p>
    <w:p w14:paraId="46F809C7" w14:textId="77777777" w:rsidR="00A33833" w:rsidRDefault="00A33833" w:rsidP="00A33833">
      <w:pPr>
        <w:pStyle w:val="Bezodstpw"/>
        <w:jc w:val="both"/>
        <w:rPr>
          <w:rFonts w:cs="Calibri"/>
        </w:rPr>
      </w:pPr>
    </w:p>
    <w:p w14:paraId="1A4ADCB4" w14:textId="169F2234" w:rsidR="00D30501" w:rsidRDefault="00D30501" w:rsidP="00AD46B4">
      <w:pPr>
        <w:pStyle w:val="ZnakZnakChar"/>
        <w:spacing w:line="240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1.1.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33833">
        <w:rPr>
          <w:rFonts w:ascii="Calibri" w:hAnsi="Calibri" w:cs="Calibri"/>
          <w:b/>
          <w:sz w:val="22"/>
          <w:szCs w:val="22"/>
          <w:lang w:val="pl-PL"/>
        </w:rPr>
        <w:t>Specyfikacja:</w:t>
      </w:r>
    </w:p>
    <w:p w14:paraId="2E7B0079" w14:textId="77777777" w:rsidR="00A33833" w:rsidRDefault="00A33833" w:rsidP="00AD46B4">
      <w:pPr>
        <w:pStyle w:val="Bezodstpw"/>
        <w:numPr>
          <w:ilvl w:val="0"/>
          <w:numId w:val="21"/>
        </w:numPr>
        <w:jc w:val="both"/>
        <w:rPr>
          <w:rFonts w:cs="Calibri"/>
        </w:rPr>
      </w:pPr>
      <w:r>
        <w:rPr>
          <w:rFonts w:cs="Calibri"/>
        </w:rPr>
        <w:t>Hala namiotowa o wymiarach 10m x 30m,</w:t>
      </w:r>
    </w:p>
    <w:p w14:paraId="3FCDE505" w14:textId="77777777" w:rsidR="00A33833" w:rsidRDefault="00A33833" w:rsidP="00AD46B4">
      <w:pPr>
        <w:pStyle w:val="Bezodstpw"/>
        <w:numPr>
          <w:ilvl w:val="0"/>
          <w:numId w:val="21"/>
        </w:numPr>
        <w:jc w:val="both"/>
        <w:rPr>
          <w:rFonts w:cs="Calibri"/>
        </w:rPr>
      </w:pPr>
      <w:r>
        <w:rPr>
          <w:rFonts w:cs="Calibri"/>
        </w:rPr>
        <w:t>kolor zadaszenia hali – biały,</w:t>
      </w:r>
    </w:p>
    <w:p w14:paraId="58D7BA18" w14:textId="77777777" w:rsidR="00A33833" w:rsidRDefault="00A33833" w:rsidP="00AD46B4">
      <w:pPr>
        <w:pStyle w:val="Bezodstpw"/>
        <w:numPr>
          <w:ilvl w:val="0"/>
          <w:numId w:val="21"/>
        </w:numPr>
        <w:rPr>
          <w:rFonts w:cs="Calibri"/>
        </w:rPr>
      </w:pPr>
      <w:r>
        <w:rPr>
          <w:rFonts w:cs="Calibri"/>
        </w:rPr>
        <w:t>hala oświetlona (punkty oświetleniowe LED o łącznej mocy minimum 2000W),</w:t>
      </w:r>
    </w:p>
    <w:p w14:paraId="670B1D48" w14:textId="77777777" w:rsidR="00A33833" w:rsidRDefault="00A33833" w:rsidP="00AD46B4">
      <w:pPr>
        <w:pStyle w:val="Bezodstpw"/>
        <w:numPr>
          <w:ilvl w:val="0"/>
          <w:numId w:val="21"/>
        </w:numPr>
        <w:rPr>
          <w:rFonts w:cs="Calibri"/>
        </w:rPr>
      </w:pPr>
      <w:r>
        <w:rPr>
          <w:rFonts w:cs="Calibri"/>
        </w:rPr>
        <w:t>hala bez ścian bocznych (konstrukcja plus dach),</w:t>
      </w:r>
    </w:p>
    <w:p w14:paraId="3990B2AA" w14:textId="0DB30983" w:rsidR="00D30501" w:rsidRDefault="00A33833" w:rsidP="00AD46B4">
      <w:pPr>
        <w:pStyle w:val="Bezodstpw"/>
        <w:numPr>
          <w:ilvl w:val="0"/>
          <w:numId w:val="21"/>
        </w:numPr>
        <w:rPr>
          <w:rFonts w:cs="Calibri"/>
        </w:rPr>
      </w:pPr>
      <w:r>
        <w:rPr>
          <w:rFonts w:cs="Calibri"/>
        </w:rPr>
        <w:t>hala bez podłogi,</w:t>
      </w:r>
    </w:p>
    <w:p w14:paraId="6791C912" w14:textId="77777777" w:rsidR="000B6C47" w:rsidRDefault="000B6C47" w:rsidP="00AD46B4">
      <w:pPr>
        <w:pStyle w:val="Bezodstpw"/>
        <w:ind w:firstLine="284"/>
        <w:rPr>
          <w:rFonts w:cs="Calibri"/>
          <w:lang w:val="en-US"/>
        </w:rPr>
      </w:pPr>
    </w:p>
    <w:p w14:paraId="37BA7D27" w14:textId="2D69AA26" w:rsidR="000B6C47" w:rsidRDefault="00D30501" w:rsidP="00AD46B4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1.</w:t>
      </w:r>
      <w:r w:rsidR="00A33833">
        <w:rPr>
          <w:rFonts w:cs="Calibri"/>
          <w:b/>
        </w:rPr>
        <w:t>2</w:t>
      </w:r>
      <w:r>
        <w:rPr>
          <w:rFonts w:cs="Calibri"/>
          <w:b/>
        </w:rPr>
        <w:t xml:space="preserve"> Miejsce montażu</w:t>
      </w:r>
      <w:r w:rsidR="00A33833">
        <w:rPr>
          <w:rFonts w:cs="Calibri"/>
          <w:b/>
        </w:rPr>
        <w:t xml:space="preserve"> i demontażu hali</w:t>
      </w:r>
      <w:r>
        <w:rPr>
          <w:rFonts w:cs="Calibri"/>
          <w:b/>
        </w:rPr>
        <w:t>:</w:t>
      </w:r>
    </w:p>
    <w:p w14:paraId="57EC000C" w14:textId="2B37FC18" w:rsidR="00A33833" w:rsidRDefault="00A33833" w:rsidP="00AD46B4">
      <w:pPr>
        <w:pStyle w:val="Bezodstpw"/>
        <w:numPr>
          <w:ilvl w:val="0"/>
          <w:numId w:val="22"/>
        </w:numPr>
        <w:rPr>
          <w:rFonts w:cs="Calibri"/>
        </w:rPr>
      </w:pPr>
      <w:r>
        <w:rPr>
          <w:rFonts w:cs="Calibri"/>
        </w:rPr>
        <w:t xml:space="preserve">montaż hali w </w:t>
      </w:r>
      <w:r w:rsidR="004E2FA4">
        <w:rPr>
          <w:rFonts w:cs="Calibri"/>
        </w:rPr>
        <w:t>Zbylutowie</w:t>
      </w:r>
      <w:r>
        <w:rPr>
          <w:rFonts w:cs="Calibri"/>
        </w:rPr>
        <w:t>, gmina  Lwówek  Śląski</w:t>
      </w:r>
      <w:r w:rsidR="004E2FA4">
        <w:rPr>
          <w:rFonts w:cs="Calibri"/>
        </w:rPr>
        <w:t>,</w:t>
      </w:r>
      <w:r>
        <w:rPr>
          <w:rFonts w:cs="Calibri"/>
        </w:rPr>
        <w:t xml:space="preserve">  na boisku sportowym (podłoże trawiaste) w dniu </w:t>
      </w:r>
      <w:r w:rsidR="004E2FA4">
        <w:rPr>
          <w:rFonts w:cs="Calibri"/>
        </w:rPr>
        <w:t>5 września</w:t>
      </w:r>
      <w:r>
        <w:rPr>
          <w:rFonts w:cs="Calibri"/>
        </w:rPr>
        <w:t xml:space="preserve"> (czwartek) 202</w:t>
      </w:r>
      <w:r w:rsidR="004E2FA4">
        <w:rPr>
          <w:rFonts w:cs="Calibri"/>
        </w:rPr>
        <w:t>4</w:t>
      </w:r>
      <w:r>
        <w:rPr>
          <w:rFonts w:cs="Calibri"/>
        </w:rPr>
        <w:t xml:space="preserve"> r. w godzinach 9.00 – 18.00,</w:t>
      </w:r>
    </w:p>
    <w:p w14:paraId="13CAA11B" w14:textId="2898762B" w:rsidR="00A33833" w:rsidRDefault="00A33833" w:rsidP="00AD46B4">
      <w:pPr>
        <w:pStyle w:val="Bezodstpw"/>
        <w:numPr>
          <w:ilvl w:val="0"/>
          <w:numId w:val="22"/>
        </w:numPr>
        <w:rPr>
          <w:rFonts w:cs="Calibri"/>
        </w:rPr>
      </w:pPr>
      <w:r>
        <w:rPr>
          <w:rFonts w:cs="Calibri"/>
        </w:rPr>
        <w:t xml:space="preserve">demontaż hali w dniu </w:t>
      </w:r>
      <w:r w:rsidR="004E2FA4">
        <w:rPr>
          <w:rFonts w:cs="Calibri"/>
        </w:rPr>
        <w:t>8</w:t>
      </w:r>
      <w:r>
        <w:rPr>
          <w:rFonts w:cs="Calibri"/>
        </w:rPr>
        <w:t xml:space="preserve"> września (niedziela) od godziny 14.00. </w:t>
      </w:r>
    </w:p>
    <w:p w14:paraId="31F4C0B1" w14:textId="77777777" w:rsidR="006E1F95" w:rsidRDefault="006E1F95" w:rsidP="006E1F95">
      <w:pPr>
        <w:pStyle w:val="Bezodstpw"/>
        <w:ind w:left="720"/>
        <w:rPr>
          <w:rFonts w:cs="Calibri"/>
        </w:rPr>
      </w:pPr>
    </w:p>
    <w:p w14:paraId="18F3950F" w14:textId="77777777" w:rsidR="006E1F95" w:rsidRDefault="00615AD4" w:rsidP="006E1F95">
      <w:pPr>
        <w:pStyle w:val="Nagwek1"/>
        <w:numPr>
          <w:ilvl w:val="0"/>
          <w:numId w:val="0"/>
        </w:numPr>
        <w:ind w:left="426" w:hanging="426"/>
        <w:rPr>
          <w:b w:val="0"/>
          <w:bCs/>
        </w:rPr>
      </w:pPr>
      <w:r>
        <w:t>2.</w:t>
      </w:r>
      <w:r>
        <w:rPr>
          <w:b w:val="0"/>
          <w:bCs/>
        </w:rPr>
        <w:t xml:space="preserve"> </w:t>
      </w:r>
      <w:r w:rsidR="006E1F95">
        <w:rPr>
          <w:b w:val="0"/>
          <w:bCs/>
        </w:rPr>
        <w:t>Kompletność dostawy, terminowość i zgodność z zamówieniem potwierdzona zostanie w protokole końcowym odbioru.</w:t>
      </w:r>
    </w:p>
    <w:p w14:paraId="53AA16B2" w14:textId="57BB5935" w:rsidR="006E1F95" w:rsidRDefault="006E1F95" w:rsidP="006E1F95">
      <w:pPr>
        <w:pStyle w:val="Nagwek1"/>
        <w:numPr>
          <w:ilvl w:val="0"/>
          <w:numId w:val="25"/>
        </w:numPr>
        <w:ind w:left="284" w:hanging="284"/>
        <w:rPr>
          <w:b w:val="0"/>
          <w:bCs/>
        </w:rPr>
      </w:pPr>
      <w:r>
        <w:rPr>
          <w:b w:val="0"/>
          <w:bCs/>
        </w:rPr>
        <w:t xml:space="preserve">Wymieniony w ust. 2 protokół, podpisany przez uprawnionych przedstawicieli Stron, stanowić będzie podstawę do wystawienia faktury przez </w:t>
      </w:r>
      <w:r w:rsidR="00BF4593">
        <w:rPr>
          <w:b w:val="0"/>
          <w:bCs/>
        </w:rPr>
        <w:t>Zleceniobiorcę</w:t>
      </w:r>
      <w:r>
        <w:rPr>
          <w:b w:val="0"/>
          <w:bCs/>
        </w:rPr>
        <w:t>.</w:t>
      </w:r>
    </w:p>
    <w:p w14:paraId="1A34EBAA" w14:textId="3F3597FC" w:rsidR="00615AD4" w:rsidRDefault="00615AD4" w:rsidP="00615AD4">
      <w:pPr>
        <w:pStyle w:val="Bezodstpw"/>
        <w:rPr>
          <w:rFonts w:cs="Calibri"/>
          <w:b/>
          <w:bCs/>
        </w:rPr>
      </w:pPr>
    </w:p>
    <w:p w14:paraId="44384CEE" w14:textId="3EEC2B51" w:rsidR="00D30501" w:rsidRDefault="00D30501" w:rsidP="00AD46B4">
      <w:pPr>
        <w:suppressAutoHyphens/>
        <w:spacing w:after="0" w:line="240" w:lineRule="auto"/>
        <w:jc w:val="both"/>
        <w:rPr>
          <w:rFonts w:cs="Calibri"/>
        </w:rPr>
      </w:pPr>
    </w:p>
    <w:p w14:paraId="7A13329E" w14:textId="77777777" w:rsidR="00D30501" w:rsidRDefault="00D30501" w:rsidP="00EB66A3">
      <w:pPr>
        <w:suppressAutoHyphens/>
        <w:spacing w:after="0" w:line="240" w:lineRule="auto"/>
        <w:jc w:val="both"/>
        <w:rPr>
          <w:rFonts w:cs="Calibri"/>
        </w:rPr>
      </w:pPr>
    </w:p>
    <w:p w14:paraId="25F4B789" w14:textId="77777777" w:rsidR="00137B20" w:rsidRDefault="00137B20" w:rsidP="00EB66A3">
      <w:pPr>
        <w:suppressAutoHyphens/>
        <w:spacing w:after="0" w:line="240" w:lineRule="auto"/>
        <w:jc w:val="both"/>
        <w:rPr>
          <w:rFonts w:cs="Calibri"/>
          <w:b/>
          <w:lang w:eastAsia="ar-SA"/>
        </w:rPr>
      </w:pPr>
    </w:p>
    <w:p w14:paraId="7436003C" w14:textId="77777777" w:rsidR="006E1F95" w:rsidRDefault="006E1F95" w:rsidP="00A33833">
      <w:pPr>
        <w:suppressAutoHyphens/>
        <w:spacing w:after="0" w:line="240" w:lineRule="auto"/>
        <w:ind w:left="3540" w:firstLine="708"/>
        <w:rPr>
          <w:rFonts w:cs="Calibri"/>
          <w:b/>
          <w:lang w:eastAsia="ar-SA"/>
        </w:rPr>
      </w:pPr>
    </w:p>
    <w:p w14:paraId="4EE27D40" w14:textId="77777777" w:rsidR="006E1F95" w:rsidRDefault="006E1F95" w:rsidP="00A33833">
      <w:pPr>
        <w:suppressAutoHyphens/>
        <w:spacing w:after="0" w:line="240" w:lineRule="auto"/>
        <w:ind w:left="3540" w:firstLine="708"/>
        <w:rPr>
          <w:rFonts w:cs="Calibri"/>
          <w:b/>
          <w:lang w:eastAsia="ar-SA"/>
        </w:rPr>
      </w:pPr>
    </w:p>
    <w:p w14:paraId="3F76DACE" w14:textId="77777777" w:rsidR="008673D3" w:rsidRDefault="008673D3" w:rsidP="00A33833">
      <w:pPr>
        <w:suppressAutoHyphens/>
        <w:spacing w:after="0" w:line="240" w:lineRule="auto"/>
        <w:ind w:left="3540" w:firstLine="708"/>
        <w:rPr>
          <w:rFonts w:cs="Calibri"/>
          <w:b/>
          <w:lang w:eastAsia="ar-SA"/>
        </w:rPr>
      </w:pPr>
    </w:p>
    <w:p w14:paraId="30486445" w14:textId="77777777" w:rsidR="008673D3" w:rsidRDefault="008673D3" w:rsidP="00A33833">
      <w:pPr>
        <w:suppressAutoHyphens/>
        <w:spacing w:after="0" w:line="240" w:lineRule="auto"/>
        <w:ind w:left="3540" w:firstLine="708"/>
        <w:rPr>
          <w:rFonts w:cs="Calibri"/>
          <w:b/>
          <w:lang w:eastAsia="ar-SA"/>
        </w:rPr>
      </w:pPr>
    </w:p>
    <w:p w14:paraId="3831BDAA" w14:textId="56B3E845" w:rsidR="00137B20" w:rsidRDefault="00137B20" w:rsidP="00A33833">
      <w:pPr>
        <w:suppressAutoHyphens/>
        <w:spacing w:after="0" w:line="240" w:lineRule="auto"/>
        <w:ind w:left="3540" w:firstLine="708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lastRenderedPageBreak/>
        <w:t>§ 2</w:t>
      </w:r>
    </w:p>
    <w:p w14:paraId="6745F3C1" w14:textId="77777777" w:rsidR="00137B20" w:rsidRDefault="00137B20" w:rsidP="00EB66A3">
      <w:pPr>
        <w:suppressAutoHyphens/>
        <w:spacing w:after="0" w:line="240" w:lineRule="auto"/>
        <w:jc w:val="center"/>
        <w:rPr>
          <w:rFonts w:cs="Calibri"/>
        </w:rPr>
      </w:pPr>
    </w:p>
    <w:p w14:paraId="01A51A85" w14:textId="77777777" w:rsidR="00137B20" w:rsidRDefault="00137B20" w:rsidP="00EB66A3">
      <w:pPr>
        <w:suppressAutoHyphens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WARTOŚĆ UMOWY I WARUNKI PŁATNOŚCI</w:t>
      </w:r>
    </w:p>
    <w:p w14:paraId="35F706E8" w14:textId="77777777" w:rsidR="00137B20" w:rsidRDefault="00137B20" w:rsidP="000B6C47">
      <w:pPr>
        <w:suppressAutoHyphens/>
        <w:spacing w:after="0" w:line="240" w:lineRule="auto"/>
        <w:jc w:val="both"/>
        <w:rPr>
          <w:rFonts w:cs="Calibri"/>
          <w:b/>
        </w:rPr>
      </w:pPr>
    </w:p>
    <w:p w14:paraId="1883570E" w14:textId="31588726" w:rsidR="00137B20" w:rsidRDefault="000B6C47" w:rsidP="006E1F95">
      <w:pPr>
        <w:numPr>
          <w:ilvl w:val="0"/>
          <w:numId w:val="4"/>
        </w:numPr>
        <w:tabs>
          <w:tab w:val="clear" w:pos="4188"/>
          <w:tab w:val="num" w:pos="284"/>
        </w:tabs>
        <w:suppressAutoHyphens/>
        <w:spacing w:after="0" w:line="240" w:lineRule="auto"/>
        <w:ind w:left="0" w:firstLine="0"/>
        <w:jc w:val="both"/>
        <w:rPr>
          <w:rFonts w:cs="Calibri"/>
        </w:rPr>
      </w:pPr>
      <w:r>
        <w:rPr>
          <w:rFonts w:cs="Calibri"/>
        </w:rPr>
        <w:t xml:space="preserve"> </w:t>
      </w:r>
      <w:r w:rsidR="006E1F95">
        <w:rPr>
          <w:rFonts w:cs="Calibri"/>
          <w:lang w:eastAsia="ar-SA"/>
        </w:rPr>
        <w:t xml:space="preserve">Wynagrodzenie ryczałtowe Zleceniobiorcy za wykonanie przedmiotu umowy wynosi </w:t>
      </w:r>
      <w:r w:rsidR="004E2FA4">
        <w:rPr>
          <w:rFonts w:cs="Calibri"/>
          <w:b/>
        </w:rPr>
        <w:t>………….</w:t>
      </w:r>
      <w:r w:rsidR="00137B20">
        <w:rPr>
          <w:rFonts w:cs="Calibri"/>
          <w:b/>
        </w:rPr>
        <w:t xml:space="preserve"> zł brutto</w:t>
      </w:r>
      <w:r w:rsidR="00CF7B94">
        <w:rPr>
          <w:rFonts w:cs="Calibri"/>
        </w:rPr>
        <w:t xml:space="preserve"> </w:t>
      </w:r>
      <w:r w:rsidR="00CF7B94">
        <w:rPr>
          <w:rFonts w:cs="Calibri"/>
          <w:b/>
        </w:rPr>
        <w:t>(słownie</w:t>
      </w:r>
      <w:r w:rsidR="004E2FA4">
        <w:rPr>
          <w:rFonts w:cs="Calibri"/>
          <w:b/>
        </w:rPr>
        <w:t>……………..</w:t>
      </w:r>
      <w:r w:rsidR="00137B20">
        <w:rPr>
          <w:rFonts w:cs="Calibri"/>
          <w:b/>
        </w:rPr>
        <w:t>)</w:t>
      </w:r>
      <w:r w:rsidR="00137B20">
        <w:rPr>
          <w:rFonts w:cs="Calibri"/>
        </w:rPr>
        <w:t xml:space="preserve"> </w:t>
      </w:r>
      <w:r w:rsidR="00137B20">
        <w:rPr>
          <w:rFonts w:cs="Calibri"/>
          <w:color w:val="000000"/>
        </w:rPr>
        <w:t xml:space="preserve">płatne przelewem przez </w:t>
      </w:r>
      <w:r w:rsidR="00F74658">
        <w:rPr>
          <w:rFonts w:cs="Calibri"/>
        </w:rPr>
        <w:t>Gminę i Miasto Lwówek Śląski z siedzibą przy Al. Wojska Polskiego 25A, 59-600 Lwówek Śląski</w:t>
      </w:r>
      <w:r w:rsidR="00A36BF7">
        <w:rPr>
          <w:rFonts w:cs="Calibri"/>
        </w:rPr>
        <w:t>,</w:t>
      </w:r>
      <w:r w:rsidR="00A36BF7">
        <w:rPr>
          <w:rFonts w:cs="Calibri"/>
          <w:bCs/>
        </w:rPr>
        <w:t xml:space="preserve"> NIP: 616-10-03-030,</w:t>
      </w:r>
      <w:r w:rsidR="00137B20">
        <w:rPr>
          <w:rFonts w:cs="Calibri"/>
          <w:color w:val="000000"/>
        </w:rPr>
        <w:t xml:space="preserve"> po wykonaniu przedmiotu umowy</w:t>
      </w:r>
      <w:r w:rsidR="00F74658">
        <w:rPr>
          <w:rFonts w:cs="Calibri"/>
        </w:rPr>
        <w:t>.</w:t>
      </w:r>
    </w:p>
    <w:p w14:paraId="153341A8" w14:textId="77777777" w:rsidR="006E1F95" w:rsidRDefault="006E1F95" w:rsidP="006E1F95">
      <w:pPr>
        <w:numPr>
          <w:ilvl w:val="0"/>
          <w:numId w:val="4"/>
        </w:numPr>
        <w:tabs>
          <w:tab w:val="clear" w:pos="4188"/>
          <w:tab w:val="num" w:pos="284"/>
        </w:tabs>
        <w:suppressAutoHyphens/>
        <w:spacing w:after="0" w:line="240" w:lineRule="auto"/>
        <w:ind w:left="0" w:firstLine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Kwota, o której mowa w § 2 ust.1. jest ostateczna i nie zostanie zmieniona do końca obowiązywania umowy. </w:t>
      </w:r>
    </w:p>
    <w:p w14:paraId="6A6A8453" w14:textId="3F6B2929" w:rsidR="006E1F95" w:rsidRDefault="006E1F95" w:rsidP="006E1F9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3.Z</w:t>
      </w:r>
      <w:r w:rsidR="00BF4593">
        <w:rPr>
          <w:rFonts w:cs="Calibri"/>
        </w:rPr>
        <w:t>leceniodawca</w:t>
      </w:r>
      <w:r>
        <w:rPr>
          <w:rFonts w:cs="Calibri"/>
        </w:rPr>
        <w:t xml:space="preserve"> ureguluje należność za przedmiot umowy w ciągu 21 dni roboczych od daty przedłożenia faktury VAT na konto w niej wskazane.</w:t>
      </w:r>
    </w:p>
    <w:p w14:paraId="13634A22" w14:textId="654C73AA" w:rsidR="006E1F95" w:rsidRDefault="00346938" w:rsidP="0034693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4.</w:t>
      </w:r>
      <w:r w:rsidR="006E1F95">
        <w:rPr>
          <w:rFonts w:cs="Calibri"/>
        </w:rPr>
        <w:t>Za termin zapłaty uznaje się datę, w której Zamawiający polecił swemu bankowi przelać na konto Usługodawcy kwotę faktury.</w:t>
      </w:r>
    </w:p>
    <w:p w14:paraId="631FB5FE" w14:textId="30C2AF4C" w:rsidR="006E1F95" w:rsidRDefault="00346938" w:rsidP="0034693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5.</w:t>
      </w:r>
      <w:r w:rsidR="006E1F95">
        <w:rPr>
          <w:rFonts w:cs="Calibri"/>
        </w:rPr>
        <w:t>Z</w:t>
      </w:r>
      <w:r w:rsidR="00BF4593">
        <w:rPr>
          <w:rFonts w:cs="Calibri"/>
        </w:rPr>
        <w:t>leceniodawca</w:t>
      </w:r>
      <w:r w:rsidR="006E1F95">
        <w:rPr>
          <w:rFonts w:cs="Calibri"/>
        </w:rPr>
        <w:t xml:space="preserve"> oświadcza, że Zamawiający zabezpieczył środki finansowe na realizację niniejszej umowy.</w:t>
      </w:r>
    </w:p>
    <w:p w14:paraId="34F424C4" w14:textId="77777777" w:rsidR="006E1F95" w:rsidRDefault="006E1F95" w:rsidP="006E1F95">
      <w:pPr>
        <w:suppressAutoHyphens/>
        <w:spacing w:after="0" w:line="240" w:lineRule="auto"/>
        <w:jc w:val="both"/>
        <w:rPr>
          <w:rFonts w:cs="Calibri"/>
        </w:rPr>
      </w:pPr>
    </w:p>
    <w:p w14:paraId="7D80F823" w14:textId="77777777" w:rsidR="0084746A" w:rsidRDefault="0084746A" w:rsidP="00047A47">
      <w:pPr>
        <w:suppressAutoHyphens/>
        <w:spacing w:after="0" w:line="240" w:lineRule="auto"/>
        <w:rPr>
          <w:rFonts w:cs="Calibri"/>
          <w:b/>
          <w:lang w:eastAsia="ar-SA"/>
        </w:rPr>
      </w:pPr>
    </w:p>
    <w:p w14:paraId="57BC617B" w14:textId="77777777" w:rsidR="00137B20" w:rsidRDefault="00137B20" w:rsidP="00EB66A3">
      <w:pPr>
        <w:suppressAutoHyphens/>
        <w:spacing w:after="0" w:line="240" w:lineRule="auto"/>
        <w:jc w:val="center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§ 3</w:t>
      </w:r>
    </w:p>
    <w:p w14:paraId="70F494CE" w14:textId="77777777" w:rsidR="00137B20" w:rsidRDefault="00137B20" w:rsidP="00EB66A3">
      <w:pPr>
        <w:suppressAutoHyphens/>
        <w:spacing w:after="0" w:line="240" w:lineRule="auto"/>
        <w:jc w:val="center"/>
        <w:rPr>
          <w:rFonts w:cs="Calibri"/>
          <w:lang w:eastAsia="pl-PL"/>
        </w:rPr>
      </w:pPr>
    </w:p>
    <w:p w14:paraId="71FD9CF7" w14:textId="77777777" w:rsidR="00137B20" w:rsidRDefault="00137B20" w:rsidP="00EB66A3">
      <w:pPr>
        <w:suppressAutoHyphens/>
        <w:spacing w:after="0" w:line="240" w:lineRule="auto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KARY UMOWNE</w:t>
      </w:r>
    </w:p>
    <w:p w14:paraId="297BB2EE" w14:textId="77777777" w:rsidR="00137B20" w:rsidRDefault="00137B20" w:rsidP="00EB66A3">
      <w:pPr>
        <w:suppressAutoHyphens/>
        <w:spacing w:after="0" w:line="240" w:lineRule="auto"/>
        <w:rPr>
          <w:rFonts w:cs="Calibri"/>
          <w:b/>
          <w:lang w:eastAsia="ar-SA"/>
        </w:rPr>
      </w:pPr>
    </w:p>
    <w:p w14:paraId="098C3067" w14:textId="740E2926" w:rsidR="00137B20" w:rsidRDefault="00137B20" w:rsidP="00EB66A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Za niewykonanie lub nienależyte wykonanie przedmiotu umow</w:t>
      </w:r>
      <w:r w:rsidR="003614A1">
        <w:rPr>
          <w:rFonts w:cs="Calibri"/>
          <w:lang w:eastAsia="ar-SA"/>
        </w:rPr>
        <w:t>y</w:t>
      </w:r>
      <w:r>
        <w:rPr>
          <w:rFonts w:cs="Calibri"/>
          <w:lang w:eastAsia="ar-SA"/>
        </w:rPr>
        <w:t xml:space="preserve"> z winy Zleceniobiorcy, Zleceniodawca naliczy, a Zleceniobiorca zapłaci karę w wysokości </w:t>
      </w:r>
      <w:r w:rsidR="00827B76">
        <w:rPr>
          <w:rFonts w:cs="Calibri"/>
          <w:b/>
          <w:bCs/>
          <w:lang w:eastAsia="ar-SA"/>
        </w:rPr>
        <w:t>20</w:t>
      </w:r>
      <w:r>
        <w:rPr>
          <w:rFonts w:cs="Calibri"/>
          <w:b/>
          <w:bCs/>
          <w:lang w:eastAsia="ar-SA"/>
        </w:rPr>
        <w:t xml:space="preserve"> %</w:t>
      </w:r>
      <w:r>
        <w:rPr>
          <w:rFonts w:cs="Calibri"/>
          <w:lang w:eastAsia="ar-SA"/>
        </w:rPr>
        <w:t xml:space="preserve"> wynagrodzenia, określonego w §2  ust. 1 niniejszej umowy.</w:t>
      </w:r>
    </w:p>
    <w:p w14:paraId="6F3A5544" w14:textId="344FCA3C" w:rsidR="00137B20" w:rsidRDefault="00137B20" w:rsidP="00EB66A3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Za</w:t>
      </w:r>
      <w:r w:rsidR="003614A1">
        <w:rPr>
          <w:rFonts w:cs="Calibri"/>
          <w:lang w:eastAsia="ar-SA"/>
        </w:rPr>
        <w:t xml:space="preserve"> odstąpienie od</w:t>
      </w:r>
      <w:r>
        <w:rPr>
          <w:rFonts w:cs="Calibri"/>
          <w:lang w:eastAsia="ar-SA"/>
        </w:rPr>
        <w:t xml:space="preserve"> umowy z winy Zleceniodawcy, Zleceniobiorca naliczy, a Zleceniodawca zapłaci karę w wysokości </w:t>
      </w:r>
      <w:r>
        <w:rPr>
          <w:rFonts w:cs="Calibri"/>
          <w:b/>
          <w:bCs/>
          <w:lang w:eastAsia="ar-SA"/>
        </w:rPr>
        <w:t>20 %</w:t>
      </w:r>
      <w:r>
        <w:rPr>
          <w:rFonts w:cs="Calibri"/>
          <w:lang w:eastAsia="ar-SA"/>
        </w:rPr>
        <w:t xml:space="preserve"> wynagrodzenia, określonego w § 2 ust. 1 niniejszej umowy.</w:t>
      </w:r>
    </w:p>
    <w:p w14:paraId="16A8AFAC" w14:textId="0BE12DAA" w:rsidR="00137B20" w:rsidRDefault="00137B20" w:rsidP="003614A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Strony ustalają, że Zleceniodawcy przysługuje prawo do dochodzenia, na zasadach ogólnych, odszkodowania uzupełniającego, przewyższającego kary umowne do wysokości rzeczywiście poniesionej szkody.</w:t>
      </w:r>
    </w:p>
    <w:p w14:paraId="60682217" w14:textId="77777777" w:rsidR="00137B20" w:rsidRDefault="00137B20" w:rsidP="00EB66A3">
      <w:pPr>
        <w:suppressAutoHyphens/>
        <w:spacing w:after="0" w:line="240" w:lineRule="auto"/>
        <w:jc w:val="both"/>
        <w:rPr>
          <w:rFonts w:cs="Calibri"/>
          <w:b/>
        </w:rPr>
      </w:pPr>
    </w:p>
    <w:p w14:paraId="2A0AFBE8" w14:textId="77777777" w:rsidR="003614A1" w:rsidRDefault="003614A1" w:rsidP="00EB66A3">
      <w:pPr>
        <w:suppressAutoHyphens/>
        <w:spacing w:after="0" w:line="240" w:lineRule="auto"/>
        <w:jc w:val="both"/>
        <w:rPr>
          <w:rFonts w:cs="Calibri"/>
          <w:b/>
        </w:rPr>
      </w:pPr>
    </w:p>
    <w:p w14:paraId="2AE2595A" w14:textId="0D13B4A6" w:rsidR="003614A1" w:rsidRDefault="003614A1" w:rsidP="003614A1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§ 4 </w:t>
      </w:r>
    </w:p>
    <w:p w14:paraId="488AA4F1" w14:textId="77777777" w:rsidR="003614A1" w:rsidRDefault="003614A1" w:rsidP="003614A1">
      <w:pPr>
        <w:pStyle w:val="AOAltHead2"/>
        <w:numPr>
          <w:ilvl w:val="0"/>
          <w:numId w:val="27"/>
        </w:numPr>
        <w:spacing w:before="0" w:line="240" w:lineRule="auto"/>
        <w:ind w:left="284" w:hanging="284"/>
        <w:rPr>
          <w:rFonts w:ascii="Calibri" w:hAnsi="Calibri" w:cs="Calibri"/>
          <w:b/>
          <w:bCs/>
          <w:lang w:val="pl-PL"/>
        </w:rPr>
      </w:pPr>
      <w:r>
        <w:rPr>
          <w:rFonts w:ascii="Calibri" w:hAnsi="Calibri" w:cs="Calibri"/>
          <w:lang w:val="pl-PL"/>
        </w:rPr>
        <w:t xml:space="preserve">W związku z wykonywaniem Umowy dochodzi do udostępnienia przez Strony danych osobowych osób zaangażowanych w zawarcie oraz wykonywanie umowy </w:t>
      </w:r>
      <w:r>
        <w:rPr>
          <w:rFonts w:ascii="Calibri" w:hAnsi="Calibri" w:cs="Calibri"/>
          <w:b/>
          <w:bCs/>
          <w:lang w:val="pl-PL"/>
        </w:rPr>
        <w:t xml:space="preserve">(„dane osobowe pracowników”). </w:t>
      </w:r>
    </w:p>
    <w:p w14:paraId="09E683D3" w14:textId="77777777" w:rsidR="003614A1" w:rsidRDefault="003614A1" w:rsidP="003614A1">
      <w:pPr>
        <w:pStyle w:val="AOAltHead2"/>
        <w:numPr>
          <w:ilvl w:val="0"/>
          <w:numId w:val="27"/>
        </w:numPr>
        <w:spacing w:before="0" w:line="240" w:lineRule="auto"/>
        <w:ind w:left="284" w:hanging="284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Celem przetwarzania danych osobowych pracowników udostępnionych przez Strony jest zawarcie oraz wykonanie niniejszej Umowy.</w:t>
      </w:r>
    </w:p>
    <w:p w14:paraId="6B5BFA0F" w14:textId="77777777" w:rsidR="003614A1" w:rsidRDefault="003614A1" w:rsidP="003614A1">
      <w:pPr>
        <w:pStyle w:val="AOAltHead2"/>
        <w:numPr>
          <w:ilvl w:val="0"/>
          <w:numId w:val="27"/>
        </w:numPr>
        <w:spacing w:before="0" w:line="240" w:lineRule="auto"/>
        <w:ind w:left="284" w:hanging="284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Przez wykonanie niniejszej Umowy Strony rozumieją w szczególności: nawiązanie i utrzymywanie stałego kontaktu na potrzeby wykonania Umowy, realizację wszelkich zobowiązań wynikających z Umowy.</w:t>
      </w:r>
    </w:p>
    <w:p w14:paraId="42950B6F" w14:textId="77777777" w:rsidR="003614A1" w:rsidRDefault="003614A1" w:rsidP="003614A1">
      <w:pPr>
        <w:pStyle w:val="AOAltHead2"/>
        <w:numPr>
          <w:ilvl w:val="0"/>
          <w:numId w:val="27"/>
        </w:numPr>
        <w:spacing w:before="0" w:line="240" w:lineRule="auto"/>
        <w:ind w:left="284" w:hanging="284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Udostępnienie  danych osobowych pracowników wymienionych w umowie powoduje, iż Strona której udostępniono dane osobowe  staje się ich administratorem w rozumieniu art. 4 pkt 7 Rozporządzenia Parlamentu Europejskiego i Rady z dnia 27 kwietnia 2016 roku w sprawie ochrony osób fizycznych w związku z przetwarzaniem danych osobowych i w sprawie swobodnego przepływu takich danych oraz uchylenia dyrektywy 95/46/WE (ogólne rozporządzenie o ochronie danych osobowych) (Dz. Urz. UE L.2016.119.1 z dnia 4 maja 2016 roku) (dalej jako „RODO”), ustalając cele i sposoby ich przetwarzania, z uwzględnieniem zasad wynikających z art. 5 RODO.</w:t>
      </w:r>
    </w:p>
    <w:p w14:paraId="6AE47012" w14:textId="77777777" w:rsidR="003614A1" w:rsidRDefault="003614A1" w:rsidP="003614A1">
      <w:pPr>
        <w:pStyle w:val="AOAltHead2"/>
        <w:numPr>
          <w:ilvl w:val="0"/>
          <w:numId w:val="27"/>
        </w:numPr>
        <w:spacing w:before="0" w:line="240" w:lineRule="auto"/>
        <w:ind w:left="284" w:hanging="284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Strony Umowy zobowiązują się do ochrony udostępnionych danych osobowych pracowników, w tym do stosowania organizacyjnych i technicznych środków ochrony danych osobowych. Strony zobowiązują się także do zapoznania z przepisami dotyczącymi ochrony danych osobowych pracowników, którzy będą mieli dostęp do danych osobowych udostępnionych przez Strony umowy oraz do nadania im stosownych upoważnień do przetwarzania danych osobowych.</w:t>
      </w:r>
    </w:p>
    <w:p w14:paraId="58AC5F12" w14:textId="77777777" w:rsidR="003614A1" w:rsidRDefault="003614A1" w:rsidP="003614A1">
      <w:pPr>
        <w:pStyle w:val="AOAltHead2"/>
        <w:numPr>
          <w:ilvl w:val="0"/>
          <w:numId w:val="27"/>
        </w:numPr>
        <w:spacing w:before="0" w:line="240" w:lineRule="auto"/>
        <w:ind w:left="284" w:hanging="284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lastRenderedPageBreak/>
        <w:t>Strony Umowy zobowiązują się wykonać w stosunku do swoich pracowników, o których mowa powyżej, obowiązek informacyjny zgodnie z klauzulą informacyjną.</w:t>
      </w:r>
    </w:p>
    <w:p w14:paraId="701ECBAA" w14:textId="77777777" w:rsidR="003614A1" w:rsidRDefault="003614A1" w:rsidP="00EB66A3">
      <w:pPr>
        <w:suppressAutoHyphens/>
        <w:spacing w:after="0" w:line="240" w:lineRule="auto"/>
        <w:jc w:val="both"/>
        <w:rPr>
          <w:rFonts w:cs="Calibri"/>
          <w:b/>
        </w:rPr>
      </w:pPr>
    </w:p>
    <w:p w14:paraId="63FAE2F9" w14:textId="77777777" w:rsidR="003614A1" w:rsidRDefault="003614A1" w:rsidP="00EB66A3">
      <w:pPr>
        <w:suppressAutoHyphens/>
        <w:spacing w:after="0" w:line="240" w:lineRule="auto"/>
        <w:jc w:val="both"/>
        <w:rPr>
          <w:rFonts w:cs="Calibri"/>
          <w:b/>
        </w:rPr>
      </w:pPr>
    </w:p>
    <w:p w14:paraId="45B976F3" w14:textId="6DABD1E8" w:rsidR="003614A1" w:rsidRDefault="003614A1" w:rsidP="003614A1">
      <w:pPr>
        <w:jc w:val="center"/>
        <w:rPr>
          <w:rFonts w:cs="Calibri"/>
          <w:b/>
        </w:rPr>
      </w:pPr>
      <w:r>
        <w:rPr>
          <w:rFonts w:cs="Calibri"/>
          <w:b/>
        </w:rPr>
        <w:t>§ 5</w:t>
      </w:r>
    </w:p>
    <w:p w14:paraId="02FD2D24" w14:textId="77777777" w:rsidR="003614A1" w:rsidRDefault="003614A1" w:rsidP="00EB66A3">
      <w:pPr>
        <w:suppressAutoHyphens/>
        <w:spacing w:after="0" w:line="240" w:lineRule="auto"/>
        <w:jc w:val="both"/>
        <w:rPr>
          <w:rFonts w:cs="Calibri"/>
          <w:b/>
        </w:rPr>
      </w:pPr>
    </w:p>
    <w:p w14:paraId="15F0A692" w14:textId="77777777" w:rsidR="00137B20" w:rsidRDefault="00137B20" w:rsidP="00EB66A3">
      <w:pPr>
        <w:suppressAutoHyphens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WARUNKI OGÓLNE</w:t>
      </w:r>
    </w:p>
    <w:p w14:paraId="4C32FD30" w14:textId="77777777" w:rsidR="00137B20" w:rsidRDefault="00137B20" w:rsidP="00EB66A3">
      <w:pPr>
        <w:suppressAutoHyphens/>
        <w:spacing w:after="0" w:line="240" w:lineRule="auto"/>
        <w:jc w:val="both"/>
        <w:rPr>
          <w:rFonts w:cs="Calibri"/>
        </w:rPr>
      </w:pPr>
    </w:p>
    <w:p w14:paraId="5E8680C3" w14:textId="6DFBBC9F" w:rsidR="003614A1" w:rsidRDefault="003614A1" w:rsidP="003614A1">
      <w:pPr>
        <w:numPr>
          <w:ilvl w:val="0"/>
          <w:numId w:val="28"/>
        </w:numPr>
        <w:tabs>
          <w:tab w:val="clear" w:pos="1800"/>
        </w:tabs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Wszelkie ewentualne spory, jakie wynikną, w związku z realizacją niniejszej umowy Strony będą się starały załatwić polubownie, a nie dające się rozstrzygnąć wątpliwości poddane zostaną pod rozstrzygnięcie sądowi powszechnemu właściwemu dla siedziby Z</w:t>
      </w:r>
      <w:r w:rsidR="00BF4593">
        <w:rPr>
          <w:rFonts w:cs="Calibri"/>
        </w:rPr>
        <w:t>leceniodawcy</w:t>
      </w:r>
      <w:r>
        <w:rPr>
          <w:rFonts w:cs="Calibri"/>
        </w:rPr>
        <w:t xml:space="preserve">. </w:t>
      </w:r>
    </w:p>
    <w:p w14:paraId="6906A5EF" w14:textId="77777777" w:rsidR="003614A1" w:rsidRDefault="003614A1" w:rsidP="003614A1">
      <w:pPr>
        <w:numPr>
          <w:ilvl w:val="0"/>
          <w:numId w:val="28"/>
        </w:numPr>
        <w:tabs>
          <w:tab w:val="clear" w:pos="1800"/>
        </w:tabs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Zmiana postanowień zawartej umowy może nastąpić za zgodą stron wyrażoną na piśmie pod rygorem nieważności takiej zmiany.</w:t>
      </w:r>
    </w:p>
    <w:p w14:paraId="3F18ADA5" w14:textId="77777777" w:rsidR="003614A1" w:rsidRDefault="003614A1" w:rsidP="003614A1">
      <w:pPr>
        <w:numPr>
          <w:ilvl w:val="0"/>
          <w:numId w:val="28"/>
        </w:numPr>
        <w:tabs>
          <w:tab w:val="clear" w:pos="1800"/>
        </w:tabs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W sprawach nieuregulowanych niniejszą umową zastosowanie mieć będą odpowiednie przepisy Kodeksu Cywilnego.</w:t>
      </w:r>
    </w:p>
    <w:p w14:paraId="30CA7B65" w14:textId="77777777" w:rsidR="003614A1" w:rsidRDefault="003614A1" w:rsidP="003614A1">
      <w:pPr>
        <w:numPr>
          <w:ilvl w:val="0"/>
          <w:numId w:val="28"/>
        </w:numPr>
        <w:tabs>
          <w:tab w:val="clear" w:pos="1800"/>
        </w:tabs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Umowę niniejszą sporządzono w trzech jednobrzmiących egzemplarzach, dwa egzemplarze dla Zamawiającego i jeden dla Usługodawcy.</w:t>
      </w:r>
    </w:p>
    <w:p w14:paraId="792DD7D3" w14:textId="77777777" w:rsidR="000A59E7" w:rsidRDefault="000A59E7" w:rsidP="000A59E7">
      <w:pPr>
        <w:suppressAutoHyphens/>
        <w:spacing w:after="0" w:line="240" w:lineRule="auto"/>
        <w:ind w:left="360"/>
        <w:jc w:val="both"/>
        <w:rPr>
          <w:rFonts w:cs="Calibri"/>
        </w:rPr>
      </w:pPr>
    </w:p>
    <w:p w14:paraId="6EBDA3E6" w14:textId="77777777" w:rsidR="00137B20" w:rsidRPr="00EB66A3" w:rsidRDefault="00137B20" w:rsidP="00EB66A3">
      <w:pPr>
        <w:suppressAutoHyphens/>
        <w:spacing w:after="0" w:line="240" w:lineRule="auto"/>
        <w:jc w:val="both"/>
      </w:pPr>
    </w:p>
    <w:p w14:paraId="7C459E45" w14:textId="77777777" w:rsidR="00137B20" w:rsidRPr="00EB66A3" w:rsidRDefault="00137B20" w:rsidP="00EB66A3">
      <w:pPr>
        <w:suppressAutoHyphens/>
        <w:spacing w:after="0" w:line="240" w:lineRule="auto"/>
        <w:jc w:val="both"/>
      </w:pPr>
    </w:p>
    <w:p w14:paraId="15D5B6AE" w14:textId="77777777" w:rsidR="00137B20" w:rsidRPr="00EB66A3" w:rsidRDefault="00137B20" w:rsidP="00EB66A3">
      <w:pPr>
        <w:suppressAutoHyphens/>
        <w:spacing w:after="0" w:line="240" w:lineRule="auto"/>
        <w:jc w:val="both"/>
      </w:pPr>
      <w:r w:rsidRPr="00EB66A3">
        <w:t xml:space="preserve">ZLECENIOBIORCA:             </w:t>
      </w:r>
      <w:r w:rsidR="000A59E7">
        <w:t xml:space="preserve">                       </w:t>
      </w:r>
      <w:r w:rsidR="0084746A">
        <w:tab/>
      </w:r>
      <w:r w:rsidR="0084746A">
        <w:tab/>
      </w:r>
      <w:r w:rsidR="0084746A">
        <w:tab/>
      </w:r>
      <w:r w:rsidR="0084746A">
        <w:tab/>
      </w:r>
      <w:r w:rsidR="0084746A">
        <w:tab/>
      </w:r>
      <w:r w:rsidR="0084746A">
        <w:tab/>
      </w:r>
      <w:r w:rsidRPr="00EB66A3">
        <w:t>ZLECENIODAWCA:</w:t>
      </w:r>
    </w:p>
    <w:p w14:paraId="42CDDD32" w14:textId="77777777" w:rsidR="00137B20" w:rsidRPr="00EB66A3" w:rsidRDefault="00137B20" w:rsidP="00EB66A3">
      <w:pPr>
        <w:suppressAutoHyphens/>
        <w:spacing w:after="0" w:line="240" w:lineRule="auto"/>
        <w:jc w:val="both"/>
      </w:pPr>
    </w:p>
    <w:p w14:paraId="6EAB928A" w14:textId="77777777" w:rsidR="00137B20" w:rsidRPr="00EB66A3" w:rsidRDefault="00137B20" w:rsidP="00EB66A3">
      <w:pPr>
        <w:suppressAutoHyphens/>
        <w:spacing w:after="0" w:line="240" w:lineRule="auto"/>
        <w:rPr>
          <w:color w:val="000000"/>
        </w:rPr>
      </w:pPr>
    </w:p>
    <w:p w14:paraId="4721ADFF" w14:textId="77777777" w:rsidR="00137B20" w:rsidRPr="00EB66A3" w:rsidRDefault="00137B20" w:rsidP="00EB66A3">
      <w:pPr>
        <w:suppressAutoHyphens/>
        <w:spacing w:after="0" w:line="240" w:lineRule="auto"/>
      </w:pPr>
    </w:p>
    <w:p w14:paraId="721CDED5" w14:textId="77777777" w:rsidR="00137B20" w:rsidRPr="00EB66A3" w:rsidRDefault="00137B20" w:rsidP="00EB66A3">
      <w:pPr>
        <w:suppressAutoHyphens/>
        <w:spacing w:after="0" w:line="240" w:lineRule="auto"/>
      </w:pPr>
    </w:p>
    <w:p w14:paraId="589D915B" w14:textId="77777777" w:rsidR="00137B20" w:rsidRPr="00EB66A3" w:rsidRDefault="00137B20" w:rsidP="00EB66A3">
      <w:pPr>
        <w:keepNext/>
        <w:tabs>
          <w:tab w:val="left" w:pos="0"/>
          <w:tab w:val="center" w:pos="4896"/>
          <w:tab w:val="right" w:pos="9432"/>
        </w:tabs>
        <w:suppressAutoHyphens/>
        <w:spacing w:after="0" w:line="240" w:lineRule="auto"/>
        <w:jc w:val="center"/>
        <w:outlineLvl w:val="2"/>
        <w:rPr>
          <w:rFonts w:cs="Tahoma"/>
          <w:b/>
          <w:bCs/>
          <w:lang w:eastAsia="ar-SA"/>
        </w:rPr>
      </w:pPr>
    </w:p>
    <w:p w14:paraId="2FDE3331" w14:textId="77777777" w:rsidR="00137B20" w:rsidRPr="00EB66A3" w:rsidRDefault="00137B20" w:rsidP="00EB66A3">
      <w:pPr>
        <w:spacing w:after="0" w:line="240" w:lineRule="auto"/>
      </w:pPr>
    </w:p>
    <w:sectPr w:rsidR="00137B20" w:rsidRPr="00EB66A3" w:rsidSect="00EA21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1D02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cs="Times New Roman"/>
      </w:rPr>
    </w:lvl>
  </w:abstractNum>
  <w:abstractNum w:abstractNumId="3" w15:restartNumberingAfterBreak="0">
    <w:nsid w:val="00666856"/>
    <w:multiLevelType w:val="hybridMultilevel"/>
    <w:tmpl w:val="C58E706C"/>
    <w:lvl w:ilvl="0" w:tplc="11648E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892BE4"/>
    <w:multiLevelType w:val="hybridMultilevel"/>
    <w:tmpl w:val="F8321A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67972"/>
    <w:multiLevelType w:val="hybridMultilevel"/>
    <w:tmpl w:val="0B5C2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52626E"/>
    <w:multiLevelType w:val="hybridMultilevel"/>
    <w:tmpl w:val="F8321A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C4F45"/>
    <w:multiLevelType w:val="hybridMultilevel"/>
    <w:tmpl w:val="9F5CF5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F715B"/>
    <w:multiLevelType w:val="hybridMultilevel"/>
    <w:tmpl w:val="50CCF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D84A74"/>
    <w:multiLevelType w:val="hybridMultilevel"/>
    <w:tmpl w:val="698803B4"/>
    <w:lvl w:ilvl="0" w:tplc="E3B67532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0" w15:restartNumberingAfterBreak="0">
    <w:nsid w:val="28C67133"/>
    <w:multiLevelType w:val="multilevel"/>
    <w:tmpl w:val="E54C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98929AB"/>
    <w:multiLevelType w:val="hybridMultilevel"/>
    <w:tmpl w:val="0A56EE72"/>
    <w:lvl w:ilvl="0" w:tplc="3196C8E0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CB3E49"/>
    <w:multiLevelType w:val="hybridMultilevel"/>
    <w:tmpl w:val="1CDA45D4"/>
    <w:lvl w:ilvl="0" w:tplc="9B3CD564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98C7441"/>
    <w:multiLevelType w:val="hybridMultilevel"/>
    <w:tmpl w:val="A76A12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852D5"/>
    <w:multiLevelType w:val="hybridMultilevel"/>
    <w:tmpl w:val="10A298C6"/>
    <w:lvl w:ilvl="0" w:tplc="0415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  <w:rPr>
        <w:rFonts w:cs="Times New Roman"/>
      </w:rPr>
    </w:lvl>
  </w:abstractNum>
  <w:abstractNum w:abstractNumId="15" w15:restartNumberingAfterBreak="0">
    <w:nsid w:val="3E354427"/>
    <w:multiLevelType w:val="hybridMultilevel"/>
    <w:tmpl w:val="017C654E"/>
    <w:lvl w:ilvl="0" w:tplc="01D6DE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95CA2"/>
    <w:multiLevelType w:val="hybridMultilevel"/>
    <w:tmpl w:val="F9BC26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08248B7"/>
    <w:multiLevelType w:val="hybridMultilevel"/>
    <w:tmpl w:val="A216A7F0"/>
    <w:lvl w:ilvl="0" w:tplc="0415000B">
      <w:start w:val="1"/>
      <w:numFmt w:val="bullet"/>
      <w:lvlText w:val=""/>
      <w:lvlJc w:val="left"/>
      <w:pPr>
        <w:ind w:left="15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8" w15:restartNumberingAfterBreak="0">
    <w:nsid w:val="50B4483D"/>
    <w:multiLevelType w:val="hybridMultilevel"/>
    <w:tmpl w:val="0D6ADF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C0425F"/>
    <w:multiLevelType w:val="hybridMultilevel"/>
    <w:tmpl w:val="558C4884"/>
    <w:lvl w:ilvl="0" w:tplc="5D421C4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394BB0"/>
    <w:multiLevelType w:val="multilevel"/>
    <w:tmpl w:val="259E709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pStyle w:val="Lista1"/>
      <w:isLgl/>
      <w:lvlText w:val="%1.%2."/>
      <w:lvlJc w:val="left"/>
      <w:pPr>
        <w:ind w:left="6314" w:hanging="360"/>
      </w:pPr>
      <w:rPr>
        <w:rFonts w:hint="default"/>
        <w:b w:val="0"/>
        <w:bCs w:val="0"/>
      </w:rPr>
    </w:lvl>
    <w:lvl w:ilvl="2">
      <w:start w:val="1"/>
      <w:numFmt w:val="decimal"/>
      <w:pStyle w:val="Lista11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CE60579"/>
    <w:multiLevelType w:val="hybridMultilevel"/>
    <w:tmpl w:val="EBE41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DE3079"/>
    <w:multiLevelType w:val="hybridMultilevel"/>
    <w:tmpl w:val="95EABE26"/>
    <w:lvl w:ilvl="0" w:tplc="F528A5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BA22E9"/>
    <w:multiLevelType w:val="hybridMultilevel"/>
    <w:tmpl w:val="E054768A"/>
    <w:lvl w:ilvl="0" w:tplc="1222213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91734"/>
    <w:multiLevelType w:val="hybridMultilevel"/>
    <w:tmpl w:val="D0EC9FDC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11351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595224">
    <w:abstractNumId w:val="8"/>
  </w:num>
  <w:num w:numId="3" w16cid:durableId="17194780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61536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38150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0496221">
    <w:abstractNumId w:val="21"/>
  </w:num>
  <w:num w:numId="7" w16cid:durableId="719092193">
    <w:abstractNumId w:val="5"/>
  </w:num>
  <w:num w:numId="8" w16cid:durableId="1202323711">
    <w:abstractNumId w:val="2"/>
  </w:num>
  <w:num w:numId="9" w16cid:durableId="1973363713">
    <w:abstractNumId w:val="17"/>
  </w:num>
  <w:num w:numId="10" w16cid:durableId="838929270">
    <w:abstractNumId w:val="11"/>
  </w:num>
  <w:num w:numId="11" w16cid:durableId="745538021">
    <w:abstractNumId w:val="24"/>
  </w:num>
  <w:num w:numId="12" w16cid:durableId="975909141">
    <w:abstractNumId w:val="7"/>
  </w:num>
  <w:num w:numId="13" w16cid:durableId="1017388354">
    <w:abstractNumId w:val="19"/>
  </w:num>
  <w:num w:numId="14" w16cid:durableId="918170037">
    <w:abstractNumId w:val="18"/>
  </w:num>
  <w:num w:numId="15" w16cid:durableId="641888324">
    <w:abstractNumId w:val="16"/>
  </w:num>
  <w:num w:numId="16" w16cid:durableId="375012750">
    <w:abstractNumId w:val="3"/>
  </w:num>
  <w:num w:numId="17" w16cid:durableId="1805193183">
    <w:abstractNumId w:val="10"/>
  </w:num>
  <w:num w:numId="18" w16cid:durableId="19040271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4600454">
    <w:abstractNumId w:val="12"/>
  </w:num>
  <w:num w:numId="20" w16cid:durableId="1578250268">
    <w:abstractNumId w:val="13"/>
  </w:num>
  <w:num w:numId="21" w16cid:durableId="484784591">
    <w:abstractNumId w:val="4"/>
  </w:num>
  <w:num w:numId="22" w16cid:durableId="1903324844">
    <w:abstractNumId w:val="6"/>
  </w:num>
  <w:num w:numId="23" w16cid:durableId="1491481982">
    <w:abstractNumId w:val="9"/>
  </w:num>
  <w:num w:numId="24" w16cid:durableId="1336882169">
    <w:abstractNumId w:val="20"/>
  </w:num>
  <w:num w:numId="25" w16cid:durableId="1804232354">
    <w:abstractNumId w:val="23"/>
  </w:num>
  <w:num w:numId="26" w16cid:durableId="1101949527">
    <w:abstractNumId w:val="0"/>
    <w:lvlOverride w:ilvl="0">
      <w:startOverride w:val="1"/>
    </w:lvlOverride>
  </w:num>
  <w:num w:numId="27" w16cid:durableId="587811364">
    <w:abstractNumId w:val="15"/>
  </w:num>
  <w:num w:numId="28" w16cid:durableId="21322805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3"/>
    <w:rsid w:val="00034A20"/>
    <w:rsid w:val="00040BC6"/>
    <w:rsid w:val="00047A47"/>
    <w:rsid w:val="00084B0D"/>
    <w:rsid w:val="000A59E7"/>
    <w:rsid w:val="000B6C47"/>
    <w:rsid w:val="000D367D"/>
    <w:rsid w:val="000F222A"/>
    <w:rsid w:val="001161B8"/>
    <w:rsid w:val="0012391C"/>
    <w:rsid w:val="00137B20"/>
    <w:rsid w:val="001455BA"/>
    <w:rsid w:val="0015002E"/>
    <w:rsid w:val="001655E5"/>
    <w:rsid w:val="001A1D7A"/>
    <w:rsid w:val="001C34F4"/>
    <w:rsid w:val="001E56FF"/>
    <w:rsid w:val="002047C0"/>
    <w:rsid w:val="00210C2C"/>
    <w:rsid w:val="00273CFA"/>
    <w:rsid w:val="002E2963"/>
    <w:rsid w:val="003042BF"/>
    <w:rsid w:val="00346938"/>
    <w:rsid w:val="00347359"/>
    <w:rsid w:val="003614A1"/>
    <w:rsid w:val="003711A1"/>
    <w:rsid w:val="003A4432"/>
    <w:rsid w:val="003C21A1"/>
    <w:rsid w:val="003D09F0"/>
    <w:rsid w:val="003D5C91"/>
    <w:rsid w:val="003E7FC7"/>
    <w:rsid w:val="003F34C7"/>
    <w:rsid w:val="004149B7"/>
    <w:rsid w:val="00454BFC"/>
    <w:rsid w:val="00473CDE"/>
    <w:rsid w:val="004E2FA4"/>
    <w:rsid w:val="005314A6"/>
    <w:rsid w:val="00565D55"/>
    <w:rsid w:val="00594E50"/>
    <w:rsid w:val="005E1AF0"/>
    <w:rsid w:val="005F037B"/>
    <w:rsid w:val="00615AD4"/>
    <w:rsid w:val="00637EC9"/>
    <w:rsid w:val="00672BCD"/>
    <w:rsid w:val="0068010E"/>
    <w:rsid w:val="0069670E"/>
    <w:rsid w:val="006A3483"/>
    <w:rsid w:val="006B2F22"/>
    <w:rsid w:val="006B4167"/>
    <w:rsid w:val="006D2533"/>
    <w:rsid w:val="006E1F95"/>
    <w:rsid w:val="0076460F"/>
    <w:rsid w:val="0076632D"/>
    <w:rsid w:val="007B54B5"/>
    <w:rsid w:val="007E1B8A"/>
    <w:rsid w:val="00827B76"/>
    <w:rsid w:val="0084746A"/>
    <w:rsid w:val="008673D3"/>
    <w:rsid w:val="00877FE7"/>
    <w:rsid w:val="008C6A3A"/>
    <w:rsid w:val="008D1079"/>
    <w:rsid w:val="008D4D21"/>
    <w:rsid w:val="00915D39"/>
    <w:rsid w:val="00930FEB"/>
    <w:rsid w:val="0095193F"/>
    <w:rsid w:val="009826C2"/>
    <w:rsid w:val="009C6605"/>
    <w:rsid w:val="009C6867"/>
    <w:rsid w:val="009D5D01"/>
    <w:rsid w:val="00A12575"/>
    <w:rsid w:val="00A2338D"/>
    <w:rsid w:val="00A309EE"/>
    <w:rsid w:val="00A33833"/>
    <w:rsid w:val="00A36BF7"/>
    <w:rsid w:val="00A9620F"/>
    <w:rsid w:val="00AA32F6"/>
    <w:rsid w:val="00AB42F8"/>
    <w:rsid w:val="00AC28A1"/>
    <w:rsid w:val="00AD46B4"/>
    <w:rsid w:val="00B11135"/>
    <w:rsid w:val="00BA6D77"/>
    <w:rsid w:val="00BC1378"/>
    <w:rsid w:val="00BC6663"/>
    <w:rsid w:val="00BC7FC4"/>
    <w:rsid w:val="00BD0EB3"/>
    <w:rsid w:val="00BD2352"/>
    <w:rsid w:val="00BF023C"/>
    <w:rsid w:val="00BF4593"/>
    <w:rsid w:val="00C15742"/>
    <w:rsid w:val="00C41528"/>
    <w:rsid w:val="00C61037"/>
    <w:rsid w:val="00C93818"/>
    <w:rsid w:val="00CD7AC0"/>
    <w:rsid w:val="00CF6088"/>
    <w:rsid w:val="00CF7B94"/>
    <w:rsid w:val="00D30501"/>
    <w:rsid w:val="00D34E40"/>
    <w:rsid w:val="00D37820"/>
    <w:rsid w:val="00DF1F31"/>
    <w:rsid w:val="00E55DF9"/>
    <w:rsid w:val="00E6241B"/>
    <w:rsid w:val="00E72BE0"/>
    <w:rsid w:val="00EA21EB"/>
    <w:rsid w:val="00EA2ABE"/>
    <w:rsid w:val="00EB66A3"/>
    <w:rsid w:val="00ED47C8"/>
    <w:rsid w:val="00F07174"/>
    <w:rsid w:val="00F22E4A"/>
    <w:rsid w:val="00F44B59"/>
    <w:rsid w:val="00F73354"/>
    <w:rsid w:val="00F73628"/>
    <w:rsid w:val="00F74658"/>
    <w:rsid w:val="00FA7385"/>
    <w:rsid w:val="00FE29C0"/>
    <w:rsid w:val="00FF3360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78AE8"/>
  <w15:docId w15:val="{2E528FF6-3999-490A-AA94-D3605A14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4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Akapitzlist"/>
    <w:next w:val="Normalny"/>
    <w:link w:val="Nagwek1Znak"/>
    <w:qFormat/>
    <w:locked/>
    <w:rsid w:val="006E1F95"/>
    <w:pPr>
      <w:numPr>
        <w:numId w:val="24"/>
      </w:numPr>
      <w:spacing w:after="0" w:line="240" w:lineRule="auto"/>
      <w:ind w:left="426" w:hanging="426"/>
      <w:jc w:val="both"/>
      <w:outlineLvl w:val="0"/>
    </w:pPr>
    <w:rPr>
      <w:rFonts w:eastAsia="Times New Roman" w:cs="Calibri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Char">
    <w:name w:val="Znak Znak Char"/>
    <w:basedOn w:val="Normalny"/>
    <w:rsid w:val="00EB66A3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Bezodstpw">
    <w:name w:val="No Spacing"/>
    <w:uiPriority w:val="1"/>
    <w:qFormat/>
    <w:rsid w:val="00EB66A3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B66A3"/>
    <w:pPr>
      <w:ind w:left="720"/>
      <w:contextualSpacing/>
    </w:pPr>
  </w:style>
  <w:style w:type="paragraph" w:customStyle="1" w:styleId="ZnakZnakChar1">
    <w:name w:val="Znak Znak Char1"/>
    <w:basedOn w:val="Normalny"/>
    <w:uiPriority w:val="99"/>
    <w:rsid w:val="00F07174"/>
    <w:pPr>
      <w:suppressAutoHyphens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ZnakZnakChar2">
    <w:name w:val="Znak Znak Char2"/>
    <w:basedOn w:val="Normalny"/>
    <w:uiPriority w:val="99"/>
    <w:rsid w:val="003A443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Nagwek1Znak">
    <w:name w:val="Nagłówek 1 Znak"/>
    <w:link w:val="Nagwek1"/>
    <w:rsid w:val="006E1F95"/>
    <w:rPr>
      <w:rFonts w:eastAsia="Times New Roman" w:cs="Calibri"/>
      <w:b/>
      <w:sz w:val="22"/>
      <w:szCs w:val="22"/>
    </w:rPr>
  </w:style>
  <w:style w:type="paragraph" w:customStyle="1" w:styleId="Lista1">
    <w:name w:val="Lista 1"/>
    <w:basedOn w:val="Normalny"/>
    <w:qFormat/>
    <w:rsid w:val="006E1F95"/>
    <w:pPr>
      <w:numPr>
        <w:ilvl w:val="1"/>
        <w:numId w:val="24"/>
      </w:numPr>
      <w:spacing w:after="0" w:line="240" w:lineRule="auto"/>
      <w:ind w:left="851" w:hanging="567"/>
      <w:jc w:val="both"/>
    </w:pPr>
    <w:rPr>
      <w:rFonts w:eastAsia="Times New Roman" w:cs="Calibri"/>
      <w:lang w:eastAsia="pl-PL"/>
    </w:rPr>
  </w:style>
  <w:style w:type="paragraph" w:customStyle="1" w:styleId="Lista11">
    <w:name w:val="Lista 1.1"/>
    <w:basedOn w:val="Lista1"/>
    <w:qFormat/>
    <w:rsid w:val="006E1F95"/>
    <w:pPr>
      <w:numPr>
        <w:ilvl w:val="2"/>
      </w:numPr>
      <w:tabs>
        <w:tab w:val="num" w:pos="0"/>
      </w:tabs>
      <w:ind w:left="1276" w:hanging="709"/>
    </w:pPr>
  </w:style>
  <w:style w:type="paragraph" w:customStyle="1" w:styleId="AOAltHead2">
    <w:name w:val="AOAltHead2"/>
    <w:basedOn w:val="Normalny"/>
    <w:next w:val="Normalny"/>
    <w:rsid w:val="003614A1"/>
    <w:pPr>
      <w:spacing w:before="240" w:after="0" w:line="260" w:lineRule="atLeast"/>
      <w:jc w:val="both"/>
      <w:outlineLvl w:val="1"/>
    </w:pPr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Ławińska-Tarsa</dc:creator>
  <cp:keywords/>
  <dc:description/>
  <cp:lastModifiedBy>Artur Tarnowski</cp:lastModifiedBy>
  <cp:revision>4</cp:revision>
  <cp:lastPrinted>2023-08-31T07:02:00Z</cp:lastPrinted>
  <dcterms:created xsi:type="dcterms:W3CDTF">2024-08-22T06:16:00Z</dcterms:created>
  <dcterms:modified xsi:type="dcterms:W3CDTF">2024-08-22T09:48:00Z</dcterms:modified>
</cp:coreProperties>
</file>