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998ED" w14:textId="5C915631" w:rsidR="001D6B87" w:rsidRPr="003D5400" w:rsidRDefault="00EC33EC" w:rsidP="000E578F">
      <w:pPr>
        <w:tabs>
          <w:tab w:val="left" w:pos="645"/>
          <w:tab w:val="center" w:pos="4607"/>
        </w:tabs>
        <w:spacing w:line="360" w:lineRule="auto"/>
        <w:ind w:right="28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ab/>
      </w:r>
      <w:r w:rsidRPr="00E74A68">
        <w:rPr>
          <w:rFonts w:ascii="Cambria" w:hAnsi="Cambria" w:cs="Tahoma"/>
          <w:noProof/>
        </w:rPr>
        <w:drawing>
          <wp:inline distT="0" distB="0" distL="0" distR="0" wp14:anchorId="3AF187CD" wp14:editId="10BA8BD3">
            <wp:extent cx="1068475" cy="110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78" cy="1110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sz w:val="22"/>
          <w:szCs w:val="22"/>
        </w:rPr>
        <w:tab/>
      </w:r>
      <w:r w:rsidR="004303B1" w:rsidRPr="003D5400">
        <w:rPr>
          <w:rFonts w:ascii="Cambria" w:hAnsi="Cambria" w:cs="Arial"/>
          <w:b/>
          <w:sz w:val="22"/>
          <w:szCs w:val="22"/>
        </w:rPr>
        <w:t>GMINA SKOCZÓW</w:t>
      </w:r>
    </w:p>
    <w:p w14:paraId="00DC848F" w14:textId="25163262" w:rsidR="001D6B87" w:rsidRPr="003D5400" w:rsidRDefault="00C420B1" w:rsidP="000E578F">
      <w:pPr>
        <w:spacing w:line="360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4</w:t>
      </w:r>
      <w:r w:rsidR="004303B1" w:rsidRPr="003D5400">
        <w:rPr>
          <w:rFonts w:ascii="Cambria" w:hAnsi="Cambria" w:cs="Arial"/>
          <w:b/>
          <w:sz w:val="22"/>
          <w:szCs w:val="22"/>
        </w:rPr>
        <w:t>3</w:t>
      </w:r>
      <w:r w:rsidRPr="003D5400">
        <w:rPr>
          <w:rFonts w:ascii="Cambria" w:hAnsi="Cambria" w:cs="Arial"/>
          <w:b/>
          <w:sz w:val="22"/>
          <w:szCs w:val="22"/>
        </w:rPr>
        <w:t>-</w:t>
      </w:r>
      <w:r w:rsidR="004303B1" w:rsidRPr="003D5400">
        <w:rPr>
          <w:rFonts w:ascii="Cambria" w:hAnsi="Cambria" w:cs="Arial"/>
          <w:b/>
          <w:sz w:val="22"/>
          <w:szCs w:val="22"/>
        </w:rPr>
        <w:t>430</w:t>
      </w:r>
      <w:r w:rsidRPr="003D5400">
        <w:rPr>
          <w:rFonts w:ascii="Cambria" w:hAnsi="Cambria" w:cs="Arial"/>
          <w:b/>
          <w:sz w:val="22"/>
          <w:szCs w:val="22"/>
        </w:rPr>
        <w:t xml:space="preserve"> </w:t>
      </w:r>
      <w:r w:rsidR="004303B1" w:rsidRPr="003D5400">
        <w:rPr>
          <w:rFonts w:ascii="Cambria" w:hAnsi="Cambria" w:cs="Arial"/>
          <w:b/>
          <w:sz w:val="22"/>
          <w:szCs w:val="22"/>
        </w:rPr>
        <w:t>Skoczów</w:t>
      </w:r>
      <w:r w:rsidRPr="003D5400">
        <w:rPr>
          <w:rFonts w:ascii="Cambria" w:hAnsi="Cambria" w:cs="Arial"/>
          <w:b/>
          <w:sz w:val="22"/>
          <w:szCs w:val="22"/>
        </w:rPr>
        <w:t xml:space="preserve">, </w:t>
      </w:r>
      <w:r w:rsidR="004303B1" w:rsidRPr="003D5400">
        <w:rPr>
          <w:rFonts w:ascii="Cambria" w:hAnsi="Cambria" w:cs="Arial"/>
          <w:b/>
          <w:sz w:val="22"/>
          <w:szCs w:val="22"/>
        </w:rPr>
        <w:t>Rynek 1</w:t>
      </w:r>
    </w:p>
    <w:p w14:paraId="26D607DD" w14:textId="1F474DC2" w:rsidR="001D6B87" w:rsidRPr="003D5400" w:rsidRDefault="008C5DE7" w:rsidP="000E578F">
      <w:pPr>
        <w:spacing w:line="360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tel. </w:t>
      </w:r>
      <w:r w:rsidR="00C420B1" w:rsidRPr="003D5400">
        <w:rPr>
          <w:rFonts w:ascii="Cambria" w:hAnsi="Cambria" w:cs="Arial"/>
          <w:b/>
          <w:sz w:val="22"/>
          <w:szCs w:val="22"/>
        </w:rPr>
        <w:t>3</w:t>
      </w:r>
      <w:r w:rsidR="004303B1" w:rsidRPr="003D5400">
        <w:rPr>
          <w:rFonts w:ascii="Cambria" w:hAnsi="Cambria" w:cs="Arial"/>
          <w:b/>
          <w:sz w:val="22"/>
          <w:szCs w:val="22"/>
        </w:rPr>
        <w:t>3</w:t>
      </w:r>
      <w:r w:rsidRPr="003D5400">
        <w:rPr>
          <w:rFonts w:ascii="Cambria" w:hAnsi="Cambria" w:cs="Arial"/>
          <w:b/>
          <w:sz w:val="22"/>
          <w:szCs w:val="22"/>
        </w:rPr>
        <w:t>/</w:t>
      </w:r>
      <w:r w:rsidR="003D5400" w:rsidRPr="003D5400">
        <w:rPr>
          <w:rFonts w:ascii="Cambria" w:hAnsi="Cambria" w:cs="Arial"/>
          <w:b/>
          <w:sz w:val="22"/>
          <w:szCs w:val="22"/>
        </w:rPr>
        <w:t xml:space="preserve"> </w:t>
      </w:r>
      <w:r w:rsidR="003D5400" w:rsidRPr="003D5400">
        <w:rPr>
          <w:rFonts w:ascii="Cambria" w:hAnsi="Cambria"/>
          <w:b/>
          <w:sz w:val="22"/>
          <w:szCs w:val="22"/>
        </w:rPr>
        <w:t>82 80</w:t>
      </w:r>
      <w:r w:rsidR="00093551">
        <w:rPr>
          <w:rFonts w:ascii="Cambria" w:hAnsi="Cambria"/>
          <w:b/>
          <w:sz w:val="22"/>
          <w:szCs w:val="22"/>
        </w:rPr>
        <w:t> </w:t>
      </w:r>
      <w:r w:rsidR="00CA37AE">
        <w:rPr>
          <w:rFonts w:ascii="Cambria" w:hAnsi="Cambria"/>
          <w:b/>
          <w:sz w:val="22"/>
          <w:szCs w:val="22"/>
        </w:rPr>
        <w:t>171</w:t>
      </w:r>
    </w:p>
    <w:p w14:paraId="61D48E96" w14:textId="6095E208" w:rsidR="003D5400" w:rsidRPr="00EC33EC" w:rsidRDefault="003D5400" w:rsidP="000E578F">
      <w:pPr>
        <w:spacing w:line="360" w:lineRule="auto"/>
        <w:jc w:val="center"/>
        <w:rPr>
          <w:rFonts w:ascii="Cambria" w:hAnsi="Cambria" w:cs="Tahoma"/>
          <w:b/>
          <w:bCs/>
          <w:sz w:val="22"/>
          <w:szCs w:val="22"/>
        </w:rPr>
      </w:pPr>
      <w:r w:rsidRPr="00EC33EC">
        <w:rPr>
          <w:rFonts w:ascii="Cambria" w:hAnsi="Cambria" w:cs="Verdana"/>
          <w:b/>
          <w:bCs/>
          <w:sz w:val="22"/>
          <w:szCs w:val="22"/>
        </w:rPr>
        <w:t>NIP: 548-24-04-967; REGON: 072182522</w:t>
      </w:r>
    </w:p>
    <w:p w14:paraId="7BF87FAD" w14:textId="326F0169" w:rsidR="001D6B87" w:rsidRPr="003D5400" w:rsidRDefault="001D6B87" w:rsidP="000E578F">
      <w:pPr>
        <w:spacing w:line="360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</w:p>
    <w:p w14:paraId="35A6E5A2" w14:textId="0A7746E5" w:rsidR="003D5400" w:rsidRPr="003D5400" w:rsidRDefault="007F4390" w:rsidP="000E578F">
      <w:pPr>
        <w:spacing w:line="360" w:lineRule="auto"/>
        <w:ind w:right="28"/>
        <w:jc w:val="center"/>
        <w:rPr>
          <w:rFonts w:ascii="Cambria" w:hAnsi="Cambria"/>
          <w:sz w:val="22"/>
          <w:szCs w:val="22"/>
        </w:rPr>
      </w:pPr>
      <w:hyperlink r:id="rId10" w:history="1">
        <w:r w:rsidR="003D5400" w:rsidRPr="003D5400">
          <w:rPr>
            <w:rStyle w:val="Hipercze"/>
            <w:rFonts w:ascii="Cambria" w:hAnsi="Cambria"/>
            <w:sz w:val="22"/>
            <w:szCs w:val="22"/>
          </w:rPr>
          <w:t>https://www.skoczow.pl</w:t>
        </w:r>
      </w:hyperlink>
    </w:p>
    <w:p w14:paraId="3E8281FB" w14:textId="2689AED8" w:rsidR="003D5400" w:rsidRPr="003D5400" w:rsidRDefault="007F4390" w:rsidP="000E578F">
      <w:pPr>
        <w:spacing w:line="360" w:lineRule="auto"/>
        <w:ind w:left="709" w:right="28"/>
        <w:jc w:val="center"/>
        <w:rPr>
          <w:rFonts w:ascii="Cambria" w:hAnsi="Cambria"/>
          <w:sz w:val="22"/>
          <w:szCs w:val="22"/>
        </w:rPr>
      </w:pPr>
      <w:hyperlink r:id="rId11" w:history="1">
        <w:r w:rsidR="003D5400" w:rsidRPr="003D5400">
          <w:rPr>
            <w:rStyle w:val="Hipercze"/>
            <w:rFonts w:ascii="Cambria" w:hAnsi="Cambria"/>
            <w:sz w:val="22"/>
            <w:szCs w:val="22"/>
          </w:rPr>
          <w:t>https://platformazakupowa.pl/pn/skoczow/proceedings</w:t>
        </w:r>
      </w:hyperlink>
    </w:p>
    <w:p w14:paraId="035C500E" w14:textId="0060F802" w:rsidR="001D6B87" w:rsidRPr="0003141F" w:rsidRDefault="00C420B1" w:rsidP="000E578F">
      <w:pPr>
        <w:spacing w:line="360" w:lineRule="auto"/>
        <w:ind w:right="28"/>
        <w:jc w:val="center"/>
        <w:rPr>
          <w:rFonts w:ascii="Cambria" w:hAnsi="Cambria" w:cs="Arial"/>
          <w:b/>
          <w:color w:val="FF0000"/>
          <w:sz w:val="22"/>
          <w:szCs w:val="22"/>
          <w:lang w:val="de-DE"/>
        </w:rPr>
      </w:pPr>
      <w:proofErr w:type="spellStart"/>
      <w:r w:rsidRPr="003D5400">
        <w:rPr>
          <w:rFonts w:ascii="Cambria" w:hAnsi="Cambria" w:cs="Arial"/>
          <w:b/>
          <w:sz w:val="22"/>
          <w:szCs w:val="22"/>
          <w:lang w:val="de-DE"/>
        </w:rPr>
        <w:t>e-mai</w:t>
      </w:r>
      <w:r w:rsidRPr="007921EE">
        <w:rPr>
          <w:rFonts w:ascii="Cambria" w:hAnsi="Cambria" w:cs="Arial"/>
          <w:b/>
          <w:sz w:val="22"/>
          <w:szCs w:val="22"/>
          <w:lang w:val="de-DE"/>
        </w:rPr>
        <w:t>l</w:t>
      </w:r>
      <w:proofErr w:type="spellEnd"/>
      <w:r w:rsidRPr="00754115">
        <w:rPr>
          <w:rStyle w:val="Hipercze"/>
          <w:lang w:val="en-US"/>
        </w:rPr>
        <w:t xml:space="preserve">: </w:t>
      </w:r>
      <w:hyperlink r:id="rId12" w:history="1">
        <w:r w:rsidR="002D7448" w:rsidRPr="002912CB">
          <w:rPr>
            <w:rStyle w:val="Hipercze"/>
            <w:rFonts w:ascii="Cambria" w:hAnsi="Cambria"/>
            <w:sz w:val="22"/>
            <w:szCs w:val="22"/>
            <w:lang w:val="en-US"/>
          </w:rPr>
          <w:t>katarzyna.doleszczak@um.skoczow.pl</w:t>
        </w:r>
      </w:hyperlink>
    </w:p>
    <w:p w14:paraId="5727B53D" w14:textId="77777777" w:rsidR="00F422DD" w:rsidRPr="006B78A4" w:rsidRDefault="00F422DD" w:rsidP="000E578F">
      <w:pPr>
        <w:spacing w:line="360" w:lineRule="auto"/>
        <w:rPr>
          <w:rFonts w:ascii="Cambria" w:hAnsi="Cambria" w:cs="Arial"/>
          <w:b/>
          <w:sz w:val="22"/>
          <w:szCs w:val="22"/>
          <w:lang w:val="en-US"/>
        </w:rPr>
      </w:pPr>
    </w:p>
    <w:p w14:paraId="2028D917" w14:textId="77777777" w:rsidR="003616AB" w:rsidRPr="003D5400" w:rsidRDefault="003616AB" w:rsidP="000E578F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SPECYFIKACJA WARUNKÓW ZAMÓWIENIA</w:t>
      </w:r>
    </w:p>
    <w:p w14:paraId="5A1D15BB" w14:textId="77777777" w:rsidR="00A16332" w:rsidRPr="003D5400" w:rsidRDefault="003616AB" w:rsidP="000E578F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DLA ZAMÓWIENIA O NAZWIE</w:t>
      </w:r>
    </w:p>
    <w:p w14:paraId="19F13FC2" w14:textId="77777777" w:rsidR="00F422DD" w:rsidRDefault="00F422DD" w:rsidP="000E578F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1270DDC2" w14:textId="77777777" w:rsidR="0042559D" w:rsidRPr="003D5400" w:rsidRDefault="0042559D" w:rsidP="000E578F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2168120B" w14:textId="4E3341A2" w:rsidR="0042559D" w:rsidRPr="00372103" w:rsidRDefault="00372103" w:rsidP="00372103">
      <w:pPr>
        <w:tabs>
          <w:tab w:val="left" w:pos="142"/>
        </w:tabs>
        <w:spacing w:before="40" w:line="360" w:lineRule="auto"/>
        <w:ind w:left="142" w:hanging="142"/>
        <w:jc w:val="center"/>
        <w:rPr>
          <w:rFonts w:ascii="Cambria" w:hAnsi="Cambria" w:cs="Arial"/>
          <w:b/>
          <w:sz w:val="28"/>
          <w:szCs w:val="28"/>
        </w:rPr>
      </w:pPr>
      <w:r w:rsidRPr="00372103">
        <w:rPr>
          <w:rFonts w:ascii="Cambria" w:hAnsi="Cambria" w:cs="Arial"/>
          <w:b/>
          <w:sz w:val="28"/>
          <w:szCs w:val="28"/>
        </w:rPr>
        <w:t>Zakup wyposażenia (stołów i krzeseł) dla świetlicy wiejskiej w sołectwie Wiślica</w:t>
      </w:r>
    </w:p>
    <w:p w14:paraId="3088FD79" w14:textId="77777777" w:rsidR="0042559D" w:rsidRPr="005C12DE" w:rsidRDefault="0042559D" w:rsidP="000E578F">
      <w:pPr>
        <w:tabs>
          <w:tab w:val="left" w:pos="142"/>
        </w:tabs>
        <w:spacing w:before="40" w:line="360" w:lineRule="auto"/>
        <w:ind w:left="142" w:hanging="142"/>
        <w:rPr>
          <w:rFonts w:ascii="Cambria" w:hAnsi="Cambria" w:cs="Arial"/>
          <w:b/>
          <w:sz w:val="22"/>
          <w:szCs w:val="22"/>
        </w:rPr>
      </w:pPr>
    </w:p>
    <w:p w14:paraId="10756784" w14:textId="1E0E58F0" w:rsidR="00921A0C" w:rsidRPr="003D5400" w:rsidRDefault="00921A0C" w:rsidP="000E578F">
      <w:pPr>
        <w:pStyle w:val="Akapitzlist"/>
        <w:spacing w:line="360" w:lineRule="auto"/>
        <w:ind w:left="357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Nr sprawy: </w:t>
      </w:r>
      <w:r w:rsidR="003D5400">
        <w:rPr>
          <w:rFonts w:ascii="Cambria" w:hAnsi="Cambria" w:cs="Arial"/>
          <w:b/>
          <w:sz w:val="22"/>
          <w:szCs w:val="22"/>
        </w:rPr>
        <w:t>BZP</w:t>
      </w:r>
      <w:r w:rsidRPr="003D5400">
        <w:rPr>
          <w:rFonts w:ascii="Cambria" w:hAnsi="Cambria" w:cs="Arial"/>
          <w:b/>
          <w:sz w:val="22"/>
          <w:szCs w:val="22"/>
        </w:rPr>
        <w:t>.271.</w:t>
      </w:r>
      <w:r w:rsidR="00372103">
        <w:rPr>
          <w:rFonts w:ascii="Cambria" w:hAnsi="Cambria" w:cs="Arial"/>
          <w:b/>
          <w:sz w:val="22"/>
          <w:szCs w:val="22"/>
        </w:rPr>
        <w:t>13</w:t>
      </w:r>
      <w:r w:rsidRPr="003D5400">
        <w:rPr>
          <w:rFonts w:ascii="Cambria" w:hAnsi="Cambria" w:cs="Arial"/>
          <w:b/>
          <w:sz w:val="22"/>
          <w:szCs w:val="22"/>
        </w:rPr>
        <w:t>.202</w:t>
      </w:r>
      <w:r w:rsidR="00932485">
        <w:rPr>
          <w:rFonts w:ascii="Cambria" w:hAnsi="Cambria" w:cs="Arial"/>
          <w:b/>
          <w:sz w:val="22"/>
          <w:szCs w:val="22"/>
        </w:rPr>
        <w:t>2</w:t>
      </w:r>
    </w:p>
    <w:p w14:paraId="112C55CC" w14:textId="77777777" w:rsidR="00140344" w:rsidRPr="003D5400" w:rsidRDefault="00140344" w:rsidP="000E578F">
      <w:pPr>
        <w:tabs>
          <w:tab w:val="left" w:pos="5420"/>
        </w:tabs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1930A93B" w14:textId="7AD907CF" w:rsidR="00EC33EC" w:rsidRDefault="00EC33EC" w:rsidP="000E578F">
      <w:pPr>
        <w:spacing w:line="360" w:lineRule="auto"/>
        <w:ind w:right="28"/>
        <w:rPr>
          <w:rFonts w:ascii="Cambria" w:hAnsi="Cambria" w:cs="Arial"/>
          <w:b/>
          <w:sz w:val="22"/>
          <w:szCs w:val="22"/>
        </w:rPr>
      </w:pPr>
    </w:p>
    <w:p w14:paraId="41FE9F6C" w14:textId="1E51BB8D" w:rsidR="00EC33EC" w:rsidRPr="006E1F3E" w:rsidRDefault="00C56EF7" w:rsidP="000E578F">
      <w:pPr>
        <w:spacing w:line="360" w:lineRule="auto"/>
        <w:rPr>
          <w:rFonts w:ascii="Cambria" w:hAnsi="Cambria" w:cs="Tahoma"/>
        </w:rPr>
      </w:pPr>
      <w:r>
        <w:rPr>
          <w:rFonts w:ascii="Cambria" w:hAnsi="Cambria" w:cs="Tahoma"/>
        </w:rPr>
        <w:t>o</w:t>
      </w:r>
      <w:r w:rsidR="00EC33EC" w:rsidRPr="006E1F3E">
        <w:rPr>
          <w:rFonts w:ascii="Cambria" w:hAnsi="Cambria" w:cs="Tahoma"/>
        </w:rPr>
        <w:t>pracowa</w:t>
      </w:r>
      <w:r w:rsidR="00EC33EC">
        <w:rPr>
          <w:rFonts w:ascii="Cambria" w:hAnsi="Cambria" w:cs="Tahoma"/>
        </w:rPr>
        <w:t>na przez</w:t>
      </w:r>
      <w:r w:rsidR="00EC33EC" w:rsidRPr="006E1F3E">
        <w:rPr>
          <w:rFonts w:ascii="Cambria" w:hAnsi="Cambria" w:cs="Tahoma"/>
        </w:rPr>
        <w:t>:</w:t>
      </w:r>
    </w:p>
    <w:p w14:paraId="14B9EB3C" w14:textId="77777777" w:rsidR="00EC33EC" w:rsidRDefault="00EC33EC" w:rsidP="000E578F">
      <w:pPr>
        <w:spacing w:line="360" w:lineRule="auto"/>
        <w:ind w:right="28"/>
        <w:rPr>
          <w:rFonts w:ascii="Cambria" w:hAnsi="Cambria" w:cs="Arial"/>
          <w:b/>
          <w:sz w:val="22"/>
          <w:szCs w:val="22"/>
        </w:rPr>
      </w:pPr>
    </w:p>
    <w:p w14:paraId="530652FD" w14:textId="31707F7F" w:rsidR="00997648" w:rsidRPr="003D5400" w:rsidRDefault="00C56EF7" w:rsidP="000E578F">
      <w:pPr>
        <w:spacing w:line="360" w:lineRule="auto"/>
        <w:ind w:left="4248" w:right="28" w:firstLine="708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</w:t>
      </w:r>
      <w:r w:rsidR="00997648" w:rsidRPr="003D5400">
        <w:rPr>
          <w:rFonts w:ascii="Cambria" w:hAnsi="Cambria" w:cs="Arial"/>
          <w:b/>
          <w:sz w:val="22"/>
          <w:szCs w:val="22"/>
        </w:rPr>
        <w:t>atwierdzona przez:</w:t>
      </w:r>
    </w:p>
    <w:p w14:paraId="75B32501" w14:textId="5C92D2A6" w:rsidR="007D658F" w:rsidRPr="003D5400" w:rsidRDefault="007D658F" w:rsidP="000E578F">
      <w:pPr>
        <w:spacing w:line="360" w:lineRule="auto"/>
        <w:ind w:left="4956" w:right="28" w:firstLine="708"/>
        <w:rPr>
          <w:rFonts w:ascii="Cambria" w:hAnsi="Cambria" w:cs="Arial"/>
          <w:sz w:val="22"/>
          <w:szCs w:val="22"/>
        </w:rPr>
      </w:pPr>
    </w:p>
    <w:p w14:paraId="0E772BA4" w14:textId="5C7B98A1" w:rsidR="00997648" w:rsidRPr="00EC33EC" w:rsidRDefault="00EC33EC" w:rsidP="000E578F">
      <w:pPr>
        <w:spacing w:line="360" w:lineRule="auto"/>
        <w:ind w:left="4248" w:right="28" w:firstLine="708"/>
        <w:rPr>
          <w:rFonts w:ascii="Cambria" w:hAnsi="Cambria" w:cs="Arial"/>
          <w:color w:val="BFBFBF" w:themeColor="background1" w:themeShade="BF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Skoczów</w:t>
      </w:r>
      <w:r w:rsidR="00997648" w:rsidRPr="003D5400">
        <w:rPr>
          <w:rFonts w:ascii="Cambria" w:hAnsi="Cambria" w:cs="Arial"/>
          <w:sz w:val="22"/>
          <w:szCs w:val="22"/>
        </w:rPr>
        <w:t xml:space="preserve">, dnia </w:t>
      </w:r>
      <w:r w:rsidR="00997648"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……………</w:t>
      </w:r>
      <w:r>
        <w:rPr>
          <w:rFonts w:ascii="Cambria" w:hAnsi="Cambria" w:cs="Arial"/>
          <w:color w:val="BFBFBF" w:themeColor="background1" w:themeShade="BF"/>
          <w:sz w:val="22"/>
          <w:szCs w:val="22"/>
        </w:rPr>
        <w:t>..</w:t>
      </w:r>
      <w:r w:rsidR="00997648"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</w:t>
      </w:r>
      <w:r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………..</w:t>
      </w:r>
    </w:p>
    <w:p w14:paraId="55D70B31" w14:textId="77777777" w:rsidR="00EC33EC" w:rsidRDefault="00EC33EC" w:rsidP="000E578F">
      <w:pPr>
        <w:spacing w:line="360" w:lineRule="auto"/>
        <w:ind w:right="28"/>
        <w:jc w:val="both"/>
        <w:rPr>
          <w:rFonts w:ascii="Cambria" w:hAnsi="Cambria" w:cs="Arial"/>
          <w:color w:val="BFBFBF" w:themeColor="background1" w:themeShade="BF"/>
          <w:sz w:val="22"/>
          <w:szCs w:val="22"/>
        </w:rPr>
      </w:pPr>
    </w:p>
    <w:p w14:paraId="063F2B32" w14:textId="77777777" w:rsidR="00EC33EC" w:rsidRDefault="00EC33EC" w:rsidP="000E578F">
      <w:pPr>
        <w:spacing w:line="360" w:lineRule="auto"/>
        <w:ind w:right="28"/>
        <w:jc w:val="both"/>
        <w:rPr>
          <w:rFonts w:ascii="Cambria" w:hAnsi="Cambria" w:cs="Arial"/>
          <w:color w:val="BFBFBF" w:themeColor="background1" w:themeShade="BF"/>
          <w:sz w:val="22"/>
          <w:szCs w:val="22"/>
        </w:rPr>
      </w:pPr>
    </w:p>
    <w:p w14:paraId="4BD9691A" w14:textId="0DEC9657" w:rsidR="00997648" w:rsidRPr="00EC33EC" w:rsidRDefault="00997648" w:rsidP="000E578F">
      <w:pPr>
        <w:spacing w:line="360" w:lineRule="auto"/>
        <w:ind w:left="4956" w:right="28" w:firstLine="708"/>
        <w:jc w:val="both"/>
        <w:rPr>
          <w:rFonts w:ascii="Cambria" w:hAnsi="Cambria" w:cs="Arial"/>
          <w:color w:val="BFBFBF" w:themeColor="background1" w:themeShade="BF"/>
          <w:sz w:val="22"/>
          <w:szCs w:val="22"/>
        </w:rPr>
      </w:pPr>
      <w:r w:rsidRPr="00EC33EC">
        <w:rPr>
          <w:rFonts w:ascii="Cambria" w:hAnsi="Cambria" w:cs="Arial"/>
          <w:color w:val="BFBFBF" w:themeColor="background1" w:themeShade="BF"/>
          <w:sz w:val="22"/>
          <w:szCs w:val="22"/>
        </w:rPr>
        <w:t>………………………………………………</w:t>
      </w:r>
    </w:p>
    <w:p w14:paraId="6EA1DB4A" w14:textId="77777777" w:rsidR="00997648" w:rsidRPr="00EC33EC" w:rsidRDefault="00997648" w:rsidP="000E578F">
      <w:pPr>
        <w:spacing w:line="360" w:lineRule="auto"/>
        <w:ind w:left="4956" w:right="28" w:firstLine="708"/>
        <w:jc w:val="both"/>
        <w:rPr>
          <w:rFonts w:ascii="Cambria" w:hAnsi="Cambria" w:cs="Arial"/>
          <w:i/>
        </w:rPr>
      </w:pPr>
      <w:r w:rsidRPr="003D5400">
        <w:rPr>
          <w:rFonts w:ascii="Cambria" w:hAnsi="Cambria" w:cs="Arial"/>
          <w:i/>
          <w:sz w:val="22"/>
          <w:szCs w:val="22"/>
        </w:rPr>
        <w:t>(</w:t>
      </w:r>
      <w:r w:rsidRPr="00EC33EC">
        <w:rPr>
          <w:rFonts w:ascii="Cambria" w:hAnsi="Cambria" w:cs="Arial"/>
          <w:i/>
        </w:rPr>
        <w:t>podpis Kierownika Zamawiającego</w:t>
      </w:r>
    </w:p>
    <w:p w14:paraId="46F00C76" w14:textId="75EB5FA7" w:rsidR="005E34BF" w:rsidRPr="003D5400" w:rsidRDefault="00997648" w:rsidP="000E578F">
      <w:pPr>
        <w:spacing w:line="360" w:lineRule="auto"/>
        <w:ind w:left="4956" w:right="28" w:firstLine="708"/>
        <w:jc w:val="both"/>
        <w:rPr>
          <w:rFonts w:ascii="Cambria" w:hAnsi="Cambria" w:cs="Arial"/>
          <w:sz w:val="22"/>
          <w:szCs w:val="22"/>
          <w:highlight w:val="yellow"/>
        </w:rPr>
      </w:pPr>
      <w:r w:rsidRPr="00EC33EC">
        <w:rPr>
          <w:rFonts w:ascii="Cambria" w:hAnsi="Cambria" w:cs="Arial"/>
          <w:i/>
        </w:rPr>
        <w:t>lub osoby upoważnionej</w:t>
      </w:r>
      <w:r w:rsidRPr="003D5400">
        <w:rPr>
          <w:rFonts w:ascii="Cambria" w:hAnsi="Cambria" w:cs="Arial"/>
          <w:i/>
          <w:sz w:val="22"/>
          <w:szCs w:val="22"/>
        </w:rPr>
        <w:t>)</w:t>
      </w:r>
      <w:r w:rsidR="000A088B" w:rsidRPr="003D5400">
        <w:rPr>
          <w:rFonts w:ascii="Cambria" w:hAnsi="Cambria" w:cs="Arial"/>
          <w:sz w:val="22"/>
          <w:szCs w:val="22"/>
        </w:rPr>
        <w:br w:type="page"/>
      </w:r>
    </w:p>
    <w:p w14:paraId="021AE070" w14:textId="77777777" w:rsidR="005064DB" w:rsidRPr="003D5400" w:rsidRDefault="005064DB" w:rsidP="000E578F">
      <w:pPr>
        <w:spacing w:line="360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lastRenderedPageBreak/>
        <w:t>POSTANOWIENIA</w:t>
      </w:r>
    </w:p>
    <w:p w14:paraId="5C20ECCC" w14:textId="77777777" w:rsidR="005064DB" w:rsidRPr="003D5400" w:rsidRDefault="00A6503E" w:rsidP="000E578F">
      <w:pPr>
        <w:spacing w:line="360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SPECYFIKACJI </w:t>
      </w:r>
      <w:r w:rsidR="003616AB" w:rsidRPr="003D5400">
        <w:rPr>
          <w:rFonts w:ascii="Cambria" w:hAnsi="Cambria" w:cs="Arial"/>
          <w:b/>
          <w:sz w:val="22"/>
          <w:szCs w:val="22"/>
        </w:rPr>
        <w:t xml:space="preserve">WARUNKÓW </w:t>
      </w:r>
      <w:r w:rsidR="005064DB" w:rsidRPr="003D5400">
        <w:rPr>
          <w:rFonts w:ascii="Cambria" w:hAnsi="Cambria" w:cs="Arial"/>
          <w:b/>
          <w:sz w:val="22"/>
          <w:szCs w:val="22"/>
        </w:rPr>
        <w:t>ZAMÓWIENIA</w:t>
      </w:r>
    </w:p>
    <w:p w14:paraId="76292C38" w14:textId="77777777" w:rsidR="005064DB" w:rsidRPr="003D5400" w:rsidRDefault="00A6503E" w:rsidP="000E578F">
      <w:pPr>
        <w:spacing w:line="360" w:lineRule="auto"/>
        <w:ind w:right="28"/>
        <w:jc w:val="center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(S</w:t>
      </w:r>
      <w:r w:rsidR="005064DB" w:rsidRPr="003D5400">
        <w:rPr>
          <w:rFonts w:ascii="Cambria" w:hAnsi="Cambria" w:cs="Arial"/>
          <w:b/>
          <w:sz w:val="22"/>
          <w:szCs w:val="22"/>
        </w:rPr>
        <w:t>WZ)</w:t>
      </w:r>
    </w:p>
    <w:p w14:paraId="41E42813" w14:textId="695AFCE9" w:rsidR="007D658F" w:rsidRPr="003D5400" w:rsidRDefault="007D658F" w:rsidP="000E578F">
      <w:pPr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</w:p>
    <w:p w14:paraId="505DFD19" w14:textId="77777777" w:rsidR="00B4667B" w:rsidRPr="003D5400" w:rsidRDefault="005064D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</w:t>
      </w:r>
      <w:r w:rsidR="00B4667B" w:rsidRPr="003D5400">
        <w:rPr>
          <w:rFonts w:ascii="Cambria" w:hAnsi="Cambria"/>
          <w:sz w:val="22"/>
          <w:szCs w:val="22"/>
        </w:rPr>
        <w:t>Ł I</w:t>
      </w:r>
    </w:p>
    <w:p w14:paraId="40C3799B" w14:textId="77777777" w:rsidR="00B4667B" w:rsidRPr="003D5400" w:rsidRDefault="005064D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ZAMAWIAJĄCY (NAZWA I ADRES</w:t>
      </w:r>
      <w:r w:rsidR="00A6503E" w:rsidRPr="003D5400">
        <w:rPr>
          <w:rFonts w:ascii="Cambria" w:hAnsi="Cambria"/>
          <w:sz w:val="22"/>
          <w:szCs w:val="22"/>
        </w:rPr>
        <w:t xml:space="preserve"> ORAZ INNE DANE TELE-INFORMATYCZNE</w:t>
      </w:r>
      <w:r w:rsidRPr="003D5400">
        <w:rPr>
          <w:rFonts w:ascii="Cambria" w:hAnsi="Cambria"/>
          <w:sz w:val="22"/>
          <w:szCs w:val="22"/>
        </w:rPr>
        <w:t>)</w:t>
      </w:r>
    </w:p>
    <w:p w14:paraId="261CFAC3" w14:textId="77777777" w:rsidR="00A6503E" w:rsidRPr="00893BFF" w:rsidRDefault="00A6503E" w:rsidP="000E578F">
      <w:pPr>
        <w:tabs>
          <w:tab w:val="left" w:pos="567"/>
        </w:tabs>
        <w:spacing w:line="360" w:lineRule="auto"/>
        <w:ind w:right="28"/>
        <w:jc w:val="both"/>
        <w:rPr>
          <w:rFonts w:ascii="Cambria" w:hAnsi="Cambria" w:cs="Arial"/>
          <w:b/>
          <w:sz w:val="12"/>
          <w:szCs w:val="12"/>
        </w:rPr>
      </w:pPr>
    </w:p>
    <w:p w14:paraId="0CFD684F" w14:textId="498CDD6E" w:rsidR="004303B1" w:rsidRPr="003D5400" w:rsidRDefault="004303B1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3D5400">
        <w:rPr>
          <w:rFonts w:ascii="Cambria" w:hAnsi="Cambria" w:cs="Tahoma"/>
          <w:b/>
          <w:sz w:val="22"/>
          <w:szCs w:val="22"/>
        </w:rPr>
        <w:t>Gmina Skoczów, Rynek 1, 43-430 Skoczów</w:t>
      </w:r>
    </w:p>
    <w:p w14:paraId="0A172727" w14:textId="7D703D15" w:rsidR="005064DB" w:rsidRPr="003D5400" w:rsidRDefault="00B4667B" w:rsidP="000E578F">
      <w:pPr>
        <w:tabs>
          <w:tab w:val="left" w:pos="567"/>
        </w:tabs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zwany dalej Zamawiającym</w:t>
      </w:r>
      <w:r w:rsidR="00595661" w:rsidRPr="003D5400">
        <w:rPr>
          <w:rFonts w:ascii="Cambria" w:hAnsi="Cambria" w:cs="Arial"/>
          <w:sz w:val="22"/>
          <w:szCs w:val="22"/>
        </w:rPr>
        <w:t>:</w:t>
      </w:r>
    </w:p>
    <w:p w14:paraId="4D62F649" w14:textId="31311941" w:rsidR="00A6503E" w:rsidRPr="003D5400" w:rsidRDefault="00A6503E" w:rsidP="002C404E">
      <w:pPr>
        <w:pStyle w:val="Akapitzlist"/>
        <w:numPr>
          <w:ilvl w:val="0"/>
          <w:numId w:val="54"/>
        </w:numPr>
        <w:spacing w:line="360" w:lineRule="auto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nr telefonu: </w:t>
      </w:r>
      <w:r w:rsidR="0068773D" w:rsidRPr="003D5400">
        <w:rPr>
          <w:rFonts w:ascii="Cambria" w:hAnsi="Cambria" w:cs="Arial"/>
          <w:b/>
          <w:sz w:val="22"/>
          <w:szCs w:val="22"/>
        </w:rPr>
        <w:t xml:space="preserve">tel. </w:t>
      </w:r>
      <w:r w:rsidR="0081518C" w:rsidRPr="003D5400">
        <w:rPr>
          <w:rFonts w:ascii="Cambria" w:hAnsi="Cambria" w:cs="Arial"/>
          <w:b/>
          <w:sz w:val="22"/>
          <w:szCs w:val="22"/>
        </w:rPr>
        <w:t>3</w:t>
      </w:r>
      <w:r w:rsidR="004303B1" w:rsidRPr="003D5400">
        <w:rPr>
          <w:rFonts w:ascii="Cambria" w:hAnsi="Cambria" w:cs="Arial"/>
          <w:b/>
          <w:sz w:val="22"/>
          <w:szCs w:val="22"/>
        </w:rPr>
        <w:t>3</w:t>
      </w:r>
      <w:r w:rsidR="0081518C" w:rsidRPr="003D5400">
        <w:rPr>
          <w:rFonts w:ascii="Cambria" w:hAnsi="Cambria" w:cs="Arial"/>
          <w:b/>
          <w:sz w:val="22"/>
          <w:szCs w:val="22"/>
        </w:rPr>
        <w:t>/</w:t>
      </w:r>
      <w:r w:rsidR="004303B1" w:rsidRPr="003D5400">
        <w:rPr>
          <w:rFonts w:ascii="Cambria" w:hAnsi="Cambria"/>
          <w:b/>
          <w:sz w:val="22"/>
          <w:szCs w:val="22"/>
        </w:rPr>
        <w:t xml:space="preserve"> 82</w:t>
      </w:r>
      <w:r w:rsidR="003D5400" w:rsidRPr="003D5400">
        <w:rPr>
          <w:rFonts w:ascii="Cambria" w:hAnsi="Cambria"/>
          <w:b/>
          <w:sz w:val="22"/>
          <w:szCs w:val="22"/>
        </w:rPr>
        <w:t xml:space="preserve"> </w:t>
      </w:r>
      <w:r w:rsidR="004303B1" w:rsidRPr="003D5400">
        <w:rPr>
          <w:rFonts w:ascii="Cambria" w:hAnsi="Cambria"/>
          <w:b/>
          <w:sz w:val="22"/>
          <w:szCs w:val="22"/>
        </w:rPr>
        <w:t>80</w:t>
      </w:r>
      <w:r w:rsidR="00893BFF">
        <w:rPr>
          <w:rFonts w:ascii="Cambria" w:hAnsi="Cambria"/>
          <w:b/>
          <w:sz w:val="22"/>
          <w:szCs w:val="22"/>
        </w:rPr>
        <w:t> </w:t>
      </w:r>
      <w:r w:rsidR="00372103">
        <w:rPr>
          <w:rFonts w:ascii="Cambria" w:hAnsi="Cambria"/>
          <w:b/>
          <w:sz w:val="22"/>
          <w:szCs w:val="22"/>
        </w:rPr>
        <w:t>171</w:t>
      </w:r>
      <w:r w:rsidR="00893BFF">
        <w:rPr>
          <w:rFonts w:ascii="Cambria" w:hAnsi="Cambria"/>
          <w:b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(</w:t>
      </w:r>
      <w:r w:rsidR="004303B1" w:rsidRPr="003D5400">
        <w:rPr>
          <w:rFonts w:ascii="Cambria" w:hAnsi="Cambria" w:cs="Arial"/>
          <w:sz w:val="22"/>
          <w:szCs w:val="22"/>
        </w:rPr>
        <w:t>Biuro</w:t>
      </w:r>
      <w:r w:rsidRPr="003D5400">
        <w:rPr>
          <w:rFonts w:ascii="Cambria" w:hAnsi="Cambria" w:cs="Arial"/>
          <w:sz w:val="22"/>
          <w:szCs w:val="22"/>
        </w:rPr>
        <w:t xml:space="preserve"> Zamówień Publicznych)</w:t>
      </w:r>
    </w:p>
    <w:p w14:paraId="5A0300F3" w14:textId="526F5C1D" w:rsidR="00A6503E" w:rsidRPr="003D5400" w:rsidRDefault="00A6503E" w:rsidP="002C404E">
      <w:pPr>
        <w:pStyle w:val="Akapitzlist"/>
        <w:numPr>
          <w:ilvl w:val="0"/>
          <w:numId w:val="54"/>
        </w:numPr>
        <w:spacing w:line="360" w:lineRule="auto"/>
        <w:ind w:left="426" w:right="28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adres poczty elektroniczne</w:t>
      </w:r>
      <w:r w:rsidRPr="00E1606A">
        <w:rPr>
          <w:rFonts w:ascii="Cambria" w:hAnsi="Cambria" w:cs="Arial"/>
          <w:color w:val="000000" w:themeColor="text1"/>
          <w:sz w:val="22"/>
          <w:szCs w:val="22"/>
        </w:rPr>
        <w:t xml:space="preserve">j: </w:t>
      </w:r>
      <w:hyperlink r:id="rId13" w:history="1">
        <w:r w:rsidR="00DD2A5A" w:rsidRPr="00DD2A5A">
          <w:rPr>
            <w:rStyle w:val="Hipercze"/>
            <w:rFonts w:ascii="Cambria" w:hAnsi="Cambria" w:cs="Arial"/>
            <w:sz w:val="22"/>
            <w:szCs w:val="22"/>
          </w:rPr>
          <w:t>katarzyna.doleszczak</w:t>
        </w:r>
        <w:r w:rsidR="00DD2A5A" w:rsidRPr="00DD2A5A">
          <w:rPr>
            <w:rStyle w:val="Hipercze"/>
            <w:rFonts w:ascii="Cambria" w:hAnsi="Cambria"/>
            <w:sz w:val="22"/>
            <w:szCs w:val="22"/>
          </w:rPr>
          <w:t>@um.skoczow.pl</w:t>
        </w:r>
      </w:hyperlink>
      <w:r w:rsidR="00DD2A5A" w:rsidRPr="00DD2A5A">
        <w:rPr>
          <w:rFonts w:ascii="Cambria" w:hAnsi="Cambria"/>
          <w:sz w:val="22"/>
          <w:szCs w:val="22"/>
        </w:rPr>
        <w:t xml:space="preserve"> </w:t>
      </w:r>
      <w:r w:rsidR="0081518C" w:rsidRPr="00DD2A5A">
        <w:rPr>
          <w:rFonts w:ascii="Cambria" w:hAnsi="Cambria" w:cs="Arial"/>
          <w:sz w:val="22"/>
          <w:szCs w:val="22"/>
        </w:rPr>
        <w:t xml:space="preserve"> </w:t>
      </w:r>
    </w:p>
    <w:p w14:paraId="546920D2" w14:textId="6E6C4179" w:rsidR="00540CE9" w:rsidRPr="00D76AB7" w:rsidRDefault="00A6503E" w:rsidP="002C404E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426" w:right="28" w:hanging="426"/>
        <w:jc w:val="both"/>
        <w:rPr>
          <w:rFonts w:ascii="Cambria" w:hAnsi="Cambria"/>
          <w:sz w:val="22"/>
          <w:szCs w:val="22"/>
        </w:rPr>
      </w:pPr>
      <w:r w:rsidRPr="00D76AB7">
        <w:rPr>
          <w:rFonts w:ascii="Cambria" w:hAnsi="Cambria" w:cs="Arial"/>
          <w:sz w:val="22"/>
          <w:szCs w:val="22"/>
        </w:rPr>
        <w:t xml:space="preserve">strona internetowa prowadzonego postępowania oraz na której będą </w:t>
      </w:r>
      <w:r w:rsidR="00E522F6" w:rsidRPr="00D76AB7">
        <w:rPr>
          <w:rFonts w:ascii="Cambria" w:hAnsi="Cambria" w:cs="Arial"/>
          <w:sz w:val="22"/>
          <w:szCs w:val="22"/>
        </w:rPr>
        <w:t xml:space="preserve">zamieszczane </w:t>
      </w:r>
      <w:r w:rsidRPr="00D76AB7">
        <w:rPr>
          <w:rFonts w:ascii="Cambria" w:hAnsi="Cambria" w:cs="Arial"/>
          <w:sz w:val="22"/>
          <w:szCs w:val="22"/>
        </w:rPr>
        <w:t>zmiany i</w:t>
      </w:r>
      <w:r w:rsidR="00E522F6" w:rsidRPr="00D76AB7">
        <w:rPr>
          <w:rFonts w:ascii="Cambria" w:hAnsi="Cambria" w:cs="Arial"/>
          <w:sz w:val="22"/>
          <w:szCs w:val="22"/>
        </w:rPr>
        <w:t> </w:t>
      </w:r>
      <w:r w:rsidRPr="00D76AB7">
        <w:rPr>
          <w:rFonts w:ascii="Cambria" w:hAnsi="Cambria" w:cs="Arial"/>
          <w:sz w:val="22"/>
          <w:szCs w:val="22"/>
        </w:rPr>
        <w:t>wyjaśnienia treści SWZ oraz inne dokumenty</w:t>
      </w:r>
      <w:r w:rsidR="00E0767A" w:rsidRPr="00D76AB7">
        <w:rPr>
          <w:rFonts w:ascii="Cambria" w:hAnsi="Cambria" w:cs="Arial"/>
          <w:sz w:val="22"/>
          <w:szCs w:val="22"/>
        </w:rPr>
        <w:t xml:space="preserve"> zamówienia bezpośrednio związ</w:t>
      </w:r>
      <w:r w:rsidR="00D76AB7" w:rsidRPr="00D76AB7">
        <w:rPr>
          <w:rFonts w:ascii="Cambria" w:hAnsi="Cambria" w:cs="Arial"/>
          <w:sz w:val="22"/>
          <w:szCs w:val="22"/>
        </w:rPr>
        <w:t xml:space="preserve">ane </w:t>
      </w:r>
      <w:r w:rsidR="0081518C" w:rsidRPr="00D76AB7">
        <w:rPr>
          <w:rFonts w:ascii="Cambria" w:hAnsi="Cambria" w:cs="Arial"/>
          <w:sz w:val="22"/>
          <w:szCs w:val="22"/>
        </w:rPr>
        <w:t>z </w:t>
      </w:r>
      <w:r w:rsidR="00E0767A" w:rsidRPr="00D76AB7">
        <w:rPr>
          <w:rFonts w:ascii="Cambria" w:hAnsi="Cambria" w:cs="Arial"/>
          <w:sz w:val="22"/>
          <w:szCs w:val="22"/>
        </w:rPr>
        <w:t>postępowaniem</w:t>
      </w:r>
      <w:r w:rsidRPr="00D76AB7">
        <w:rPr>
          <w:rFonts w:ascii="Cambria" w:hAnsi="Cambria" w:cs="Arial"/>
          <w:sz w:val="22"/>
          <w:szCs w:val="22"/>
        </w:rPr>
        <w:t>:</w:t>
      </w:r>
      <w:r w:rsidR="00540CE9" w:rsidRPr="00D76AB7">
        <w:rPr>
          <w:rFonts w:ascii="Cambria" w:hAnsi="Cambria" w:cs="Arial"/>
          <w:sz w:val="22"/>
          <w:szCs w:val="22"/>
        </w:rPr>
        <w:t xml:space="preserve"> </w:t>
      </w:r>
      <w:hyperlink r:id="rId14" w:history="1">
        <w:r w:rsidR="00DD2A5A" w:rsidRPr="009A37F2">
          <w:rPr>
            <w:rStyle w:val="Hipercze"/>
            <w:rFonts w:ascii="Cambria" w:hAnsi="Cambria"/>
            <w:sz w:val="22"/>
            <w:szCs w:val="22"/>
          </w:rPr>
          <w:t>https://platformazakupowa.pl/pn/skoczow/proceedings</w:t>
        </w:r>
      </w:hyperlink>
    </w:p>
    <w:p w14:paraId="7DAAEF01" w14:textId="77777777" w:rsidR="004303B1" w:rsidRPr="003D5400" w:rsidRDefault="004303B1" w:rsidP="000E578F">
      <w:pPr>
        <w:spacing w:line="360" w:lineRule="auto"/>
        <w:ind w:left="709" w:right="28"/>
        <w:jc w:val="both"/>
        <w:rPr>
          <w:rFonts w:ascii="Cambria" w:hAnsi="Cambria" w:cs="Arial"/>
          <w:sz w:val="22"/>
          <w:szCs w:val="22"/>
        </w:rPr>
      </w:pPr>
    </w:p>
    <w:p w14:paraId="339A872F" w14:textId="2DD921F8" w:rsidR="00B4667B" w:rsidRPr="003D5400" w:rsidRDefault="00B4667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II</w:t>
      </w:r>
    </w:p>
    <w:p w14:paraId="4A40D610" w14:textId="77777777" w:rsidR="005064DB" w:rsidRPr="003D5400" w:rsidRDefault="005064D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TRYB U</w:t>
      </w:r>
      <w:r w:rsidR="00E0767A" w:rsidRPr="003D5400">
        <w:rPr>
          <w:rFonts w:ascii="Cambria" w:hAnsi="Cambria"/>
          <w:sz w:val="22"/>
          <w:szCs w:val="22"/>
        </w:rPr>
        <w:t>DZIELENIA ZAMÓWIENIA</w:t>
      </w:r>
    </w:p>
    <w:p w14:paraId="3461024C" w14:textId="77777777" w:rsidR="00E0767A" w:rsidRPr="00893BFF" w:rsidRDefault="00E0767A" w:rsidP="000E578F">
      <w:pPr>
        <w:spacing w:line="360" w:lineRule="auto"/>
        <w:ind w:left="426" w:right="28" w:hanging="426"/>
        <w:jc w:val="both"/>
        <w:rPr>
          <w:rFonts w:ascii="Cambria" w:hAnsi="Cambria" w:cs="Arial"/>
          <w:sz w:val="12"/>
          <w:szCs w:val="12"/>
        </w:rPr>
      </w:pPr>
    </w:p>
    <w:p w14:paraId="40C41EFA" w14:textId="7EDD037B" w:rsidR="00FE6718" w:rsidRPr="00061E3C" w:rsidRDefault="005064DB" w:rsidP="002C404E">
      <w:pPr>
        <w:pStyle w:val="Tekstpodstawowy"/>
        <w:numPr>
          <w:ilvl w:val="0"/>
          <w:numId w:val="48"/>
        </w:numPr>
        <w:spacing w:line="360" w:lineRule="auto"/>
        <w:rPr>
          <w:rFonts w:asciiTheme="majorHAnsi" w:hAnsiTheme="majorHAnsi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Postępowanie prowadzone jest w </w:t>
      </w:r>
      <w:r w:rsidRPr="003D5400">
        <w:rPr>
          <w:rFonts w:ascii="Cambria" w:hAnsi="Cambria" w:cs="Arial"/>
          <w:b/>
          <w:sz w:val="22"/>
          <w:szCs w:val="22"/>
        </w:rPr>
        <w:t>trybie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E0767A" w:rsidRPr="003D5400">
        <w:rPr>
          <w:rFonts w:ascii="Cambria" w:hAnsi="Cambria" w:cs="Arial"/>
          <w:b/>
          <w:sz w:val="22"/>
          <w:szCs w:val="22"/>
        </w:rPr>
        <w:t>podstawowym,</w:t>
      </w:r>
      <w:r w:rsidR="00E0767A" w:rsidRPr="003D5400">
        <w:rPr>
          <w:rFonts w:ascii="Cambria" w:hAnsi="Cambria" w:cs="Arial"/>
          <w:sz w:val="22"/>
          <w:szCs w:val="22"/>
        </w:rPr>
        <w:t xml:space="preserve"> zgodnie z ustawą z dnia 11</w:t>
      </w:r>
      <w:r w:rsidR="00282D5E" w:rsidRPr="003D5400">
        <w:rPr>
          <w:rFonts w:ascii="Cambria" w:hAnsi="Cambria" w:cs="Arial"/>
          <w:sz w:val="22"/>
          <w:szCs w:val="22"/>
        </w:rPr>
        <w:t> </w:t>
      </w:r>
      <w:r w:rsidR="00E0767A" w:rsidRPr="003D5400">
        <w:rPr>
          <w:rFonts w:ascii="Cambria" w:hAnsi="Cambria" w:cs="Arial"/>
          <w:sz w:val="22"/>
          <w:szCs w:val="22"/>
        </w:rPr>
        <w:t>września</w:t>
      </w:r>
      <w:r w:rsidR="00282D5E" w:rsidRPr="003D5400">
        <w:rPr>
          <w:rFonts w:ascii="Cambria" w:hAnsi="Cambria" w:cs="Arial"/>
          <w:sz w:val="22"/>
          <w:szCs w:val="22"/>
        </w:rPr>
        <w:t> </w:t>
      </w:r>
      <w:r w:rsidR="00595661" w:rsidRPr="003D5400">
        <w:rPr>
          <w:rFonts w:ascii="Cambria" w:hAnsi="Cambria" w:cs="Arial"/>
          <w:sz w:val="22"/>
          <w:szCs w:val="22"/>
        </w:rPr>
        <w:t>2019</w:t>
      </w:r>
      <w:r w:rsidR="000E3E93"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r. Prawo zamówi</w:t>
      </w:r>
      <w:r w:rsidR="00E0767A" w:rsidRPr="003D5400">
        <w:rPr>
          <w:rFonts w:ascii="Cambria" w:hAnsi="Cambria" w:cs="Arial"/>
          <w:sz w:val="22"/>
          <w:szCs w:val="22"/>
        </w:rPr>
        <w:t xml:space="preserve">eń publicznych </w:t>
      </w:r>
      <w:r w:rsidR="00FE6718">
        <w:rPr>
          <w:rFonts w:asciiTheme="majorHAnsi" w:hAnsiTheme="majorHAnsi" w:cs="Arial"/>
          <w:sz w:val="22"/>
          <w:szCs w:val="22"/>
        </w:rPr>
        <w:t>(</w:t>
      </w:r>
      <w:r w:rsidR="00F422DD" w:rsidRPr="00F422DD">
        <w:rPr>
          <w:rFonts w:asciiTheme="majorHAnsi" w:hAnsiTheme="majorHAnsi" w:cs="Arial"/>
          <w:sz w:val="22"/>
          <w:szCs w:val="22"/>
        </w:rPr>
        <w:t xml:space="preserve">Dz.U. z 2021 r. poz. 1129 z </w:t>
      </w:r>
      <w:proofErr w:type="spellStart"/>
      <w:r w:rsidR="00F422DD" w:rsidRPr="00F422DD">
        <w:rPr>
          <w:rFonts w:asciiTheme="majorHAnsi" w:hAnsiTheme="majorHAnsi" w:cs="Arial"/>
          <w:sz w:val="22"/>
          <w:szCs w:val="22"/>
        </w:rPr>
        <w:t>późn</w:t>
      </w:r>
      <w:proofErr w:type="spellEnd"/>
      <w:r w:rsidR="00F422DD" w:rsidRPr="00F422DD">
        <w:rPr>
          <w:rFonts w:asciiTheme="majorHAnsi" w:hAnsiTheme="majorHAnsi" w:cs="Arial"/>
          <w:sz w:val="22"/>
          <w:szCs w:val="22"/>
        </w:rPr>
        <w:t>. zm.)</w:t>
      </w:r>
      <w:r w:rsidR="00F422DD">
        <w:rPr>
          <w:rFonts w:asciiTheme="majorHAnsi" w:hAnsiTheme="majorHAnsi" w:cs="Arial"/>
          <w:sz w:val="22"/>
          <w:szCs w:val="22"/>
        </w:rPr>
        <w:t xml:space="preserve"> </w:t>
      </w:r>
      <w:r w:rsidR="00E0767A" w:rsidRPr="00F422DD">
        <w:rPr>
          <w:rFonts w:ascii="Cambria" w:hAnsi="Cambria" w:cs="Arial"/>
          <w:sz w:val="22"/>
          <w:szCs w:val="22"/>
        </w:rPr>
        <w:t xml:space="preserve">zwaną </w:t>
      </w:r>
      <w:r w:rsidR="00595661" w:rsidRPr="00F422DD">
        <w:rPr>
          <w:rFonts w:ascii="Cambria" w:hAnsi="Cambria" w:cs="Arial"/>
          <w:sz w:val="22"/>
          <w:szCs w:val="22"/>
        </w:rPr>
        <w:t>w </w:t>
      </w:r>
      <w:r w:rsidR="00B4667B" w:rsidRPr="00F422DD">
        <w:rPr>
          <w:rFonts w:ascii="Cambria" w:hAnsi="Cambria" w:cs="Arial"/>
          <w:sz w:val="22"/>
          <w:szCs w:val="22"/>
        </w:rPr>
        <w:t>dalszej części ustawą</w:t>
      </w:r>
      <w:r w:rsidRPr="00F422DD">
        <w:rPr>
          <w:rFonts w:ascii="Cambria" w:hAnsi="Cambria" w:cs="Arial"/>
          <w:sz w:val="22"/>
          <w:szCs w:val="22"/>
        </w:rPr>
        <w:t>. W sprawach nieureg</w:t>
      </w:r>
      <w:r w:rsidR="00E0767A" w:rsidRPr="00F422DD">
        <w:rPr>
          <w:rFonts w:ascii="Cambria" w:hAnsi="Cambria" w:cs="Arial"/>
          <w:sz w:val="22"/>
          <w:szCs w:val="22"/>
        </w:rPr>
        <w:t>ulowanych zapisami niniejszej S</w:t>
      </w:r>
      <w:r w:rsidRPr="00F422DD">
        <w:rPr>
          <w:rFonts w:ascii="Cambria" w:hAnsi="Cambria" w:cs="Arial"/>
          <w:sz w:val="22"/>
          <w:szCs w:val="22"/>
        </w:rPr>
        <w:t>WZ, stosuje się przepisy</w:t>
      </w:r>
      <w:r w:rsidR="002E63FB" w:rsidRPr="00F422DD">
        <w:rPr>
          <w:rFonts w:ascii="Cambria" w:hAnsi="Cambria" w:cs="Arial"/>
          <w:sz w:val="22"/>
          <w:szCs w:val="22"/>
        </w:rPr>
        <w:t xml:space="preserve"> wspomnianej ustawy</w:t>
      </w:r>
      <w:r w:rsidR="003B21A1" w:rsidRPr="00F422DD">
        <w:rPr>
          <w:rFonts w:ascii="Cambria" w:hAnsi="Cambria" w:cs="Arial"/>
          <w:sz w:val="22"/>
          <w:szCs w:val="22"/>
        </w:rPr>
        <w:t xml:space="preserve"> wraz z aktami wykonawczymi do tej ustawy</w:t>
      </w:r>
      <w:r w:rsidR="00FE6718">
        <w:rPr>
          <w:rFonts w:ascii="Cambria" w:hAnsi="Cambria" w:cs="Arial"/>
          <w:sz w:val="22"/>
          <w:szCs w:val="22"/>
        </w:rPr>
        <w:t>.</w:t>
      </w:r>
    </w:p>
    <w:p w14:paraId="2DEBAC2E" w14:textId="77777777" w:rsidR="00FE6718" w:rsidRPr="00061E3C" w:rsidRDefault="00EB179A" w:rsidP="002C404E">
      <w:pPr>
        <w:pStyle w:val="Tekstpodstawowy"/>
        <w:numPr>
          <w:ilvl w:val="0"/>
          <w:numId w:val="48"/>
        </w:numPr>
        <w:spacing w:before="60" w:line="360" w:lineRule="auto"/>
        <w:ind w:left="357" w:hanging="357"/>
        <w:rPr>
          <w:rFonts w:asciiTheme="majorHAnsi" w:hAnsiTheme="majorHAnsi" w:cs="Arial"/>
          <w:sz w:val="22"/>
          <w:szCs w:val="22"/>
        </w:rPr>
      </w:pPr>
      <w:r w:rsidRPr="00FE6718">
        <w:rPr>
          <w:rFonts w:ascii="Cambria" w:hAnsi="Cambria" w:cs="Arial"/>
          <w:sz w:val="22"/>
          <w:szCs w:val="22"/>
        </w:rPr>
        <w:t xml:space="preserve">Zamawiający dokona wyboru oferty najkorzystniejszej </w:t>
      </w:r>
      <w:r w:rsidRPr="00FE6718">
        <w:rPr>
          <w:rFonts w:ascii="Cambria" w:hAnsi="Cambria" w:cs="Arial"/>
          <w:b/>
          <w:bCs/>
          <w:sz w:val="22"/>
          <w:szCs w:val="22"/>
        </w:rPr>
        <w:t xml:space="preserve">bez przeprowadzenia negocjacji, </w:t>
      </w:r>
      <w:r w:rsidRPr="00FE6718">
        <w:rPr>
          <w:rFonts w:ascii="Cambria" w:hAnsi="Cambria" w:cs="Arial"/>
          <w:sz w:val="22"/>
          <w:szCs w:val="22"/>
        </w:rPr>
        <w:t xml:space="preserve">co oznacza </w:t>
      </w:r>
      <w:r w:rsidRPr="00FE6718">
        <w:rPr>
          <w:rFonts w:ascii="Cambria" w:hAnsi="Cambria" w:cs="Arial"/>
          <w:b/>
          <w:bCs/>
          <w:sz w:val="22"/>
          <w:szCs w:val="22"/>
        </w:rPr>
        <w:t>tryb podstawowy</w:t>
      </w:r>
      <w:r w:rsidRPr="00FE6718">
        <w:rPr>
          <w:rFonts w:ascii="Cambria" w:hAnsi="Cambria" w:cs="Arial"/>
          <w:sz w:val="22"/>
          <w:szCs w:val="22"/>
        </w:rPr>
        <w:t xml:space="preserve">, o którym mowa w </w:t>
      </w:r>
      <w:r w:rsidRPr="00FE6718">
        <w:rPr>
          <w:rFonts w:ascii="Cambria" w:hAnsi="Cambria" w:cs="Arial"/>
          <w:b/>
          <w:bCs/>
          <w:sz w:val="22"/>
          <w:szCs w:val="22"/>
        </w:rPr>
        <w:t xml:space="preserve">art. 275 pkt 1 </w:t>
      </w:r>
      <w:r w:rsidRPr="00FE6718">
        <w:rPr>
          <w:rFonts w:ascii="Cambria" w:hAnsi="Cambria" w:cs="Arial"/>
          <w:sz w:val="22"/>
          <w:szCs w:val="22"/>
        </w:rPr>
        <w:t>ustawy.</w:t>
      </w:r>
    </w:p>
    <w:p w14:paraId="6CB3A0CF" w14:textId="45392D36" w:rsidR="00E0767A" w:rsidRPr="00FE6718" w:rsidRDefault="00E0767A" w:rsidP="002C404E">
      <w:pPr>
        <w:pStyle w:val="Tekstpodstawowy"/>
        <w:numPr>
          <w:ilvl w:val="0"/>
          <w:numId w:val="48"/>
        </w:numPr>
        <w:spacing w:before="60" w:line="360" w:lineRule="auto"/>
        <w:ind w:left="357" w:hanging="357"/>
        <w:rPr>
          <w:rFonts w:asciiTheme="majorHAnsi" w:hAnsiTheme="majorHAnsi" w:cs="Arial"/>
          <w:sz w:val="22"/>
          <w:szCs w:val="22"/>
        </w:rPr>
      </w:pPr>
      <w:r w:rsidRPr="00FE6718">
        <w:rPr>
          <w:rFonts w:ascii="Cambria" w:hAnsi="Cambria" w:cs="Arial"/>
          <w:sz w:val="22"/>
          <w:szCs w:val="22"/>
        </w:rPr>
        <w:t>Postępowanie prowadzone jest dla wartości zamówienia mniejszej niż próg unijny.</w:t>
      </w:r>
    </w:p>
    <w:p w14:paraId="508D5CF7" w14:textId="5F45627A" w:rsidR="007D658F" w:rsidRPr="003D5400" w:rsidRDefault="007D658F" w:rsidP="000E578F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03A0B9CB" w14:textId="77777777" w:rsidR="009F449E" w:rsidRPr="003D5400" w:rsidRDefault="00B4667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III</w:t>
      </w:r>
    </w:p>
    <w:p w14:paraId="5E23EB47" w14:textId="140D0634" w:rsidR="00EC33EC" w:rsidRPr="0072308F" w:rsidRDefault="00F72BCD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72308F">
        <w:rPr>
          <w:rFonts w:ascii="Cambria" w:hAnsi="Cambria"/>
          <w:sz w:val="22"/>
          <w:szCs w:val="22"/>
        </w:rPr>
        <w:t>OPIS PRZEDMIOTU ZAMÓWIENIA</w:t>
      </w:r>
      <w:bookmarkStart w:id="0" w:name="_Hlk89345861"/>
    </w:p>
    <w:p w14:paraId="49B69CE1" w14:textId="567FFD03" w:rsidR="00A6641A" w:rsidRPr="0072308F" w:rsidRDefault="006B3A9F" w:rsidP="002C404E">
      <w:pPr>
        <w:pStyle w:val="Akapitzlist"/>
        <w:numPr>
          <w:ilvl w:val="0"/>
          <w:numId w:val="64"/>
        </w:numPr>
        <w:tabs>
          <w:tab w:val="left" w:pos="284"/>
        </w:tabs>
        <w:spacing w:line="360" w:lineRule="auto"/>
        <w:ind w:left="284" w:right="-425" w:hanging="284"/>
        <w:jc w:val="both"/>
        <w:rPr>
          <w:rFonts w:ascii="Cambria" w:hAnsi="Cambria" w:cs="Arial"/>
          <w:b/>
          <w:bCs/>
          <w:sz w:val="22"/>
          <w:szCs w:val="22"/>
        </w:rPr>
      </w:pPr>
      <w:r w:rsidRPr="0072308F">
        <w:rPr>
          <w:rFonts w:ascii="Cambria" w:hAnsi="Cambria" w:cs="Arial"/>
          <w:b/>
          <w:bCs/>
          <w:sz w:val="22"/>
          <w:szCs w:val="22"/>
        </w:rPr>
        <w:t>Nazwa zamówienia:</w:t>
      </w:r>
    </w:p>
    <w:bookmarkEnd w:id="0"/>
    <w:p w14:paraId="44A53450" w14:textId="547FBD50" w:rsidR="001328A4" w:rsidRPr="00AD2F56" w:rsidRDefault="00372103" w:rsidP="000E578F">
      <w:pPr>
        <w:pStyle w:val="Akapitzlist"/>
        <w:tabs>
          <w:tab w:val="left" w:pos="142"/>
        </w:tabs>
        <w:spacing w:before="40" w:line="360" w:lineRule="auto"/>
        <w:ind w:left="36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Zakup wyposażenia (stołów i krzeseł) dla świetlic</w:t>
      </w:r>
      <w:r w:rsidR="00DB0ED1">
        <w:rPr>
          <w:rFonts w:ascii="Cambria" w:hAnsi="Cambria" w:cs="Arial"/>
          <w:sz w:val="22"/>
          <w:szCs w:val="22"/>
        </w:rPr>
        <w:t xml:space="preserve">y wiejskiej w sołectwie Wiślica </w:t>
      </w:r>
    </w:p>
    <w:p w14:paraId="2208C39A" w14:textId="122857A5" w:rsidR="005A0108" w:rsidRDefault="001328A4" w:rsidP="002C404E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D2F56">
        <w:rPr>
          <w:rFonts w:ascii="Cambria" w:eastAsia="Calibri" w:hAnsi="Cambria"/>
          <w:sz w:val="22"/>
          <w:szCs w:val="22"/>
          <w:lang w:eastAsia="en-US"/>
        </w:rPr>
        <w:t xml:space="preserve">Przedmiotem zamówienia </w:t>
      </w:r>
      <w:r w:rsidR="00AD2F56">
        <w:rPr>
          <w:rFonts w:ascii="Cambria" w:eastAsia="Calibri" w:hAnsi="Cambria"/>
          <w:sz w:val="22"/>
          <w:szCs w:val="22"/>
          <w:lang w:eastAsia="en-US"/>
        </w:rPr>
        <w:t xml:space="preserve">jest </w:t>
      </w:r>
      <w:r w:rsidR="00DB0ED1">
        <w:rPr>
          <w:rFonts w:ascii="Cambria" w:eastAsia="Calibri" w:hAnsi="Cambria"/>
          <w:sz w:val="22"/>
          <w:szCs w:val="22"/>
          <w:lang w:eastAsia="en-US"/>
        </w:rPr>
        <w:t>dostawa wyposażenia (stołów i krzeseł) dla świetlicy wiejskiej w sołectwie Wiślica – zgodnie z załącznikiem nr 3 do SWZ</w:t>
      </w:r>
    </w:p>
    <w:p w14:paraId="1AAC4A9B" w14:textId="5AD4AEB4" w:rsidR="0090484B" w:rsidRPr="00DC0D36" w:rsidRDefault="0090484B" w:rsidP="002C404E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A0108">
        <w:rPr>
          <w:rFonts w:ascii="Cambria" w:hAnsi="Cambria"/>
          <w:sz w:val="22"/>
          <w:szCs w:val="22"/>
        </w:rPr>
        <w:t>Zakres zamówienia obejmuje</w:t>
      </w:r>
      <w:r w:rsidR="005A0108" w:rsidRPr="005A0108">
        <w:rPr>
          <w:rFonts w:ascii="Cambria" w:hAnsi="Cambria"/>
          <w:sz w:val="22"/>
          <w:szCs w:val="22"/>
        </w:rPr>
        <w:t xml:space="preserve"> </w:t>
      </w:r>
      <w:r w:rsidR="005A0108">
        <w:rPr>
          <w:rFonts w:ascii="Cambria" w:hAnsi="Cambria"/>
          <w:sz w:val="22"/>
          <w:szCs w:val="22"/>
        </w:rPr>
        <w:t xml:space="preserve">dostawę </w:t>
      </w:r>
      <w:r w:rsidR="00CA37AE">
        <w:rPr>
          <w:rFonts w:ascii="Cambria" w:hAnsi="Cambria"/>
          <w:sz w:val="22"/>
          <w:szCs w:val="22"/>
        </w:rPr>
        <w:t xml:space="preserve"> wraz z transportem.</w:t>
      </w:r>
    </w:p>
    <w:p w14:paraId="4729BFBF" w14:textId="2810701D" w:rsidR="00DC0D36" w:rsidRPr="005A0108" w:rsidRDefault="00DC0D36" w:rsidP="002C404E">
      <w:pPr>
        <w:pStyle w:val="Akapitzlist"/>
        <w:numPr>
          <w:ilvl w:val="1"/>
          <w:numId w:val="71"/>
        </w:numPr>
        <w:spacing w:line="360" w:lineRule="auto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Wraz z wyposażeniem Wykonawca dostarczy dokumentację odbiorową, w tym instrukcje obsługi w języku polskim, warunki gwarancji, deklaracje, atesty, certyfikaty.</w:t>
      </w:r>
    </w:p>
    <w:p w14:paraId="4BD03AC6" w14:textId="447F674B" w:rsidR="00BE4579" w:rsidRPr="00DC0D36" w:rsidRDefault="00DC0D36" w:rsidP="002C404E">
      <w:pPr>
        <w:pStyle w:val="Akapitzlist"/>
        <w:numPr>
          <w:ilvl w:val="1"/>
          <w:numId w:val="71"/>
        </w:numPr>
        <w:tabs>
          <w:tab w:val="left" w:pos="284"/>
        </w:tabs>
        <w:spacing w:line="360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Zamawiający wymaga, aby</w:t>
      </w:r>
      <w:r w:rsidR="00322F3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asortyment w ramach</w:t>
      </w:r>
      <w:r w:rsidR="00292592" w:rsidRPr="00AE5021">
        <w:rPr>
          <w:rFonts w:ascii="Cambria" w:hAnsi="Cambria"/>
          <w:sz w:val="22"/>
          <w:szCs w:val="22"/>
        </w:rPr>
        <w:t xml:space="preserve"> realizacji zamówienia był</w:t>
      </w:r>
      <w:r>
        <w:rPr>
          <w:rFonts w:ascii="Cambria" w:hAnsi="Cambria"/>
          <w:sz w:val="22"/>
          <w:szCs w:val="22"/>
        </w:rPr>
        <w:t xml:space="preserve"> </w:t>
      </w:r>
      <w:r w:rsidR="00292592" w:rsidRPr="00AE5021">
        <w:rPr>
          <w:rFonts w:ascii="Cambria" w:hAnsi="Cambria"/>
          <w:sz w:val="22"/>
          <w:szCs w:val="22"/>
        </w:rPr>
        <w:t>fabrycznie nowy, wolny od wad technicznych i prawnych, dopuszczony do obrotu.</w:t>
      </w:r>
    </w:p>
    <w:p w14:paraId="66AA9318" w14:textId="2F81692B" w:rsidR="00DC0D36" w:rsidRPr="00DC0D36" w:rsidRDefault="00DC0D36" w:rsidP="002C404E">
      <w:pPr>
        <w:pStyle w:val="Akapitzlist"/>
        <w:numPr>
          <w:ilvl w:val="1"/>
          <w:numId w:val="71"/>
        </w:numPr>
        <w:tabs>
          <w:tab w:val="left" w:pos="284"/>
        </w:tabs>
        <w:spacing w:line="360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Nazwy własne materiałów, wyrobów, urządzeń, bądź producentów użyte w opisie  przedmiotu zamówienia należy traktować jako przykładowe, co oznacza, że Wykonawca może zastosować te materiały, wyroby, urządzenia, które zostały wskazane, bądź inne, lecz o równoważnych parametrach technicznych</w:t>
      </w:r>
      <w:r w:rsidR="00195E44">
        <w:rPr>
          <w:rFonts w:ascii="Cambria" w:hAnsi="Cambria"/>
          <w:sz w:val="22"/>
          <w:szCs w:val="22"/>
        </w:rPr>
        <w:t xml:space="preserve"> i wizualnych.</w:t>
      </w:r>
    </w:p>
    <w:p w14:paraId="424C0106" w14:textId="4996510A" w:rsidR="00C77609" w:rsidRPr="00C77609" w:rsidRDefault="00DC0D36" w:rsidP="002C404E">
      <w:pPr>
        <w:pStyle w:val="Akapitzlist"/>
        <w:numPr>
          <w:ilvl w:val="1"/>
          <w:numId w:val="71"/>
        </w:numPr>
        <w:tabs>
          <w:tab w:val="left" w:pos="284"/>
        </w:tabs>
        <w:spacing w:line="360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dopuszcza rozwiązania równoważne. Wykonawca, który powołuje się na rozwiązania równoważne, jest obowiązany wykazać, że oferowane przez niego</w:t>
      </w:r>
      <w:r w:rsidR="00195E44">
        <w:rPr>
          <w:rFonts w:ascii="Cambria" w:hAnsi="Cambria"/>
          <w:sz w:val="22"/>
          <w:szCs w:val="22"/>
        </w:rPr>
        <w:t xml:space="preserve"> wyroby spełniają wymagania określone przez Zamawiaj</w:t>
      </w:r>
      <w:r w:rsidR="006618EE">
        <w:rPr>
          <w:rFonts w:ascii="Cambria" w:hAnsi="Cambria"/>
          <w:sz w:val="22"/>
          <w:szCs w:val="22"/>
        </w:rPr>
        <w:t>ą</w:t>
      </w:r>
      <w:r w:rsidR="00195E44">
        <w:rPr>
          <w:rFonts w:ascii="Cambria" w:hAnsi="Cambria"/>
          <w:sz w:val="22"/>
          <w:szCs w:val="22"/>
        </w:rPr>
        <w:t>cego</w:t>
      </w:r>
      <w:r w:rsidR="000E6398">
        <w:rPr>
          <w:rFonts w:ascii="Cambria" w:hAnsi="Cambria"/>
          <w:sz w:val="22"/>
          <w:szCs w:val="22"/>
        </w:rPr>
        <w:t>. Wszędzie tam, gdzie przy opisie produktu/przedmiotu zamówienia znajdują się jakiekolwiek znaki towarowe, patent czy pochodzenia, należy przyjąć, że Zamawiający ze względu  na specyfikę przedmiotu zamówienia podał taki opis ze wskazaniem na typ i dopuszcza składanie ofert równoważnych, o parametrach techniczno-użytkowych nie gorszych niż te podane w opisie produktu/przedmiotu zamówienia.</w:t>
      </w:r>
    </w:p>
    <w:p w14:paraId="1B274B94" w14:textId="3F22840F" w:rsidR="00FB7C72" w:rsidRPr="00495D97" w:rsidRDefault="00670157" w:rsidP="002C404E">
      <w:pPr>
        <w:pStyle w:val="Tekstpodstawowywcity2"/>
        <w:numPr>
          <w:ilvl w:val="0"/>
          <w:numId w:val="64"/>
        </w:numPr>
        <w:spacing w:before="120" w:after="0" w:line="360" w:lineRule="auto"/>
        <w:ind w:left="357" w:hanging="357"/>
        <w:jc w:val="both"/>
        <w:rPr>
          <w:rFonts w:ascii="Cambria" w:hAnsi="Cambria" w:cs="Arial"/>
          <w:b/>
          <w:sz w:val="22"/>
          <w:szCs w:val="22"/>
        </w:rPr>
      </w:pPr>
      <w:r w:rsidRPr="00B62D99">
        <w:rPr>
          <w:rFonts w:ascii="Cambria" w:hAnsi="Cambria" w:cs="Arial"/>
          <w:b/>
          <w:sz w:val="22"/>
          <w:szCs w:val="22"/>
        </w:rPr>
        <w:t>Nazwy i kody Wspólnego Słownika Zamówień (CPV):</w:t>
      </w:r>
    </w:p>
    <w:p w14:paraId="2B8B45AE" w14:textId="392C6F76" w:rsidR="0065446D" w:rsidRDefault="00C77609" w:rsidP="00C77609">
      <w:pPr>
        <w:overflowPunct w:val="0"/>
        <w:autoSpaceDN w:val="0"/>
        <w:adjustRightInd w:val="0"/>
        <w:spacing w:line="360" w:lineRule="auto"/>
        <w:ind w:left="284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39153000-9 – Meble konferencyjne</w:t>
      </w:r>
    </w:p>
    <w:p w14:paraId="183C481B" w14:textId="37764BB2" w:rsidR="00260EAE" w:rsidRPr="00FB7C72" w:rsidRDefault="00FB7C72" w:rsidP="000E578F">
      <w:pPr>
        <w:overflowPunct w:val="0"/>
        <w:autoSpaceDN w:val="0"/>
        <w:adjustRightInd w:val="0"/>
        <w:spacing w:line="360" w:lineRule="auto"/>
        <w:textAlignment w:val="baseline"/>
        <w:rPr>
          <w:rStyle w:val="Pogrubienie"/>
          <w:rFonts w:ascii="Cambria" w:hAnsi="Cambria" w:cs="Arial"/>
          <w:sz w:val="22"/>
          <w:szCs w:val="22"/>
        </w:rPr>
      </w:pPr>
      <w:r>
        <w:rPr>
          <w:rStyle w:val="Pogrubienie"/>
          <w:rFonts w:ascii="Cambria" w:hAnsi="Cambria"/>
          <w:b w:val="0"/>
          <w:color w:val="000000" w:themeColor="text1"/>
          <w:sz w:val="22"/>
          <w:szCs w:val="22"/>
        </w:rPr>
        <w:t xml:space="preserve">4. </w:t>
      </w:r>
      <w:r w:rsidR="00260EAE" w:rsidRPr="00FB7C72">
        <w:rPr>
          <w:rStyle w:val="Pogrubienie"/>
          <w:rFonts w:ascii="Cambria" w:hAnsi="Cambria" w:cs="Arial"/>
          <w:sz w:val="22"/>
          <w:szCs w:val="22"/>
        </w:rPr>
        <w:t>Przedmiotowe środki dowodowe:</w:t>
      </w:r>
    </w:p>
    <w:p w14:paraId="737B049F" w14:textId="5563CD4A" w:rsidR="00260EAE" w:rsidRPr="00FB7C72" w:rsidRDefault="00260EAE" w:rsidP="000E578F">
      <w:pPr>
        <w:overflowPunct w:val="0"/>
        <w:autoSpaceDN w:val="0"/>
        <w:adjustRightInd w:val="0"/>
        <w:spacing w:line="360" w:lineRule="auto"/>
        <w:textAlignment w:val="baseline"/>
        <w:rPr>
          <w:rStyle w:val="Pogrubienie"/>
          <w:rFonts w:ascii="Cambria" w:hAnsi="Cambria" w:cs="Arial"/>
          <w:b w:val="0"/>
          <w:sz w:val="22"/>
          <w:szCs w:val="22"/>
        </w:rPr>
      </w:pPr>
      <w:r w:rsidRPr="00FB7C72">
        <w:rPr>
          <w:rStyle w:val="Pogrubienie"/>
          <w:rFonts w:ascii="Cambria" w:hAnsi="Cambria" w:cs="Arial"/>
          <w:b w:val="0"/>
          <w:sz w:val="22"/>
          <w:szCs w:val="22"/>
        </w:rPr>
        <w:t xml:space="preserve">Zamawiający nie wymaga złożenia przedmiotowych środków dowodowych. </w:t>
      </w:r>
    </w:p>
    <w:p w14:paraId="063FB667" w14:textId="77777777" w:rsidR="00260EAE" w:rsidRPr="00260EAE" w:rsidRDefault="00260EAE" w:rsidP="000E578F">
      <w:pPr>
        <w:spacing w:line="360" w:lineRule="auto"/>
      </w:pPr>
    </w:p>
    <w:p w14:paraId="4A2D3B8F" w14:textId="4A250BBF" w:rsidR="0019483D" w:rsidRPr="003D5400" w:rsidRDefault="0019483D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IV</w:t>
      </w:r>
    </w:p>
    <w:p w14:paraId="347A7236" w14:textId="1E0366FD" w:rsidR="00E51C12" w:rsidRDefault="00E51C12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CZĘŚCI ZAMÓWIENIA I MOŻLIWOŚCI SKŁADANIA OFERT CZĘŚCIOWYCH</w:t>
      </w:r>
    </w:p>
    <w:p w14:paraId="49F5BE7D" w14:textId="77777777" w:rsidR="0003141F" w:rsidRPr="0003141F" w:rsidRDefault="0003141F" w:rsidP="000E578F">
      <w:pPr>
        <w:spacing w:line="360" w:lineRule="auto"/>
      </w:pPr>
    </w:p>
    <w:p w14:paraId="70DD3C87" w14:textId="056BF310" w:rsidR="001B1029" w:rsidRPr="001B360B" w:rsidRDefault="00AF7819" w:rsidP="002C404E">
      <w:pPr>
        <w:pStyle w:val="Akapitzlist"/>
        <w:numPr>
          <w:ilvl w:val="0"/>
          <w:numId w:val="44"/>
        </w:numPr>
        <w:spacing w:line="360" w:lineRule="auto"/>
        <w:ind w:right="28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B360B">
        <w:rPr>
          <w:rFonts w:ascii="Cambria" w:hAnsi="Cambria" w:cs="Arial"/>
          <w:color w:val="000000" w:themeColor="text1"/>
          <w:sz w:val="22"/>
          <w:szCs w:val="22"/>
        </w:rPr>
        <w:t xml:space="preserve">Zamawiający </w:t>
      </w:r>
      <w:r w:rsidR="00495D97" w:rsidRPr="001B360B">
        <w:rPr>
          <w:rFonts w:ascii="Cambria" w:hAnsi="Cambria" w:cs="Arial"/>
          <w:color w:val="000000" w:themeColor="text1"/>
          <w:sz w:val="22"/>
          <w:szCs w:val="22"/>
        </w:rPr>
        <w:t xml:space="preserve">nie </w:t>
      </w:r>
      <w:r w:rsidRPr="001B360B">
        <w:rPr>
          <w:rFonts w:ascii="Cambria" w:hAnsi="Cambria" w:cs="Arial"/>
          <w:color w:val="000000" w:themeColor="text1"/>
          <w:sz w:val="22"/>
          <w:szCs w:val="22"/>
        </w:rPr>
        <w:t>dopuszcza możliwo</w:t>
      </w:r>
      <w:r w:rsidR="00495D97" w:rsidRPr="001B360B">
        <w:rPr>
          <w:rFonts w:ascii="Cambria" w:hAnsi="Cambria" w:cs="Arial"/>
          <w:color w:val="000000" w:themeColor="text1"/>
          <w:sz w:val="22"/>
          <w:szCs w:val="22"/>
        </w:rPr>
        <w:t>ści</w:t>
      </w:r>
      <w:r w:rsidR="007E0284" w:rsidRPr="001B360B">
        <w:rPr>
          <w:rFonts w:ascii="Cambria" w:hAnsi="Cambria" w:cs="Arial"/>
          <w:color w:val="000000" w:themeColor="text1"/>
          <w:sz w:val="22"/>
          <w:szCs w:val="22"/>
        </w:rPr>
        <w:t xml:space="preserve"> składania ofert częściowych. </w:t>
      </w:r>
    </w:p>
    <w:p w14:paraId="25FE3713" w14:textId="470BBF86" w:rsidR="00B72899" w:rsidRPr="00CA37AE" w:rsidRDefault="001B360B" w:rsidP="000E578F">
      <w:pPr>
        <w:numPr>
          <w:ilvl w:val="0"/>
          <w:numId w:val="44"/>
        </w:numPr>
        <w:tabs>
          <w:tab w:val="num" w:pos="426"/>
        </w:tabs>
        <w:spacing w:line="360" w:lineRule="auto"/>
        <w:ind w:left="426" w:right="28" w:hanging="426"/>
        <w:jc w:val="both"/>
        <w:rPr>
          <w:rFonts w:ascii="Cambria" w:hAnsi="Cambria" w:cs="Arial"/>
          <w:sz w:val="22"/>
          <w:szCs w:val="22"/>
        </w:rPr>
      </w:pPr>
      <w:r w:rsidRPr="00F90FAE">
        <w:rPr>
          <w:rFonts w:ascii="Cambria" w:hAnsi="Cambria" w:cs="Arial"/>
          <w:sz w:val="22"/>
          <w:szCs w:val="22"/>
        </w:rPr>
        <w:t xml:space="preserve">Oferta częściowa stanowić będzie ofertę o treści niezgodnej z warunkami zamówienia </w:t>
      </w:r>
      <w:r w:rsidRPr="00F90FAE">
        <w:rPr>
          <w:rFonts w:ascii="Cambria" w:hAnsi="Cambria" w:cs="Arial"/>
          <w:sz w:val="22"/>
          <w:szCs w:val="22"/>
        </w:rPr>
        <w:br/>
        <w:t>i zostanie odrzucona, zgodnie z art. 226 ust. 1 pkt 5 ustawy.</w:t>
      </w:r>
    </w:p>
    <w:p w14:paraId="46948043" w14:textId="77777777" w:rsidR="001B360B" w:rsidRPr="00C77609" w:rsidRDefault="001B360B" w:rsidP="002C404E">
      <w:pPr>
        <w:numPr>
          <w:ilvl w:val="0"/>
          <w:numId w:val="44"/>
        </w:numPr>
        <w:tabs>
          <w:tab w:val="num" w:pos="426"/>
        </w:tabs>
        <w:spacing w:line="360" w:lineRule="auto"/>
        <w:ind w:left="426" w:right="28" w:hanging="426"/>
        <w:jc w:val="both"/>
        <w:rPr>
          <w:rFonts w:ascii="Cambria" w:hAnsi="Cambria" w:cs="Arial"/>
          <w:sz w:val="22"/>
          <w:szCs w:val="22"/>
        </w:rPr>
      </w:pPr>
      <w:r w:rsidRPr="00C77609">
        <w:rPr>
          <w:rFonts w:ascii="Cambria" w:hAnsi="Cambria" w:cs="Arial"/>
          <w:sz w:val="22"/>
          <w:szCs w:val="22"/>
        </w:rPr>
        <w:t>Uzasadnienie braku podziału zamówienia na części:</w:t>
      </w:r>
    </w:p>
    <w:p w14:paraId="36C0CF38" w14:textId="77777777" w:rsidR="00C77609" w:rsidRPr="00C77609" w:rsidRDefault="00C77609" w:rsidP="00C77609">
      <w:pPr>
        <w:pStyle w:val="Tekstpodstawowy2"/>
        <w:spacing w:line="360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C77609">
        <w:rPr>
          <w:rFonts w:ascii="Cambria" w:hAnsi="Cambria" w:cstheme="minorHAnsi"/>
          <w:sz w:val="22"/>
          <w:szCs w:val="22"/>
        </w:rPr>
        <w:t xml:space="preserve">Postępowanie stanowiące przedmiot niniejszego zamówienia jest przedmiotem zainteresowania oraz jest możliwe do zrealizowania przez przedsiębiorców stanowiących mikro, małe lub średnie przedsiębiorstwa. </w:t>
      </w:r>
    </w:p>
    <w:p w14:paraId="1DDA60C7" w14:textId="559C25DD" w:rsidR="00C77609" w:rsidRPr="00C77609" w:rsidRDefault="00C77609" w:rsidP="00C77609">
      <w:pPr>
        <w:pStyle w:val="Tekstpodstawowy2"/>
        <w:spacing w:line="360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C77609">
        <w:rPr>
          <w:rFonts w:ascii="Cambria" w:hAnsi="Cambria" w:cstheme="minorHAnsi"/>
          <w:sz w:val="22"/>
          <w:szCs w:val="22"/>
        </w:rPr>
        <w:t xml:space="preserve">Ewentualny podział zadania byłby wręcz niekorzystny, ponieważ groziłby nadmiernymi trudnościami technicznymi. </w:t>
      </w:r>
    </w:p>
    <w:p w14:paraId="5DBF6611" w14:textId="77777777" w:rsidR="00C77609" w:rsidRPr="00C77609" w:rsidRDefault="00C77609" w:rsidP="00C77609">
      <w:pPr>
        <w:pStyle w:val="Tekstpodstawowy2"/>
        <w:spacing w:line="360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C77609">
        <w:rPr>
          <w:rFonts w:ascii="Cambria" w:hAnsi="Cambria" w:cstheme="minorHAnsi"/>
          <w:sz w:val="22"/>
          <w:szCs w:val="22"/>
        </w:rPr>
        <w:t xml:space="preserve">Należy również wskazać, iż kwestia podzielności świadczenia została uregulowana w ustawie Prawo Zamówień Publicznych, wobec czego zgodnie z art. 25 ust 2 ustawy </w:t>
      </w:r>
      <w:proofErr w:type="spellStart"/>
      <w:r w:rsidRPr="00C77609">
        <w:rPr>
          <w:rFonts w:ascii="Cambria" w:hAnsi="Cambria" w:cstheme="minorHAnsi"/>
          <w:sz w:val="22"/>
          <w:szCs w:val="22"/>
        </w:rPr>
        <w:t>Pzp</w:t>
      </w:r>
      <w:proofErr w:type="spellEnd"/>
      <w:r w:rsidRPr="00C77609">
        <w:rPr>
          <w:rFonts w:ascii="Cambria" w:hAnsi="Cambria" w:cstheme="minorHAnsi"/>
          <w:sz w:val="22"/>
          <w:szCs w:val="22"/>
        </w:rPr>
        <w:t xml:space="preserve"> –„ Zamówienie jest niepodzielne na części, jeżeli ze względów technicznych, organizacyjnych lub ekonomicznych tworzy nierozerwalną całość”. Mając powyższe na uwadze należy </w:t>
      </w:r>
      <w:r w:rsidRPr="00C77609">
        <w:rPr>
          <w:rFonts w:ascii="Cambria" w:hAnsi="Cambria" w:cstheme="minorHAnsi"/>
          <w:sz w:val="22"/>
          <w:szCs w:val="22"/>
        </w:rPr>
        <w:lastRenderedPageBreak/>
        <w:t>uznać, iż świadczenie nie może zostać spełnione częściowo bez istotnej zmiany przedmiotu, a to oznacza, iż należy je traktować jako jedną całość. Jednocześnie brak podziału zamówienia na części nie powoduje ograniczenia konkurencji oraz zapewnia równy dostęp podmiotów z sektora małych i średnich przedsiębiorstw.</w:t>
      </w:r>
    </w:p>
    <w:p w14:paraId="20988AA6" w14:textId="77777777" w:rsidR="00893BFF" w:rsidRDefault="00893BFF" w:rsidP="000E578F">
      <w:pPr>
        <w:pStyle w:val="Nagwek2"/>
        <w:spacing w:line="360" w:lineRule="auto"/>
        <w:ind w:firstLine="0"/>
        <w:jc w:val="left"/>
        <w:rPr>
          <w:rFonts w:ascii="Cambria" w:hAnsi="Cambria"/>
          <w:sz w:val="22"/>
          <w:szCs w:val="22"/>
        </w:rPr>
      </w:pPr>
    </w:p>
    <w:p w14:paraId="31C8F5C0" w14:textId="7FDB715A" w:rsidR="00815B6A" w:rsidRPr="003D5400" w:rsidRDefault="00815B6A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V</w:t>
      </w:r>
    </w:p>
    <w:p w14:paraId="0588A3F7" w14:textId="77777777" w:rsidR="00E51C12" w:rsidRPr="003D5400" w:rsidRDefault="00E51C12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MOŻLIWOŚCI SKŁADANIA OFERT WARIANTOWYCH</w:t>
      </w:r>
    </w:p>
    <w:p w14:paraId="6606ECB5" w14:textId="77777777" w:rsidR="00E51C12" w:rsidRPr="00035941" w:rsidRDefault="00E51C12" w:rsidP="000E578F">
      <w:pPr>
        <w:spacing w:line="360" w:lineRule="auto"/>
        <w:ind w:right="28"/>
        <w:jc w:val="both"/>
        <w:rPr>
          <w:rFonts w:ascii="Cambria" w:hAnsi="Cambria" w:cs="Arial"/>
          <w:b/>
          <w:sz w:val="12"/>
          <w:szCs w:val="12"/>
        </w:rPr>
      </w:pPr>
    </w:p>
    <w:p w14:paraId="342D6FAD" w14:textId="0392B49B" w:rsidR="00815B6A" w:rsidRDefault="00E51C12" w:rsidP="000E578F">
      <w:pPr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 dopuszcza możliwości złożenia oferty wariantowej.</w:t>
      </w:r>
    </w:p>
    <w:p w14:paraId="2E2756BB" w14:textId="77777777" w:rsidR="00CA3917" w:rsidRPr="00035941" w:rsidRDefault="00CA3917" w:rsidP="000E578F">
      <w:pPr>
        <w:spacing w:line="360" w:lineRule="auto"/>
        <w:ind w:right="28"/>
        <w:jc w:val="both"/>
        <w:rPr>
          <w:rFonts w:ascii="Cambria" w:hAnsi="Cambria" w:cs="Arial"/>
          <w:sz w:val="12"/>
          <w:szCs w:val="12"/>
        </w:rPr>
      </w:pPr>
    </w:p>
    <w:p w14:paraId="0A634797" w14:textId="3A225E78" w:rsidR="00815B6A" w:rsidRPr="003D5400" w:rsidRDefault="006A370E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VI</w:t>
      </w:r>
    </w:p>
    <w:p w14:paraId="1DBE2DF2" w14:textId="6C1530E9" w:rsidR="00815B6A" w:rsidRPr="003D5400" w:rsidRDefault="00815B6A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PRZEWIDYWANEGO ZAMÓWIENIA POLEGAJĄCEGO NA POWTÓRZ</w:t>
      </w:r>
      <w:r w:rsidR="000741D1" w:rsidRPr="003D5400">
        <w:rPr>
          <w:rFonts w:ascii="Cambria" w:hAnsi="Cambria"/>
          <w:sz w:val="22"/>
          <w:szCs w:val="22"/>
        </w:rPr>
        <w:t>ENIU PODOBNYCH USŁUG</w:t>
      </w:r>
    </w:p>
    <w:p w14:paraId="23F55856" w14:textId="77777777" w:rsidR="00815B6A" w:rsidRPr="00CB4E76" w:rsidRDefault="00815B6A" w:rsidP="000E578F">
      <w:pPr>
        <w:spacing w:line="360" w:lineRule="auto"/>
        <w:ind w:left="1701" w:right="28" w:hanging="1701"/>
        <w:rPr>
          <w:rFonts w:ascii="Cambria" w:hAnsi="Cambria" w:cs="Arial"/>
          <w:b/>
          <w:sz w:val="12"/>
          <w:szCs w:val="12"/>
        </w:rPr>
      </w:pPr>
    </w:p>
    <w:p w14:paraId="0792848E" w14:textId="33AD9749" w:rsidR="002D35EA" w:rsidRPr="003D5400" w:rsidRDefault="002D35EA" w:rsidP="000E578F">
      <w:pPr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Zamawiający nie przewiduje udzielenia zamówienia polegającego na powtórzeniu podobnych </w:t>
      </w:r>
      <w:r w:rsidR="00B90229">
        <w:rPr>
          <w:rFonts w:ascii="Cambria" w:hAnsi="Cambria" w:cs="Arial"/>
          <w:sz w:val="22"/>
          <w:szCs w:val="22"/>
        </w:rPr>
        <w:t>usług</w:t>
      </w:r>
      <w:r w:rsidRPr="003D5400">
        <w:rPr>
          <w:rFonts w:ascii="Cambria" w:hAnsi="Cambria" w:cs="Arial"/>
          <w:sz w:val="22"/>
          <w:szCs w:val="22"/>
        </w:rPr>
        <w:t xml:space="preserve">, o którym mowa w art. 214 ust.1 pkt </w:t>
      </w:r>
      <w:r w:rsidR="00A01E33">
        <w:rPr>
          <w:rFonts w:ascii="Cambria" w:hAnsi="Cambria" w:cs="Arial"/>
          <w:sz w:val="22"/>
          <w:szCs w:val="22"/>
        </w:rPr>
        <w:t>8</w:t>
      </w:r>
      <w:r w:rsidRPr="003D5400">
        <w:rPr>
          <w:rFonts w:ascii="Cambria" w:hAnsi="Cambria" w:cs="Arial"/>
          <w:sz w:val="22"/>
          <w:szCs w:val="22"/>
        </w:rPr>
        <w:t xml:space="preserve"> ustawy.</w:t>
      </w:r>
    </w:p>
    <w:p w14:paraId="68AF81ED" w14:textId="6BC2D759" w:rsidR="009E2F24" w:rsidRPr="003D5400" w:rsidRDefault="009E2F24" w:rsidP="000E578F">
      <w:pPr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</w:p>
    <w:p w14:paraId="67A9963F" w14:textId="77777777" w:rsidR="006A370E" w:rsidRPr="003D5400" w:rsidRDefault="006A370E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VII</w:t>
      </w:r>
    </w:p>
    <w:p w14:paraId="6FF5D144" w14:textId="77777777" w:rsidR="006A370E" w:rsidRPr="003D5400" w:rsidRDefault="006A370E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MAKSYMALNA LICZBA WYKONAWCÓW, Z KTÓRYMI ZAMAWIAJĄCY ZAWRZE UMOWĘ RAMOWĄ</w:t>
      </w:r>
    </w:p>
    <w:p w14:paraId="3321A073" w14:textId="77777777" w:rsidR="006A370E" w:rsidRPr="003D5400" w:rsidRDefault="006A370E" w:rsidP="000E578F">
      <w:pPr>
        <w:tabs>
          <w:tab w:val="left" w:pos="426"/>
        </w:tabs>
        <w:spacing w:before="120" w:line="360" w:lineRule="auto"/>
        <w:ind w:left="1701" w:right="28" w:hanging="1701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Przedmiotowe postępowanie nie jest prowadzone w celu zawarcia umowy ramowej.</w:t>
      </w:r>
    </w:p>
    <w:p w14:paraId="439FEC9D" w14:textId="22EBF09A" w:rsidR="00E51C12" w:rsidRPr="003D5400" w:rsidRDefault="00E51C12" w:rsidP="000E578F">
      <w:pPr>
        <w:tabs>
          <w:tab w:val="left" w:pos="567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69452C88" w14:textId="77777777" w:rsidR="00B4667B" w:rsidRPr="00936E82" w:rsidRDefault="007707A6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936E82">
        <w:rPr>
          <w:rFonts w:ascii="Cambria" w:hAnsi="Cambria"/>
          <w:sz w:val="22"/>
          <w:szCs w:val="22"/>
        </w:rPr>
        <w:t xml:space="preserve">ROZDZIAŁ </w:t>
      </w:r>
      <w:r w:rsidR="00B4667B" w:rsidRPr="00936E82">
        <w:rPr>
          <w:rFonts w:ascii="Cambria" w:hAnsi="Cambria"/>
          <w:sz w:val="22"/>
          <w:szCs w:val="22"/>
        </w:rPr>
        <w:t>V</w:t>
      </w:r>
      <w:r w:rsidRPr="00936E82">
        <w:rPr>
          <w:rFonts w:ascii="Cambria" w:hAnsi="Cambria"/>
          <w:sz w:val="22"/>
          <w:szCs w:val="22"/>
        </w:rPr>
        <w:t>III</w:t>
      </w:r>
    </w:p>
    <w:p w14:paraId="6A19F99B" w14:textId="05937D3F" w:rsidR="00131E13" w:rsidRPr="00C77609" w:rsidRDefault="00A16332" w:rsidP="000E578F">
      <w:pPr>
        <w:pStyle w:val="Nagwek2"/>
        <w:spacing w:line="360" w:lineRule="auto"/>
        <w:ind w:firstLine="0"/>
        <w:rPr>
          <w:rFonts w:ascii="Cambria" w:hAnsi="Cambria"/>
          <w:color w:val="FF0000"/>
          <w:sz w:val="22"/>
          <w:szCs w:val="22"/>
        </w:rPr>
      </w:pPr>
      <w:r w:rsidRPr="00936E82">
        <w:rPr>
          <w:rFonts w:ascii="Cambria" w:hAnsi="Cambria"/>
          <w:sz w:val="22"/>
          <w:szCs w:val="22"/>
        </w:rPr>
        <w:t>TERMIN WYKONANIA ZAMÓWIENIA</w:t>
      </w:r>
    </w:p>
    <w:p w14:paraId="41C111F0" w14:textId="3A85804E" w:rsidR="005123C7" w:rsidRPr="005123C7" w:rsidRDefault="005123C7" w:rsidP="000E578F">
      <w:pPr>
        <w:spacing w:line="360" w:lineRule="auto"/>
        <w:ind w:right="-426"/>
        <w:jc w:val="both"/>
        <w:rPr>
          <w:rFonts w:ascii="Cambria" w:hAnsi="Cambria" w:cs="Arial"/>
          <w:color w:val="000000"/>
          <w:sz w:val="22"/>
          <w:szCs w:val="22"/>
          <w:lang w:eastAsia="zh-CN"/>
        </w:rPr>
      </w:pPr>
      <w:r w:rsidRPr="005123C7">
        <w:rPr>
          <w:rFonts w:ascii="Cambria" w:hAnsi="Cambria" w:cs="Arial"/>
          <w:color w:val="000000"/>
          <w:sz w:val="22"/>
          <w:szCs w:val="22"/>
        </w:rPr>
        <w:t>Z</w:t>
      </w:r>
      <w:r w:rsidR="00495D97">
        <w:rPr>
          <w:rFonts w:ascii="Cambria" w:hAnsi="Cambria" w:cs="Arial"/>
          <w:color w:val="000000"/>
          <w:sz w:val="22"/>
          <w:szCs w:val="22"/>
        </w:rPr>
        <w:t>amówienie</w:t>
      </w:r>
      <w:r w:rsidRPr="005123C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94184">
        <w:rPr>
          <w:rFonts w:ascii="Cambria" w:hAnsi="Cambria" w:cs="Arial"/>
          <w:color w:val="000000"/>
          <w:sz w:val="22"/>
          <w:szCs w:val="22"/>
        </w:rPr>
        <w:t>należy zrealizować w terminie 21</w:t>
      </w:r>
      <w:r w:rsidR="00936E82">
        <w:rPr>
          <w:rFonts w:ascii="Cambria" w:hAnsi="Cambria" w:cs="Arial"/>
          <w:color w:val="000000"/>
          <w:sz w:val="22"/>
          <w:szCs w:val="22"/>
        </w:rPr>
        <w:t xml:space="preserve"> dni</w:t>
      </w:r>
      <w:r w:rsidRPr="005123C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C77609">
        <w:rPr>
          <w:rFonts w:ascii="Cambria" w:hAnsi="Cambria" w:cs="Arial"/>
          <w:color w:val="000000"/>
          <w:sz w:val="22"/>
          <w:szCs w:val="22"/>
        </w:rPr>
        <w:t>od podpisania umowy</w:t>
      </w:r>
      <w:r w:rsidR="00A94184">
        <w:rPr>
          <w:rFonts w:ascii="Cambria" w:hAnsi="Cambria" w:cs="Arial"/>
          <w:color w:val="000000"/>
          <w:sz w:val="22"/>
          <w:szCs w:val="22"/>
        </w:rPr>
        <w:t>.</w:t>
      </w:r>
    </w:p>
    <w:p w14:paraId="3B60FC47" w14:textId="77777777" w:rsidR="00EA190D" w:rsidRPr="00035941" w:rsidRDefault="00EA190D" w:rsidP="000E578F">
      <w:pPr>
        <w:spacing w:line="360" w:lineRule="auto"/>
        <w:rPr>
          <w:rFonts w:ascii="Cambria" w:hAnsi="Cambria" w:cs="Arial"/>
          <w:b/>
          <w:bCs/>
          <w:sz w:val="22"/>
          <w:szCs w:val="22"/>
          <w:u w:val="single"/>
        </w:rPr>
      </w:pPr>
      <w:bookmarkStart w:id="1" w:name="_Hlk88113819"/>
    </w:p>
    <w:bookmarkEnd w:id="1"/>
    <w:p w14:paraId="05A0244C" w14:textId="128DD28F" w:rsidR="00C477D3" w:rsidRPr="003D5400" w:rsidRDefault="007707A6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IX</w:t>
      </w:r>
    </w:p>
    <w:p w14:paraId="6B9D28E9" w14:textId="77777777" w:rsidR="00C477D3" w:rsidRPr="003D5400" w:rsidRDefault="00C477D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PROJEKTOWANE POSTANOWIENIA UMOWY W SPRAWIE ZAMÓWIENIA PUBLICZNEGO, KTÓRE ZOSTANĄ WPROWADZONE DO TREŚCI TEJ UMOWY</w:t>
      </w:r>
    </w:p>
    <w:p w14:paraId="0737606B" w14:textId="77777777" w:rsidR="00C477D3" w:rsidRPr="00CB4E76" w:rsidRDefault="00C477D3" w:rsidP="000E578F">
      <w:pPr>
        <w:spacing w:line="360" w:lineRule="auto"/>
        <w:jc w:val="both"/>
        <w:rPr>
          <w:rFonts w:ascii="Cambria" w:hAnsi="Cambria" w:cs="Arial"/>
          <w:b/>
          <w:sz w:val="12"/>
          <w:szCs w:val="12"/>
        </w:rPr>
      </w:pPr>
    </w:p>
    <w:p w14:paraId="727AA064" w14:textId="1FF81370" w:rsidR="00C477D3" w:rsidRPr="000A0A18" w:rsidRDefault="00C477D3" w:rsidP="002C404E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A614FE">
        <w:rPr>
          <w:rFonts w:ascii="Cambria" w:hAnsi="Cambria" w:cs="Arial"/>
          <w:sz w:val="22"/>
          <w:szCs w:val="22"/>
        </w:rPr>
        <w:t>Projektowane postanowienia umowy w sprawie zamówienia publicznego, które zostaną w</w:t>
      </w:r>
      <w:r w:rsidR="000A0A18">
        <w:rPr>
          <w:rFonts w:ascii="Cambria" w:hAnsi="Cambria" w:cs="Arial"/>
          <w:sz w:val="22"/>
          <w:szCs w:val="22"/>
        </w:rPr>
        <w:t xml:space="preserve">prowadzone do treści tej umowy </w:t>
      </w:r>
      <w:r w:rsidR="00225569">
        <w:rPr>
          <w:rFonts w:ascii="Cambria" w:hAnsi="Cambria" w:cs="Arial"/>
          <w:sz w:val="22"/>
          <w:szCs w:val="22"/>
        </w:rPr>
        <w:t>zawie</w:t>
      </w:r>
      <w:r w:rsidR="005A11F9">
        <w:rPr>
          <w:rFonts w:ascii="Cambria" w:hAnsi="Cambria" w:cs="Arial"/>
          <w:sz w:val="22"/>
          <w:szCs w:val="22"/>
        </w:rPr>
        <w:t>ra</w:t>
      </w:r>
      <w:r w:rsidR="008A6AC8">
        <w:rPr>
          <w:rFonts w:ascii="Cambria" w:hAnsi="Cambria" w:cs="Arial"/>
          <w:sz w:val="22"/>
          <w:szCs w:val="22"/>
        </w:rPr>
        <w:t xml:space="preserve"> załącznik </w:t>
      </w:r>
      <w:r w:rsidR="004D14DA" w:rsidRPr="000A0A18">
        <w:rPr>
          <w:rFonts w:ascii="Cambria" w:hAnsi="Cambria" w:cs="Arial"/>
          <w:sz w:val="22"/>
          <w:szCs w:val="22"/>
        </w:rPr>
        <w:t xml:space="preserve">nr </w:t>
      </w:r>
      <w:r w:rsidR="00CC7309">
        <w:rPr>
          <w:rFonts w:ascii="Cambria" w:hAnsi="Cambria" w:cs="Arial"/>
          <w:sz w:val="22"/>
          <w:szCs w:val="22"/>
        </w:rPr>
        <w:t>4</w:t>
      </w:r>
      <w:r w:rsidR="005A11F9">
        <w:rPr>
          <w:rFonts w:ascii="Cambria" w:hAnsi="Cambria" w:cs="Arial"/>
          <w:sz w:val="22"/>
          <w:szCs w:val="22"/>
        </w:rPr>
        <w:t xml:space="preserve"> </w:t>
      </w:r>
      <w:r w:rsidRPr="000A0A18">
        <w:rPr>
          <w:rFonts w:ascii="Cambria" w:hAnsi="Cambria" w:cs="Arial"/>
          <w:sz w:val="22"/>
          <w:szCs w:val="22"/>
        </w:rPr>
        <w:t>do SW</w:t>
      </w:r>
      <w:r w:rsidR="004D14DA" w:rsidRPr="000A0A18">
        <w:rPr>
          <w:rFonts w:ascii="Cambria" w:hAnsi="Cambria" w:cs="Arial"/>
          <w:sz w:val="22"/>
          <w:szCs w:val="22"/>
        </w:rPr>
        <w:t>Z</w:t>
      </w:r>
      <w:r w:rsidRPr="000A0A18">
        <w:rPr>
          <w:rFonts w:ascii="Cambria" w:hAnsi="Cambria" w:cs="Arial"/>
          <w:sz w:val="22"/>
          <w:szCs w:val="22"/>
        </w:rPr>
        <w:t>.</w:t>
      </w:r>
    </w:p>
    <w:p w14:paraId="47CD0D65" w14:textId="6927AC78" w:rsidR="00B62D99" w:rsidRPr="00B62D99" w:rsidRDefault="00C477D3" w:rsidP="002C404E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62D99">
        <w:rPr>
          <w:rFonts w:ascii="Cambria" w:hAnsi="Cambria" w:cs="Arial"/>
          <w:color w:val="000000" w:themeColor="text1"/>
          <w:sz w:val="22"/>
          <w:szCs w:val="22"/>
        </w:rPr>
        <w:t xml:space="preserve">Zamawiający przewiduje możliwość zmian postanowień zawartej umowy w stosunku do treści oferty, na podstawie której dokonano wyboru Wykonawcy, zgodnie z warunkami </w:t>
      </w:r>
      <w:r w:rsidR="008A6AC8">
        <w:rPr>
          <w:rFonts w:ascii="Cambria" w:hAnsi="Cambria" w:cs="Arial"/>
          <w:sz w:val="22"/>
          <w:szCs w:val="22"/>
        </w:rPr>
        <w:t>z</w:t>
      </w:r>
      <w:r w:rsidR="00225569">
        <w:rPr>
          <w:rFonts w:ascii="Cambria" w:hAnsi="Cambria" w:cs="Arial"/>
          <w:sz w:val="22"/>
          <w:szCs w:val="22"/>
        </w:rPr>
        <w:t xml:space="preserve">awartymi </w:t>
      </w:r>
      <w:r w:rsidR="005A11F9">
        <w:rPr>
          <w:rFonts w:ascii="Cambria" w:hAnsi="Cambria" w:cs="Arial"/>
          <w:sz w:val="22"/>
          <w:szCs w:val="22"/>
        </w:rPr>
        <w:t>w</w:t>
      </w:r>
      <w:r w:rsidR="008A6AC8">
        <w:rPr>
          <w:rFonts w:ascii="Cambria" w:hAnsi="Cambria" w:cs="Arial"/>
          <w:sz w:val="22"/>
          <w:szCs w:val="22"/>
        </w:rPr>
        <w:t xml:space="preserve"> projek</w:t>
      </w:r>
      <w:r w:rsidR="005A11F9">
        <w:rPr>
          <w:rFonts w:ascii="Cambria" w:hAnsi="Cambria" w:cs="Arial"/>
          <w:sz w:val="22"/>
          <w:szCs w:val="22"/>
        </w:rPr>
        <w:t>cie umowy stanowiącym załącznik</w:t>
      </w:r>
      <w:r w:rsidR="008A6AC8">
        <w:rPr>
          <w:rFonts w:ascii="Cambria" w:hAnsi="Cambria" w:cs="Arial"/>
          <w:sz w:val="22"/>
          <w:szCs w:val="22"/>
        </w:rPr>
        <w:t xml:space="preserve"> nr </w:t>
      </w:r>
      <w:r w:rsidR="005A11F9">
        <w:rPr>
          <w:rFonts w:ascii="Cambria" w:hAnsi="Cambria" w:cs="Arial"/>
          <w:color w:val="000000" w:themeColor="text1"/>
          <w:sz w:val="22"/>
          <w:szCs w:val="22"/>
        </w:rPr>
        <w:t>4.</w:t>
      </w:r>
    </w:p>
    <w:p w14:paraId="60E33048" w14:textId="65F024C1" w:rsidR="00C477D3" w:rsidRPr="00B62D99" w:rsidRDefault="00C477D3" w:rsidP="002C404E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284" w:hanging="284"/>
        <w:jc w:val="both"/>
        <w:rPr>
          <w:rFonts w:ascii="Cambria" w:hAnsi="Cambria" w:cs="Arial"/>
          <w:color w:val="FF0000"/>
          <w:sz w:val="22"/>
          <w:szCs w:val="22"/>
        </w:rPr>
      </w:pPr>
      <w:r w:rsidRPr="00B62D99">
        <w:rPr>
          <w:rFonts w:ascii="Cambria" w:hAnsi="Cambria" w:cs="Arial"/>
          <w:sz w:val="22"/>
          <w:szCs w:val="22"/>
        </w:rPr>
        <w:t>Zmiana umowy może także nastąpić w przypadkach, o których mowa w art. 455 ust. 1 pkt 2-4 oraz ust. 2 ustawy</w:t>
      </w:r>
      <w:r w:rsidR="00E329C8">
        <w:rPr>
          <w:rFonts w:ascii="Cambria" w:hAnsi="Cambria" w:cs="Arial"/>
          <w:sz w:val="22"/>
          <w:szCs w:val="22"/>
        </w:rPr>
        <w:t xml:space="preserve"> Prawo zamówień publicznych</w:t>
      </w:r>
      <w:r w:rsidRPr="00B62D99">
        <w:rPr>
          <w:rFonts w:ascii="Cambria" w:hAnsi="Cambria" w:cs="Arial"/>
          <w:sz w:val="22"/>
          <w:szCs w:val="22"/>
        </w:rPr>
        <w:t>.</w:t>
      </w:r>
    </w:p>
    <w:p w14:paraId="49C221D8" w14:textId="00D52361" w:rsidR="00225569" w:rsidRPr="005123C7" w:rsidRDefault="00C477D3" w:rsidP="002C404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A0A18">
        <w:rPr>
          <w:rFonts w:ascii="Cambria" w:hAnsi="Cambria" w:cs="Arial"/>
          <w:sz w:val="22"/>
          <w:szCs w:val="22"/>
        </w:rPr>
        <w:lastRenderedPageBreak/>
        <w:t xml:space="preserve">Przed zawarciem umowy należy dopełnić formalności, które zostały wskazane w Rozdziale </w:t>
      </w:r>
      <w:r w:rsidR="004D14DA" w:rsidRPr="000A0A18">
        <w:rPr>
          <w:rFonts w:ascii="Cambria" w:hAnsi="Cambria" w:cs="Arial"/>
          <w:sz w:val="22"/>
          <w:szCs w:val="22"/>
        </w:rPr>
        <w:t>XX</w:t>
      </w:r>
      <w:r w:rsidR="007E75FE" w:rsidRPr="000A0A18">
        <w:rPr>
          <w:rFonts w:ascii="Cambria" w:hAnsi="Cambria" w:cs="Arial"/>
          <w:sz w:val="22"/>
          <w:szCs w:val="22"/>
        </w:rPr>
        <w:t>X</w:t>
      </w:r>
      <w:r w:rsidRPr="000A0A18">
        <w:rPr>
          <w:rFonts w:ascii="Cambria" w:hAnsi="Cambria" w:cs="Arial"/>
          <w:sz w:val="22"/>
          <w:szCs w:val="22"/>
        </w:rPr>
        <w:t xml:space="preserve"> SWZ.</w:t>
      </w:r>
    </w:p>
    <w:p w14:paraId="66920CAB" w14:textId="77777777" w:rsidR="003027E1" w:rsidRPr="00CB4E76" w:rsidRDefault="003027E1" w:rsidP="000E578F">
      <w:pPr>
        <w:pStyle w:val="Nagwek2"/>
        <w:spacing w:line="360" w:lineRule="auto"/>
        <w:ind w:firstLine="0"/>
        <w:rPr>
          <w:rFonts w:ascii="Cambria" w:hAnsi="Cambria"/>
          <w:sz w:val="6"/>
          <w:szCs w:val="6"/>
        </w:rPr>
      </w:pPr>
    </w:p>
    <w:p w14:paraId="3CC1A5CE" w14:textId="4FC0F064" w:rsidR="00962F12" w:rsidRPr="00A614FE" w:rsidRDefault="00962F12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A614FE">
        <w:rPr>
          <w:rFonts w:ascii="Cambria" w:hAnsi="Cambria"/>
          <w:sz w:val="22"/>
          <w:szCs w:val="22"/>
        </w:rPr>
        <w:t xml:space="preserve">ROZDZIAŁ </w:t>
      </w:r>
      <w:r w:rsidR="007707A6" w:rsidRPr="00A614FE">
        <w:rPr>
          <w:rFonts w:ascii="Cambria" w:hAnsi="Cambria"/>
          <w:sz w:val="22"/>
          <w:szCs w:val="22"/>
        </w:rPr>
        <w:t>X</w:t>
      </w:r>
    </w:p>
    <w:p w14:paraId="6C02ACAB" w14:textId="77777777" w:rsidR="00962F12" w:rsidRPr="00A614FE" w:rsidRDefault="00962F12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A614FE">
        <w:rPr>
          <w:rFonts w:ascii="Cambria" w:hAnsi="Cambria"/>
          <w:sz w:val="22"/>
          <w:szCs w:val="22"/>
        </w:rPr>
        <w:t>OPIS SPOSOBU OBLICZENIA CENY</w:t>
      </w:r>
    </w:p>
    <w:p w14:paraId="3DA71E59" w14:textId="77777777" w:rsidR="00962F12" w:rsidRPr="00CB4E76" w:rsidRDefault="00962F12" w:rsidP="000E578F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Cambria" w:hAnsi="Cambria" w:cs="Arial"/>
          <w:b/>
          <w:color w:val="000000" w:themeColor="text1"/>
          <w:sz w:val="12"/>
          <w:szCs w:val="12"/>
        </w:rPr>
      </w:pPr>
    </w:p>
    <w:p w14:paraId="04861297" w14:textId="7F163B73" w:rsidR="00057317" w:rsidRPr="00330B95" w:rsidRDefault="00304D95" w:rsidP="002C404E">
      <w:pPr>
        <w:numPr>
          <w:ilvl w:val="0"/>
          <w:numId w:val="2"/>
        </w:numPr>
        <w:tabs>
          <w:tab w:val="clear" w:pos="567"/>
          <w:tab w:val="num" w:pos="284"/>
        </w:tabs>
        <w:spacing w:line="360" w:lineRule="auto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330B95">
        <w:rPr>
          <w:rFonts w:ascii="Cambria" w:hAnsi="Cambria" w:cs="Arial"/>
          <w:color w:val="000000" w:themeColor="text1"/>
          <w:sz w:val="22"/>
          <w:szCs w:val="22"/>
        </w:rPr>
        <w:t xml:space="preserve">Wykonawca poda </w:t>
      </w:r>
      <w:r w:rsidRPr="000406D5">
        <w:rPr>
          <w:rFonts w:ascii="Cambria" w:hAnsi="Cambria" w:cs="Arial"/>
          <w:sz w:val="22"/>
          <w:szCs w:val="22"/>
        </w:rPr>
        <w:t xml:space="preserve">cenę ofertową na formularzu </w:t>
      </w:r>
      <w:r w:rsidRPr="00330B95">
        <w:rPr>
          <w:rFonts w:ascii="Cambria" w:hAnsi="Cambria" w:cs="Arial"/>
          <w:color w:val="000000" w:themeColor="text1"/>
          <w:sz w:val="22"/>
          <w:szCs w:val="22"/>
        </w:rPr>
        <w:t xml:space="preserve">oferty, zgodnie z </w:t>
      </w:r>
      <w:r w:rsidRPr="00330B95">
        <w:rPr>
          <w:rFonts w:ascii="Cambria" w:hAnsi="Cambria" w:cs="Arial"/>
          <w:b/>
          <w:color w:val="000000" w:themeColor="text1"/>
          <w:sz w:val="22"/>
          <w:szCs w:val="22"/>
        </w:rPr>
        <w:t>załącznikiem nr 1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 xml:space="preserve"> do SWZ oraz wypełni formularz cenowy</w:t>
      </w:r>
      <w:r w:rsidR="00BD5276" w:rsidRPr="00330B95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5A11F9">
        <w:rPr>
          <w:rFonts w:ascii="Cambria" w:hAnsi="Cambria" w:cs="Arial"/>
          <w:color w:val="000000" w:themeColor="text1"/>
          <w:sz w:val="22"/>
          <w:szCs w:val="22"/>
        </w:rPr>
        <w:t>st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 xml:space="preserve">anowiący załącznik </w:t>
      </w:r>
      <w:r w:rsidR="00EF7AB7">
        <w:rPr>
          <w:rFonts w:ascii="Cambria" w:hAnsi="Cambria" w:cs="Arial"/>
          <w:color w:val="000000" w:themeColor="text1"/>
          <w:sz w:val="22"/>
          <w:szCs w:val="22"/>
        </w:rPr>
        <w:t>nr 1</w:t>
      </w:r>
      <w:r w:rsidR="00EF4E6D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B37790" w:rsidRPr="00330B95">
        <w:rPr>
          <w:rFonts w:ascii="Cambria" w:hAnsi="Cambria" w:cs="Arial"/>
          <w:color w:val="000000" w:themeColor="text1"/>
          <w:sz w:val="22"/>
          <w:szCs w:val="22"/>
        </w:rPr>
        <w:t xml:space="preserve">do formularza oferty. </w:t>
      </w:r>
    </w:p>
    <w:p w14:paraId="7B1C5D8C" w14:textId="77777777" w:rsidR="00057317" w:rsidRPr="00061E3C" w:rsidRDefault="000E0981" w:rsidP="002C404E">
      <w:pPr>
        <w:numPr>
          <w:ilvl w:val="0"/>
          <w:numId w:val="2"/>
        </w:numPr>
        <w:tabs>
          <w:tab w:val="clear" w:pos="567"/>
          <w:tab w:val="num" w:pos="284"/>
        </w:tabs>
        <w:spacing w:before="4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057317">
        <w:rPr>
          <w:rFonts w:ascii="Cambria" w:hAnsi="Cambria" w:cs="Tahoma"/>
          <w:sz w:val="22"/>
          <w:szCs w:val="22"/>
        </w:rPr>
        <w:t xml:space="preserve">Podana cena </w:t>
      </w:r>
      <w:r w:rsidRPr="00057317">
        <w:rPr>
          <w:rFonts w:ascii="Cambria" w:hAnsi="Cambria" w:cs="Arial"/>
          <w:sz w:val="22"/>
          <w:szCs w:val="22"/>
        </w:rPr>
        <w:t xml:space="preserve">ofertowa musi zawierać wszystkie koszty związane z realizacją zamówienia, wynikające z opisu przedmiotu zamówienia – </w:t>
      </w:r>
      <w:r w:rsidRPr="00057317">
        <w:rPr>
          <w:rFonts w:ascii="Cambria" w:hAnsi="Cambria" w:cs="Arial"/>
          <w:b/>
          <w:sz w:val="22"/>
          <w:szCs w:val="22"/>
        </w:rPr>
        <w:t>cena ryczałtowa.</w:t>
      </w:r>
    </w:p>
    <w:p w14:paraId="20D2C8E4" w14:textId="154E1C51" w:rsidR="00B37790" w:rsidRPr="00061E3C" w:rsidRDefault="00057317" w:rsidP="002C404E">
      <w:pPr>
        <w:numPr>
          <w:ilvl w:val="0"/>
          <w:numId w:val="2"/>
        </w:numPr>
        <w:tabs>
          <w:tab w:val="clear" w:pos="567"/>
          <w:tab w:val="num" w:pos="284"/>
        </w:tabs>
        <w:spacing w:before="40" w:line="360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B37790">
        <w:rPr>
          <w:rFonts w:ascii="Cambria" w:hAnsi="Cambria"/>
          <w:sz w:val="22"/>
          <w:szCs w:val="22"/>
        </w:rPr>
        <w:t xml:space="preserve">Wynagrodzenie Wykonawcy obejmuje wszelkie koszty związane z realizacją przedmiotu </w:t>
      </w:r>
      <w:r w:rsidR="00EF7AB7">
        <w:rPr>
          <w:rFonts w:ascii="Cambria" w:hAnsi="Cambria"/>
          <w:sz w:val="22"/>
          <w:szCs w:val="22"/>
        </w:rPr>
        <w:t>zamówienia</w:t>
      </w:r>
      <w:r w:rsidRPr="00B37790">
        <w:rPr>
          <w:rFonts w:ascii="Cambria" w:hAnsi="Cambria"/>
          <w:sz w:val="22"/>
          <w:szCs w:val="22"/>
        </w:rPr>
        <w:t>, w tym m. in</w:t>
      </w:r>
      <w:r w:rsidR="009620BE">
        <w:rPr>
          <w:rFonts w:ascii="Cambria" w:hAnsi="Cambria"/>
          <w:sz w:val="22"/>
          <w:szCs w:val="22"/>
        </w:rPr>
        <w:t xml:space="preserve"> </w:t>
      </w:r>
      <w:r w:rsidR="009620BE" w:rsidRPr="009620BE">
        <w:rPr>
          <w:rFonts w:ascii="Cambria" w:hAnsi="Cambria"/>
          <w:sz w:val="22"/>
          <w:szCs w:val="22"/>
        </w:rPr>
        <w:t>koszty: zakupu (produkcji), opakowania, transportu, załadunku, rozładunku</w:t>
      </w:r>
      <w:r w:rsidR="00CA37AE">
        <w:rPr>
          <w:rFonts w:ascii="Cambria" w:hAnsi="Cambria"/>
          <w:sz w:val="22"/>
          <w:szCs w:val="22"/>
        </w:rPr>
        <w:t>,</w:t>
      </w:r>
      <w:r w:rsidR="009620BE" w:rsidRPr="009620BE">
        <w:rPr>
          <w:rFonts w:ascii="Cambria" w:hAnsi="Cambria"/>
          <w:sz w:val="22"/>
          <w:szCs w:val="22"/>
        </w:rPr>
        <w:t xml:space="preserve"> koszty ubezpieczenia, koszty napraw, serwis</w:t>
      </w:r>
      <w:r w:rsidR="00EF7AB7">
        <w:rPr>
          <w:rFonts w:ascii="Cambria" w:hAnsi="Cambria"/>
          <w:sz w:val="22"/>
          <w:szCs w:val="22"/>
        </w:rPr>
        <w:t>u gwarancyjnego</w:t>
      </w:r>
      <w:r w:rsidR="009620BE" w:rsidRPr="009620BE">
        <w:rPr>
          <w:rFonts w:ascii="Cambria" w:hAnsi="Cambria"/>
          <w:sz w:val="22"/>
          <w:szCs w:val="22"/>
        </w:rPr>
        <w:t xml:space="preserve"> i innych czynności niezbędnych do wykonania przedmiotu umowy</w:t>
      </w:r>
      <w:r w:rsidR="009620BE">
        <w:rPr>
          <w:rFonts w:ascii="Cambria" w:hAnsi="Cambria"/>
          <w:sz w:val="22"/>
          <w:szCs w:val="22"/>
        </w:rPr>
        <w:t xml:space="preserve"> </w:t>
      </w:r>
      <w:r w:rsidRPr="00B37790">
        <w:rPr>
          <w:rFonts w:ascii="Cambria" w:hAnsi="Cambria"/>
          <w:sz w:val="22"/>
          <w:szCs w:val="22"/>
        </w:rPr>
        <w:t xml:space="preserve">oraz wszelkie inne koszty/opłaty, niezależne od tego czy Wykonawca przewidział lub mógł je przewidzieć. </w:t>
      </w:r>
    </w:p>
    <w:p w14:paraId="0B6808F6" w14:textId="2FB67556" w:rsidR="00701368" w:rsidRPr="00061E3C" w:rsidRDefault="00057317" w:rsidP="002C404E">
      <w:pPr>
        <w:numPr>
          <w:ilvl w:val="0"/>
          <w:numId w:val="2"/>
        </w:numPr>
        <w:tabs>
          <w:tab w:val="clear" w:pos="567"/>
          <w:tab w:val="num" w:pos="284"/>
        </w:tabs>
        <w:spacing w:before="40" w:line="360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B37790">
        <w:rPr>
          <w:rFonts w:ascii="Cambria" w:hAnsi="Cambria" w:cs="Verdana"/>
          <w:color w:val="000000" w:themeColor="text1"/>
          <w:sz w:val="22"/>
          <w:szCs w:val="22"/>
        </w:rPr>
        <w:t xml:space="preserve">Wykonawca ponosi odpowiedzialność na zasadzie ryzyka </w:t>
      </w:r>
      <w:r w:rsidRPr="00B37790">
        <w:rPr>
          <w:rFonts w:ascii="Cambria" w:hAnsi="Cambria" w:cs="Verdana"/>
          <w:sz w:val="22"/>
          <w:szCs w:val="22"/>
        </w:rPr>
        <w:t>z tytułu oszacowania wszelkich kosztów związanych z realizacją przedmiotu zamówienia. Niedoszacowanie, pominięcie oraz brak rozpoznania zakresu przedmiotu zamówienia nie może być podstawą do żądania zmiany wynagrodzenia.</w:t>
      </w:r>
    </w:p>
    <w:p w14:paraId="65730546" w14:textId="08D99DB5" w:rsidR="00304D95" w:rsidRPr="00BE318F" w:rsidRDefault="00260EAE" w:rsidP="002C404E">
      <w:pPr>
        <w:numPr>
          <w:ilvl w:val="0"/>
          <w:numId w:val="2"/>
        </w:numPr>
        <w:tabs>
          <w:tab w:val="clear" w:pos="567"/>
          <w:tab w:val="num" w:pos="284"/>
        </w:tabs>
        <w:spacing w:before="4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BE318F">
        <w:rPr>
          <w:rFonts w:ascii="Cambria" w:hAnsi="Cambria" w:cs="Verdana"/>
          <w:color w:val="000000" w:themeColor="text1"/>
          <w:sz w:val="22"/>
          <w:szCs w:val="22"/>
        </w:rPr>
        <w:t>Cena ta będzie stała i nie może się zmienić, za wyjątkiem przypadków opisanych w projektowanych postanowieniach umowy w sprawie zamówienia publicznego, które zostaną wprowadzone do t</w:t>
      </w:r>
      <w:r w:rsidR="005A11F9">
        <w:rPr>
          <w:rFonts w:ascii="Cambria" w:hAnsi="Cambria" w:cs="Verdana"/>
          <w:color w:val="000000" w:themeColor="text1"/>
          <w:sz w:val="22"/>
          <w:szCs w:val="22"/>
        </w:rPr>
        <w:t>reści tej umowy (załączniki nr 4</w:t>
      </w:r>
      <w:r w:rsidRPr="00BE318F">
        <w:rPr>
          <w:rFonts w:ascii="Cambria" w:hAnsi="Cambria" w:cs="Verdana"/>
          <w:color w:val="000000" w:themeColor="text1"/>
          <w:sz w:val="22"/>
          <w:szCs w:val="22"/>
        </w:rPr>
        <w:t xml:space="preserve"> SWZ)</w:t>
      </w:r>
      <w:r w:rsidR="00061E3C" w:rsidRPr="00BE318F">
        <w:rPr>
          <w:rFonts w:ascii="Cambria" w:hAnsi="Cambria" w:cs="Verdana"/>
          <w:color w:val="000000" w:themeColor="text1"/>
          <w:sz w:val="22"/>
          <w:szCs w:val="22"/>
        </w:rPr>
        <w:t>.</w:t>
      </w:r>
      <w:r w:rsidR="00061E3C" w:rsidRPr="00BE318F">
        <w:rPr>
          <w:rFonts w:ascii="Cambria" w:hAnsi="Cambria" w:cs="Verdana"/>
          <w:color w:val="000000" w:themeColor="text1"/>
          <w:sz w:val="22"/>
          <w:szCs w:val="22"/>
        </w:rPr>
        <w:br/>
      </w:r>
      <w:r w:rsidR="00304D95" w:rsidRPr="00BE318F">
        <w:rPr>
          <w:rFonts w:ascii="Cambria" w:hAnsi="Cambria" w:cs="Arial"/>
          <w:sz w:val="22"/>
          <w:szCs w:val="22"/>
        </w:rPr>
        <w:t xml:space="preserve">Cena ofertowa musi być podana w złotych polskich (PLN), </w:t>
      </w:r>
      <w:r w:rsidR="0074446C" w:rsidRPr="00BE318F">
        <w:rPr>
          <w:rFonts w:ascii="Cambria" w:hAnsi="Cambria" w:cs="Arial"/>
          <w:sz w:val="22"/>
          <w:szCs w:val="22"/>
        </w:rPr>
        <w:t>cyfrowo (do drugiego miejsca po </w:t>
      </w:r>
      <w:r w:rsidR="00304D95" w:rsidRPr="00BE318F">
        <w:rPr>
          <w:rFonts w:ascii="Cambria" w:hAnsi="Cambria" w:cs="Arial"/>
          <w:sz w:val="22"/>
          <w:szCs w:val="22"/>
        </w:rPr>
        <w:t>przecinku).</w:t>
      </w:r>
    </w:p>
    <w:p w14:paraId="5A00A500" w14:textId="11387892" w:rsidR="00567D53" w:rsidRPr="00057317" w:rsidRDefault="00260EAE" w:rsidP="000E578F">
      <w:pPr>
        <w:tabs>
          <w:tab w:val="num" w:pos="284"/>
          <w:tab w:val="left" w:pos="749"/>
        </w:tabs>
        <w:autoSpaceDN w:val="0"/>
        <w:adjustRightInd w:val="0"/>
        <w:spacing w:before="40" w:line="360" w:lineRule="auto"/>
        <w:ind w:left="284" w:right="65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7</w:t>
      </w:r>
      <w:r w:rsidR="00701368">
        <w:rPr>
          <w:rFonts w:ascii="Cambria" w:hAnsi="Cambria" w:cs="Arial"/>
          <w:color w:val="000000"/>
          <w:sz w:val="22"/>
          <w:szCs w:val="22"/>
        </w:rPr>
        <w:t xml:space="preserve">. 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>Wykonawca, składając ofertę (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na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 xml:space="preserve"> formularzu oferty stanowiącym załącznik nr 1 do SWZ) informuje Zamawiającego, 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 xml:space="preserve">że 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 xml:space="preserve">wybór 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 xml:space="preserve">jego 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>oferty będzie prowadzi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ł</w:t>
      </w:r>
      <w:r w:rsidR="00304D95" w:rsidRPr="00C56EF7">
        <w:rPr>
          <w:rFonts w:ascii="Cambria" w:hAnsi="Cambria" w:cs="Arial"/>
          <w:color w:val="000000"/>
          <w:sz w:val="22"/>
          <w:szCs w:val="22"/>
        </w:rPr>
        <w:t xml:space="preserve"> do powstania u Zamawiającego obowiązku podatkowego, wskazując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:</w:t>
      </w:r>
    </w:p>
    <w:p w14:paraId="38617AE2" w14:textId="59185A0F" w:rsidR="00304D95" w:rsidRPr="00C56EF7" w:rsidRDefault="00304D95" w:rsidP="002C404E">
      <w:pPr>
        <w:pStyle w:val="Akapitzlist"/>
        <w:numPr>
          <w:ilvl w:val="0"/>
          <w:numId w:val="53"/>
        </w:numPr>
        <w:tabs>
          <w:tab w:val="num" w:pos="284"/>
        </w:tabs>
        <w:spacing w:line="360" w:lineRule="auto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56EF7">
        <w:rPr>
          <w:rFonts w:ascii="Cambria" w:hAnsi="Cambria" w:cs="Arial"/>
          <w:color w:val="000000"/>
          <w:sz w:val="22"/>
          <w:szCs w:val="22"/>
        </w:rPr>
        <w:t>nazwę (rodzaj</w:t>
      </w:r>
      <w:r w:rsidR="00860E6B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C56EF7">
        <w:rPr>
          <w:rFonts w:ascii="Cambria" w:hAnsi="Cambria" w:cs="Arial"/>
          <w:color w:val="000000"/>
          <w:sz w:val="22"/>
          <w:szCs w:val="22"/>
        </w:rPr>
        <w:t>) towaru lub usługi, k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 xml:space="preserve">tórych dostawa lub </w:t>
      </w:r>
      <w:r w:rsidR="0074446C" w:rsidRPr="00C56EF7">
        <w:rPr>
          <w:rFonts w:ascii="Cambria" w:hAnsi="Cambria" w:cs="Arial"/>
          <w:color w:val="000000"/>
          <w:sz w:val="22"/>
          <w:szCs w:val="22"/>
        </w:rPr>
        <w:t>świadczenie będą prowadziły do 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powstania obowiązku podatkowego;</w:t>
      </w:r>
    </w:p>
    <w:p w14:paraId="595C50FF" w14:textId="44D75567" w:rsidR="00567D53" w:rsidRPr="00C56EF7" w:rsidRDefault="0063294A" w:rsidP="002C404E">
      <w:pPr>
        <w:pStyle w:val="Akapitzlist"/>
        <w:numPr>
          <w:ilvl w:val="0"/>
          <w:numId w:val="53"/>
        </w:numPr>
        <w:tabs>
          <w:tab w:val="num" w:pos="284"/>
        </w:tabs>
        <w:spacing w:line="360" w:lineRule="auto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56EF7">
        <w:rPr>
          <w:rFonts w:ascii="Cambria" w:hAnsi="Cambria" w:cs="Arial"/>
          <w:color w:val="000000"/>
          <w:sz w:val="22"/>
          <w:szCs w:val="22"/>
        </w:rPr>
        <w:t>w</w:t>
      </w:r>
      <w:r w:rsidR="00567D53" w:rsidRPr="00C56EF7">
        <w:rPr>
          <w:rFonts w:ascii="Cambria" w:hAnsi="Cambria" w:cs="Arial"/>
          <w:color w:val="000000"/>
          <w:sz w:val="22"/>
          <w:szCs w:val="22"/>
        </w:rPr>
        <w:t>artość towaru lub usługi</w:t>
      </w:r>
      <w:r w:rsidRPr="00C56EF7">
        <w:rPr>
          <w:rFonts w:ascii="Cambria" w:hAnsi="Cambria" w:cs="Arial"/>
          <w:color w:val="000000"/>
          <w:sz w:val="22"/>
          <w:szCs w:val="22"/>
        </w:rPr>
        <w:t xml:space="preserve"> objętego obowiązkiem podatkowym Zamawiającego, bez kwoty podatku;</w:t>
      </w:r>
    </w:p>
    <w:p w14:paraId="0EB40393" w14:textId="639C88D9" w:rsidR="00C477D3" w:rsidRPr="00E31006" w:rsidRDefault="0063294A" w:rsidP="002C404E">
      <w:pPr>
        <w:pStyle w:val="Akapitzlist"/>
        <w:numPr>
          <w:ilvl w:val="0"/>
          <w:numId w:val="53"/>
        </w:numPr>
        <w:tabs>
          <w:tab w:val="num" w:pos="284"/>
        </w:tabs>
        <w:spacing w:line="360" w:lineRule="auto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56EF7">
        <w:rPr>
          <w:rFonts w:ascii="Cambria" w:hAnsi="Cambria" w:cs="Arial"/>
          <w:color w:val="000000"/>
          <w:sz w:val="22"/>
          <w:szCs w:val="22"/>
        </w:rPr>
        <w:t>stawkę podatku od towarów i usług, która zgodnie z wiedzą Wykonawcy, będzie miała zastosowanie.</w:t>
      </w:r>
    </w:p>
    <w:p w14:paraId="40911EDA" w14:textId="77777777" w:rsidR="00E31006" w:rsidRPr="00C56EF7" w:rsidRDefault="00E31006" w:rsidP="000E578F">
      <w:pPr>
        <w:pStyle w:val="Akapitzlist"/>
        <w:spacing w:line="360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4EF51F64" w14:textId="77777777" w:rsidR="0042417D" w:rsidRPr="003D5400" w:rsidRDefault="0042417D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XI</w:t>
      </w:r>
    </w:p>
    <w:p w14:paraId="2CC21413" w14:textId="77777777" w:rsidR="0042417D" w:rsidRPr="003D5400" w:rsidRDefault="0042417D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MOŻLIWOŚCI ROZLICZANIA SIĘ W WALUTACH OBCYCH</w:t>
      </w:r>
    </w:p>
    <w:p w14:paraId="2C88E117" w14:textId="77777777" w:rsidR="0042417D" w:rsidRPr="00CB4E76" w:rsidRDefault="0042417D" w:rsidP="000E578F">
      <w:pPr>
        <w:pStyle w:val="Tekstpodstawowy"/>
        <w:spacing w:line="360" w:lineRule="auto"/>
        <w:rPr>
          <w:rFonts w:ascii="Cambria" w:hAnsi="Cambria" w:cs="Arial"/>
          <w:sz w:val="12"/>
          <w:szCs w:val="12"/>
        </w:rPr>
      </w:pPr>
    </w:p>
    <w:p w14:paraId="1A2FEE13" w14:textId="1C1F79A4" w:rsidR="0042417D" w:rsidRDefault="0042417D" w:rsidP="000E578F">
      <w:pPr>
        <w:pStyle w:val="Tekstpodstawowy"/>
        <w:spacing w:line="360" w:lineRule="auto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lastRenderedPageBreak/>
        <w:t>Zamawiający będzie rozliczał się z Wykonawcą wyłącznie w walucie polskiej (PLN).</w:t>
      </w:r>
    </w:p>
    <w:p w14:paraId="3D840D2A" w14:textId="77777777" w:rsidR="00EA190D" w:rsidRPr="003D5400" w:rsidRDefault="00EA190D" w:rsidP="000E578F">
      <w:pPr>
        <w:pStyle w:val="Tekstpodstawowy"/>
        <w:spacing w:line="360" w:lineRule="auto"/>
        <w:rPr>
          <w:rFonts w:ascii="Cambria" w:hAnsi="Cambria" w:cs="Arial"/>
          <w:sz w:val="22"/>
          <w:szCs w:val="22"/>
        </w:rPr>
      </w:pPr>
    </w:p>
    <w:p w14:paraId="1AD2F38A" w14:textId="77777777" w:rsidR="00EF7AB7" w:rsidRPr="00CB4E76" w:rsidRDefault="00EF7AB7" w:rsidP="000E578F">
      <w:pPr>
        <w:pStyle w:val="Nagwek2"/>
        <w:spacing w:line="360" w:lineRule="auto"/>
        <w:ind w:firstLine="0"/>
        <w:rPr>
          <w:rFonts w:ascii="Cambria" w:hAnsi="Cambria"/>
          <w:sz w:val="12"/>
          <w:szCs w:val="12"/>
        </w:rPr>
      </w:pPr>
    </w:p>
    <w:p w14:paraId="73F69429" w14:textId="77777777" w:rsidR="006E67D3" w:rsidRPr="003D5400" w:rsidRDefault="00304D95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XI</w:t>
      </w:r>
      <w:r w:rsidR="0042417D" w:rsidRPr="003D5400">
        <w:rPr>
          <w:rFonts w:ascii="Cambria" w:hAnsi="Cambria"/>
          <w:sz w:val="22"/>
          <w:szCs w:val="22"/>
        </w:rPr>
        <w:t>I</w:t>
      </w:r>
    </w:p>
    <w:p w14:paraId="559ED637" w14:textId="77777777" w:rsidR="006E67D3" w:rsidRPr="003D5400" w:rsidRDefault="006E67D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O ŚRODKACH KOMUNIKACJI ELEKTRONICZNEJ,</w:t>
      </w:r>
    </w:p>
    <w:p w14:paraId="498CD66B" w14:textId="77777777" w:rsidR="006E67D3" w:rsidRPr="003D5400" w:rsidRDefault="006E67D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PRZY UZYCIU KTÓRYCH ZAMAWIAJĄCY BĘDZIE KOMUNIKOWAŁ SIĘ Z WYKONAWCAMI,</w:t>
      </w:r>
    </w:p>
    <w:p w14:paraId="3B0AA9ED" w14:textId="77777777" w:rsidR="006E67D3" w:rsidRPr="00CB4E76" w:rsidRDefault="006E67D3" w:rsidP="000E578F">
      <w:pPr>
        <w:spacing w:line="360" w:lineRule="auto"/>
        <w:jc w:val="both"/>
        <w:rPr>
          <w:rFonts w:ascii="Cambria" w:hAnsi="Cambria" w:cs="Arial"/>
          <w:b/>
          <w:sz w:val="12"/>
          <w:szCs w:val="12"/>
        </w:rPr>
      </w:pPr>
    </w:p>
    <w:p w14:paraId="2325C7E2" w14:textId="6E2B016F" w:rsidR="002168A0" w:rsidRPr="005E3A99" w:rsidRDefault="006E67D3" w:rsidP="002C404E">
      <w:pPr>
        <w:numPr>
          <w:ilvl w:val="1"/>
          <w:numId w:val="8"/>
        </w:numPr>
        <w:tabs>
          <w:tab w:val="clear" w:pos="567"/>
        </w:tabs>
        <w:spacing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Z zastrzeżeniem postanowień zawartych 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w </w:t>
      </w:r>
      <w:r w:rsidR="009D29DC" w:rsidRPr="005E3A99">
        <w:rPr>
          <w:rFonts w:asciiTheme="majorHAnsi" w:hAnsiTheme="majorHAnsi" w:cs="Arial"/>
          <w:sz w:val="22"/>
          <w:szCs w:val="22"/>
        </w:rPr>
        <w:t>rozdziale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63294A" w:rsidRPr="005E3A99">
        <w:rPr>
          <w:rFonts w:asciiTheme="majorHAnsi" w:hAnsiTheme="majorHAnsi" w:cs="Arial"/>
          <w:sz w:val="22"/>
          <w:szCs w:val="22"/>
        </w:rPr>
        <w:t>XVI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 SWZ</w:t>
      </w:r>
      <w:r w:rsidRPr="005E3A99">
        <w:rPr>
          <w:rFonts w:asciiTheme="majorHAnsi" w:hAnsiTheme="majorHAnsi" w:cs="Arial"/>
          <w:sz w:val="22"/>
          <w:szCs w:val="22"/>
        </w:rPr>
        <w:t xml:space="preserve"> oraz w </w:t>
      </w:r>
      <w:r w:rsidR="000C4B23" w:rsidRPr="005E3A99">
        <w:rPr>
          <w:rFonts w:asciiTheme="majorHAnsi" w:hAnsiTheme="majorHAnsi" w:cs="Arial"/>
          <w:sz w:val="22"/>
          <w:szCs w:val="22"/>
        </w:rPr>
        <w:t>ust.</w:t>
      </w:r>
      <w:r w:rsidR="009D29DC" w:rsidRPr="005E3A99">
        <w:rPr>
          <w:rFonts w:asciiTheme="majorHAnsi" w:hAnsiTheme="majorHAnsi" w:cs="Arial"/>
          <w:sz w:val="22"/>
          <w:szCs w:val="22"/>
        </w:rPr>
        <w:t xml:space="preserve"> 2 i</w:t>
      </w:r>
      <w:r w:rsidR="002168A0" w:rsidRPr="005E3A99">
        <w:rPr>
          <w:rFonts w:asciiTheme="majorHAnsi" w:hAnsiTheme="majorHAnsi" w:cs="Arial"/>
          <w:sz w:val="22"/>
          <w:szCs w:val="22"/>
        </w:rPr>
        <w:t xml:space="preserve"> w </w:t>
      </w:r>
      <w:r w:rsidR="000C4B23" w:rsidRPr="005E3A99">
        <w:rPr>
          <w:rFonts w:asciiTheme="majorHAnsi" w:hAnsiTheme="majorHAnsi" w:cs="Arial"/>
          <w:sz w:val="22"/>
          <w:szCs w:val="22"/>
        </w:rPr>
        <w:t>ust.</w:t>
      </w:r>
      <w:r w:rsidR="002168A0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143A7B" w:rsidRPr="005E3A99">
        <w:rPr>
          <w:rFonts w:asciiTheme="majorHAnsi" w:hAnsiTheme="majorHAnsi" w:cs="Arial"/>
          <w:sz w:val="22"/>
          <w:szCs w:val="22"/>
        </w:rPr>
        <w:t>4</w:t>
      </w:r>
      <w:r w:rsidRPr="005E3A99">
        <w:rPr>
          <w:rFonts w:asciiTheme="majorHAnsi" w:hAnsiTheme="majorHAnsi" w:cs="Arial"/>
          <w:sz w:val="22"/>
          <w:szCs w:val="22"/>
        </w:rPr>
        <w:t xml:space="preserve"> niniejszego </w:t>
      </w:r>
      <w:r w:rsidR="00843F27" w:rsidRPr="005E3A99">
        <w:rPr>
          <w:rFonts w:asciiTheme="majorHAnsi" w:hAnsiTheme="majorHAnsi" w:cs="Arial"/>
          <w:sz w:val="22"/>
          <w:szCs w:val="22"/>
        </w:rPr>
        <w:t>r</w:t>
      </w:r>
      <w:r w:rsidRPr="005E3A99">
        <w:rPr>
          <w:rFonts w:asciiTheme="majorHAnsi" w:hAnsiTheme="majorHAnsi" w:cs="Arial"/>
          <w:sz w:val="22"/>
          <w:szCs w:val="22"/>
        </w:rPr>
        <w:t>ozdziału</w:t>
      </w:r>
      <w:r w:rsidR="00AD6B52" w:rsidRPr="005E3A99">
        <w:rPr>
          <w:rFonts w:asciiTheme="majorHAnsi" w:hAnsiTheme="majorHAnsi" w:cs="Arial"/>
          <w:sz w:val="22"/>
          <w:szCs w:val="22"/>
        </w:rPr>
        <w:t xml:space="preserve"> SWZ</w:t>
      </w:r>
      <w:r w:rsidRPr="005E3A99">
        <w:rPr>
          <w:rFonts w:asciiTheme="majorHAnsi" w:hAnsiTheme="majorHAnsi" w:cs="Arial"/>
          <w:sz w:val="22"/>
          <w:szCs w:val="22"/>
        </w:rPr>
        <w:t xml:space="preserve">, komunikacja między Zamawiającym a Wykonawcami 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może się odbywać </w:t>
      </w:r>
      <w:r w:rsidR="002168A0" w:rsidRPr="005E3A99">
        <w:rPr>
          <w:rFonts w:asciiTheme="majorHAnsi" w:hAnsiTheme="majorHAnsi" w:cs="Arial"/>
          <w:sz w:val="22"/>
          <w:szCs w:val="22"/>
        </w:rPr>
        <w:t xml:space="preserve">wyłącznie </w:t>
      </w:r>
      <w:r w:rsidRPr="005E3A99">
        <w:rPr>
          <w:rFonts w:asciiTheme="majorHAnsi" w:hAnsiTheme="majorHAnsi" w:cs="Arial"/>
          <w:sz w:val="22"/>
          <w:szCs w:val="22"/>
        </w:rPr>
        <w:t>przy użyciu środk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ów komunikacji elektronicznej w </w:t>
      </w:r>
      <w:r w:rsidRPr="005E3A99">
        <w:rPr>
          <w:rFonts w:asciiTheme="majorHAnsi" w:hAnsiTheme="majorHAnsi" w:cs="Arial"/>
          <w:sz w:val="22"/>
          <w:szCs w:val="22"/>
        </w:rPr>
        <w:t xml:space="preserve">rozumieniu ustawy </w:t>
      </w:r>
      <w:r w:rsidR="002168A0" w:rsidRPr="005E3A99">
        <w:rPr>
          <w:rFonts w:asciiTheme="majorHAnsi" w:hAnsiTheme="majorHAnsi" w:cs="Arial"/>
          <w:sz w:val="22"/>
          <w:szCs w:val="22"/>
        </w:rPr>
        <w:t>z dnia 18 lipca </w:t>
      </w:r>
      <w:r w:rsidR="009D29DC" w:rsidRPr="005E3A99">
        <w:rPr>
          <w:rFonts w:asciiTheme="majorHAnsi" w:hAnsiTheme="majorHAnsi" w:cs="Arial"/>
          <w:sz w:val="22"/>
          <w:szCs w:val="22"/>
        </w:rPr>
        <w:t>2002r. o </w:t>
      </w:r>
      <w:r w:rsidRPr="005E3A99">
        <w:rPr>
          <w:rFonts w:asciiTheme="majorHAnsi" w:hAnsiTheme="majorHAnsi" w:cs="Arial"/>
          <w:sz w:val="22"/>
          <w:szCs w:val="22"/>
        </w:rPr>
        <w:t>świadczeniu usług drogą elektroniczną (</w:t>
      </w:r>
      <w:proofErr w:type="spellStart"/>
      <w:r w:rsidR="00D538D0">
        <w:rPr>
          <w:rFonts w:asciiTheme="majorHAnsi" w:hAnsiTheme="majorHAnsi" w:cs="Arial"/>
          <w:sz w:val="22"/>
          <w:szCs w:val="22"/>
        </w:rPr>
        <w:t>t.j</w:t>
      </w:r>
      <w:proofErr w:type="spellEnd"/>
      <w:r w:rsidR="00D538D0">
        <w:rPr>
          <w:rFonts w:asciiTheme="majorHAnsi" w:hAnsiTheme="majorHAnsi" w:cs="Arial"/>
          <w:sz w:val="22"/>
          <w:szCs w:val="22"/>
        </w:rPr>
        <w:t xml:space="preserve">.: </w:t>
      </w:r>
      <w:r w:rsidRPr="005E3A99">
        <w:rPr>
          <w:rFonts w:asciiTheme="majorHAnsi" w:hAnsiTheme="majorHAnsi" w:cs="Arial"/>
          <w:sz w:val="22"/>
          <w:szCs w:val="22"/>
        </w:rPr>
        <w:t>Dz.</w:t>
      </w:r>
      <w:r w:rsidR="00B705E9" w:rsidRPr="005E3A99">
        <w:rPr>
          <w:rFonts w:asciiTheme="majorHAnsi" w:hAnsiTheme="majorHAnsi" w:cs="Arial"/>
          <w:sz w:val="22"/>
          <w:szCs w:val="22"/>
        </w:rPr>
        <w:t xml:space="preserve">U. z </w:t>
      </w:r>
      <w:r w:rsidRPr="005E3A99">
        <w:rPr>
          <w:rFonts w:asciiTheme="majorHAnsi" w:hAnsiTheme="majorHAnsi" w:cs="Arial"/>
          <w:sz w:val="22"/>
          <w:szCs w:val="22"/>
        </w:rPr>
        <w:t>2020r. poz. 344</w:t>
      </w:r>
      <w:r w:rsidR="002168A0" w:rsidRPr="005E3A99">
        <w:rPr>
          <w:rFonts w:asciiTheme="majorHAnsi" w:hAnsiTheme="majorHAnsi" w:cs="Arial"/>
          <w:sz w:val="22"/>
          <w:szCs w:val="22"/>
        </w:rPr>
        <w:t>)</w:t>
      </w:r>
      <w:r w:rsidR="002E2D32" w:rsidRPr="005E3A99">
        <w:rPr>
          <w:rFonts w:asciiTheme="majorHAnsi" w:hAnsiTheme="majorHAnsi" w:cs="Arial"/>
          <w:sz w:val="22"/>
          <w:szCs w:val="22"/>
        </w:rPr>
        <w:t>, tj</w:t>
      </w:r>
      <w:r w:rsidR="00F83A79" w:rsidRPr="005E3A99">
        <w:rPr>
          <w:rFonts w:asciiTheme="majorHAnsi" w:hAnsiTheme="majorHAnsi" w:cs="Arial"/>
          <w:sz w:val="22"/>
          <w:szCs w:val="22"/>
        </w:rPr>
        <w:t>.</w:t>
      </w:r>
      <w:r w:rsidR="002E2D32" w:rsidRPr="005E3A99">
        <w:rPr>
          <w:rFonts w:asciiTheme="majorHAnsi" w:hAnsiTheme="majorHAnsi" w:cs="Arial"/>
          <w:sz w:val="22"/>
          <w:szCs w:val="22"/>
        </w:rPr>
        <w:t>:</w:t>
      </w:r>
    </w:p>
    <w:p w14:paraId="0FA528C5" w14:textId="2FB34C6A" w:rsidR="00075426" w:rsidRPr="005E3A99" w:rsidRDefault="004B20B2" w:rsidP="002C404E">
      <w:pPr>
        <w:pStyle w:val="Akapitzlist"/>
        <w:numPr>
          <w:ilvl w:val="2"/>
          <w:numId w:val="8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poprzez</w:t>
      </w:r>
      <w:r w:rsidRPr="005E3A99">
        <w:rPr>
          <w:rFonts w:asciiTheme="majorHAnsi" w:hAnsiTheme="majorHAnsi" w:cs="Arial"/>
          <w:b/>
          <w:sz w:val="22"/>
          <w:szCs w:val="22"/>
        </w:rPr>
        <w:t xml:space="preserve"> </w:t>
      </w:r>
      <w:r w:rsidRPr="005E3A99">
        <w:rPr>
          <w:rFonts w:asciiTheme="majorHAnsi" w:hAnsiTheme="majorHAnsi" w:cs="Arial"/>
          <w:sz w:val="22"/>
          <w:szCs w:val="22"/>
        </w:rPr>
        <w:t xml:space="preserve">Platformę </w:t>
      </w:r>
      <w:r w:rsidR="00D5150D" w:rsidRPr="005E3A99">
        <w:rPr>
          <w:rFonts w:asciiTheme="majorHAnsi" w:hAnsiTheme="majorHAnsi" w:cs="Arial"/>
          <w:sz w:val="22"/>
          <w:szCs w:val="22"/>
        </w:rPr>
        <w:t>zakupową</w:t>
      </w:r>
      <w:r w:rsidRPr="005E3A99">
        <w:rPr>
          <w:rFonts w:asciiTheme="majorHAnsi" w:hAnsiTheme="majorHAnsi" w:cs="Arial"/>
          <w:sz w:val="22"/>
          <w:szCs w:val="22"/>
        </w:rPr>
        <w:t xml:space="preserve"> pod adresem</w:t>
      </w:r>
      <w:r w:rsidR="00075426" w:rsidRPr="005E3A99">
        <w:rPr>
          <w:rFonts w:asciiTheme="majorHAnsi" w:hAnsiTheme="majorHAnsi" w:cs="Arial"/>
          <w:sz w:val="22"/>
          <w:szCs w:val="22"/>
        </w:rPr>
        <w:t>:</w:t>
      </w:r>
    </w:p>
    <w:p w14:paraId="675FB409" w14:textId="1703FE31" w:rsidR="004B20B2" w:rsidRPr="005E3A99" w:rsidRDefault="007F4390" w:rsidP="000E578F">
      <w:pPr>
        <w:pStyle w:val="Akapitzlist"/>
        <w:tabs>
          <w:tab w:val="left" w:pos="851"/>
        </w:tabs>
        <w:spacing w:line="360" w:lineRule="auto"/>
        <w:ind w:left="851"/>
        <w:jc w:val="both"/>
        <w:rPr>
          <w:rFonts w:asciiTheme="majorHAnsi" w:hAnsiTheme="majorHAnsi"/>
          <w:sz w:val="22"/>
          <w:szCs w:val="22"/>
        </w:rPr>
      </w:pPr>
      <w:hyperlink r:id="rId15" w:history="1">
        <w:r w:rsidR="00BF7BCF" w:rsidRPr="005E3A99">
          <w:rPr>
            <w:rStyle w:val="Hipercze"/>
            <w:rFonts w:asciiTheme="majorHAnsi" w:hAnsiTheme="majorHAnsi"/>
            <w:sz w:val="22"/>
            <w:szCs w:val="22"/>
          </w:rPr>
          <w:t>https://platformazakupowa.pl/pn/skoczow/proceedings</w:t>
        </w:r>
      </w:hyperlink>
      <w:r w:rsidR="00BF7BCF" w:rsidRPr="005E3A99">
        <w:rPr>
          <w:rFonts w:asciiTheme="majorHAnsi" w:hAnsiTheme="majorHAnsi"/>
          <w:sz w:val="22"/>
          <w:szCs w:val="22"/>
        </w:rPr>
        <w:t xml:space="preserve"> </w:t>
      </w:r>
      <w:r w:rsidR="004B20B2" w:rsidRPr="005E3A99">
        <w:rPr>
          <w:rFonts w:asciiTheme="majorHAnsi" w:hAnsiTheme="majorHAnsi" w:cs="Arial"/>
          <w:sz w:val="22"/>
          <w:szCs w:val="22"/>
        </w:rPr>
        <w:t xml:space="preserve">(zwanej dalej zamiennie Platformą </w:t>
      </w:r>
      <w:r w:rsidR="00D5150D" w:rsidRPr="005E3A99">
        <w:rPr>
          <w:rFonts w:asciiTheme="majorHAnsi" w:hAnsiTheme="majorHAnsi" w:cs="Arial"/>
          <w:sz w:val="22"/>
          <w:szCs w:val="22"/>
        </w:rPr>
        <w:t>zakupową</w:t>
      </w:r>
      <w:r w:rsidR="004B20B2" w:rsidRPr="005E3A99">
        <w:rPr>
          <w:rFonts w:asciiTheme="majorHAnsi" w:hAnsiTheme="majorHAnsi" w:cs="Arial"/>
          <w:sz w:val="22"/>
          <w:szCs w:val="22"/>
        </w:rPr>
        <w:t>)</w:t>
      </w:r>
      <w:r w:rsidR="00075426" w:rsidRPr="005E3A99">
        <w:rPr>
          <w:rFonts w:asciiTheme="majorHAnsi" w:hAnsiTheme="majorHAnsi" w:cs="Arial"/>
          <w:sz w:val="22"/>
          <w:szCs w:val="22"/>
        </w:rPr>
        <w:t xml:space="preserve"> –</w:t>
      </w:r>
      <w:r w:rsidR="004B20B2" w:rsidRPr="005E3A99">
        <w:rPr>
          <w:rFonts w:asciiTheme="majorHAnsi" w:hAnsiTheme="majorHAnsi" w:cs="Arial"/>
          <w:sz w:val="22"/>
          <w:szCs w:val="22"/>
        </w:rPr>
        <w:t xml:space="preserve"> w wierszu oznaczonym tytułem oraz z</w:t>
      </w:r>
      <w:r w:rsidR="009E2F24" w:rsidRPr="005E3A99">
        <w:rPr>
          <w:rFonts w:asciiTheme="majorHAnsi" w:hAnsiTheme="majorHAnsi" w:cs="Arial"/>
          <w:sz w:val="22"/>
          <w:szCs w:val="22"/>
        </w:rPr>
        <w:t>nakiem niniejszego postępowania</w:t>
      </w:r>
    </w:p>
    <w:p w14:paraId="353FFA3D" w14:textId="1B1F8E31" w:rsidR="00075426" w:rsidRPr="005E3A99" w:rsidRDefault="006041F9" w:rsidP="000E578F">
      <w:pPr>
        <w:pStyle w:val="Akapitzlist"/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l</w:t>
      </w:r>
      <w:r w:rsidR="00075426" w:rsidRPr="005E3A99">
        <w:rPr>
          <w:rFonts w:asciiTheme="majorHAnsi" w:hAnsiTheme="majorHAnsi" w:cs="Arial"/>
          <w:sz w:val="22"/>
          <w:szCs w:val="22"/>
        </w:rPr>
        <w:t>ub:</w:t>
      </w:r>
    </w:p>
    <w:p w14:paraId="52F0C3C0" w14:textId="49F00961" w:rsidR="0034087D" w:rsidRPr="005E3A99" w:rsidRDefault="002168A0" w:rsidP="002C404E">
      <w:pPr>
        <w:pStyle w:val="Akapitzlist"/>
        <w:numPr>
          <w:ilvl w:val="2"/>
          <w:numId w:val="8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pocztą elektroniczną na </w:t>
      </w:r>
      <w:r w:rsidR="006E67D3" w:rsidRPr="005E3A99">
        <w:rPr>
          <w:rFonts w:asciiTheme="majorHAnsi" w:hAnsiTheme="majorHAnsi" w:cs="Arial"/>
          <w:sz w:val="22"/>
          <w:szCs w:val="22"/>
        </w:rPr>
        <w:t>adres e-mail</w:t>
      </w:r>
      <w:r w:rsidR="0034087D" w:rsidRPr="005E3A99">
        <w:rPr>
          <w:rFonts w:asciiTheme="majorHAnsi" w:hAnsiTheme="majorHAnsi" w:cs="Arial"/>
          <w:sz w:val="22"/>
          <w:szCs w:val="22"/>
        </w:rPr>
        <w:t xml:space="preserve"> Zamawiającego</w:t>
      </w:r>
      <w:r w:rsidR="006E67D3" w:rsidRPr="00F1364F">
        <w:rPr>
          <w:rStyle w:val="Hipercze"/>
        </w:rPr>
        <w:t xml:space="preserve">: </w:t>
      </w:r>
      <w:hyperlink r:id="rId16" w:history="1">
        <w:r w:rsidR="00AE69DD" w:rsidRPr="008972CB">
          <w:rPr>
            <w:rStyle w:val="Hipercze"/>
            <w:rFonts w:asciiTheme="majorHAnsi" w:hAnsiTheme="majorHAnsi"/>
            <w:sz w:val="22"/>
            <w:szCs w:val="22"/>
          </w:rPr>
          <w:t>katarzyna.doleszczak@um.skoczow.pl</w:t>
        </w:r>
      </w:hyperlink>
      <w:r w:rsidR="00075426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34087D" w:rsidRPr="005E3A99">
        <w:rPr>
          <w:rFonts w:asciiTheme="majorHAnsi" w:hAnsiTheme="majorHAnsi" w:cs="Arial"/>
          <w:sz w:val="22"/>
          <w:szCs w:val="22"/>
        </w:rPr>
        <w:t xml:space="preserve">oraz </w:t>
      </w:r>
      <w:r w:rsidR="0094430B" w:rsidRPr="005E3A99">
        <w:rPr>
          <w:rFonts w:asciiTheme="majorHAnsi" w:hAnsiTheme="majorHAnsi" w:cs="Arial"/>
          <w:sz w:val="22"/>
          <w:szCs w:val="22"/>
        </w:rPr>
        <w:t>adres (</w:t>
      </w:r>
      <w:r w:rsidR="0034087D" w:rsidRPr="005E3A99">
        <w:rPr>
          <w:rFonts w:asciiTheme="majorHAnsi" w:hAnsiTheme="majorHAnsi" w:cs="Arial"/>
          <w:sz w:val="22"/>
          <w:szCs w:val="22"/>
        </w:rPr>
        <w:t>adresy</w:t>
      </w:r>
      <w:r w:rsidR="0094430B" w:rsidRPr="005E3A99">
        <w:rPr>
          <w:rFonts w:asciiTheme="majorHAnsi" w:hAnsiTheme="majorHAnsi" w:cs="Arial"/>
          <w:sz w:val="22"/>
          <w:szCs w:val="22"/>
        </w:rPr>
        <w:t>)</w:t>
      </w:r>
      <w:r w:rsidR="0034087D" w:rsidRPr="005E3A99">
        <w:rPr>
          <w:rFonts w:asciiTheme="majorHAnsi" w:hAnsiTheme="majorHAnsi" w:cs="Arial"/>
          <w:sz w:val="22"/>
          <w:szCs w:val="22"/>
        </w:rPr>
        <w:t xml:space="preserve"> e</w:t>
      </w:r>
      <w:r w:rsidR="0034087D" w:rsidRPr="005E3A99">
        <w:rPr>
          <w:rFonts w:asciiTheme="majorHAnsi" w:hAnsiTheme="majorHAnsi" w:cs="Arial"/>
          <w:sz w:val="22"/>
          <w:szCs w:val="22"/>
        </w:rPr>
        <w:noBreakHyphen/>
        <w:t xml:space="preserve">mail Wykonawcy podane w Formularzu oferty (załącznik nr 1 do SWZ). </w:t>
      </w:r>
      <w:r w:rsidR="00EF7627" w:rsidRPr="005E3A99">
        <w:rPr>
          <w:rFonts w:asciiTheme="majorHAnsi" w:hAnsiTheme="majorHAnsi" w:cs="Arial"/>
          <w:sz w:val="22"/>
          <w:szCs w:val="22"/>
        </w:rPr>
        <w:t>Po </w:t>
      </w:r>
      <w:r w:rsidR="0094430B" w:rsidRPr="005E3A99">
        <w:rPr>
          <w:rFonts w:asciiTheme="majorHAnsi" w:hAnsiTheme="majorHAnsi" w:cs="Arial"/>
          <w:sz w:val="22"/>
          <w:szCs w:val="22"/>
        </w:rPr>
        <w:t>otwarciu ofert kontakt przez adres e-mail będzie możliwy tylko poprzez adres (adresy) wskazany w formularzu oferty.</w:t>
      </w:r>
    </w:p>
    <w:p w14:paraId="2A3D56E9" w14:textId="27D06F20" w:rsidR="00DA3E1B" w:rsidRPr="003D5400" w:rsidRDefault="006E67D3" w:rsidP="002C404E">
      <w:pPr>
        <w:numPr>
          <w:ilvl w:val="1"/>
          <w:numId w:val="8"/>
        </w:numPr>
        <w:tabs>
          <w:tab w:val="clear" w:pos="567"/>
        </w:tabs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Ofertę składa się pod rygor</w:t>
      </w:r>
      <w:r w:rsidR="00B04DDC" w:rsidRPr="003D5400">
        <w:rPr>
          <w:rFonts w:ascii="Cambria" w:hAnsi="Cambria" w:cs="Arial"/>
          <w:b/>
          <w:sz w:val="22"/>
          <w:szCs w:val="22"/>
        </w:rPr>
        <w:t>em nieważności, zgodnie z wyborem W</w:t>
      </w:r>
      <w:r w:rsidR="00DA3E1B" w:rsidRPr="003D5400">
        <w:rPr>
          <w:rFonts w:ascii="Cambria" w:hAnsi="Cambria" w:cs="Arial"/>
          <w:b/>
          <w:sz w:val="22"/>
          <w:szCs w:val="22"/>
        </w:rPr>
        <w:t>ykonawcy</w:t>
      </w:r>
      <w:r w:rsidR="00230041" w:rsidRPr="003D5400">
        <w:rPr>
          <w:rFonts w:ascii="Cambria" w:hAnsi="Cambria" w:cs="Arial"/>
          <w:b/>
          <w:sz w:val="22"/>
          <w:szCs w:val="22"/>
        </w:rPr>
        <w:t>:</w:t>
      </w:r>
    </w:p>
    <w:p w14:paraId="0E3BEC15" w14:textId="426C90B1" w:rsidR="00DA3E1B" w:rsidRPr="003D5400" w:rsidRDefault="00B04DDC" w:rsidP="002C404E">
      <w:pPr>
        <w:pStyle w:val="Akapitzlist"/>
        <w:numPr>
          <w:ilvl w:val="2"/>
          <w:numId w:val="8"/>
        </w:numPr>
        <w:spacing w:line="360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 formie elektronicznej (oznacza to postać elektroniczną opatrzoną kwalifikowanym podpisem elektronicznym)</w:t>
      </w:r>
      <w:r w:rsidR="006D40B0">
        <w:rPr>
          <w:rFonts w:ascii="Cambria" w:hAnsi="Cambria" w:cs="Arial"/>
          <w:b/>
          <w:sz w:val="22"/>
          <w:szCs w:val="22"/>
        </w:rPr>
        <w:t xml:space="preserve"> lub</w:t>
      </w:r>
    </w:p>
    <w:p w14:paraId="4B0E5EED" w14:textId="59621DD7" w:rsidR="00933B96" w:rsidRPr="00993E51" w:rsidRDefault="006E67D3" w:rsidP="002C404E">
      <w:pPr>
        <w:pStyle w:val="Akapitzlist"/>
        <w:numPr>
          <w:ilvl w:val="2"/>
          <w:numId w:val="8"/>
        </w:numPr>
        <w:spacing w:line="360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 postaci elektronicznej</w:t>
      </w:r>
      <w:r w:rsidR="00DA3E1B" w:rsidRPr="003D5400">
        <w:rPr>
          <w:rFonts w:ascii="Cambria" w:hAnsi="Cambria" w:cs="Arial"/>
          <w:b/>
          <w:sz w:val="22"/>
          <w:szCs w:val="22"/>
        </w:rPr>
        <w:t xml:space="preserve"> opatrzonej podpisem zaufanym lub podpisem osobistym</w:t>
      </w:r>
    </w:p>
    <w:p w14:paraId="0362AD58" w14:textId="48BEF97F" w:rsidR="00993E51" w:rsidRPr="003D5400" w:rsidRDefault="007C5F73" w:rsidP="000E578F">
      <w:pPr>
        <w:spacing w:line="360" w:lineRule="auto"/>
        <w:ind w:left="426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- wyłącznie poprzez Platformę </w:t>
      </w:r>
      <w:r w:rsidR="00F37EE3">
        <w:rPr>
          <w:rFonts w:ascii="Cambria" w:hAnsi="Cambria" w:cs="Arial"/>
          <w:b/>
          <w:sz w:val="22"/>
          <w:szCs w:val="22"/>
        </w:rPr>
        <w:t>zakupową</w:t>
      </w:r>
      <w:r w:rsidRPr="003D5400">
        <w:rPr>
          <w:rFonts w:ascii="Cambria" w:hAnsi="Cambria" w:cs="Arial"/>
          <w:b/>
          <w:sz w:val="22"/>
          <w:szCs w:val="22"/>
        </w:rPr>
        <w:t>.</w:t>
      </w:r>
      <w:r w:rsidR="00F83A79" w:rsidRPr="003D5400">
        <w:rPr>
          <w:rFonts w:ascii="Cambria" w:hAnsi="Cambria" w:cs="Arial"/>
          <w:b/>
          <w:sz w:val="22"/>
          <w:szCs w:val="22"/>
        </w:rPr>
        <w:t xml:space="preserve"> </w:t>
      </w:r>
    </w:p>
    <w:p w14:paraId="39952CC7" w14:textId="4BF1FA5B" w:rsidR="006E67D3" w:rsidRPr="003D5400" w:rsidRDefault="006E67D3" w:rsidP="002C404E">
      <w:pPr>
        <w:numPr>
          <w:ilvl w:val="1"/>
          <w:numId w:val="8"/>
        </w:numPr>
        <w:tabs>
          <w:tab w:val="clear" w:pos="567"/>
        </w:tabs>
        <w:spacing w:before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lub Wykonawca przekazują</w:t>
      </w:r>
      <w:r w:rsidR="00FC397D" w:rsidRPr="003D5400">
        <w:rPr>
          <w:rFonts w:ascii="Cambria" w:hAnsi="Cambria" w:cs="Arial"/>
          <w:sz w:val="22"/>
          <w:szCs w:val="22"/>
        </w:rPr>
        <w:t>c</w:t>
      </w:r>
      <w:r w:rsidRPr="003D5400">
        <w:rPr>
          <w:rFonts w:ascii="Cambria" w:hAnsi="Cambria" w:cs="Arial"/>
          <w:sz w:val="22"/>
          <w:szCs w:val="22"/>
        </w:rPr>
        <w:t xml:space="preserve"> oświadczenia, wnioski, zawiadomienia oraz informacje przy użyciu środków komunikacji elektronicznej w rozumieniu ustawy z d</w:t>
      </w:r>
      <w:r w:rsidR="00075426" w:rsidRPr="003D5400">
        <w:rPr>
          <w:rFonts w:ascii="Cambria" w:hAnsi="Cambria" w:cs="Arial"/>
          <w:sz w:val="22"/>
          <w:szCs w:val="22"/>
        </w:rPr>
        <w:t>nia 18 lipca 2002</w:t>
      </w:r>
      <w:r w:rsidRPr="003D5400">
        <w:rPr>
          <w:rFonts w:ascii="Cambria" w:hAnsi="Cambria" w:cs="Arial"/>
          <w:sz w:val="22"/>
          <w:szCs w:val="22"/>
        </w:rPr>
        <w:t>r. o</w:t>
      </w:r>
      <w:r w:rsidR="00011A44" w:rsidRPr="003D5400">
        <w:rPr>
          <w:rFonts w:ascii="Cambria" w:hAnsi="Cambria" w:cs="Arial"/>
          <w:sz w:val="22"/>
          <w:szCs w:val="22"/>
        </w:rPr>
        <w:t> </w:t>
      </w:r>
      <w:r w:rsidRPr="003D5400">
        <w:rPr>
          <w:rFonts w:ascii="Cambria" w:hAnsi="Cambria" w:cs="Arial"/>
          <w:sz w:val="22"/>
          <w:szCs w:val="22"/>
        </w:rPr>
        <w:t xml:space="preserve">świadczeniu usług drogą elektroniczną, </w:t>
      </w:r>
      <w:r w:rsidR="00FC397D" w:rsidRPr="003D5400">
        <w:rPr>
          <w:rFonts w:ascii="Cambria" w:hAnsi="Cambria" w:cs="Arial"/>
          <w:sz w:val="22"/>
          <w:szCs w:val="22"/>
        </w:rPr>
        <w:t>mogą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FC397D" w:rsidRPr="003D5400">
        <w:rPr>
          <w:rFonts w:ascii="Cambria" w:hAnsi="Cambria" w:cs="Arial"/>
          <w:sz w:val="22"/>
          <w:szCs w:val="22"/>
        </w:rPr>
        <w:t>zażądać od</w:t>
      </w:r>
      <w:r w:rsidRPr="003D5400">
        <w:rPr>
          <w:rFonts w:ascii="Cambria" w:hAnsi="Cambria" w:cs="Arial"/>
          <w:sz w:val="22"/>
          <w:szCs w:val="22"/>
        </w:rPr>
        <w:t xml:space="preserve"> drugiej </w:t>
      </w:r>
      <w:r w:rsidR="00FC397D" w:rsidRPr="003D5400">
        <w:rPr>
          <w:rFonts w:ascii="Cambria" w:hAnsi="Cambria" w:cs="Arial"/>
          <w:sz w:val="22"/>
          <w:szCs w:val="22"/>
        </w:rPr>
        <w:t>strony niezwłocznego potwierdzenia</w:t>
      </w:r>
      <w:r w:rsidRPr="003D5400">
        <w:rPr>
          <w:rFonts w:ascii="Cambria" w:hAnsi="Cambria" w:cs="Arial"/>
          <w:sz w:val="22"/>
          <w:szCs w:val="22"/>
        </w:rPr>
        <w:t xml:space="preserve"> ich otrzymania.</w:t>
      </w:r>
    </w:p>
    <w:p w14:paraId="7A0979C8" w14:textId="7BA0A810" w:rsidR="00011A44" w:rsidRPr="003D5400" w:rsidRDefault="00011A44" w:rsidP="002C404E">
      <w:pPr>
        <w:numPr>
          <w:ilvl w:val="1"/>
          <w:numId w:val="8"/>
        </w:numPr>
        <w:tabs>
          <w:tab w:val="clear" w:pos="567"/>
        </w:tabs>
        <w:spacing w:before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Komunikacja ustna dopuszczalna jest wyłącznie </w:t>
      </w:r>
      <w:r w:rsidR="00C04BE4" w:rsidRPr="003D5400">
        <w:rPr>
          <w:rFonts w:ascii="Cambria" w:hAnsi="Cambria" w:cs="Arial"/>
          <w:sz w:val="22"/>
          <w:szCs w:val="22"/>
        </w:rPr>
        <w:t xml:space="preserve">w odniesieniu </w:t>
      </w:r>
      <w:r w:rsidR="0074446C" w:rsidRPr="003D5400">
        <w:rPr>
          <w:rFonts w:ascii="Cambria" w:hAnsi="Cambria" w:cs="Arial"/>
          <w:sz w:val="22"/>
          <w:szCs w:val="22"/>
        </w:rPr>
        <w:t>do </w:t>
      </w:r>
      <w:r w:rsidRPr="003D5400">
        <w:rPr>
          <w:rFonts w:ascii="Cambria" w:hAnsi="Cambria" w:cs="Arial"/>
          <w:sz w:val="22"/>
          <w:szCs w:val="22"/>
        </w:rPr>
        <w:t>informacji, które nie są istotne, w szczególności nie doty</w:t>
      </w:r>
      <w:r w:rsidR="0074446C" w:rsidRPr="003D5400">
        <w:rPr>
          <w:rFonts w:ascii="Cambria" w:hAnsi="Cambria" w:cs="Arial"/>
          <w:sz w:val="22"/>
          <w:szCs w:val="22"/>
        </w:rPr>
        <w:t>czą ogłoszenia o zamówieniu lub </w:t>
      </w:r>
      <w:r w:rsidRPr="003D5400">
        <w:rPr>
          <w:rFonts w:ascii="Cambria" w:hAnsi="Cambria" w:cs="Arial"/>
          <w:sz w:val="22"/>
          <w:szCs w:val="22"/>
        </w:rPr>
        <w:t>dokumentów zamówienia</w:t>
      </w:r>
      <w:r w:rsidR="00C373C5" w:rsidRPr="003D5400">
        <w:rPr>
          <w:rFonts w:ascii="Cambria" w:hAnsi="Cambria" w:cs="Arial"/>
          <w:sz w:val="22"/>
          <w:szCs w:val="22"/>
        </w:rPr>
        <w:t>, ofert, o</w:t>
      </w:r>
      <w:r w:rsidR="007715D6" w:rsidRPr="003D5400">
        <w:rPr>
          <w:rFonts w:ascii="Cambria" w:hAnsi="Cambria" w:cs="Arial"/>
          <w:sz w:val="22"/>
          <w:szCs w:val="22"/>
        </w:rPr>
        <w:t> </w:t>
      </w:r>
      <w:r w:rsidR="00C373C5" w:rsidRPr="003D5400">
        <w:rPr>
          <w:rFonts w:ascii="Cambria" w:hAnsi="Cambria" w:cs="Arial"/>
          <w:sz w:val="22"/>
          <w:szCs w:val="22"/>
        </w:rPr>
        <w:t>ile</w:t>
      </w:r>
      <w:r w:rsidR="007715D6" w:rsidRPr="003D5400">
        <w:rPr>
          <w:rFonts w:ascii="Cambria" w:hAnsi="Cambria" w:cs="Arial"/>
          <w:sz w:val="22"/>
          <w:szCs w:val="22"/>
        </w:rPr>
        <w:t> </w:t>
      </w:r>
      <w:r w:rsidR="00C373C5" w:rsidRPr="003D5400">
        <w:rPr>
          <w:rFonts w:ascii="Cambria" w:hAnsi="Cambria" w:cs="Arial"/>
          <w:sz w:val="22"/>
          <w:szCs w:val="22"/>
        </w:rPr>
        <w:t xml:space="preserve">jej treść jest </w:t>
      </w:r>
      <w:r w:rsidR="00D73844" w:rsidRPr="003D5400">
        <w:rPr>
          <w:rFonts w:ascii="Cambria" w:hAnsi="Cambria" w:cs="Arial"/>
          <w:sz w:val="22"/>
          <w:szCs w:val="22"/>
        </w:rPr>
        <w:t>u</w:t>
      </w:r>
      <w:r w:rsidR="00C373C5" w:rsidRPr="003D5400">
        <w:rPr>
          <w:rFonts w:ascii="Cambria" w:hAnsi="Cambria" w:cs="Arial"/>
          <w:sz w:val="22"/>
          <w:szCs w:val="22"/>
        </w:rPr>
        <w:t>dokumentowana (wymagana jest pisemna notatka z ustnej rozmowy).</w:t>
      </w:r>
    </w:p>
    <w:p w14:paraId="6E1D482C" w14:textId="62D6067F" w:rsidR="006E67D3" w:rsidRPr="003D5400" w:rsidRDefault="006E67D3" w:rsidP="002C404E">
      <w:pPr>
        <w:numPr>
          <w:ilvl w:val="1"/>
          <w:numId w:val="8"/>
        </w:numPr>
        <w:tabs>
          <w:tab w:val="clear" w:pos="567"/>
        </w:tabs>
        <w:spacing w:before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lastRenderedPageBreak/>
        <w:t xml:space="preserve">Niezwłocznie po otwarciu złożonych ofert, Zamawiający zamieści na Platformie </w:t>
      </w:r>
      <w:r w:rsidR="00D5150D">
        <w:rPr>
          <w:rFonts w:ascii="Cambria" w:hAnsi="Cambria" w:cs="Arial"/>
          <w:sz w:val="22"/>
          <w:szCs w:val="22"/>
        </w:rPr>
        <w:t xml:space="preserve">zakupowej </w:t>
      </w:r>
      <w:r w:rsidRPr="003D5400">
        <w:rPr>
          <w:rFonts w:ascii="Cambria" w:hAnsi="Cambria" w:cs="Arial"/>
          <w:sz w:val="22"/>
          <w:szCs w:val="22"/>
        </w:rPr>
        <w:t xml:space="preserve">informacje </w:t>
      </w:r>
      <w:r w:rsidR="00044778">
        <w:rPr>
          <w:rFonts w:ascii="Cambria" w:hAnsi="Cambria" w:cs="Arial"/>
          <w:sz w:val="22"/>
          <w:szCs w:val="22"/>
        </w:rPr>
        <w:t>o</w:t>
      </w:r>
      <w:r w:rsidRPr="003D5400">
        <w:rPr>
          <w:rFonts w:ascii="Cambria" w:hAnsi="Cambria" w:cs="Arial"/>
          <w:sz w:val="22"/>
          <w:szCs w:val="22"/>
        </w:rPr>
        <w:t>:</w:t>
      </w:r>
    </w:p>
    <w:p w14:paraId="7466A62F" w14:textId="332F7A0D" w:rsidR="006E67D3" w:rsidRPr="003D5400" w:rsidRDefault="00011A44" w:rsidP="002C404E">
      <w:pPr>
        <w:pStyle w:val="Akapitzlist"/>
        <w:numPr>
          <w:ilvl w:val="2"/>
          <w:numId w:val="8"/>
        </w:numPr>
        <w:spacing w:line="360" w:lineRule="auto"/>
        <w:ind w:left="850" w:hanging="357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nazwac</w:t>
      </w:r>
      <w:r w:rsidR="00044778">
        <w:rPr>
          <w:rFonts w:ascii="Cambria" w:hAnsi="Cambria" w:cs="Arial"/>
          <w:sz w:val="22"/>
          <w:szCs w:val="22"/>
        </w:rPr>
        <w:t>h</w:t>
      </w:r>
      <w:r w:rsidRPr="003D5400">
        <w:rPr>
          <w:rFonts w:ascii="Cambria" w:hAnsi="Cambria" w:cs="Arial"/>
          <w:sz w:val="22"/>
          <w:szCs w:val="22"/>
        </w:rPr>
        <w:t xml:space="preserve"> albo imionach i nazwiskach oraz siedzibach lub miejscach prowadzonej działalności gospodarczej albo miejscach zamieszkania </w:t>
      </w:r>
      <w:r w:rsidR="00D73844" w:rsidRPr="003D5400">
        <w:rPr>
          <w:rFonts w:ascii="Cambria" w:hAnsi="Cambria" w:cs="Arial"/>
          <w:sz w:val="22"/>
          <w:szCs w:val="22"/>
        </w:rPr>
        <w:t>W</w:t>
      </w:r>
      <w:r w:rsidRPr="003D5400">
        <w:rPr>
          <w:rFonts w:ascii="Cambria" w:hAnsi="Cambria" w:cs="Arial"/>
          <w:sz w:val="22"/>
          <w:szCs w:val="22"/>
        </w:rPr>
        <w:t>ykonawców, których oferty zostały otwarte</w:t>
      </w:r>
      <w:r w:rsidR="006E67D3" w:rsidRPr="003D5400">
        <w:rPr>
          <w:rFonts w:ascii="Cambria" w:hAnsi="Cambria" w:cs="Arial"/>
          <w:sz w:val="22"/>
          <w:szCs w:val="22"/>
        </w:rPr>
        <w:t>;</w:t>
      </w:r>
    </w:p>
    <w:p w14:paraId="21024FFD" w14:textId="050374A9" w:rsidR="006E67D3" w:rsidRPr="003D5400" w:rsidRDefault="00011A44" w:rsidP="002C404E">
      <w:pPr>
        <w:pStyle w:val="Akapitzlist"/>
        <w:numPr>
          <w:ilvl w:val="2"/>
          <w:numId w:val="8"/>
        </w:numPr>
        <w:spacing w:line="360" w:lineRule="auto"/>
        <w:ind w:left="850" w:hanging="357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cenach</w:t>
      </w:r>
      <w:r w:rsidR="00075426" w:rsidRPr="003D5400"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zawartych w ofertach.</w:t>
      </w:r>
    </w:p>
    <w:p w14:paraId="1176A60D" w14:textId="4243A925" w:rsidR="006E67D3" w:rsidRPr="003D5400" w:rsidRDefault="006E67D3" w:rsidP="002C404E">
      <w:pPr>
        <w:numPr>
          <w:ilvl w:val="1"/>
          <w:numId w:val="8"/>
        </w:numPr>
        <w:tabs>
          <w:tab w:val="clear" w:pos="567"/>
        </w:tabs>
        <w:spacing w:before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Informację o wyborze oferty najkorzystniejszej </w:t>
      </w:r>
      <w:r w:rsidR="001558C5">
        <w:rPr>
          <w:rFonts w:ascii="Cambria" w:hAnsi="Cambria" w:cs="Arial"/>
          <w:sz w:val="22"/>
          <w:szCs w:val="22"/>
        </w:rPr>
        <w:t>lub</w:t>
      </w:r>
      <w:r w:rsidRPr="003D5400">
        <w:rPr>
          <w:rFonts w:ascii="Cambria" w:hAnsi="Cambria" w:cs="Arial"/>
          <w:sz w:val="22"/>
          <w:szCs w:val="22"/>
        </w:rPr>
        <w:t xml:space="preserve"> o unieważnieniu postępowania Zamawiający zamieści na Platformie </w:t>
      </w:r>
      <w:r w:rsidR="00D5150D">
        <w:rPr>
          <w:rFonts w:ascii="Cambria" w:hAnsi="Cambria" w:cs="Arial"/>
          <w:sz w:val="22"/>
          <w:szCs w:val="22"/>
        </w:rPr>
        <w:t>zakupo</w:t>
      </w:r>
      <w:r w:rsidRPr="003D5400">
        <w:rPr>
          <w:rFonts w:ascii="Cambria" w:hAnsi="Cambria" w:cs="Arial"/>
          <w:sz w:val="22"/>
          <w:szCs w:val="22"/>
        </w:rPr>
        <w:t>wej.</w:t>
      </w:r>
    </w:p>
    <w:p w14:paraId="46F480DA" w14:textId="6B366AAD" w:rsidR="006E67D3" w:rsidRPr="003D5400" w:rsidRDefault="006E67D3" w:rsidP="002C404E">
      <w:pPr>
        <w:numPr>
          <w:ilvl w:val="1"/>
          <w:numId w:val="8"/>
        </w:numPr>
        <w:tabs>
          <w:tab w:val="clear" w:pos="567"/>
        </w:tabs>
        <w:spacing w:before="60" w:line="360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Przyjmuje się, że dokument wysłany przy użyciu Platformy </w:t>
      </w:r>
      <w:r w:rsidR="00D5150D">
        <w:rPr>
          <w:rFonts w:ascii="Cambria" w:hAnsi="Cambria" w:cs="Arial"/>
          <w:b/>
          <w:sz w:val="22"/>
          <w:szCs w:val="22"/>
        </w:rPr>
        <w:t>zakupowej</w:t>
      </w:r>
      <w:r w:rsidRPr="003D5400">
        <w:rPr>
          <w:rFonts w:ascii="Cambria" w:hAnsi="Cambria" w:cs="Arial"/>
          <w:b/>
          <w:sz w:val="22"/>
          <w:szCs w:val="22"/>
        </w:rPr>
        <w:t xml:space="preserve"> został doręczony Wykonawcy w sposób umożliwiający zapoznanie się z jego t</w:t>
      </w:r>
      <w:r w:rsidR="00011A44" w:rsidRPr="003D5400">
        <w:rPr>
          <w:rFonts w:ascii="Cambria" w:hAnsi="Cambria" w:cs="Arial"/>
          <w:b/>
          <w:sz w:val="22"/>
          <w:szCs w:val="22"/>
        </w:rPr>
        <w:t>reś</w:t>
      </w:r>
      <w:r w:rsidR="0074446C" w:rsidRPr="003D5400">
        <w:rPr>
          <w:rFonts w:ascii="Cambria" w:hAnsi="Cambria" w:cs="Arial"/>
          <w:b/>
          <w:sz w:val="22"/>
          <w:szCs w:val="22"/>
        </w:rPr>
        <w:t>cią, w dniu jego przekazania na </w:t>
      </w:r>
      <w:r w:rsidR="00011A44" w:rsidRPr="003D5400">
        <w:rPr>
          <w:rFonts w:ascii="Cambria" w:hAnsi="Cambria" w:cs="Arial"/>
          <w:b/>
          <w:sz w:val="22"/>
          <w:szCs w:val="22"/>
        </w:rPr>
        <w:t xml:space="preserve">Platformę </w:t>
      </w:r>
      <w:r w:rsidR="00D5150D">
        <w:rPr>
          <w:rFonts w:ascii="Cambria" w:hAnsi="Cambria" w:cs="Arial"/>
          <w:b/>
          <w:sz w:val="22"/>
          <w:szCs w:val="22"/>
        </w:rPr>
        <w:t>zakupową</w:t>
      </w:r>
      <w:r w:rsidR="00011A44" w:rsidRPr="003D5400">
        <w:rPr>
          <w:rFonts w:ascii="Cambria" w:hAnsi="Cambria" w:cs="Arial"/>
          <w:b/>
          <w:sz w:val="22"/>
          <w:szCs w:val="22"/>
        </w:rPr>
        <w:t>.</w:t>
      </w:r>
    </w:p>
    <w:p w14:paraId="7952021E" w14:textId="77777777" w:rsidR="00804A50" w:rsidRPr="003D5400" w:rsidRDefault="00804A50" w:rsidP="000E578F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7ED15A8" w14:textId="77777777" w:rsidR="00143A7B" w:rsidRPr="003D5400" w:rsidRDefault="00143A7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</w:t>
      </w:r>
      <w:r w:rsidR="00EC1688" w:rsidRPr="003D5400">
        <w:rPr>
          <w:rFonts w:ascii="Cambria" w:hAnsi="Cambria"/>
          <w:sz w:val="22"/>
          <w:szCs w:val="22"/>
        </w:rPr>
        <w:t xml:space="preserve"> XII</w:t>
      </w:r>
      <w:r w:rsidR="0042417D" w:rsidRPr="003D5400">
        <w:rPr>
          <w:rFonts w:ascii="Cambria" w:hAnsi="Cambria"/>
          <w:sz w:val="22"/>
          <w:szCs w:val="22"/>
        </w:rPr>
        <w:t>I</w:t>
      </w:r>
    </w:p>
    <w:p w14:paraId="5D64B5F5" w14:textId="77777777" w:rsidR="00143A7B" w:rsidRPr="003D5400" w:rsidRDefault="00143A7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O WYMAGANIACH TECHNICZNYCH I ORGANIZACYJNYCH SPORZĄDZANIA,</w:t>
      </w:r>
    </w:p>
    <w:p w14:paraId="7BA54F71" w14:textId="77777777" w:rsidR="00143A7B" w:rsidRPr="003D5400" w:rsidRDefault="00143A7B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WYSYŁANIA I ODBIERANIA KORESPONDENCJI ELEKTRONICZNEJ</w:t>
      </w:r>
    </w:p>
    <w:p w14:paraId="30308880" w14:textId="4199925E" w:rsidR="000F3BE7" w:rsidRPr="005E3A99" w:rsidRDefault="00143A7B" w:rsidP="002C404E">
      <w:pPr>
        <w:pStyle w:val="Akapitzlist"/>
        <w:numPr>
          <w:ilvl w:val="0"/>
          <w:numId w:val="49"/>
        </w:numPr>
        <w:spacing w:before="120" w:line="360" w:lineRule="auto"/>
        <w:ind w:left="426" w:hanging="426"/>
        <w:jc w:val="both"/>
        <w:rPr>
          <w:rStyle w:val="Hipercze"/>
          <w:rFonts w:asciiTheme="majorHAnsi" w:hAnsiTheme="majorHAnsi" w:cs="Arial"/>
          <w:color w:val="auto"/>
          <w:sz w:val="22"/>
          <w:szCs w:val="22"/>
          <w:u w:val="none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Wykonawca zamierzający złożyć ofertę </w:t>
      </w:r>
      <w:r w:rsidR="0063294A" w:rsidRPr="005E3A99">
        <w:rPr>
          <w:rFonts w:asciiTheme="majorHAnsi" w:hAnsiTheme="majorHAnsi" w:cs="Arial"/>
          <w:sz w:val="22"/>
          <w:szCs w:val="22"/>
        </w:rPr>
        <w:t xml:space="preserve">(wyłącznie </w:t>
      </w:r>
      <w:r w:rsidRPr="005E3A99">
        <w:rPr>
          <w:rFonts w:asciiTheme="majorHAnsi" w:hAnsiTheme="majorHAnsi" w:cs="Arial"/>
          <w:sz w:val="22"/>
          <w:szCs w:val="22"/>
        </w:rPr>
        <w:t xml:space="preserve">poprzez Platformę </w:t>
      </w:r>
      <w:r w:rsidR="00605AE9" w:rsidRPr="005E3A99">
        <w:rPr>
          <w:rFonts w:asciiTheme="majorHAnsi" w:hAnsiTheme="majorHAnsi" w:cs="Arial"/>
          <w:sz w:val="22"/>
          <w:szCs w:val="22"/>
        </w:rPr>
        <w:t>zakupową</w:t>
      </w:r>
      <w:r w:rsidR="00975C0A" w:rsidRPr="005E3A99">
        <w:rPr>
          <w:rFonts w:asciiTheme="majorHAnsi" w:hAnsiTheme="majorHAnsi" w:cs="Arial"/>
          <w:sz w:val="22"/>
          <w:szCs w:val="22"/>
        </w:rPr>
        <w:t>)</w:t>
      </w:r>
      <w:r w:rsidRPr="005E3A99">
        <w:rPr>
          <w:rFonts w:asciiTheme="majorHAnsi" w:hAnsiTheme="majorHAnsi" w:cs="Arial"/>
          <w:sz w:val="22"/>
          <w:szCs w:val="22"/>
        </w:rPr>
        <w:t xml:space="preserve"> – zobowiązany jest zapoznać się z instrukcjami </w:t>
      </w:r>
      <w:r w:rsidR="00A151F4" w:rsidRPr="005E3A99">
        <w:rPr>
          <w:rFonts w:asciiTheme="majorHAnsi" w:hAnsiTheme="majorHAnsi" w:cs="Arial"/>
          <w:sz w:val="22"/>
          <w:szCs w:val="22"/>
        </w:rPr>
        <w:t>dla Wykonawców</w:t>
      </w:r>
      <w:r w:rsidRPr="005E3A99">
        <w:rPr>
          <w:rFonts w:asciiTheme="majorHAnsi" w:hAnsiTheme="majorHAnsi" w:cs="Arial"/>
          <w:sz w:val="22"/>
          <w:szCs w:val="22"/>
        </w:rPr>
        <w:t xml:space="preserve"> Platformy </w:t>
      </w:r>
      <w:r w:rsidR="00605AE9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-  dostępnymi pod adresem</w:t>
      </w:r>
      <w:r w:rsidR="00594C65" w:rsidRPr="005E3A99">
        <w:rPr>
          <w:rFonts w:asciiTheme="majorHAnsi" w:hAnsiTheme="majorHAnsi" w:cs="Arial"/>
          <w:sz w:val="22"/>
          <w:szCs w:val="22"/>
        </w:rPr>
        <w:t>:</w:t>
      </w:r>
      <w:r w:rsidR="00792E1C" w:rsidRPr="005E3A99">
        <w:rPr>
          <w:rFonts w:asciiTheme="majorHAnsi" w:hAnsiTheme="majorHAnsi" w:cs="Arial"/>
          <w:sz w:val="22"/>
          <w:szCs w:val="22"/>
        </w:rPr>
        <w:t xml:space="preserve"> </w:t>
      </w:r>
    </w:p>
    <w:p w14:paraId="652A000B" w14:textId="12AF6DB1" w:rsidR="000F3BE7" w:rsidRPr="005E3A99" w:rsidRDefault="007F4390" w:rsidP="000E578F">
      <w:pPr>
        <w:pStyle w:val="Akapitzlist"/>
        <w:spacing w:before="60" w:line="360" w:lineRule="auto"/>
        <w:ind w:left="425" w:right="28"/>
        <w:rPr>
          <w:rStyle w:val="Hipercze"/>
          <w:rFonts w:asciiTheme="majorHAnsi" w:hAnsiTheme="majorHAnsi" w:cs="Arial"/>
          <w:color w:val="auto"/>
          <w:sz w:val="22"/>
          <w:szCs w:val="22"/>
          <w:u w:val="none"/>
        </w:rPr>
      </w:pPr>
      <w:hyperlink r:id="rId17" w:history="1">
        <w:r w:rsidR="00594C65" w:rsidRPr="005E3A99">
          <w:rPr>
            <w:rStyle w:val="Hipercze"/>
            <w:rFonts w:asciiTheme="majorHAnsi" w:hAnsiTheme="majorHAnsi" w:cs="Arial"/>
            <w:sz w:val="22"/>
            <w:szCs w:val="22"/>
          </w:rPr>
          <w:t>https://platformazakupowa.pl/strona/45-instrukcje</w:t>
        </w:r>
      </w:hyperlink>
    </w:p>
    <w:p w14:paraId="00752754" w14:textId="31CC2809" w:rsidR="00792E1C" w:rsidRPr="005E3A99" w:rsidRDefault="00792E1C" w:rsidP="000E578F">
      <w:pPr>
        <w:pStyle w:val="Akapitzlist"/>
        <w:spacing w:before="60" w:line="360" w:lineRule="auto"/>
        <w:ind w:left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oraz regulamin</w:t>
      </w:r>
      <w:r w:rsidR="00594C65" w:rsidRPr="005E3A99">
        <w:rPr>
          <w:rFonts w:asciiTheme="majorHAnsi" w:hAnsiTheme="majorHAnsi" w:cs="Arial"/>
          <w:sz w:val="22"/>
          <w:szCs w:val="22"/>
        </w:rPr>
        <w:t>em</w:t>
      </w:r>
      <w:r w:rsidRPr="005E3A99">
        <w:rPr>
          <w:rFonts w:asciiTheme="majorHAnsi" w:hAnsiTheme="majorHAnsi" w:cs="Arial"/>
          <w:sz w:val="22"/>
          <w:szCs w:val="22"/>
        </w:rPr>
        <w:t xml:space="preserve"> korzystania z Platformy </w:t>
      </w:r>
      <w:r w:rsidR="00594C65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dostępny pod adresem:</w:t>
      </w:r>
    </w:p>
    <w:p w14:paraId="662D03F1" w14:textId="77777777" w:rsidR="00594C65" w:rsidRPr="005E3A99" w:rsidRDefault="007F4390" w:rsidP="000E578F">
      <w:pPr>
        <w:spacing w:before="60" w:line="360" w:lineRule="auto"/>
        <w:ind w:left="425" w:right="28"/>
        <w:rPr>
          <w:rFonts w:asciiTheme="majorHAnsi" w:hAnsiTheme="majorHAnsi" w:cs="Arial"/>
          <w:sz w:val="22"/>
          <w:szCs w:val="22"/>
        </w:rPr>
      </w:pPr>
      <w:hyperlink r:id="rId18" w:history="1">
        <w:r w:rsidR="00594C65" w:rsidRPr="005E3A99">
          <w:rPr>
            <w:rStyle w:val="Hipercze"/>
            <w:rFonts w:asciiTheme="majorHAnsi" w:hAnsiTheme="majorHAnsi" w:cs="Arial"/>
            <w:sz w:val="22"/>
            <w:szCs w:val="22"/>
          </w:rPr>
          <w:t>https://platformazakupowa.pl/strona/1-regulamin</w:t>
        </w:r>
      </w:hyperlink>
    </w:p>
    <w:p w14:paraId="3DE603EB" w14:textId="0CA4431B" w:rsidR="00143A7B" w:rsidRPr="005E3A99" w:rsidRDefault="00143A7B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Złożenie oferty </w:t>
      </w:r>
      <w:r w:rsidR="007715D6" w:rsidRPr="005E3A99">
        <w:rPr>
          <w:rFonts w:asciiTheme="majorHAnsi" w:hAnsiTheme="majorHAnsi" w:cs="Arial"/>
          <w:sz w:val="22"/>
          <w:szCs w:val="22"/>
        </w:rPr>
        <w:t xml:space="preserve">poprzez Platformę </w:t>
      </w:r>
      <w:r w:rsidR="00594C65" w:rsidRPr="005E3A99">
        <w:rPr>
          <w:rFonts w:asciiTheme="majorHAnsi" w:hAnsiTheme="majorHAnsi" w:cs="Arial"/>
          <w:sz w:val="22"/>
          <w:szCs w:val="22"/>
        </w:rPr>
        <w:t>zakupową</w:t>
      </w:r>
      <w:r w:rsidRPr="005E3A99">
        <w:rPr>
          <w:rFonts w:asciiTheme="majorHAnsi" w:hAnsiTheme="majorHAnsi" w:cs="Arial"/>
          <w:sz w:val="22"/>
          <w:szCs w:val="22"/>
        </w:rPr>
        <w:t xml:space="preserve"> oznacza akceptację</w:t>
      </w:r>
      <w:r w:rsidR="0074446C" w:rsidRPr="005E3A99">
        <w:rPr>
          <w:rFonts w:asciiTheme="majorHAnsi" w:hAnsiTheme="majorHAnsi" w:cs="Arial"/>
          <w:sz w:val="22"/>
          <w:szCs w:val="22"/>
        </w:rPr>
        <w:t xml:space="preserve"> regulaminu, o którym mowa w </w:t>
      </w:r>
      <w:r w:rsidR="007715D6" w:rsidRPr="005E3A99">
        <w:rPr>
          <w:rFonts w:asciiTheme="majorHAnsi" w:hAnsiTheme="majorHAnsi" w:cs="Arial"/>
          <w:sz w:val="22"/>
          <w:szCs w:val="22"/>
        </w:rPr>
        <w:t>ust. 1 niniejszego rozdziału SWZ</w:t>
      </w:r>
      <w:r w:rsidRPr="005E3A99">
        <w:rPr>
          <w:rFonts w:asciiTheme="majorHAnsi" w:hAnsiTheme="majorHAnsi" w:cs="Arial"/>
          <w:sz w:val="22"/>
          <w:szCs w:val="22"/>
        </w:rPr>
        <w:t>.</w:t>
      </w:r>
    </w:p>
    <w:p w14:paraId="42E76B80" w14:textId="6CEE88B7" w:rsidR="0065030B" w:rsidRPr="005E3A99" w:rsidRDefault="00143A7B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Wymagania techniczne związane z korzystaniem z Platformy </w:t>
      </w:r>
      <w:r w:rsidR="00A83A96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– wskazane są na stronie internetowej Platformy </w:t>
      </w:r>
      <w:r w:rsidR="00A83A96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- pod adresem:</w:t>
      </w:r>
    </w:p>
    <w:p w14:paraId="63E6F24E" w14:textId="474D0B5D" w:rsidR="0065030B" w:rsidRPr="005E3A99" w:rsidRDefault="007F4390" w:rsidP="000E578F">
      <w:pPr>
        <w:pStyle w:val="Akapitzlist"/>
        <w:spacing w:before="60" w:line="360" w:lineRule="auto"/>
        <w:ind w:left="425"/>
        <w:jc w:val="both"/>
        <w:rPr>
          <w:rFonts w:asciiTheme="majorHAnsi" w:hAnsiTheme="majorHAnsi"/>
          <w:sz w:val="22"/>
          <w:szCs w:val="22"/>
        </w:rPr>
      </w:pPr>
      <w:hyperlink r:id="rId19" w:history="1">
        <w:r w:rsidR="00A83A96" w:rsidRPr="005E3A99">
          <w:rPr>
            <w:rStyle w:val="Hipercze"/>
            <w:rFonts w:asciiTheme="majorHAnsi" w:hAnsiTheme="majorHAnsi"/>
            <w:sz w:val="22"/>
            <w:szCs w:val="22"/>
          </w:rPr>
          <w:t>https://platformazakupowa.pl/strona/1-regulamin</w:t>
        </w:r>
      </w:hyperlink>
    </w:p>
    <w:p w14:paraId="7BA4263A" w14:textId="617660DD" w:rsidR="00143A7B" w:rsidRPr="005E3A99" w:rsidRDefault="00143A7B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Wsparcia w zakresie działania Platformy </w:t>
      </w:r>
      <w:r w:rsidR="00A83A96" w:rsidRPr="005E3A99">
        <w:rPr>
          <w:rFonts w:asciiTheme="majorHAnsi" w:hAnsiTheme="majorHAnsi" w:cs="Arial"/>
          <w:sz w:val="22"/>
          <w:szCs w:val="22"/>
        </w:rPr>
        <w:t xml:space="preserve">zakupowej </w:t>
      </w:r>
      <w:r w:rsidRPr="005E3A99">
        <w:rPr>
          <w:rFonts w:asciiTheme="majorHAnsi" w:hAnsiTheme="majorHAnsi" w:cs="Arial"/>
          <w:sz w:val="22"/>
          <w:szCs w:val="22"/>
        </w:rPr>
        <w:t xml:space="preserve">udziela jej dostawca, tj. </w:t>
      </w:r>
      <w:r w:rsidR="00A83A96" w:rsidRPr="005E3A99">
        <w:rPr>
          <w:rFonts w:asciiTheme="majorHAnsi" w:hAnsiTheme="majorHAnsi" w:cs="Arial"/>
          <w:sz w:val="22"/>
          <w:szCs w:val="22"/>
        </w:rPr>
        <w:t>O</w:t>
      </w:r>
      <w:r w:rsidR="00A83A96" w:rsidRPr="005E3A99">
        <w:rPr>
          <w:rFonts w:asciiTheme="majorHAnsi" w:hAnsiTheme="majorHAnsi"/>
          <w:sz w:val="22"/>
          <w:szCs w:val="22"/>
        </w:rPr>
        <w:t xml:space="preserve">pen </w:t>
      </w:r>
      <w:proofErr w:type="spellStart"/>
      <w:r w:rsidR="00A83A96" w:rsidRPr="005E3A99">
        <w:rPr>
          <w:rFonts w:asciiTheme="majorHAnsi" w:hAnsiTheme="majorHAnsi"/>
          <w:sz w:val="22"/>
          <w:szCs w:val="22"/>
        </w:rPr>
        <w:t>Nexus</w:t>
      </w:r>
      <w:proofErr w:type="spellEnd"/>
      <w:r w:rsidR="00A83A96" w:rsidRPr="005E3A99">
        <w:rPr>
          <w:rFonts w:asciiTheme="majorHAnsi" w:hAnsiTheme="majorHAnsi"/>
          <w:sz w:val="22"/>
          <w:szCs w:val="22"/>
        </w:rPr>
        <w:t xml:space="preserve"> </w:t>
      </w:r>
      <w:r w:rsidR="00A151F4" w:rsidRPr="005E3A99">
        <w:rPr>
          <w:rFonts w:asciiTheme="majorHAnsi" w:hAnsiTheme="majorHAnsi"/>
          <w:sz w:val="22"/>
          <w:szCs w:val="22"/>
        </w:rPr>
        <w:br/>
      </w:r>
      <w:r w:rsidR="00A83A96" w:rsidRPr="005E3A99">
        <w:rPr>
          <w:rFonts w:asciiTheme="majorHAnsi" w:hAnsiTheme="majorHAnsi"/>
          <w:sz w:val="22"/>
          <w:szCs w:val="22"/>
        </w:rPr>
        <w:t>Sp. z o.o. Bolesława Krzywoustego 3, 61-144 Poznań</w:t>
      </w:r>
      <w:r w:rsidRPr="005E3A99">
        <w:rPr>
          <w:rFonts w:asciiTheme="majorHAnsi" w:hAnsiTheme="majorHAnsi" w:cs="Arial"/>
          <w:sz w:val="22"/>
          <w:szCs w:val="22"/>
        </w:rPr>
        <w:t>, nr tel.</w:t>
      </w:r>
      <w:r w:rsidR="00A83A96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A83A96" w:rsidRPr="005E3A99">
        <w:rPr>
          <w:rFonts w:asciiTheme="majorHAnsi" w:hAnsiTheme="majorHAnsi"/>
          <w:sz w:val="22"/>
          <w:szCs w:val="22"/>
        </w:rPr>
        <w:t>22 101 02 02</w:t>
      </w:r>
      <w:r w:rsidRPr="005E3A99">
        <w:rPr>
          <w:rFonts w:asciiTheme="majorHAnsi" w:hAnsiTheme="majorHAnsi" w:cs="Arial"/>
          <w:sz w:val="22"/>
          <w:szCs w:val="22"/>
        </w:rPr>
        <w:t>,</w:t>
      </w:r>
      <w:r w:rsidR="00E329C8">
        <w:rPr>
          <w:rFonts w:asciiTheme="majorHAnsi" w:hAnsiTheme="majorHAnsi" w:cs="Arial"/>
          <w:sz w:val="22"/>
          <w:szCs w:val="22"/>
        </w:rPr>
        <w:t xml:space="preserve">                                                 </w:t>
      </w:r>
      <w:r w:rsidRPr="005E3A99">
        <w:rPr>
          <w:rFonts w:asciiTheme="majorHAnsi" w:hAnsiTheme="majorHAnsi" w:cs="Arial"/>
          <w:sz w:val="22"/>
          <w:szCs w:val="22"/>
        </w:rPr>
        <w:t xml:space="preserve"> e-mail: </w:t>
      </w:r>
      <w:hyperlink r:id="rId20" w:history="1">
        <w:r w:rsidR="00A83A96" w:rsidRPr="005E3A99">
          <w:rPr>
            <w:rStyle w:val="Hipercze"/>
            <w:rFonts w:asciiTheme="majorHAnsi" w:hAnsiTheme="majorHAnsi"/>
            <w:sz w:val="22"/>
            <w:szCs w:val="22"/>
          </w:rPr>
          <w:t>cwk@platformazakupowa.pl</w:t>
        </w:r>
      </w:hyperlink>
      <w:r w:rsidR="00A83A96" w:rsidRP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 w:cs="Arial"/>
          <w:sz w:val="22"/>
          <w:szCs w:val="22"/>
        </w:rPr>
        <w:t>od poniedziałku do piątku w godz. 8</w:t>
      </w:r>
      <w:r w:rsidRPr="005E3A99">
        <w:rPr>
          <w:rFonts w:asciiTheme="majorHAnsi" w:hAnsiTheme="majorHAnsi" w:cs="Arial"/>
          <w:sz w:val="22"/>
          <w:szCs w:val="22"/>
          <w:vertAlign w:val="superscript"/>
        </w:rPr>
        <w:t>00</w:t>
      </w:r>
      <w:r w:rsidRPr="005E3A99">
        <w:rPr>
          <w:rFonts w:asciiTheme="majorHAnsi" w:hAnsiTheme="majorHAnsi" w:cs="Arial"/>
          <w:sz w:val="22"/>
          <w:szCs w:val="22"/>
        </w:rPr>
        <w:t xml:space="preserve"> - 1</w:t>
      </w:r>
      <w:r w:rsidR="00A83A96" w:rsidRPr="005E3A99">
        <w:rPr>
          <w:rFonts w:asciiTheme="majorHAnsi" w:hAnsiTheme="majorHAnsi" w:cs="Arial"/>
          <w:sz w:val="22"/>
          <w:szCs w:val="22"/>
        </w:rPr>
        <w:t>7</w:t>
      </w:r>
      <w:r w:rsidRPr="005E3A99">
        <w:rPr>
          <w:rFonts w:asciiTheme="majorHAnsi" w:hAnsiTheme="majorHAnsi" w:cs="Arial"/>
          <w:sz w:val="22"/>
          <w:szCs w:val="22"/>
          <w:vertAlign w:val="superscript"/>
        </w:rPr>
        <w:t>00</w:t>
      </w:r>
      <w:r w:rsidRPr="005E3A99">
        <w:rPr>
          <w:rFonts w:asciiTheme="majorHAnsi" w:hAnsiTheme="majorHAnsi" w:cs="Arial"/>
          <w:sz w:val="22"/>
          <w:szCs w:val="22"/>
        </w:rPr>
        <w:t>.</w:t>
      </w:r>
    </w:p>
    <w:p w14:paraId="458530E7" w14:textId="05A0B34D" w:rsidR="00143A7B" w:rsidRPr="005E3A99" w:rsidRDefault="00143A7B" w:rsidP="002C404E">
      <w:pPr>
        <w:pStyle w:val="Akapitzlist"/>
        <w:numPr>
          <w:ilvl w:val="0"/>
          <w:numId w:val="49"/>
        </w:numPr>
        <w:spacing w:before="60"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 xml:space="preserve">Sposoby złożenia oferty za pośrednictwem Platformy </w:t>
      </w:r>
      <w:r w:rsidR="00D301D0" w:rsidRPr="005E3A99">
        <w:rPr>
          <w:rFonts w:asciiTheme="majorHAnsi" w:hAnsiTheme="majorHAnsi" w:cs="Arial"/>
          <w:sz w:val="22"/>
          <w:szCs w:val="22"/>
        </w:rPr>
        <w:t>zakupowej</w:t>
      </w:r>
      <w:r w:rsidRPr="005E3A99">
        <w:rPr>
          <w:rFonts w:asciiTheme="majorHAnsi" w:hAnsiTheme="majorHAnsi" w:cs="Arial"/>
          <w:sz w:val="22"/>
          <w:szCs w:val="22"/>
        </w:rPr>
        <w:t xml:space="preserve"> oraz potwierdzenia złożenia ofert</w:t>
      </w:r>
      <w:r w:rsidR="000817EA" w:rsidRPr="005E3A99">
        <w:rPr>
          <w:rFonts w:asciiTheme="majorHAnsi" w:hAnsiTheme="majorHAnsi" w:cs="Arial"/>
          <w:sz w:val="22"/>
          <w:szCs w:val="22"/>
        </w:rPr>
        <w:t>y</w:t>
      </w:r>
      <w:r w:rsidRPr="005E3A99">
        <w:rPr>
          <w:rFonts w:asciiTheme="majorHAnsi" w:hAnsiTheme="majorHAnsi" w:cs="Arial"/>
          <w:sz w:val="22"/>
          <w:szCs w:val="22"/>
        </w:rPr>
        <w:t xml:space="preserve">, zostały opisane w Instrukcjach </w:t>
      </w:r>
      <w:r w:rsidR="00D301D0" w:rsidRPr="005E3A99">
        <w:rPr>
          <w:rFonts w:asciiTheme="majorHAnsi" w:hAnsiTheme="majorHAnsi" w:cs="Arial"/>
          <w:sz w:val="22"/>
          <w:szCs w:val="22"/>
        </w:rPr>
        <w:t>dla Wykonawców</w:t>
      </w:r>
      <w:r w:rsidR="000817EA" w:rsidRPr="005E3A99">
        <w:rPr>
          <w:rFonts w:asciiTheme="majorHAnsi" w:hAnsiTheme="majorHAnsi" w:cs="Arial"/>
          <w:sz w:val="22"/>
          <w:szCs w:val="22"/>
        </w:rPr>
        <w:t xml:space="preserve"> Platformy zakupowej</w:t>
      </w:r>
      <w:r w:rsidRPr="005E3A99">
        <w:rPr>
          <w:rFonts w:asciiTheme="majorHAnsi" w:hAnsiTheme="majorHAnsi" w:cs="Arial"/>
          <w:sz w:val="22"/>
          <w:szCs w:val="22"/>
        </w:rPr>
        <w:t>.</w:t>
      </w:r>
    </w:p>
    <w:p w14:paraId="003BD179" w14:textId="0E5580A1" w:rsidR="002E2D32" w:rsidRPr="005E3A99" w:rsidRDefault="002E2D32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</w:t>
      </w:r>
      <w:r w:rsidRPr="005E3A99">
        <w:rPr>
          <w:rFonts w:asciiTheme="majorHAnsi" w:hAnsiTheme="majorHAnsi"/>
          <w:sz w:val="22"/>
          <w:szCs w:val="22"/>
        </w:rPr>
        <w:lastRenderedPageBreak/>
        <w:t>ustawy, zwane dalej „zobowiązaniem podmiotu udostępniającego zasoby”, przedmiotowe środki dowodowe, pełnomocnictwo, sporządza się w postaci elektronicznej, w formatach danych okreś</w:t>
      </w:r>
      <w:r w:rsidR="0074446C" w:rsidRPr="005E3A99">
        <w:rPr>
          <w:rFonts w:asciiTheme="majorHAnsi" w:hAnsiTheme="majorHAnsi"/>
          <w:sz w:val="22"/>
          <w:szCs w:val="22"/>
        </w:rPr>
        <w:t>lonych w przepisach wydanych na </w:t>
      </w:r>
      <w:r w:rsidRPr="005E3A99">
        <w:rPr>
          <w:rFonts w:asciiTheme="majorHAnsi" w:hAnsiTheme="majorHAnsi"/>
          <w:sz w:val="22"/>
          <w:szCs w:val="22"/>
        </w:rPr>
        <w:t xml:space="preserve">podstawie art. </w:t>
      </w:r>
      <w:r w:rsidR="0065030B" w:rsidRPr="005E3A99">
        <w:rPr>
          <w:rFonts w:asciiTheme="majorHAnsi" w:hAnsiTheme="majorHAnsi"/>
          <w:sz w:val="22"/>
          <w:szCs w:val="22"/>
        </w:rPr>
        <w:t>18 ustawy z dnia 17 lutego 2005</w:t>
      </w:r>
      <w:r w:rsidRPr="005E3A99">
        <w:rPr>
          <w:rFonts w:asciiTheme="majorHAnsi" w:hAnsiTheme="majorHAnsi"/>
          <w:sz w:val="22"/>
          <w:szCs w:val="22"/>
        </w:rPr>
        <w:t>r. o informatyzacji działalności podmiotów realizujących zadania publiczne (</w:t>
      </w:r>
      <w:proofErr w:type="spellStart"/>
      <w:r w:rsidR="00D538D0">
        <w:rPr>
          <w:rFonts w:asciiTheme="majorHAnsi" w:hAnsiTheme="majorHAnsi"/>
          <w:sz w:val="22"/>
          <w:szCs w:val="22"/>
        </w:rPr>
        <w:t>t.j</w:t>
      </w:r>
      <w:proofErr w:type="spellEnd"/>
      <w:r w:rsidR="00D538D0">
        <w:rPr>
          <w:rFonts w:asciiTheme="majorHAnsi" w:hAnsiTheme="majorHAnsi"/>
          <w:sz w:val="22"/>
          <w:szCs w:val="22"/>
        </w:rPr>
        <w:t xml:space="preserve">.: Dz.U. z 2021 </w:t>
      </w:r>
      <w:r w:rsidRPr="005E3A99">
        <w:rPr>
          <w:rFonts w:asciiTheme="majorHAnsi" w:hAnsiTheme="majorHAnsi"/>
          <w:sz w:val="22"/>
          <w:szCs w:val="22"/>
        </w:rPr>
        <w:t xml:space="preserve">r. poz. </w:t>
      </w:r>
      <w:r w:rsidR="008E1BAF">
        <w:rPr>
          <w:rFonts w:asciiTheme="majorHAnsi" w:hAnsiTheme="majorHAnsi"/>
          <w:sz w:val="22"/>
          <w:szCs w:val="22"/>
        </w:rPr>
        <w:t>2070</w:t>
      </w:r>
      <w:r w:rsidR="00D538D0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D538D0">
        <w:rPr>
          <w:rFonts w:asciiTheme="majorHAnsi" w:hAnsiTheme="majorHAnsi"/>
          <w:sz w:val="22"/>
          <w:szCs w:val="22"/>
        </w:rPr>
        <w:t>późn</w:t>
      </w:r>
      <w:proofErr w:type="spellEnd"/>
      <w:r w:rsidR="00D538D0">
        <w:rPr>
          <w:rFonts w:asciiTheme="majorHAnsi" w:hAnsiTheme="majorHAnsi"/>
          <w:sz w:val="22"/>
          <w:szCs w:val="22"/>
        </w:rPr>
        <w:t>. zm.</w:t>
      </w:r>
      <w:r w:rsidRPr="005E3A99">
        <w:rPr>
          <w:rFonts w:asciiTheme="majorHAnsi" w:hAnsiTheme="majorHAnsi"/>
          <w:sz w:val="22"/>
          <w:szCs w:val="22"/>
        </w:rPr>
        <w:t>), z zastrzeżeniem formatów, o których mowa w art. 66 ust. 1 ustawy, z uwzględnieniem rodzaju przekazywanych danych.</w:t>
      </w:r>
    </w:p>
    <w:p w14:paraId="4A40193C" w14:textId="17208AA4" w:rsidR="00C04BE4" w:rsidRPr="005E3A99" w:rsidRDefault="00C04BE4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 w:cs="Arial"/>
          <w:sz w:val="22"/>
          <w:szCs w:val="22"/>
        </w:rPr>
        <w:t>Zamawiający informuje, iż w przypadku przesyłania przez Wykonawcę dokumentów elektronicznych skompresowanych (w tym oferty przetargowej), dopuszczone są wyłącznie formaty danych wskazane w Rozporządzeniu Rady Ministrów z dnia 12 kwietnia 2012r. w  sprawie Krajowych Ram Interoperacyjności, minimalnych wymagań dla rejestrów pub</w:t>
      </w:r>
      <w:r w:rsidR="00677A79" w:rsidRPr="005E3A99">
        <w:rPr>
          <w:rFonts w:asciiTheme="majorHAnsi" w:hAnsiTheme="majorHAnsi" w:cs="Arial"/>
          <w:sz w:val="22"/>
          <w:szCs w:val="22"/>
        </w:rPr>
        <w:t>licznych i wymiany informacji w </w:t>
      </w:r>
      <w:r w:rsidRPr="005E3A99">
        <w:rPr>
          <w:rFonts w:asciiTheme="majorHAnsi" w:hAnsiTheme="majorHAnsi" w:cs="Arial"/>
          <w:sz w:val="22"/>
          <w:szCs w:val="22"/>
        </w:rPr>
        <w:t>postaci elektronicznej oraz minimalnych wymagań dla systemów teleinfo</w:t>
      </w:r>
      <w:r w:rsidR="000A0A18">
        <w:rPr>
          <w:rFonts w:asciiTheme="majorHAnsi" w:hAnsiTheme="majorHAnsi" w:cs="Arial"/>
          <w:sz w:val="22"/>
          <w:szCs w:val="22"/>
        </w:rPr>
        <w:t>rmatycznych (tj.</w:t>
      </w:r>
      <w:r w:rsidR="00FE6718">
        <w:rPr>
          <w:rFonts w:asciiTheme="majorHAnsi" w:hAnsiTheme="majorHAnsi" w:cs="Arial"/>
          <w:sz w:val="22"/>
          <w:szCs w:val="22"/>
        </w:rPr>
        <w:t>:</w:t>
      </w:r>
      <w:r w:rsidR="000A0A18">
        <w:rPr>
          <w:rFonts w:asciiTheme="majorHAnsi" w:hAnsiTheme="majorHAnsi" w:cs="Arial"/>
          <w:sz w:val="22"/>
          <w:szCs w:val="22"/>
        </w:rPr>
        <w:t xml:space="preserve"> Dz.U. z 2017r.</w:t>
      </w:r>
      <w:r w:rsidRPr="005E3A99">
        <w:rPr>
          <w:rFonts w:asciiTheme="majorHAnsi" w:hAnsiTheme="majorHAnsi" w:cs="Arial"/>
          <w:sz w:val="22"/>
          <w:szCs w:val="22"/>
        </w:rPr>
        <w:t xml:space="preserve"> poz. 2247).</w:t>
      </w:r>
      <w:r w:rsidR="002824D1" w:rsidRPr="005E3A99">
        <w:rPr>
          <w:rFonts w:asciiTheme="majorHAnsi" w:hAnsiTheme="majorHAnsi" w:cs="Arial"/>
          <w:sz w:val="22"/>
          <w:szCs w:val="22"/>
        </w:rPr>
        <w:t xml:space="preserve"> Powyższe oznacza, iż Zamawiający nie dopuszcza przesyłania dokumentów elektronicznych (w tym oferty) skompresowanych</w:t>
      </w:r>
      <w:r w:rsidR="004C41AD" w:rsidRPr="005E3A99">
        <w:rPr>
          <w:rFonts w:asciiTheme="majorHAnsi" w:hAnsiTheme="majorHAnsi" w:cs="Arial"/>
          <w:sz w:val="22"/>
          <w:szCs w:val="22"/>
        </w:rPr>
        <w:t xml:space="preserve"> </w:t>
      </w:r>
      <w:r w:rsidR="002824D1" w:rsidRPr="005E3A99">
        <w:rPr>
          <w:rFonts w:asciiTheme="majorHAnsi" w:hAnsiTheme="majorHAnsi" w:cs="Arial"/>
          <w:sz w:val="22"/>
          <w:szCs w:val="22"/>
        </w:rPr>
        <w:t>formatem .</w:t>
      </w:r>
      <w:proofErr w:type="spellStart"/>
      <w:r w:rsidR="002824D1" w:rsidRPr="005E3A99">
        <w:rPr>
          <w:rFonts w:asciiTheme="majorHAnsi" w:hAnsiTheme="majorHAnsi" w:cs="Arial"/>
          <w:sz w:val="22"/>
          <w:szCs w:val="22"/>
        </w:rPr>
        <w:t>rar</w:t>
      </w:r>
      <w:proofErr w:type="spellEnd"/>
      <w:r w:rsidR="002824D1" w:rsidRPr="005E3A99">
        <w:rPr>
          <w:rFonts w:asciiTheme="majorHAnsi" w:hAnsiTheme="majorHAnsi" w:cs="Arial"/>
          <w:sz w:val="22"/>
          <w:szCs w:val="22"/>
        </w:rPr>
        <w:t>.</w:t>
      </w:r>
      <w:r w:rsidRPr="005E3A99">
        <w:rPr>
          <w:rFonts w:asciiTheme="majorHAnsi" w:hAnsiTheme="majorHAnsi" w:cs="Arial"/>
          <w:sz w:val="22"/>
          <w:szCs w:val="22"/>
        </w:rPr>
        <w:t xml:space="preserve"> </w:t>
      </w:r>
    </w:p>
    <w:p w14:paraId="769AF972" w14:textId="392136CD" w:rsidR="002E2D32" w:rsidRPr="005E3A99" w:rsidRDefault="00773BC7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Informacje, oświadczenia lub dokumenty, inne niż określone w ust. </w:t>
      </w:r>
      <w:r w:rsidR="00985142" w:rsidRPr="005E3A99">
        <w:rPr>
          <w:rFonts w:asciiTheme="majorHAnsi" w:hAnsiTheme="majorHAnsi"/>
          <w:sz w:val="22"/>
          <w:szCs w:val="22"/>
        </w:rPr>
        <w:t xml:space="preserve">6 niniejszego </w:t>
      </w:r>
      <w:r w:rsidR="00843F27" w:rsidRPr="005E3A99">
        <w:rPr>
          <w:rFonts w:asciiTheme="majorHAnsi" w:hAnsiTheme="majorHAnsi"/>
          <w:sz w:val="22"/>
          <w:szCs w:val="22"/>
        </w:rPr>
        <w:t>r</w:t>
      </w:r>
      <w:r w:rsidR="00985142" w:rsidRPr="005E3A99">
        <w:rPr>
          <w:rFonts w:asciiTheme="majorHAnsi" w:hAnsiTheme="majorHAnsi"/>
          <w:sz w:val="22"/>
          <w:szCs w:val="22"/>
        </w:rPr>
        <w:t>ozdziału SWZ</w:t>
      </w:r>
      <w:r w:rsidRPr="005E3A99">
        <w:rPr>
          <w:rFonts w:asciiTheme="majorHAnsi" w:hAnsiTheme="majorHAnsi"/>
          <w:sz w:val="22"/>
          <w:szCs w:val="22"/>
        </w:rPr>
        <w:t>, przekazywane w postępowaniu</w:t>
      </w:r>
      <w:r w:rsidR="00985142" w:rsidRPr="005E3A99">
        <w:rPr>
          <w:rFonts w:asciiTheme="majorHAnsi" w:hAnsiTheme="majorHAnsi"/>
          <w:sz w:val="22"/>
          <w:szCs w:val="22"/>
        </w:rPr>
        <w:t xml:space="preserve"> o udzielenie zamówienia</w:t>
      </w:r>
      <w:r w:rsidRPr="005E3A99">
        <w:rPr>
          <w:rFonts w:asciiTheme="majorHAnsi" w:hAnsiTheme="majorHAnsi"/>
          <w:sz w:val="22"/>
          <w:szCs w:val="22"/>
        </w:rPr>
        <w:t>, sporządza się w postaci elektronicznej, w formatach danych określonych w przepisach wydanych na podstawie art. 18 ustawy z dnia 17</w:t>
      </w:r>
      <w:r w:rsidR="00843F27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 w:rsidRPr="005E3A99">
        <w:rPr>
          <w:rFonts w:asciiTheme="majorHAnsi" w:hAnsiTheme="majorHAnsi"/>
          <w:sz w:val="22"/>
          <w:szCs w:val="22"/>
        </w:rPr>
        <w:t>wskazanych przez Zamawiającego w niniejszej SWZ.</w:t>
      </w:r>
    </w:p>
    <w:p w14:paraId="70517582" w14:textId="43973DA8" w:rsidR="00985142" w:rsidRPr="005E3A99" w:rsidRDefault="005832A1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</w:t>
      </w:r>
      <w:r w:rsidR="0065030B" w:rsidRPr="005E3A99">
        <w:rPr>
          <w:rFonts w:asciiTheme="majorHAnsi" w:hAnsiTheme="majorHAnsi"/>
          <w:sz w:val="22"/>
          <w:szCs w:val="22"/>
        </w:rPr>
        <w:t xml:space="preserve"> ustawy z dnia 16 kwietnia 1993</w:t>
      </w:r>
      <w:r w:rsidRPr="005E3A99">
        <w:rPr>
          <w:rFonts w:asciiTheme="majorHAnsi" w:hAnsiTheme="majorHAnsi"/>
          <w:sz w:val="22"/>
          <w:szCs w:val="22"/>
        </w:rPr>
        <w:t>r. o</w:t>
      </w:r>
      <w:r w:rsidR="00246EA2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zwalczaniu nieuczciwej konkurencji (</w:t>
      </w:r>
      <w:proofErr w:type="spellStart"/>
      <w:r w:rsidR="00D538D0">
        <w:rPr>
          <w:rFonts w:asciiTheme="majorHAnsi" w:hAnsiTheme="majorHAnsi"/>
          <w:sz w:val="22"/>
          <w:szCs w:val="22"/>
        </w:rPr>
        <w:t>t.j</w:t>
      </w:r>
      <w:proofErr w:type="spellEnd"/>
      <w:r w:rsidR="00D538D0">
        <w:rPr>
          <w:rFonts w:asciiTheme="majorHAnsi" w:hAnsiTheme="majorHAnsi"/>
          <w:sz w:val="22"/>
          <w:szCs w:val="22"/>
        </w:rPr>
        <w:t xml:space="preserve">.: </w:t>
      </w:r>
      <w:r w:rsidRPr="005E3A99">
        <w:rPr>
          <w:rFonts w:asciiTheme="majorHAnsi" w:hAnsiTheme="majorHAnsi"/>
          <w:sz w:val="22"/>
          <w:szCs w:val="22"/>
        </w:rPr>
        <w:t>Dz. U. z 2020 r. poz. 1913</w:t>
      </w:r>
      <w:r w:rsidR="00D538D0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D538D0">
        <w:rPr>
          <w:rFonts w:asciiTheme="majorHAnsi" w:hAnsiTheme="majorHAnsi"/>
          <w:sz w:val="22"/>
          <w:szCs w:val="22"/>
        </w:rPr>
        <w:t>późn</w:t>
      </w:r>
      <w:proofErr w:type="spellEnd"/>
      <w:r w:rsidR="00D538D0">
        <w:rPr>
          <w:rFonts w:asciiTheme="majorHAnsi" w:hAnsiTheme="majorHAnsi"/>
          <w:sz w:val="22"/>
          <w:szCs w:val="22"/>
        </w:rPr>
        <w:t>. zm.</w:t>
      </w:r>
      <w:r w:rsidRPr="005E3A99">
        <w:rPr>
          <w:rFonts w:asciiTheme="majorHAnsi" w:hAnsiTheme="majorHAnsi"/>
          <w:sz w:val="22"/>
          <w:szCs w:val="22"/>
        </w:rPr>
        <w:t>), Wykonawca, w celu utrzymania w poufności tych informacji, przekazuje je w wydzielonym i odpowiednio oznaczonym pliku.</w:t>
      </w:r>
    </w:p>
    <w:p w14:paraId="3D7EF69A" w14:textId="4399A91C" w:rsidR="005832A1" w:rsidRPr="005E3A99" w:rsidRDefault="00246EA2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Podmiotowe środki dowodowe, przedmiotowe środki d</w:t>
      </w:r>
      <w:r w:rsidR="0074446C" w:rsidRPr="005E3A99">
        <w:rPr>
          <w:rFonts w:asciiTheme="majorHAnsi" w:hAnsiTheme="majorHAnsi"/>
          <w:sz w:val="22"/>
          <w:szCs w:val="22"/>
        </w:rPr>
        <w:t>owodowe oraz inne dokumenty lub </w:t>
      </w:r>
      <w:r w:rsidRPr="005E3A99">
        <w:rPr>
          <w:rFonts w:asciiTheme="majorHAnsi" w:hAnsiTheme="majorHAnsi"/>
          <w:sz w:val="22"/>
          <w:szCs w:val="22"/>
        </w:rPr>
        <w:t>oświadczenia, sporządzone w języku obcym przekazuje się wraz z tłumaczeniem na język polski.</w:t>
      </w:r>
    </w:p>
    <w:p w14:paraId="591489B5" w14:textId="09D3966E" w:rsidR="00246EA2" w:rsidRPr="005E3A99" w:rsidRDefault="002E360E" w:rsidP="002C404E">
      <w:pPr>
        <w:pStyle w:val="Akapitzlist"/>
        <w:numPr>
          <w:ilvl w:val="0"/>
          <w:numId w:val="49"/>
        </w:numPr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podmiotowe środki dowodowe, przedmiotowe środki dowodowe, inne dokumenty</w:t>
      </w:r>
      <w:r w:rsidR="0065030B" w:rsidRPr="005E3A99">
        <w:rPr>
          <w:rFonts w:asciiTheme="majorHAnsi" w:hAnsiTheme="majorHAnsi"/>
          <w:sz w:val="22"/>
          <w:szCs w:val="22"/>
        </w:rPr>
        <w:t xml:space="preserve"> l</w:t>
      </w:r>
      <w:r w:rsidRPr="005E3A99">
        <w:rPr>
          <w:rFonts w:asciiTheme="majorHAnsi" w:hAnsiTheme="majorHAnsi"/>
          <w:sz w:val="22"/>
          <w:szCs w:val="22"/>
        </w:rPr>
        <w:t xml:space="preserve">ub dokumenty potwierdzające umocowanie do reprezentowania odpowiednio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ykonawcy,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ykonawców wspólnie ubiegających się o udzielenie zamówienia publicznego, podmiotu udostępniającego zasoby na zasadach określonych w </w:t>
      </w:r>
      <w:r w:rsidRPr="005E3A99">
        <w:rPr>
          <w:rFonts w:asciiTheme="majorHAnsi" w:hAnsiTheme="majorHAnsi"/>
          <w:sz w:val="22"/>
          <w:szCs w:val="22"/>
        </w:rPr>
        <w:lastRenderedPageBreak/>
        <w:t xml:space="preserve">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ykonawca, </w:t>
      </w:r>
      <w:r w:rsidR="00E06861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23B1A499" w14:textId="5A865122" w:rsidR="002E360E" w:rsidRPr="005E3A99" w:rsidRDefault="002E360E" w:rsidP="002C404E">
      <w:pPr>
        <w:pStyle w:val="Akapitzlist"/>
        <w:numPr>
          <w:ilvl w:val="1"/>
          <w:numId w:val="49"/>
        </w:numPr>
        <w:tabs>
          <w:tab w:val="left" w:pos="709"/>
        </w:tabs>
        <w:spacing w:before="60" w:line="360" w:lineRule="auto"/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podmiotowe środki dowodowe, przedmiotowe środki dowodowe, inne dokumenty</w:t>
      </w:r>
      <w:r w:rsidR="00594C8B" w:rsidRP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/>
          <w:sz w:val="22"/>
          <w:szCs w:val="22"/>
        </w:rPr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8B5BE6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postaci papierowej.</w:t>
      </w:r>
    </w:p>
    <w:p w14:paraId="1FFC3419" w14:textId="2BCBA2ED" w:rsidR="00AF56FC" w:rsidRPr="005E3A99" w:rsidRDefault="00AF56FC" w:rsidP="002C404E">
      <w:pPr>
        <w:pStyle w:val="Akapitzlist"/>
        <w:numPr>
          <w:ilvl w:val="1"/>
          <w:numId w:val="49"/>
        </w:numPr>
        <w:tabs>
          <w:tab w:val="left" w:pos="709"/>
        </w:tabs>
        <w:spacing w:line="360" w:lineRule="auto"/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Poświadczenia zgodności cyfrowego odwzorowania z dokumentem w postaci papierowej, o którym mowa w ust. </w:t>
      </w:r>
      <w:r w:rsidR="00EA10C8" w:rsidRPr="005E3A99">
        <w:rPr>
          <w:rFonts w:asciiTheme="majorHAnsi" w:hAnsiTheme="majorHAnsi"/>
          <w:sz w:val="22"/>
          <w:szCs w:val="22"/>
        </w:rPr>
        <w:t>1</w:t>
      </w:r>
      <w:r w:rsidR="002201C0" w:rsidRPr="005E3A99">
        <w:rPr>
          <w:rFonts w:asciiTheme="majorHAnsi" w:hAnsiTheme="majorHAnsi"/>
          <w:sz w:val="22"/>
          <w:szCs w:val="22"/>
        </w:rPr>
        <w:t>1</w:t>
      </w:r>
      <w:r w:rsidR="00597B01" w:rsidRPr="005E3A99">
        <w:rPr>
          <w:rFonts w:asciiTheme="majorHAnsi" w:hAnsiTheme="majorHAnsi"/>
          <w:sz w:val="22"/>
          <w:szCs w:val="22"/>
        </w:rPr>
        <w:t>.1.</w:t>
      </w:r>
      <w:r w:rsidR="00EA10C8" w:rsidRPr="005E3A99">
        <w:rPr>
          <w:rFonts w:asciiTheme="majorHAnsi" w:hAnsiTheme="majorHAnsi"/>
          <w:sz w:val="22"/>
          <w:szCs w:val="22"/>
        </w:rPr>
        <w:t xml:space="preserve"> niniejszego rozdziału SWZ</w:t>
      </w:r>
      <w:r w:rsidRPr="005E3A99">
        <w:rPr>
          <w:rFonts w:asciiTheme="majorHAnsi" w:hAnsiTheme="majorHAnsi"/>
          <w:sz w:val="22"/>
          <w:szCs w:val="22"/>
        </w:rPr>
        <w:t>, dokonuje w przypadku:</w:t>
      </w:r>
    </w:p>
    <w:p w14:paraId="4D5C2AB9" w14:textId="63BDA6EC" w:rsidR="00AF56FC" w:rsidRPr="005E3A99" w:rsidRDefault="00AF56FC" w:rsidP="002C404E">
      <w:pPr>
        <w:pStyle w:val="Akapitzlist"/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podmiotowych środków dowodowych oraz dokumentów</w:t>
      </w:r>
      <w:r w:rsidR="0074446C" w:rsidRPr="005E3A99">
        <w:rPr>
          <w:rFonts w:asciiTheme="majorHAnsi" w:hAnsiTheme="majorHAnsi"/>
          <w:sz w:val="22"/>
          <w:szCs w:val="22"/>
        </w:rPr>
        <w:t xml:space="preserve"> potwierdzających umocowanie do </w:t>
      </w:r>
      <w:r w:rsidRPr="005E3A99">
        <w:rPr>
          <w:rFonts w:asciiTheme="majorHAnsi" w:hAnsiTheme="majorHAnsi"/>
          <w:sz w:val="22"/>
          <w:szCs w:val="22"/>
        </w:rPr>
        <w:t xml:space="preserve">reprezentowania – odpowiednio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ykonawca,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</w:t>
      </w:r>
      <w:r w:rsidR="00D43A30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udzielenie zamówienia, podmiot udostępnia</w:t>
      </w:r>
      <w:r w:rsidR="0065030B" w:rsidRPr="005E3A99">
        <w:rPr>
          <w:rFonts w:asciiTheme="majorHAnsi" w:hAnsiTheme="majorHAnsi"/>
          <w:sz w:val="22"/>
          <w:szCs w:val="22"/>
        </w:rPr>
        <w:t>jący zasoby lub podwykonawca, w </w:t>
      </w:r>
      <w:r w:rsidR="0074446C" w:rsidRPr="005E3A99">
        <w:rPr>
          <w:rFonts w:asciiTheme="majorHAnsi" w:hAnsiTheme="majorHAnsi"/>
          <w:sz w:val="22"/>
          <w:szCs w:val="22"/>
        </w:rPr>
        <w:t>zakresie </w:t>
      </w:r>
      <w:r w:rsidRPr="005E3A99">
        <w:rPr>
          <w:rFonts w:asciiTheme="majorHAnsi" w:hAnsiTheme="majorHAnsi"/>
          <w:sz w:val="22"/>
          <w:szCs w:val="22"/>
        </w:rPr>
        <w:t>podmiotowych środków dowodowych lub dokumentów potwierdzających umocowanie do reprezentowania, które każdego z nich dotyczą;</w:t>
      </w:r>
    </w:p>
    <w:p w14:paraId="63DFDB7D" w14:textId="65390701" w:rsidR="00AF56FC" w:rsidRPr="005E3A99" w:rsidRDefault="00AF56FC" w:rsidP="002C404E">
      <w:pPr>
        <w:pStyle w:val="Akapitzlist"/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przedmiotowych środków dowodowych – odpowiednio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lub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 udzielenie zamówienia;</w:t>
      </w:r>
    </w:p>
    <w:p w14:paraId="66AF2E15" w14:textId="54D5150F" w:rsidR="00AF56FC" w:rsidRPr="005E3A99" w:rsidRDefault="00AF56FC" w:rsidP="002C404E">
      <w:pPr>
        <w:pStyle w:val="Akapitzlist"/>
        <w:numPr>
          <w:ilvl w:val="0"/>
          <w:numId w:val="55"/>
        </w:numPr>
        <w:tabs>
          <w:tab w:val="left" w:pos="993"/>
        </w:tabs>
        <w:spacing w:line="360" w:lineRule="auto"/>
        <w:ind w:left="709" w:firstLine="0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innych dokumentów</w:t>
      </w:r>
      <w:r w:rsidR="0065030B" w:rsidRP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/>
          <w:sz w:val="22"/>
          <w:szCs w:val="22"/>
        </w:rPr>
        <w:t xml:space="preserve">– odpowiednio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lub </w:t>
      </w:r>
      <w:r w:rsidR="00E248EA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</w:t>
      </w:r>
      <w:r w:rsidR="0074446C" w:rsidRPr="005E3A99">
        <w:rPr>
          <w:rFonts w:asciiTheme="majorHAnsi" w:hAnsiTheme="majorHAnsi"/>
          <w:sz w:val="22"/>
          <w:szCs w:val="22"/>
        </w:rPr>
        <w:t>nawca wspólnie ubiegający się o </w:t>
      </w:r>
      <w:r w:rsidRPr="005E3A99">
        <w:rPr>
          <w:rFonts w:asciiTheme="majorHAnsi" w:hAnsiTheme="majorHAnsi"/>
          <w:sz w:val="22"/>
          <w:szCs w:val="22"/>
        </w:rPr>
        <w:t>udzielenie zamówienia, w</w:t>
      </w:r>
      <w:r w:rsidR="00D43A30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zakresie dokumentów, które każdego z nich dotyczą.</w:t>
      </w:r>
    </w:p>
    <w:p w14:paraId="459FD6B2" w14:textId="23491CF0" w:rsidR="00AF56FC" w:rsidRPr="005E3A99" w:rsidRDefault="00D43A30" w:rsidP="002C404E">
      <w:pPr>
        <w:pStyle w:val="Akapitzlist"/>
        <w:numPr>
          <w:ilvl w:val="1"/>
          <w:numId w:val="49"/>
        </w:numPr>
        <w:tabs>
          <w:tab w:val="left" w:pos="993"/>
        </w:tabs>
        <w:spacing w:line="360" w:lineRule="auto"/>
        <w:ind w:left="709" w:hanging="567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Poświadczenia zgodności cyfrowego odwzorowania z dokumentem w postaci papierowej, o którym mowa w ust. 1</w:t>
      </w:r>
      <w:r w:rsidR="002201C0" w:rsidRPr="005E3A99">
        <w:rPr>
          <w:rFonts w:asciiTheme="majorHAnsi" w:hAnsiTheme="majorHAnsi"/>
          <w:sz w:val="22"/>
          <w:szCs w:val="22"/>
        </w:rPr>
        <w:t>1</w:t>
      </w:r>
      <w:r w:rsidR="00DB27BD" w:rsidRPr="005E3A99">
        <w:rPr>
          <w:rFonts w:asciiTheme="majorHAnsi" w:hAnsiTheme="majorHAnsi"/>
          <w:sz w:val="22"/>
          <w:szCs w:val="22"/>
        </w:rPr>
        <w:t>.</w:t>
      </w:r>
      <w:r w:rsidR="00287E21" w:rsidRPr="005E3A99">
        <w:rPr>
          <w:rFonts w:asciiTheme="majorHAnsi" w:hAnsiTheme="majorHAnsi"/>
          <w:sz w:val="22"/>
          <w:szCs w:val="22"/>
        </w:rPr>
        <w:t>1</w:t>
      </w:r>
      <w:r w:rsidR="00DB27BD" w:rsidRPr="005E3A99">
        <w:rPr>
          <w:rFonts w:asciiTheme="majorHAnsi" w:hAnsiTheme="majorHAnsi"/>
          <w:sz w:val="22"/>
          <w:szCs w:val="22"/>
        </w:rPr>
        <w:t>.</w:t>
      </w:r>
      <w:r w:rsidRPr="005E3A99">
        <w:rPr>
          <w:rFonts w:asciiTheme="majorHAnsi" w:hAnsiTheme="majorHAnsi"/>
          <w:sz w:val="22"/>
          <w:szCs w:val="22"/>
        </w:rPr>
        <w:t xml:space="preserve"> niniejszego rozdziału SWZ, może dokonać również notariusz.</w:t>
      </w:r>
    </w:p>
    <w:p w14:paraId="4ADC29F7" w14:textId="73C42E0C" w:rsidR="00D43A30" w:rsidRPr="005E3A99" w:rsidRDefault="00EA10C8" w:rsidP="002C404E">
      <w:pPr>
        <w:pStyle w:val="Akapitzlist"/>
        <w:numPr>
          <w:ilvl w:val="1"/>
          <w:numId w:val="49"/>
        </w:numPr>
        <w:tabs>
          <w:tab w:val="left" w:pos="993"/>
        </w:tabs>
        <w:spacing w:line="360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Przez cyfrowe odwzorowanie, o którym mowa wyż</w:t>
      </w:r>
      <w:r w:rsidR="0086619C" w:rsidRPr="005E3A99">
        <w:rPr>
          <w:rFonts w:asciiTheme="majorHAnsi" w:hAnsiTheme="majorHAnsi"/>
          <w:sz w:val="22"/>
          <w:szCs w:val="22"/>
        </w:rPr>
        <w:t>e</w:t>
      </w:r>
      <w:r w:rsidRPr="005E3A99">
        <w:rPr>
          <w:rFonts w:asciiTheme="majorHAnsi" w:hAnsiTheme="majorHAnsi"/>
          <w:sz w:val="22"/>
          <w:szCs w:val="22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90227A6" w14:textId="22175A7B" w:rsidR="00EA10C8" w:rsidRPr="005E3A99" w:rsidRDefault="00361C45" w:rsidP="002C404E">
      <w:pPr>
        <w:pStyle w:val="Akapitzlist"/>
        <w:numPr>
          <w:ilvl w:val="0"/>
          <w:numId w:val="49"/>
        </w:numPr>
        <w:tabs>
          <w:tab w:val="left" w:pos="426"/>
        </w:tabs>
        <w:spacing w:before="6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BE2C26">
        <w:rPr>
          <w:rFonts w:asciiTheme="majorHAnsi" w:hAnsiTheme="majorHAnsi"/>
          <w:sz w:val="22"/>
          <w:szCs w:val="22"/>
        </w:rPr>
        <w:t>Podmiotowe środki dowodowe, w tym oświadczenie, o którym mowa w art. 117 ust. 4</w:t>
      </w:r>
      <w:r w:rsidRPr="005E3A99">
        <w:rPr>
          <w:rFonts w:asciiTheme="majorHAnsi" w:hAnsiTheme="majorHAnsi"/>
          <w:sz w:val="22"/>
          <w:szCs w:val="22"/>
        </w:rPr>
        <w:t xml:space="preserve"> ustawy, oraz zobowiązanie podmiotu udostępniającego zasoby, przedmiotowe środki dowodowe, niewystawione przez upoważnione podmioty, oraz pełnomocnictwo </w:t>
      </w:r>
      <w:r w:rsidRPr="005E3A99">
        <w:rPr>
          <w:rFonts w:asciiTheme="majorHAnsi" w:hAnsiTheme="majorHAnsi"/>
          <w:sz w:val="22"/>
          <w:szCs w:val="22"/>
        </w:rPr>
        <w:lastRenderedPageBreak/>
        <w:t>przekazuje</w:t>
      </w:r>
      <w:r w:rsidR="0074446C" w:rsidRPr="005E3A99">
        <w:rPr>
          <w:rFonts w:asciiTheme="majorHAnsi" w:hAnsiTheme="majorHAnsi"/>
          <w:sz w:val="22"/>
          <w:szCs w:val="22"/>
        </w:rPr>
        <w:t xml:space="preserve"> się w postaci elektronicznej i </w:t>
      </w:r>
      <w:r w:rsidRPr="005E3A99">
        <w:rPr>
          <w:rFonts w:asciiTheme="majorHAnsi" w:hAnsiTheme="majorHAnsi"/>
          <w:sz w:val="22"/>
          <w:szCs w:val="22"/>
        </w:rPr>
        <w:t>opatruje się kwalifikowanym podpisem elektr</w:t>
      </w:r>
      <w:r w:rsidR="00EF7627" w:rsidRPr="005E3A99">
        <w:rPr>
          <w:rFonts w:asciiTheme="majorHAnsi" w:hAnsiTheme="majorHAnsi"/>
          <w:sz w:val="22"/>
          <w:szCs w:val="22"/>
        </w:rPr>
        <w:t>onicznym, podpisem zaufanym lub </w:t>
      </w:r>
      <w:r w:rsidRPr="005E3A99">
        <w:rPr>
          <w:rFonts w:asciiTheme="majorHAnsi" w:hAnsiTheme="majorHAnsi"/>
          <w:sz w:val="22"/>
          <w:szCs w:val="22"/>
        </w:rPr>
        <w:t>podpisem osobistym.</w:t>
      </w:r>
    </w:p>
    <w:p w14:paraId="27C62C2C" w14:textId="69B24F1E" w:rsidR="00361C45" w:rsidRPr="005E3A99" w:rsidRDefault="00361C45" w:rsidP="002C404E">
      <w:pPr>
        <w:pStyle w:val="Akapitzlist"/>
        <w:numPr>
          <w:ilvl w:val="1"/>
          <w:numId w:val="49"/>
        </w:numPr>
        <w:tabs>
          <w:tab w:val="left" w:pos="993"/>
        </w:tabs>
        <w:spacing w:line="360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gdy podmiotowe środki dowodowe, w tym ośw</w:t>
      </w:r>
      <w:r w:rsidR="0074446C" w:rsidRPr="005E3A99">
        <w:rPr>
          <w:rFonts w:asciiTheme="majorHAnsi" w:hAnsiTheme="majorHAnsi"/>
          <w:sz w:val="22"/>
          <w:szCs w:val="22"/>
        </w:rPr>
        <w:t>iadczenie, o którym mowa w art. </w:t>
      </w:r>
      <w:r w:rsidRPr="005E3A99">
        <w:rPr>
          <w:rFonts w:asciiTheme="majorHAnsi" w:hAnsiTheme="majorHAnsi"/>
          <w:sz w:val="22"/>
          <w:szCs w:val="22"/>
        </w:rPr>
        <w:t>117 ust. 4 ustawy, oraz zobowiązanie podmiotu udostępniającego zasoby, przedmiotowe środki dowodowe, niewystawione</w:t>
      </w:r>
      <w:r w:rsidR="0074446C" w:rsidRPr="005E3A99">
        <w:rPr>
          <w:rFonts w:asciiTheme="majorHAnsi" w:hAnsiTheme="majorHAnsi"/>
          <w:sz w:val="22"/>
          <w:szCs w:val="22"/>
        </w:rPr>
        <w:t xml:space="preserve"> przez upoważnione podmioty lub </w:t>
      </w:r>
      <w:r w:rsidRPr="005E3A99">
        <w:rPr>
          <w:rFonts w:asciiTheme="majorHAnsi" w:hAnsiTheme="majorHAnsi"/>
          <w:sz w:val="22"/>
          <w:szCs w:val="22"/>
        </w:rPr>
        <w:t>pełnomocnictwo, zostały sporządzone jako dokument w postaci papierowej i opatrzone własnoręcznym podpisem, przekazuje się cyfrowe odwzorowanie tego dokumentu opatrzone kwalifikowanym podpisem elektronicznym, podpisem zaufanym lub podpisem osobistym, poświadczającym zg</w:t>
      </w:r>
      <w:r w:rsidR="00DA229F" w:rsidRPr="005E3A99">
        <w:rPr>
          <w:rFonts w:asciiTheme="majorHAnsi" w:hAnsiTheme="majorHAnsi"/>
          <w:sz w:val="22"/>
          <w:szCs w:val="22"/>
        </w:rPr>
        <w:t>odność cyfrowego odwzorowania z </w:t>
      </w:r>
      <w:r w:rsidRPr="005E3A99">
        <w:rPr>
          <w:rFonts w:asciiTheme="majorHAnsi" w:hAnsiTheme="majorHAnsi"/>
          <w:sz w:val="22"/>
          <w:szCs w:val="22"/>
        </w:rPr>
        <w:t>dokumentem w</w:t>
      </w:r>
      <w:r w:rsidR="006A6DCA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>postaci papierowej.</w:t>
      </w:r>
    </w:p>
    <w:p w14:paraId="6A0BC3D6" w14:textId="2180A693" w:rsidR="00361C45" w:rsidRPr="005E3A99" w:rsidRDefault="00361C45" w:rsidP="002C404E">
      <w:pPr>
        <w:pStyle w:val="Akapitzlist"/>
        <w:numPr>
          <w:ilvl w:val="1"/>
          <w:numId w:val="49"/>
        </w:numPr>
        <w:tabs>
          <w:tab w:val="left" w:pos="993"/>
        </w:tabs>
        <w:spacing w:line="360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Poświadczenia zgodności cyfrowego odwzorowania z dokumentem w postaci papierowej, o</w:t>
      </w:r>
      <w:r w:rsidR="00284417" w:rsidRPr="005E3A99">
        <w:rPr>
          <w:rFonts w:asciiTheme="majorHAnsi" w:hAnsiTheme="majorHAnsi"/>
          <w:sz w:val="22"/>
          <w:szCs w:val="22"/>
        </w:rPr>
        <w:t> </w:t>
      </w:r>
      <w:r w:rsidRPr="005E3A99">
        <w:rPr>
          <w:rFonts w:asciiTheme="majorHAnsi" w:hAnsiTheme="majorHAnsi"/>
          <w:sz w:val="22"/>
          <w:szCs w:val="22"/>
        </w:rPr>
        <w:t xml:space="preserve">którym mowa w ust. </w:t>
      </w:r>
      <w:r w:rsidR="00B857CE" w:rsidRPr="005E3A99">
        <w:rPr>
          <w:rFonts w:asciiTheme="majorHAnsi" w:hAnsiTheme="majorHAnsi"/>
          <w:sz w:val="22"/>
          <w:szCs w:val="22"/>
        </w:rPr>
        <w:t>1</w:t>
      </w:r>
      <w:r w:rsidR="002201C0" w:rsidRPr="005E3A99">
        <w:rPr>
          <w:rFonts w:asciiTheme="majorHAnsi" w:hAnsiTheme="majorHAnsi"/>
          <w:sz w:val="22"/>
          <w:szCs w:val="22"/>
        </w:rPr>
        <w:t>2</w:t>
      </w:r>
      <w:r w:rsidR="00A86AC3" w:rsidRPr="005E3A99">
        <w:rPr>
          <w:rFonts w:asciiTheme="majorHAnsi" w:hAnsiTheme="majorHAnsi"/>
          <w:sz w:val="22"/>
          <w:szCs w:val="22"/>
        </w:rPr>
        <w:t>.1.</w:t>
      </w:r>
      <w:r w:rsidR="00B857CE" w:rsidRPr="005E3A99">
        <w:rPr>
          <w:rFonts w:asciiTheme="majorHAnsi" w:hAnsiTheme="majorHAnsi"/>
          <w:sz w:val="22"/>
          <w:szCs w:val="22"/>
        </w:rPr>
        <w:t xml:space="preserve"> niniejszego rozdziału SWZ</w:t>
      </w:r>
      <w:r w:rsidRPr="005E3A99">
        <w:rPr>
          <w:rFonts w:asciiTheme="majorHAnsi" w:hAnsiTheme="majorHAnsi"/>
          <w:sz w:val="22"/>
          <w:szCs w:val="22"/>
        </w:rPr>
        <w:t>, dokonuje w przypadku:</w:t>
      </w:r>
    </w:p>
    <w:p w14:paraId="3A4E186D" w14:textId="2F81D55B" w:rsidR="00B857CE" w:rsidRPr="005E3A99" w:rsidRDefault="00B857CE" w:rsidP="000E578F">
      <w:pPr>
        <w:pStyle w:val="Akapitzlist"/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1)</w:t>
      </w:r>
      <w:r w:rsidRPr="005E3A99">
        <w:rPr>
          <w:rFonts w:asciiTheme="majorHAnsi" w:hAnsiTheme="majorHAnsi"/>
          <w:sz w:val="22"/>
          <w:szCs w:val="22"/>
        </w:rPr>
        <w:tab/>
        <w:t xml:space="preserve">podmiotowych środków dowodowych – odpowiednio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ykonawca,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>ykonawca wspólnie ubiegający się o udzielenie zamówienia, po</w:t>
      </w:r>
      <w:r w:rsidR="0074446C" w:rsidRPr="005E3A99">
        <w:rPr>
          <w:rFonts w:asciiTheme="majorHAnsi" w:hAnsiTheme="majorHAnsi"/>
          <w:sz w:val="22"/>
          <w:szCs w:val="22"/>
        </w:rPr>
        <w:t>dmiot udostępniający zasoby lub </w:t>
      </w:r>
      <w:r w:rsidRPr="005E3A99">
        <w:rPr>
          <w:rFonts w:asciiTheme="majorHAnsi" w:hAnsiTheme="majorHAnsi"/>
          <w:sz w:val="22"/>
          <w:szCs w:val="22"/>
        </w:rPr>
        <w:t>podwykonawca, w zakresie podmiotowych środków dowodow</w:t>
      </w:r>
      <w:r w:rsidR="0074446C" w:rsidRPr="005E3A99">
        <w:rPr>
          <w:rFonts w:asciiTheme="majorHAnsi" w:hAnsiTheme="majorHAnsi"/>
          <w:sz w:val="22"/>
          <w:szCs w:val="22"/>
        </w:rPr>
        <w:t>ych, które każdego z </w:t>
      </w:r>
      <w:r w:rsidRPr="005E3A99">
        <w:rPr>
          <w:rFonts w:asciiTheme="majorHAnsi" w:hAnsiTheme="majorHAnsi"/>
          <w:sz w:val="22"/>
          <w:szCs w:val="22"/>
        </w:rPr>
        <w:t xml:space="preserve">nich dotyczą; </w:t>
      </w:r>
    </w:p>
    <w:p w14:paraId="610BDFF1" w14:textId="6F42E7B8" w:rsidR="00B857CE" w:rsidRPr="005E3A99" w:rsidRDefault="00B857CE" w:rsidP="000E578F">
      <w:pPr>
        <w:pStyle w:val="Akapitzlist"/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2)</w:t>
      </w:r>
      <w:r w:rsidRPr="005E3A99">
        <w:rPr>
          <w:rFonts w:asciiTheme="majorHAnsi" w:hAnsiTheme="majorHAnsi"/>
          <w:sz w:val="22"/>
          <w:szCs w:val="22"/>
        </w:rPr>
        <w:tab/>
        <w:t xml:space="preserve">przedmiotowego środka dowodowego, oświadczenia, o którym mowa w art. 117 ust. 4 ustawy, lub zobowiązania podmiotu udostępniającego zasoby – odpowiednio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lub </w:t>
      </w:r>
      <w:r w:rsidR="00A86AC3" w:rsidRPr="005E3A99">
        <w:rPr>
          <w:rFonts w:asciiTheme="majorHAnsi" w:hAnsiTheme="majorHAnsi"/>
          <w:sz w:val="22"/>
          <w:szCs w:val="22"/>
        </w:rPr>
        <w:t>W</w:t>
      </w:r>
      <w:r w:rsidRPr="005E3A99">
        <w:rPr>
          <w:rFonts w:asciiTheme="majorHAnsi" w:hAnsiTheme="majorHAnsi"/>
          <w:sz w:val="22"/>
          <w:szCs w:val="22"/>
        </w:rPr>
        <w:t xml:space="preserve">ykonawca wspólnie ubiegający się o udzielenie zamówienia; </w:t>
      </w:r>
    </w:p>
    <w:p w14:paraId="4E6B4856" w14:textId="77777777" w:rsidR="005E3A99" w:rsidRDefault="00B857CE" w:rsidP="000E578F">
      <w:pPr>
        <w:pStyle w:val="Akapitzlist"/>
        <w:tabs>
          <w:tab w:val="left" w:pos="99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3)</w:t>
      </w:r>
      <w:r w:rsidRPr="005E3A99">
        <w:rPr>
          <w:rFonts w:asciiTheme="majorHAnsi" w:hAnsiTheme="majorHAnsi"/>
          <w:sz w:val="22"/>
          <w:szCs w:val="22"/>
        </w:rPr>
        <w:tab/>
        <w:t>pełnomocnictwa – mocodawca.</w:t>
      </w:r>
    </w:p>
    <w:p w14:paraId="0E608145" w14:textId="6238FFF6" w:rsidR="00361C45" w:rsidRPr="005E3A99" w:rsidRDefault="00A5301C" w:rsidP="002C404E">
      <w:pPr>
        <w:pStyle w:val="Akapitzlist"/>
        <w:numPr>
          <w:ilvl w:val="1"/>
          <w:numId w:val="49"/>
        </w:numPr>
        <w:tabs>
          <w:tab w:val="left" w:pos="993"/>
        </w:tabs>
        <w:spacing w:line="360" w:lineRule="auto"/>
        <w:ind w:left="426" w:hanging="284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Poświadczenia zgodności cyfrowego odwzorowania z dokumentem w postaci papierowej, o którym mowa w ust. 1</w:t>
      </w:r>
      <w:r w:rsidR="002201C0" w:rsidRPr="005E3A99">
        <w:rPr>
          <w:rFonts w:asciiTheme="majorHAnsi" w:hAnsiTheme="majorHAnsi"/>
          <w:sz w:val="22"/>
          <w:szCs w:val="22"/>
        </w:rPr>
        <w:t>2</w:t>
      </w:r>
      <w:r w:rsidR="00A86AC3" w:rsidRPr="005E3A99">
        <w:rPr>
          <w:rFonts w:asciiTheme="majorHAnsi" w:hAnsiTheme="majorHAnsi"/>
          <w:sz w:val="22"/>
          <w:szCs w:val="22"/>
        </w:rPr>
        <w:t>.1.</w:t>
      </w:r>
      <w:r w:rsidRPr="005E3A99">
        <w:rPr>
          <w:rFonts w:asciiTheme="majorHAnsi" w:hAnsiTheme="majorHAnsi"/>
          <w:sz w:val="22"/>
          <w:szCs w:val="22"/>
        </w:rPr>
        <w:t xml:space="preserve"> niniejszego rozdziału SWZ, może dokonać również notariusz.</w:t>
      </w:r>
    </w:p>
    <w:p w14:paraId="428AFDE0" w14:textId="57EDC86B" w:rsidR="00A5301C" w:rsidRPr="005E3A99" w:rsidRDefault="00A5301C" w:rsidP="002C404E">
      <w:pPr>
        <w:pStyle w:val="Akapitzlist"/>
        <w:numPr>
          <w:ilvl w:val="0"/>
          <w:numId w:val="49"/>
        </w:numPr>
        <w:spacing w:before="12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1AC8A73A" w14:textId="2E5D98B3" w:rsidR="00A5301C" w:rsidRPr="005E3A99" w:rsidRDefault="002132E9" w:rsidP="002C404E">
      <w:pPr>
        <w:pStyle w:val="Akapitzlist"/>
        <w:numPr>
          <w:ilvl w:val="0"/>
          <w:numId w:val="49"/>
        </w:numPr>
        <w:spacing w:before="12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Dokumenty elektroniczne w postępowaniu spełniają łącznie następujące wymagania:</w:t>
      </w:r>
    </w:p>
    <w:p w14:paraId="454B7D13" w14:textId="4DBD877A" w:rsidR="002132E9" w:rsidRPr="005E3A99" w:rsidRDefault="002132E9" w:rsidP="002C404E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są utrwalone w sposób umożliwiający ich wielokr</w:t>
      </w:r>
      <w:r w:rsidR="00451398" w:rsidRPr="005E3A99">
        <w:rPr>
          <w:rFonts w:asciiTheme="majorHAnsi" w:hAnsiTheme="majorHAnsi"/>
          <w:sz w:val="22"/>
          <w:szCs w:val="22"/>
        </w:rPr>
        <w:t>otne odczytanie, zapisanie i </w:t>
      </w:r>
      <w:r w:rsidRPr="005E3A99">
        <w:rPr>
          <w:rFonts w:asciiTheme="majorHAnsi" w:hAnsiTheme="majorHAnsi"/>
          <w:sz w:val="22"/>
          <w:szCs w:val="22"/>
        </w:rPr>
        <w:t xml:space="preserve">powielenie, a także przekazanie przy użyciu środków komunikacji elektronicznej lub na informatycznym nośniku danych; </w:t>
      </w:r>
    </w:p>
    <w:p w14:paraId="7C0A0EDA" w14:textId="0FC1FC5E" w:rsidR="002132E9" w:rsidRPr="005E3A99" w:rsidRDefault="002132E9" w:rsidP="002C404E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lastRenderedPageBreak/>
        <w:t>umożliwiają prezentację treści w postaci elektr</w:t>
      </w:r>
      <w:r w:rsidR="003818EE" w:rsidRPr="005E3A99">
        <w:rPr>
          <w:rFonts w:asciiTheme="majorHAnsi" w:hAnsiTheme="majorHAnsi"/>
          <w:sz w:val="22"/>
          <w:szCs w:val="22"/>
        </w:rPr>
        <w:t>onicznej, w szczególności przez </w:t>
      </w:r>
      <w:r w:rsidRPr="005E3A99">
        <w:rPr>
          <w:rFonts w:asciiTheme="majorHAnsi" w:hAnsiTheme="majorHAnsi"/>
          <w:sz w:val="22"/>
          <w:szCs w:val="22"/>
        </w:rPr>
        <w:t xml:space="preserve">wyświetlenie tej treści na monitorze ekranowym; </w:t>
      </w:r>
    </w:p>
    <w:p w14:paraId="28E8AFF1" w14:textId="72BC89BA" w:rsidR="002132E9" w:rsidRPr="005E3A99" w:rsidRDefault="002132E9" w:rsidP="002C404E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 xml:space="preserve">umożliwiają prezentację treści w postaci papierowej, w szczególności za pomocą wydruku; </w:t>
      </w:r>
    </w:p>
    <w:p w14:paraId="3297D448" w14:textId="5CEF09A3" w:rsidR="002132E9" w:rsidRPr="005E3A99" w:rsidRDefault="002132E9" w:rsidP="002C404E">
      <w:pPr>
        <w:pStyle w:val="Akapitzlist"/>
        <w:numPr>
          <w:ilvl w:val="0"/>
          <w:numId w:val="56"/>
        </w:numPr>
        <w:spacing w:line="360" w:lineRule="auto"/>
        <w:ind w:left="709" w:hanging="283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zawierają dane w układzie niepozostawiającym wątpliwości co do treści i kontekstu zapisanych informacji.</w:t>
      </w:r>
    </w:p>
    <w:p w14:paraId="2F8D4928" w14:textId="7FDC76B0" w:rsidR="002824D1" w:rsidRPr="001C1FBA" w:rsidRDefault="002824D1" w:rsidP="002C404E">
      <w:pPr>
        <w:pStyle w:val="Akapitzlist"/>
        <w:numPr>
          <w:ilvl w:val="0"/>
          <w:numId w:val="49"/>
        </w:numPr>
        <w:spacing w:before="120" w:line="360" w:lineRule="auto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5E3A99">
        <w:rPr>
          <w:rFonts w:asciiTheme="majorHAnsi" w:hAnsiTheme="majorHAnsi"/>
          <w:sz w:val="22"/>
          <w:szCs w:val="22"/>
        </w:rPr>
        <w:t>Zgodnie z §</w:t>
      </w:r>
      <w:r w:rsidR="005E3A99">
        <w:rPr>
          <w:rFonts w:asciiTheme="majorHAnsi" w:hAnsiTheme="majorHAnsi"/>
          <w:sz w:val="22"/>
          <w:szCs w:val="22"/>
        </w:rPr>
        <w:t xml:space="preserve"> </w:t>
      </w:r>
      <w:r w:rsidRPr="005E3A99">
        <w:rPr>
          <w:rFonts w:asciiTheme="majorHAnsi" w:hAnsiTheme="majorHAnsi"/>
          <w:sz w:val="22"/>
          <w:szCs w:val="22"/>
        </w:rPr>
        <w:t>12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(Dz.U. z 2020</w:t>
      </w:r>
      <w:r w:rsidR="00277A10">
        <w:rPr>
          <w:rFonts w:asciiTheme="majorHAnsi" w:hAnsiTheme="majorHAnsi"/>
          <w:sz w:val="22"/>
          <w:szCs w:val="22"/>
        </w:rPr>
        <w:t xml:space="preserve"> r. </w:t>
      </w:r>
      <w:r w:rsidRPr="005E3A99">
        <w:rPr>
          <w:rFonts w:asciiTheme="majorHAnsi" w:hAnsiTheme="majorHAnsi"/>
          <w:sz w:val="22"/>
          <w:szCs w:val="22"/>
        </w:rPr>
        <w:t xml:space="preserve">poz. 2452): </w:t>
      </w:r>
      <w:r w:rsidRPr="001C1FBA">
        <w:rPr>
          <w:rFonts w:asciiTheme="majorHAnsi" w:hAnsiTheme="majorHAnsi"/>
          <w:sz w:val="22"/>
          <w:szCs w:val="22"/>
        </w:rPr>
        <w:t xml:space="preserve">„Środki komunikacji elektronicznej w </w:t>
      </w:r>
      <w:r w:rsidRPr="001C1FBA">
        <w:rPr>
          <w:rFonts w:ascii="Cambria" w:hAnsi="Cambria"/>
          <w:sz w:val="22"/>
          <w:szCs w:val="22"/>
        </w:rPr>
        <w:t>postępowaniu</w:t>
      </w:r>
      <w:r w:rsidRPr="001C1FBA">
        <w:rPr>
          <w:rFonts w:asciiTheme="majorHAnsi" w:hAnsiTheme="majorHAnsi"/>
          <w:sz w:val="22"/>
          <w:szCs w:val="22"/>
        </w:rPr>
        <w:t xml:space="preserve">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 o których mowa w art. 94 ust. 2 ustawy, oraz informacje, oświadczenia lub dokumenty, inne niż określone </w:t>
      </w:r>
      <w:r w:rsidR="003027E1">
        <w:rPr>
          <w:rFonts w:asciiTheme="majorHAnsi" w:hAnsiTheme="majorHAnsi"/>
          <w:sz w:val="22"/>
          <w:szCs w:val="22"/>
        </w:rPr>
        <w:t xml:space="preserve">                      </w:t>
      </w:r>
      <w:r w:rsidRPr="001C1FBA">
        <w:rPr>
          <w:rFonts w:asciiTheme="majorHAnsi" w:hAnsiTheme="majorHAnsi"/>
          <w:sz w:val="22"/>
          <w:szCs w:val="22"/>
        </w:rPr>
        <w:t>w §</w:t>
      </w:r>
      <w:r w:rsidR="00D538D0" w:rsidRPr="001C1FBA">
        <w:rPr>
          <w:rFonts w:asciiTheme="majorHAnsi" w:hAnsiTheme="majorHAnsi"/>
          <w:sz w:val="22"/>
          <w:szCs w:val="22"/>
        </w:rPr>
        <w:t xml:space="preserve"> </w:t>
      </w:r>
      <w:r w:rsidRPr="001C1FBA">
        <w:rPr>
          <w:rFonts w:asciiTheme="majorHAnsi" w:hAnsiTheme="majorHAnsi"/>
          <w:sz w:val="22"/>
          <w:szCs w:val="22"/>
        </w:rPr>
        <w:t>11 ust. 1, umożliwiają identyfikację podmiotów przekazujących te dokumenty elektroniczne oraz ustalenie dokł</w:t>
      </w:r>
      <w:r w:rsidR="00821D3B" w:rsidRPr="001C1FBA">
        <w:rPr>
          <w:rFonts w:asciiTheme="majorHAnsi" w:hAnsiTheme="majorHAnsi"/>
          <w:sz w:val="22"/>
          <w:szCs w:val="22"/>
        </w:rPr>
        <w:t>adnego czasu i daty ich odbioru</w:t>
      </w:r>
      <w:r w:rsidRPr="001C1FBA">
        <w:rPr>
          <w:rFonts w:asciiTheme="majorHAnsi" w:hAnsiTheme="majorHAnsi"/>
          <w:sz w:val="22"/>
          <w:szCs w:val="22"/>
        </w:rPr>
        <w:t>”.</w:t>
      </w:r>
    </w:p>
    <w:p w14:paraId="280B69A7" w14:textId="7A0A4070" w:rsidR="00821D3B" w:rsidRPr="00CB4E76" w:rsidRDefault="00821D3B" w:rsidP="000E578F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12"/>
          <w:szCs w:val="12"/>
        </w:rPr>
      </w:pPr>
    </w:p>
    <w:p w14:paraId="0DAD9ECE" w14:textId="2EE558D2" w:rsidR="000F1435" w:rsidRPr="003D5400" w:rsidRDefault="000F1435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ROZDZIAŁ </w:t>
      </w:r>
      <w:r w:rsidR="00572D54" w:rsidRPr="003D5400">
        <w:rPr>
          <w:rFonts w:ascii="Cambria" w:hAnsi="Cambria"/>
          <w:sz w:val="22"/>
          <w:szCs w:val="22"/>
        </w:rPr>
        <w:t>X</w:t>
      </w:r>
      <w:r w:rsidR="0042417D" w:rsidRPr="003D5400">
        <w:rPr>
          <w:rFonts w:ascii="Cambria" w:hAnsi="Cambria"/>
          <w:sz w:val="22"/>
          <w:szCs w:val="22"/>
        </w:rPr>
        <w:t>IV</w:t>
      </w:r>
    </w:p>
    <w:p w14:paraId="58B1EEB8" w14:textId="77777777" w:rsidR="006E67D3" w:rsidRPr="003D5400" w:rsidRDefault="006E67D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OPIS SPOSOBU UDZIELANIA WYJAŚNIEŃ DOTYCZĄCYCH SPECYFIKACJI</w:t>
      </w:r>
      <w:r w:rsidR="000F1435" w:rsidRPr="003D5400">
        <w:rPr>
          <w:rFonts w:ascii="Cambria" w:hAnsi="Cambria"/>
          <w:sz w:val="22"/>
          <w:szCs w:val="22"/>
        </w:rPr>
        <w:t xml:space="preserve"> WARUNKÓW </w:t>
      </w:r>
      <w:r w:rsidRPr="003D5400">
        <w:rPr>
          <w:rFonts w:ascii="Cambria" w:hAnsi="Cambria"/>
          <w:sz w:val="22"/>
          <w:szCs w:val="22"/>
        </w:rPr>
        <w:t>ZAMÓWIENIA</w:t>
      </w:r>
    </w:p>
    <w:p w14:paraId="3D1FF74A" w14:textId="77777777" w:rsidR="006E67D3" w:rsidRPr="003D5400" w:rsidRDefault="006E67D3" w:rsidP="000E578F">
      <w:pPr>
        <w:pStyle w:val="Tekstpodstawowy"/>
        <w:spacing w:line="360" w:lineRule="auto"/>
        <w:ind w:right="28"/>
        <w:rPr>
          <w:rFonts w:ascii="Cambria" w:hAnsi="Cambria" w:cs="Arial"/>
          <w:sz w:val="22"/>
          <w:szCs w:val="22"/>
        </w:rPr>
      </w:pPr>
    </w:p>
    <w:p w14:paraId="5F6D7B35" w14:textId="16ADEF42" w:rsidR="006E67D3" w:rsidRPr="00C56EF7" w:rsidRDefault="000F1435" w:rsidP="002C404E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after="60" w:line="360" w:lineRule="auto"/>
        <w:ind w:right="28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Treść S</w:t>
      </w:r>
      <w:r w:rsidR="006E67D3" w:rsidRPr="003D5400">
        <w:rPr>
          <w:rFonts w:ascii="Cambria" w:hAnsi="Cambria" w:cs="Arial"/>
          <w:sz w:val="22"/>
          <w:szCs w:val="22"/>
        </w:rPr>
        <w:t xml:space="preserve">WZ wraz z załącznikami zamieszczona jest na Platformie </w:t>
      </w:r>
      <w:r w:rsidR="00682494">
        <w:rPr>
          <w:rFonts w:ascii="Cambria" w:hAnsi="Cambria" w:cs="Arial"/>
          <w:sz w:val="22"/>
          <w:szCs w:val="22"/>
        </w:rPr>
        <w:t>zakupowej</w:t>
      </w:r>
      <w:r w:rsidR="006E67D3" w:rsidRPr="003D5400">
        <w:rPr>
          <w:rFonts w:ascii="Cambria" w:hAnsi="Cambria" w:cs="Arial"/>
          <w:sz w:val="22"/>
          <w:szCs w:val="22"/>
        </w:rPr>
        <w:t>.</w:t>
      </w:r>
    </w:p>
    <w:p w14:paraId="0FB8230C" w14:textId="051ED26E" w:rsidR="006E67D3" w:rsidRPr="00C56EF7" w:rsidRDefault="006E67D3" w:rsidP="002C404E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after="60" w:line="360" w:lineRule="auto"/>
        <w:ind w:right="28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Wykonawca może zwrócić się do Zamaw</w:t>
      </w:r>
      <w:r w:rsidR="000F1435" w:rsidRPr="003D5400">
        <w:rPr>
          <w:rFonts w:ascii="Cambria" w:hAnsi="Cambria" w:cs="Arial"/>
          <w:sz w:val="22"/>
          <w:szCs w:val="22"/>
        </w:rPr>
        <w:t>iającego z wnioskiem o wyjaśnienie treści S</w:t>
      </w:r>
      <w:r w:rsidRPr="003D5400">
        <w:rPr>
          <w:rFonts w:ascii="Cambria" w:hAnsi="Cambria" w:cs="Arial"/>
          <w:sz w:val="22"/>
          <w:szCs w:val="22"/>
        </w:rPr>
        <w:t>WZ.</w:t>
      </w:r>
    </w:p>
    <w:p w14:paraId="7C53C5CF" w14:textId="08AC53A1" w:rsidR="006E67D3" w:rsidRPr="00C56EF7" w:rsidRDefault="006E67D3" w:rsidP="002C404E">
      <w:pPr>
        <w:pStyle w:val="Tekstpodstawowy"/>
        <w:numPr>
          <w:ilvl w:val="0"/>
          <w:numId w:val="5"/>
        </w:numPr>
        <w:tabs>
          <w:tab w:val="clear" w:pos="567"/>
        </w:tabs>
        <w:spacing w:after="60" w:line="360" w:lineRule="auto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niezwłocznie udzieli wyjaśnień, jednakże nie później niż na 2 dni przed upływem terminu składania ofert</w:t>
      </w:r>
      <w:r w:rsidR="000F1435" w:rsidRPr="003D5400">
        <w:rPr>
          <w:rFonts w:ascii="Cambria" w:hAnsi="Cambria" w:cs="Arial"/>
          <w:sz w:val="22"/>
          <w:szCs w:val="22"/>
        </w:rPr>
        <w:t>, o ile wniosek o wyjaśnienie S</w:t>
      </w:r>
      <w:r w:rsidRPr="003D5400">
        <w:rPr>
          <w:rFonts w:ascii="Cambria" w:hAnsi="Cambria" w:cs="Arial"/>
          <w:sz w:val="22"/>
          <w:szCs w:val="22"/>
        </w:rPr>
        <w:t xml:space="preserve">WZ wpłynie do Zamawiającego nie później niż </w:t>
      </w:r>
      <w:r w:rsidR="000F1435" w:rsidRPr="003D5400">
        <w:rPr>
          <w:rFonts w:ascii="Cambria" w:hAnsi="Cambria" w:cs="Arial"/>
          <w:sz w:val="22"/>
          <w:szCs w:val="22"/>
        </w:rPr>
        <w:t>na 4 dni przed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0F1435" w:rsidRPr="003D5400">
        <w:rPr>
          <w:rFonts w:ascii="Cambria" w:hAnsi="Cambria" w:cs="Arial"/>
          <w:sz w:val="22"/>
          <w:szCs w:val="22"/>
        </w:rPr>
        <w:t>upływem</w:t>
      </w:r>
      <w:r w:rsidRPr="003D5400">
        <w:rPr>
          <w:rFonts w:ascii="Cambria" w:hAnsi="Cambria" w:cs="Arial"/>
          <w:sz w:val="22"/>
          <w:szCs w:val="22"/>
        </w:rPr>
        <w:t xml:space="preserve"> terminu składania ofert.</w:t>
      </w:r>
    </w:p>
    <w:p w14:paraId="71FDD6F5" w14:textId="35788275" w:rsidR="006E67D3" w:rsidRPr="00C56EF7" w:rsidRDefault="006E67D3" w:rsidP="002C404E">
      <w:pPr>
        <w:pStyle w:val="Tekstpodstawowy"/>
        <w:numPr>
          <w:ilvl w:val="0"/>
          <w:numId w:val="5"/>
        </w:numPr>
        <w:tabs>
          <w:tab w:val="clear" w:pos="567"/>
        </w:tabs>
        <w:spacing w:after="60" w:line="360" w:lineRule="auto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Wszelkie wy</w:t>
      </w:r>
      <w:r w:rsidR="00EA0A8C" w:rsidRPr="003D5400">
        <w:rPr>
          <w:rFonts w:ascii="Cambria" w:hAnsi="Cambria" w:cs="Arial"/>
          <w:sz w:val="22"/>
          <w:szCs w:val="22"/>
        </w:rPr>
        <w:t>jaśnienia, modyfikacje treści S</w:t>
      </w:r>
      <w:r w:rsidRPr="003D5400">
        <w:rPr>
          <w:rFonts w:ascii="Cambria" w:hAnsi="Cambria" w:cs="Arial"/>
          <w:sz w:val="22"/>
          <w:szCs w:val="22"/>
        </w:rPr>
        <w:t>WZ oraz inne informacje związane z niniejszym postępowaniem</w:t>
      </w:r>
      <w:r w:rsidR="005C5865" w:rsidRPr="003D5400">
        <w:rPr>
          <w:rFonts w:ascii="Cambria" w:hAnsi="Cambria" w:cs="Arial"/>
          <w:sz w:val="22"/>
          <w:szCs w:val="22"/>
        </w:rPr>
        <w:t xml:space="preserve">, </w:t>
      </w:r>
      <w:r w:rsidRPr="003D5400">
        <w:rPr>
          <w:rFonts w:ascii="Cambria" w:hAnsi="Cambria" w:cs="Arial"/>
          <w:sz w:val="22"/>
          <w:szCs w:val="22"/>
        </w:rPr>
        <w:t xml:space="preserve">Zamawiający będzie zamieszczał wyłącznie na Platformie </w:t>
      </w:r>
      <w:r w:rsidR="00682494">
        <w:rPr>
          <w:rFonts w:ascii="Cambria" w:hAnsi="Cambria" w:cs="Arial"/>
          <w:sz w:val="22"/>
          <w:szCs w:val="22"/>
        </w:rPr>
        <w:t>zakupowej</w:t>
      </w:r>
      <w:r w:rsidR="005C5865" w:rsidRPr="003D5400">
        <w:rPr>
          <w:rFonts w:ascii="Cambria" w:hAnsi="Cambria" w:cs="Arial"/>
          <w:sz w:val="22"/>
          <w:szCs w:val="22"/>
        </w:rPr>
        <w:t xml:space="preserve">, </w:t>
      </w:r>
      <w:r w:rsidRPr="003D5400">
        <w:rPr>
          <w:rFonts w:ascii="Cambria" w:hAnsi="Cambria" w:cs="Arial"/>
          <w:sz w:val="22"/>
          <w:szCs w:val="22"/>
        </w:rPr>
        <w:t>w wierszu oznaczonym tytułem oraz znakiem sprawy niniejszego postępowania.</w:t>
      </w:r>
    </w:p>
    <w:p w14:paraId="6E3A6857" w14:textId="5FADBD55" w:rsidR="006E67D3" w:rsidRPr="00C56EF7" w:rsidRDefault="006E67D3" w:rsidP="002C404E">
      <w:pPr>
        <w:pStyle w:val="Tekstpodstawowy"/>
        <w:numPr>
          <w:ilvl w:val="0"/>
          <w:numId w:val="5"/>
        </w:numPr>
        <w:tabs>
          <w:tab w:val="clear" w:pos="567"/>
        </w:tabs>
        <w:spacing w:after="60" w:line="360" w:lineRule="auto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W uzasadnionych przypadkach Zamawiający może przed upływem terminu </w:t>
      </w:r>
      <w:r w:rsidR="00EA0A8C" w:rsidRPr="003D5400">
        <w:rPr>
          <w:rFonts w:ascii="Cambria" w:hAnsi="Cambria" w:cs="Arial"/>
          <w:sz w:val="22"/>
          <w:szCs w:val="22"/>
        </w:rPr>
        <w:t>składania ofert zmienić treść S</w:t>
      </w:r>
      <w:r w:rsidRPr="003D5400">
        <w:rPr>
          <w:rFonts w:ascii="Cambria" w:hAnsi="Cambria" w:cs="Arial"/>
          <w:sz w:val="22"/>
          <w:szCs w:val="22"/>
        </w:rPr>
        <w:t xml:space="preserve">WZ. Każda wprowadzona przez Zamawiającego zmiana staje </w:t>
      </w:r>
      <w:r w:rsidR="00EA0A8C" w:rsidRPr="003D5400">
        <w:rPr>
          <w:rFonts w:ascii="Cambria" w:hAnsi="Cambria" w:cs="Arial"/>
          <w:sz w:val="22"/>
          <w:szCs w:val="22"/>
        </w:rPr>
        <w:t xml:space="preserve">się w </w:t>
      </w:r>
      <w:r w:rsidR="00EA0A8C" w:rsidRPr="003D5400">
        <w:rPr>
          <w:rFonts w:ascii="Cambria" w:hAnsi="Cambria" w:cs="Arial"/>
          <w:sz w:val="22"/>
          <w:szCs w:val="22"/>
        </w:rPr>
        <w:lastRenderedPageBreak/>
        <w:t>takim przypadku częścią SWZ. Dokonaną zmianę treści S</w:t>
      </w:r>
      <w:r w:rsidRPr="003D5400">
        <w:rPr>
          <w:rFonts w:ascii="Cambria" w:hAnsi="Cambria" w:cs="Arial"/>
          <w:sz w:val="22"/>
          <w:szCs w:val="22"/>
        </w:rPr>
        <w:t xml:space="preserve">WZ Zamawiający udostępnia na Platformie </w:t>
      </w:r>
      <w:r w:rsidR="003A30F3">
        <w:rPr>
          <w:rFonts w:ascii="Cambria" w:hAnsi="Cambria" w:cs="Arial"/>
          <w:sz w:val="22"/>
          <w:szCs w:val="22"/>
        </w:rPr>
        <w:t>zakupowe</w:t>
      </w:r>
      <w:r w:rsidRPr="003D5400">
        <w:rPr>
          <w:rFonts w:ascii="Cambria" w:hAnsi="Cambria" w:cs="Arial"/>
          <w:sz w:val="22"/>
          <w:szCs w:val="22"/>
        </w:rPr>
        <w:t>j.</w:t>
      </w:r>
    </w:p>
    <w:p w14:paraId="51C1CDD6" w14:textId="77777777" w:rsidR="006E67D3" w:rsidRDefault="006E67D3" w:rsidP="002C404E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after="60" w:line="360" w:lineRule="auto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oświadcza, iż nie zamierza zwoływać zebrania Wykonaw</w:t>
      </w:r>
      <w:r w:rsidR="00EA0A8C" w:rsidRPr="003D5400">
        <w:rPr>
          <w:rFonts w:ascii="Cambria" w:hAnsi="Cambria" w:cs="Arial"/>
          <w:sz w:val="22"/>
          <w:szCs w:val="22"/>
        </w:rPr>
        <w:t>ców w celu wyjaśnienia treści S</w:t>
      </w:r>
      <w:r w:rsidRPr="003D5400">
        <w:rPr>
          <w:rFonts w:ascii="Cambria" w:hAnsi="Cambria" w:cs="Arial"/>
          <w:sz w:val="22"/>
          <w:szCs w:val="22"/>
        </w:rPr>
        <w:t>WZ.</w:t>
      </w:r>
    </w:p>
    <w:p w14:paraId="0DF9E6B8" w14:textId="77777777" w:rsidR="00EA190D" w:rsidRPr="003D5400" w:rsidRDefault="00EA190D" w:rsidP="000E578F">
      <w:pPr>
        <w:pStyle w:val="Tekstpodstawowy"/>
        <w:spacing w:after="60" w:line="360" w:lineRule="auto"/>
        <w:ind w:left="426" w:right="28"/>
        <w:rPr>
          <w:rFonts w:ascii="Cambria" w:hAnsi="Cambria" w:cs="Arial"/>
          <w:sz w:val="22"/>
          <w:szCs w:val="22"/>
        </w:rPr>
      </w:pPr>
    </w:p>
    <w:p w14:paraId="2A3D45AE" w14:textId="26F04AD6" w:rsidR="00EA0A8C" w:rsidRPr="003D5400" w:rsidRDefault="006E67D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</w:t>
      </w:r>
      <w:r w:rsidR="00EC1688" w:rsidRPr="003D5400">
        <w:rPr>
          <w:rFonts w:ascii="Cambria" w:hAnsi="Cambria"/>
          <w:sz w:val="22"/>
          <w:szCs w:val="22"/>
        </w:rPr>
        <w:t>V</w:t>
      </w:r>
    </w:p>
    <w:p w14:paraId="0BA6EB8C" w14:textId="1E3D63D1" w:rsidR="006E67D3" w:rsidRPr="003D5400" w:rsidRDefault="006E67D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OSOBY ZE STRONY ZAMAWIAJĄCEGO UPRAWNIONE DO </w:t>
      </w:r>
      <w:r w:rsidR="00A86AC3" w:rsidRPr="003D5400">
        <w:rPr>
          <w:rFonts w:ascii="Cambria" w:hAnsi="Cambria"/>
          <w:sz w:val="22"/>
          <w:szCs w:val="22"/>
        </w:rPr>
        <w:t>KOMUNIKOWANIA</w:t>
      </w:r>
      <w:r w:rsidRPr="003D5400">
        <w:rPr>
          <w:rFonts w:ascii="Cambria" w:hAnsi="Cambria"/>
          <w:sz w:val="22"/>
          <w:szCs w:val="22"/>
        </w:rPr>
        <w:t xml:space="preserve"> SIĘ Z WYKONAWCAMI</w:t>
      </w:r>
    </w:p>
    <w:p w14:paraId="1DA70A57" w14:textId="77777777" w:rsidR="006E67D3" w:rsidRPr="00CB4E76" w:rsidRDefault="006E67D3" w:rsidP="000E578F">
      <w:pPr>
        <w:spacing w:line="360" w:lineRule="auto"/>
        <w:jc w:val="both"/>
        <w:rPr>
          <w:rFonts w:ascii="Cambria" w:hAnsi="Cambria" w:cs="Arial"/>
          <w:sz w:val="12"/>
          <w:szCs w:val="12"/>
        </w:rPr>
      </w:pPr>
    </w:p>
    <w:p w14:paraId="10A61275" w14:textId="77777777" w:rsidR="0041384C" w:rsidRDefault="006E67D3" w:rsidP="000E578F">
      <w:pPr>
        <w:pStyle w:val="Tekstpodstawowy"/>
        <w:spacing w:line="360" w:lineRule="auto"/>
        <w:ind w:firstLine="1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</w:t>
      </w:r>
      <w:r w:rsidR="0041384C">
        <w:rPr>
          <w:rFonts w:ascii="Cambria" w:hAnsi="Cambria" w:cs="Arial"/>
          <w:sz w:val="22"/>
          <w:szCs w:val="22"/>
        </w:rPr>
        <w:t>ający wyznacza następujące osoby</w:t>
      </w:r>
      <w:r w:rsidRPr="003D5400">
        <w:rPr>
          <w:rFonts w:ascii="Cambria" w:hAnsi="Cambria" w:cs="Arial"/>
          <w:sz w:val="22"/>
          <w:szCs w:val="22"/>
        </w:rPr>
        <w:t xml:space="preserve"> do </w:t>
      </w:r>
      <w:r w:rsidR="005C5865" w:rsidRPr="003D5400">
        <w:rPr>
          <w:rFonts w:ascii="Cambria" w:hAnsi="Cambria" w:cs="Arial"/>
          <w:sz w:val="22"/>
          <w:szCs w:val="22"/>
        </w:rPr>
        <w:t>komunikowania</w:t>
      </w:r>
      <w:r w:rsidRPr="003D5400">
        <w:rPr>
          <w:rFonts w:ascii="Cambria" w:hAnsi="Cambria" w:cs="Arial"/>
          <w:sz w:val="22"/>
          <w:szCs w:val="22"/>
        </w:rPr>
        <w:t xml:space="preserve"> się z Wykonawcami, w sprawach dotyczących niniejszego postępowania: </w:t>
      </w:r>
    </w:p>
    <w:p w14:paraId="2C447317" w14:textId="541FF605" w:rsidR="006E67D3" w:rsidRDefault="0041384C" w:rsidP="000E578F">
      <w:pPr>
        <w:pStyle w:val="Tekstpodstawowy"/>
        <w:spacing w:line="360" w:lineRule="auto"/>
        <w:ind w:firstLine="1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AE69DD">
        <w:rPr>
          <w:rFonts w:ascii="Cambria" w:hAnsi="Cambria" w:cs="Arial"/>
          <w:sz w:val="22"/>
          <w:szCs w:val="22"/>
        </w:rPr>
        <w:t xml:space="preserve">Katarzyna </w:t>
      </w:r>
      <w:proofErr w:type="spellStart"/>
      <w:r w:rsidR="00AE69DD">
        <w:rPr>
          <w:rFonts w:ascii="Cambria" w:hAnsi="Cambria" w:cs="Arial"/>
          <w:sz w:val="22"/>
          <w:szCs w:val="22"/>
        </w:rPr>
        <w:t>Doleszczak</w:t>
      </w:r>
      <w:proofErr w:type="spellEnd"/>
      <w:r w:rsidR="00AE69DD">
        <w:rPr>
          <w:rFonts w:ascii="Cambria" w:hAnsi="Cambria" w:cs="Arial"/>
          <w:sz w:val="22"/>
          <w:szCs w:val="22"/>
        </w:rPr>
        <w:t xml:space="preserve"> - Jakubiec</w:t>
      </w:r>
      <w:r w:rsidR="00222DAD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="004F02DA" w:rsidRPr="00C60A4C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r w:rsidR="006E67D3" w:rsidRPr="00C60A4C">
        <w:rPr>
          <w:rFonts w:ascii="Cambria" w:hAnsi="Cambria" w:cs="Arial"/>
          <w:bCs/>
          <w:color w:val="000000"/>
          <w:sz w:val="22"/>
          <w:szCs w:val="22"/>
        </w:rPr>
        <w:t>–</w:t>
      </w:r>
      <w:r w:rsidR="006E67D3" w:rsidRPr="003D5400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682494">
        <w:rPr>
          <w:rFonts w:ascii="Cambria" w:hAnsi="Cambria" w:cs="Arial"/>
          <w:color w:val="000000"/>
          <w:sz w:val="22"/>
          <w:szCs w:val="22"/>
        </w:rPr>
        <w:t xml:space="preserve">Biuro </w:t>
      </w:r>
      <w:r w:rsidR="006E67D3" w:rsidRPr="003D5400">
        <w:rPr>
          <w:rFonts w:ascii="Cambria" w:hAnsi="Cambria" w:cs="Arial"/>
          <w:color w:val="000000"/>
          <w:sz w:val="22"/>
          <w:szCs w:val="22"/>
        </w:rPr>
        <w:t>Zamówień Publicznych</w:t>
      </w:r>
    </w:p>
    <w:p w14:paraId="14747E5A" w14:textId="19D72971" w:rsidR="00AE69DD" w:rsidRPr="003D5400" w:rsidRDefault="00C77609" w:rsidP="000E578F">
      <w:pPr>
        <w:pStyle w:val="Tekstpodstawowy"/>
        <w:spacing w:line="360" w:lineRule="auto"/>
        <w:ind w:firstLine="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Krzysztof Nowiński – Wydział Organizacyjny</w:t>
      </w:r>
    </w:p>
    <w:p w14:paraId="5F37758B" w14:textId="41E6E22D" w:rsidR="00E00A8F" w:rsidRPr="003D5400" w:rsidRDefault="00E00A8F" w:rsidP="000E578F">
      <w:pPr>
        <w:tabs>
          <w:tab w:val="left" w:pos="1701"/>
        </w:tabs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68B22526" w14:textId="77777777" w:rsidR="001B37C3" w:rsidRPr="003D5400" w:rsidRDefault="00EC1688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XV</w:t>
      </w:r>
      <w:r w:rsidR="0042417D" w:rsidRPr="003D5400">
        <w:rPr>
          <w:rFonts w:ascii="Cambria" w:hAnsi="Cambria"/>
          <w:sz w:val="22"/>
          <w:szCs w:val="22"/>
        </w:rPr>
        <w:t>I</w:t>
      </w:r>
    </w:p>
    <w:p w14:paraId="15480171" w14:textId="77777777" w:rsidR="001B37C3" w:rsidRPr="003D5400" w:rsidRDefault="001B37C3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OPIS SPOSOBU PRZYGOTOWANIA OFERT</w:t>
      </w:r>
      <w:r w:rsidR="006C3C6A" w:rsidRPr="003D5400">
        <w:rPr>
          <w:rFonts w:ascii="Cambria" w:hAnsi="Cambria"/>
          <w:sz w:val="22"/>
          <w:szCs w:val="22"/>
        </w:rPr>
        <w:t>Y</w:t>
      </w:r>
    </w:p>
    <w:p w14:paraId="066C0F57" w14:textId="77777777" w:rsidR="001B37C3" w:rsidRPr="00CB4E76" w:rsidRDefault="001B37C3" w:rsidP="000E578F">
      <w:pPr>
        <w:pStyle w:val="Tekstpodstawowy2"/>
        <w:spacing w:line="360" w:lineRule="auto"/>
        <w:jc w:val="both"/>
        <w:rPr>
          <w:rFonts w:ascii="Cambria" w:hAnsi="Cambria" w:cs="Arial"/>
          <w:sz w:val="12"/>
          <w:szCs w:val="12"/>
        </w:rPr>
      </w:pPr>
    </w:p>
    <w:p w14:paraId="6403A7F1" w14:textId="24AED941" w:rsidR="00F1268F" w:rsidRPr="0041384C" w:rsidRDefault="00F1268F" w:rsidP="002C404E">
      <w:pPr>
        <w:pStyle w:val="Akapitzlist"/>
        <w:numPr>
          <w:ilvl w:val="0"/>
          <w:numId w:val="40"/>
        </w:numPr>
        <w:tabs>
          <w:tab w:val="clear" w:pos="567"/>
        </w:tabs>
        <w:spacing w:line="360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41384C">
        <w:rPr>
          <w:rFonts w:ascii="Cambria" w:hAnsi="Cambria" w:cs="Arial"/>
          <w:color w:val="000000" w:themeColor="text1"/>
          <w:sz w:val="22"/>
          <w:szCs w:val="22"/>
        </w:rPr>
        <w:t>Na ofertę składa się form</w:t>
      </w:r>
      <w:r w:rsidR="005A11F9">
        <w:rPr>
          <w:rFonts w:ascii="Cambria" w:hAnsi="Cambria" w:cs="Arial"/>
          <w:color w:val="000000" w:themeColor="text1"/>
          <w:sz w:val="22"/>
          <w:szCs w:val="22"/>
        </w:rPr>
        <w:t>ularz oferty wraz z załącznikiem</w:t>
      </w:r>
      <w:r w:rsidRPr="0041384C">
        <w:rPr>
          <w:rFonts w:ascii="Cambria" w:hAnsi="Cambria" w:cs="Arial"/>
          <w:color w:val="000000" w:themeColor="text1"/>
          <w:sz w:val="22"/>
          <w:szCs w:val="22"/>
        </w:rPr>
        <w:t xml:space="preserve"> nr 1</w:t>
      </w:r>
      <w:r w:rsidR="005A11F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B5449" w:rsidRPr="0041384C">
        <w:rPr>
          <w:rFonts w:ascii="Cambria" w:hAnsi="Cambria" w:cs="Arial"/>
          <w:color w:val="000000" w:themeColor="text1"/>
          <w:sz w:val="22"/>
          <w:szCs w:val="22"/>
        </w:rPr>
        <w:t>do tego</w:t>
      </w:r>
      <w:r w:rsidR="00A20FAD">
        <w:rPr>
          <w:rFonts w:ascii="Cambria" w:hAnsi="Cambria" w:cs="Arial"/>
          <w:color w:val="000000" w:themeColor="text1"/>
          <w:sz w:val="22"/>
          <w:szCs w:val="22"/>
        </w:rPr>
        <w:t xml:space="preserve"> formularza </w:t>
      </w:r>
      <w:r w:rsidR="005A11F9">
        <w:rPr>
          <w:rFonts w:ascii="Cambria" w:hAnsi="Cambria" w:cs="Arial"/>
          <w:color w:val="000000" w:themeColor="text1"/>
          <w:sz w:val="22"/>
          <w:szCs w:val="22"/>
        </w:rPr>
        <w:t>- formularzem cenowym.</w:t>
      </w:r>
    </w:p>
    <w:p w14:paraId="7A95346C" w14:textId="20E17A0B" w:rsidR="001B37C3" w:rsidRPr="0041384C" w:rsidRDefault="00F1268F" w:rsidP="002C404E">
      <w:pPr>
        <w:pStyle w:val="Tekstpodstawowy2"/>
        <w:numPr>
          <w:ilvl w:val="0"/>
          <w:numId w:val="40"/>
        </w:numPr>
        <w:tabs>
          <w:tab w:val="num" w:pos="426"/>
        </w:tabs>
        <w:spacing w:before="60" w:line="360" w:lineRule="auto"/>
        <w:ind w:left="426" w:hanging="426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Ofertę 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>należy sporządzić na formularzu oferty</w:t>
      </w:r>
      <w:r w:rsidR="005A11F9">
        <w:rPr>
          <w:rFonts w:ascii="Cambria" w:hAnsi="Cambria" w:cs="Arial"/>
          <w:b/>
          <w:color w:val="000000" w:themeColor="text1"/>
          <w:sz w:val="22"/>
          <w:szCs w:val="22"/>
        </w:rPr>
        <w:t xml:space="preserve"> i załączniku</w:t>
      </w:r>
      <w:r w:rsidR="00116794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FB5449" w:rsidRPr="006870A9">
        <w:rPr>
          <w:rFonts w:ascii="Cambria" w:hAnsi="Cambria" w:cs="Arial"/>
          <w:b/>
          <w:sz w:val="22"/>
          <w:szCs w:val="22"/>
        </w:rPr>
        <w:t xml:space="preserve">nr 1  do </w:t>
      </w:r>
      <w:r w:rsidR="00FB5449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tego formularza </w:t>
      </w:r>
      <w:r w:rsidR="00116794" w:rsidRPr="0041384C">
        <w:rPr>
          <w:rFonts w:ascii="Cambria" w:hAnsi="Cambria" w:cs="Arial"/>
          <w:b/>
          <w:color w:val="000000" w:themeColor="text1"/>
          <w:sz w:val="22"/>
          <w:szCs w:val="22"/>
        </w:rPr>
        <w:t>l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>ub według takiego samego schematu</w:t>
      </w:r>
      <w:r w:rsidR="00116794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>Ofertę należy złożyć pod rygorem nieważności w formie elektronicznej</w:t>
      </w:r>
      <w:r w:rsidR="00222DAD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18EE" w:rsidRPr="0041384C">
        <w:rPr>
          <w:rFonts w:ascii="Cambria" w:hAnsi="Cambria" w:cs="Arial"/>
          <w:b/>
          <w:color w:val="000000" w:themeColor="text1"/>
          <w:sz w:val="22"/>
          <w:szCs w:val="22"/>
        </w:rPr>
        <w:t>(w </w:t>
      </w:r>
      <w:r w:rsidR="00A86AC3" w:rsidRPr="0041384C">
        <w:rPr>
          <w:rFonts w:ascii="Cambria" w:hAnsi="Cambria" w:cs="Arial"/>
          <w:b/>
          <w:color w:val="000000" w:themeColor="text1"/>
          <w:sz w:val="22"/>
          <w:szCs w:val="22"/>
        </w:rPr>
        <w:t>postaci elektronicznej opatrzonej kwalifikowanym podpisem elektronicznym)</w:t>
      </w:r>
      <w:r w:rsidR="001B37C3" w:rsidRPr="0041384C">
        <w:rPr>
          <w:rFonts w:ascii="Cambria" w:hAnsi="Cambria" w:cs="Arial"/>
          <w:b/>
          <w:color w:val="000000" w:themeColor="text1"/>
          <w:sz w:val="22"/>
          <w:szCs w:val="22"/>
        </w:rPr>
        <w:t xml:space="preserve"> lub w postaci elektronicznej opatrzonej podpisem zaufanym lub podpisem osobistym.</w:t>
      </w:r>
    </w:p>
    <w:p w14:paraId="5FF23DBF" w14:textId="4837D6AD" w:rsidR="008823E6" w:rsidRPr="00173350" w:rsidRDefault="008823E6" w:rsidP="002C404E">
      <w:pPr>
        <w:pStyle w:val="Tekstpodstawowy2"/>
        <w:numPr>
          <w:ilvl w:val="0"/>
          <w:numId w:val="40"/>
        </w:numPr>
        <w:tabs>
          <w:tab w:val="num" w:pos="426"/>
        </w:tabs>
        <w:spacing w:before="60" w:line="360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Oferta wraz z załącznikami musi być złożona za pośrednictwem Platformy </w:t>
      </w:r>
      <w:r w:rsidR="003476C6">
        <w:rPr>
          <w:rFonts w:ascii="Cambria" w:hAnsi="Cambria" w:cs="Arial"/>
          <w:b/>
          <w:sz w:val="22"/>
          <w:szCs w:val="22"/>
        </w:rPr>
        <w:t>zakupowej</w:t>
      </w:r>
      <w:r w:rsidRPr="003D5400">
        <w:rPr>
          <w:rFonts w:ascii="Cambria" w:hAnsi="Cambria" w:cs="Arial"/>
          <w:b/>
          <w:sz w:val="22"/>
          <w:szCs w:val="22"/>
        </w:rPr>
        <w:t>. Zamawiający zaleca, aby oferta została utworzona w formacie .pdf oraz podpisana wewnętrznym podpisem elektronicznym</w:t>
      </w:r>
      <w:r w:rsidR="00786AF3" w:rsidRPr="003D5400">
        <w:rPr>
          <w:rFonts w:ascii="Cambria" w:hAnsi="Cambria" w:cs="Arial"/>
          <w:b/>
          <w:sz w:val="22"/>
          <w:szCs w:val="22"/>
        </w:rPr>
        <w:t xml:space="preserve"> – zgodnie z rozdz. XII ust. 2 niniejszej SWZ. W </w:t>
      </w:r>
      <w:r w:rsidRPr="003D5400">
        <w:rPr>
          <w:rFonts w:ascii="Cambria" w:hAnsi="Cambria" w:cs="Arial"/>
          <w:b/>
          <w:sz w:val="22"/>
          <w:szCs w:val="22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3B0A78A5" w14:textId="62273328" w:rsidR="001B37C3" w:rsidRPr="003D5400" w:rsidRDefault="0099522C" w:rsidP="002C404E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before="60"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Wraz z ofertą należy złożyć</w:t>
      </w:r>
      <w:r w:rsidR="001B37C3" w:rsidRPr="003D5400">
        <w:rPr>
          <w:rFonts w:ascii="Cambria" w:hAnsi="Cambria" w:cs="Arial"/>
          <w:b/>
          <w:sz w:val="22"/>
          <w:szCs w:val="22"/>
        </w:rPr>
        <w:t>:</w:t>
      </w:r>
    </w:p>
    <w:p w14:paraId="0CB41E12" w14:textId="4AE4F8FB" w:rsidR="00B37790" w:rsidRPr="00B37790" w:rsidRDefault="00EA0279" w:rsidP="002C404E">
      <w:pPr>
        <w:numPr>
          <w:ilvl w:val="1"/>
          <w:numId w:val="7"/>
        </w:numPr>
        <w:tabs>
          <w:tab w:val="clear" w:pos="891"/>
        </w:tabs>
        <w:spacing w:line="360" w:lineRule="auto"/>
        <w:ind w:left="851" w:hanging="425"/>
        <w:jc w:val="both"/>
        <w:rPr>
          <w:rFonts w:ascii="Cambria" w:hAnsi="Cambria" w:cs="Arial"/>
          <w:strike/>
          <w:color w:val="FF0000"/>
          <w:sz w:val="22"/>
          <w:szCs w:val="22"/>
        </w:rPr>
      </w:pPr>
      <w:r w:rsidRPr="00587F98">
        <w:rPr>
          <w:rFonts w:ascii="Cambria" w:hAnsi="Cambria" w:cs="Arial"/>
          <w:b/>
          <w:sz w:val="22"/>
          <w:szCs w:val="22"/>
        </w:rPr>
        <w:t>Oświadczenie, o którym mowa w art. 125 ust. 1</w:t>
      </w:r>
      <w:r w:rsidR="001B37C3" w:rsidRPr="00587F98">
        <w:rPr>
          <w:rFonts w:ascii="Cambria" w:hAnsi="Cambria" w:cs="Arial"/>
          <w:b/>
          <w:sz w:val="22"/>
          <w:szCs w:val="22"/>
        </w:rPr>
        <w:t xml:space="preserve"> ustawy</w:t>
      </w:r>
      <w:r w:rsidR="001B37C3" w:rsidRPr="00587F98">
        <w:rPr>
          <w:rFonts w:ascii="Cambria" w:hAnsi="Cambria" w:cs="Arial"/>
          <w:sz w:val="22"/>
          <w:szCs w:val="22"/>
        </w:rPr>
        <w:t xml:space="preserve">, </w:t>
      </w:r>
      <w:r w:rsidRPr="00587F98">
        <w:rPr>
          <w:rFonts w:ascii="Cambria" w:hAnsi="Cambria" w:cs="Arial"/>
          <w:sz w:val="22"/>
          <w:szCs w:val="22"/>
        </w:rPr>
        <w:t>o niepodleganiu wykluczeniu</w:t>
      </w:r>
      <w:r w:rsidR="003474BE" w:rsidRPr="00587F98">
        <w:rPr>
          <w:rFonts w:ascii="Cambria" w:hAnsi="Cambria" w:cs="Arial"/>
          <w:sz w:val="22"/>
          <w:szCs w:val="22"/>
        </w:rPr>
        <w:t xml:space="preserve"> z postępowania oraz</w:t>
      </w:r>
      <w:r w:rsidRPr="00587F98">
        <w:rPr>
          <w:rFonts w:ascii="Cambria" w:hAnsi="Cambria" w:cs="Arial"/>
          <w:sz w:val="22"/>
          <w:szCs w:val="22"/>
        </w:rPr>
        <w:t xml:space="preserve"> spełnianiu warunków udziału w postępowaniu</w:t>
      </w:r>
      <w:r w:rsidR="003474BE" w:rsidRPr="00587F98">
        <w:rPr>
          <w:rFonts w:ascii="Cambria" w:hAnsi="Cambria" w:cs="Arial"/>
          <w:sz w:val="22"/>
          <w:szCs w:val="22"/>
        </w:rPr>
        <w:t>,</w:t>
      </w:r>
      <w:r w:rsidRPr="00587F98">
        <w:rPr>
          <w:rFonts w:ascii="Cambria" w:hAnsi="Cambria" w:cs="Arial"/>
          <w:sz w:val="22"/>
          <w:szCs w:val="22"/>
        </w:rPr>
        <w:t xml:space="preserve"> w zakresie wskazanym w</w:t>
      </w:r>
      <w:r w:rsidR="003474BE" w:rsidRPr="00587F98">
        <w:rPr>
          <w:rFonts w:ascii="Cambria" w:hAnsi="Cambria" w:cs="Arial"/>
          <w:sz w:val="22"/>
          <w:szCs w:val="22"/>
        </w:rPr>
        <w:t> </w:t>
      </w:r>
      <w:r w:rsidRPr="00587F98">
        <w:rPr>
          <w:rFonts w:ascii="Cambria" w:hAnsi="Cambria" w:cs="Arial"/>
          <w:sz w:val="22"/>
          <w:szCs w:val="22"/>
        </w:rPr>
        <w:t xml:space="preserve">rozdziale </w:t>
      </w:r>
      <w:r w:rsidR="000C4B23" w:rsidRPr="00587F98">
        <w:rPr>
          <w:rFonts w:ascii="Cambria" w:hAnsi="Cambria" w:cs="Arial"/>
          <w:sz w:val="22"/>
          <w:szCs w:val="22"/>
        </w:rPr>
        <w:t>XIX</w:t>
      </w:r>
      <w:r w:rsidRPr="00587F98">
        <w:rPr>
          <w:rFonts w:ascii="Cambria" w:hAnsi="Cambria" w:cs="Arial"/>
          <w:sz w:val="22"/>
          <w:szCs w:val="22"/>
        </w:rPr>
        <w:t xml:space="preserve"> SWZ</w:t>
      </w:r>
      <w:r w:rsidR="003474BE" w:rsidRPr="00587F98">
        <w:rPr>
          <w:rFonts w:ascii="Cambria" w:hAnsi="Cambria" w:cs="Arial"/>
          <w:sz w:val="22"/>
          <w:szCs w:val="22"/>
        </w:rPr>
        <w:t xml:space="preserve"> –</w:t>
      </w:r>
      <w:r w:rsidR="00403648" w:rsidRPr="00587F98">
        <w:rPr>
          <w:rFonts w:ascii="Cambria" w:hAnsi="Cambria" w:cs="Arial"/>
          <w:sz w:val="22"/>
          <w:szCs w:val="22"/>
        </w:rPr>
        <w:t xml:space="preserve"> zgodnie z załącznikiem nr 2</w:t>
      </w:r>
      <w:r w:rsidR="003474BE" w:rsidRPr="00587F98">
        <w:rPr>
          <w:rFonts w:ascii="Cambria" w:hAnsi="Cambria" w:cs="Arial"/>
          <w:sz w:val="22"/>
          <w:szCs w:val="22"/>
        </w:rPr>
        <w:t xml:space="preserve"> do SWZ.</w:t>
      </w:r>
      <w:r w:rsidR="00897F93" w:rsidRPr="00587F98">
        <w:rPr>
          <w:rFonts w:ascii="Cambria" w:hAnsi="Cambria" w:cs="Arial"/>
          <w:sz w:val="22"/>
          <w:szCs w:val="22"/>
        </w:rPr>
        <w:t xml:space="preserve"> </w:t>
      </w:r>
      <w:r w:rsidR="003474BE" w:rsidRPr="00587F98">
        <w:rPr>
          <w:rFonts w:ascii="Cambria" w:hAnsi="Cambria" w:cs="Arial"/>
          <w:sz w:val="22"/>
          <w:szCs w:val="22"/>
        </w:rPr>
        <w:t>Oświadczeni</w:t>
      </w:r>
      <w:r w:rsidR="00EF7627" w:rsidRPr="00587F98">
        <w:rPr>
          <w:rFonts w:ascii="Cambria" w:hAnsi="Cambria" w:cs="Arial"/>
          <w:sz w:val="22"/>
          <w:szCs w:val="22"/>
        </w:rPr>
        <w:t>e</w:t>
      </w:r>
      <w:r w:rsidR="003474BE" w:rsidRPr="00587F98">
        <w:rPr>
          <w:rFonts w:ascii="Cambria" w:hAnsi="Cambria" w:cs="Arial"/>
          <w:sz w:val="22"/>
          <w:szCs w:val="22"/>
        </w:rPr>
        <w:t xml:space="preserve"> stanowi dowód potwierdzający brak podstaw wykluczenia oraz spełniania warunków udziału w postępowaniu na dzień składania ofert, tymczasowo </w:t>
      </w:r>
      <w:r w:rsidR="003474BE" w:rsidRPr="00587F98">
        <w:rPr>
          <w:rFonts w:ascii="Cambria" w:hAnsi="Cambria" w:cs="Arial"/>
          <w:sz w:val="22"/>
          <w:szCs w:val="22"/>
        </w:rPr>
        <w:lastRenderedPageBreak/>
        <w:t xml:space="preserve">zastępujący wymagane przez Zamawiającego podmiotowe środki dowodowe, wskazane w SWZ. </w:t>
      </w:r>
      <w:r w:rsidR="00897F93" w:rsidRPr="00587F98">
        <w:rPr>
          <w:rFonts w:ascii="Cambria" w:hAnsi="Cambria" w:cs="Arial"/>
          <w:sz w:val="22"/>
          <w:szCs w:val="22"/>
        </w:rPr>
        <w:t>Oświadczeni</w:t>
      </w:r>
      <w:r w:rsidR="00EF7627" w:rsidRPr="00587F98">
        <w:rPr>
          <w:rFonts w:ascii="Cambria" w:hAnsi="Cambria" w:cs="Arial"/>
          <w:sz w:val="22"/>
          <w:szCs w:val="22"/>
        </w:rPr>
        <w:t>e</w:t>
      </w:r>
      <w:r w:rsidR="00897F93" w:rsidRPr="00587F98">
        <w:rPr>
          <w:rFonts w:ascii="Cambria" w:hAnsi="Cambria" w:cs="Arial"/>
          <w:sz w:val="22"/>
          <w:szCs w:val="22"/>
        </w:rPr>
        <w:t xml:space="preserve"> składa się, pod rygorem nieważności, w formie elektronicznej</w:t>
      </w:r>
      <w:r w:rsidR="0099522C" w:rsidRPr="00587F98">
        <w:rPr>
          <w:rFonts w:ascii="Cambria" w:hAnsi="Cambria" w:cs="Arial"/>
          <w:sz w:val="22"/>
          <w:szCs w:val="22"/>
        </w:rPr>
        <w:t xml:space="preserve"> (w postaci elektronicznej opatrzonej kwalifikowanym podpisem elektronicznym)</w:t>
      </w:r>
      <w:r w:rsidR="00897F93" w:rsidRPr="00587F98">
        <w:rPr>
          <w:rFonts w:ascii="Cambria" w:hAnsi="Cambria" w:cs="Arial"/>
          <w:sz w:val="22"/>
          <w:szCs w:val="22"/>
        </w:rPr>
        <w:t xml:space="preserve"> lub w</w:t>
      </w:r>
      <w:r w:rsidR="0099522C" w:rsidRPr="00587F98">
        <w:rPr>
          <w:rFonts w:ascii="Cambria" w:hAnsi="Cambria" w:cs="Arial"/>
          <w:sz w:val="22"/>
          <w:szCs w:val="22"/>
        </w:rPr>
        <w:t xml:space="preserve"> </w:t>
      </w:r>
      <w:r w:rsidR="00897F93" w:rsidRPr="00587F98">
        <w:rPr>
          <w:rFonts w:ascii="Cambria" w:hAnsi="Cambria" w:cs="Arial"/>
          <w:sz w:val="22"/>
          <w:szCs w:val="22"/>
        </w:rPr>
        <w:t>postaci elektronicznej opatrzonej podp</w:t>
      </w:r>
      <w:r w:rsidR="003818EE" w:rsidRPr="00587F98">
        <w:rPr>
          <w:rFonts w:ascii="Cambria" w:hAnsi="Cambria" w:cs="Arial"/>
          <w:sz w:val="22"/>
          <w:szCs w:val="22"/>
        </w:rPr>
        <w:t>isem zaufanym lub </w:t>
      </w:r>
      <w:r w:rsidR="00897F93" w:rsidRPr="00587F98">
        <w:rPr>
          <w:rFonts w:ascii="Cambria" w:hAnsi="Cambria" w:cs="Arial"/>
          <w:sz w:val="22"/>
          <w:szCs w:val="22"/>
        </w:rPr>
        <w:t>podpisem osobistym.</w:t>
      </w:r>
      <w:r w:rsidR="00403648" w:rsidRPr="00587F98">
        <w:rPr>
          <w:rFonts w:ascii="Cambria" w:hAnsi="Cambria" w:cs="Arial"/>
          <w:sz w:val="22"/>
          <w:szCs w:val="22"/>
        </w:rPr>
        <w:t xml:space="preserve"> </w:t>
      </w:r>
    </w:p>
    <w:p w14:paraId="586D677B" w14:textId="2D46BF1F" w:rsidR="001B37C3" w:rsidRDefault="001B37C3" w:rsidP="002C404E">
      <w:pPr>
        <w:pStyle w:val="Tekstpodstawowy2"/>
        <w:numPr>
          <w:ilvl w:val="1"/>
          <w:numId w:val="7"/>
        </w:numPr>
        <w:tabs>
          <w:tab w:val="clear" w:pos="891"/>
        </w:tabs>
        <w:spacing w:line="360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Oświadczenie, że Wykonawca zapoznał się z warunkami zamówienia </w:t>
      </w:r>
      <w:r w:rsidR="00C60A4C">
        <w:rPr>
          <w:rFonts w:ascii="Cambria" w:hAnsi="Cambria" w:cs="Arial"/>
          <w:b/>
          <w:sz w:val="22"/>
          <w:szCs w:val="22"/>
        </w:rPr>
        <w:br/>
      </w:r>
      <w:r w:rsidRPr="003D5400">
        <w:rPr>
          <w:rFonts w:ascii="Cambria" w:hAnsi="Cambria" w:cs="Arial"/>
          <w:b/>
          <w:sz w:val="22"/>
          <w:szCs w:val="22"/>
        </w:rPr>
        <w:t xml:space="preserve">i z </w:t>
      </w:r>
      <w:r w:rsidR="00EA0279" w:rsidRPr="003D5400">
        <w:rPr>
          <w:rFonts w:ascii="Cambria" w:hAnsi="Cambria" w:cs="Arial"/>
          <w:b/>
          <w:sz w:val="22"/>
          <w:szCs w:val="22"/>
        </w:rPr>
        <w:t>projektowanymi postanowieniami</w:t>
      </w:r>
      <w:r w:rsidRPr="003D5400">
        <w:rPr>
          <w:rFonts w:ascii="Cambria" w:hAnsi="Cambria" w:cs="Arial"/>
          <w:b/>
          <w:sz w:val="22"/>
          <w:szCs w:val="22"/>
        </w:rPr>
        <w:t xml:space="preserve"> umowy</w:t>
      </w:r>
      <w:r w:rsidR="00EA0279" w:rsidRPr="003D5400">
        <w:rPr>
          <w:rFonts w:ascii="Cambria" w:hAnsi="Cambria" w:cs="Arial"/>
          <w:sz w:val="22"/>
          <w:szCs w:val="22"/>
        </w:rPr>
        <w:t xml:space="preserve"> w sprawie zamówienia, które zostaną wprowadzone do umowy w sprawie zamówienia</w:t>
      </w:r>
      <w:r w:rsidRPr="003D5400">
        <w:rPr>
          <w:rFonts w:ascii="Cambria" w:hAnsi="Cambria" w:cs="Arial"/>
          <w:sz w:val="22"/>
          <w:szCs w:val="22"/>
        </w:rPr>
        <w:t xml:space="preserve"> oraz, że przyjmuje ich treść bez żadnych zastrzeżeń </w:t>
      </w:r>
      <w:r w:rsidR="00EA0279" w:rsidRPr="003D5400">
        <w:rPr>
          <w:rFonts w:ascii="Cambria" w:hAnsi="Cambria" w:cs="Arial"/>
          <w:sz w:val="22"/>
          <w:szCs w:val="22"/>
        </w:rPr>
        <w:t>–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EA0279" w:rsidRPr="003D5400">
        <w:rPr>
          <w:rFonts w:ascii="Cambria" w:hAnsi="Cambria" w:cs="Arial"/>
          <w:sz w:val="22"/>
          <w:szCs w:val="22"/>
        </w:rPr>
        <w:t xml:space="preserve">zgodnie z treścią zawartą w formularzu oferty, stanowiącym </w:t>
      </w:r>
      <w:r w:rsidR="00EA0279" w:rsidRPr="003D5400">
        <w:rPr>
          <w:rFonts w:ascii="Cambria" w:hAnsi="Cambria" w:cs="Arial"/>
          <w:b/>
          <w:sz w:val="22"/>
          <w:szCs w:val="22"/>
        </w:rPr>
        <w:t xml:space="preserve">załącznik nr 1 </w:t>
      </w:r>
      <w:r w:rsidR="00EA0279" w:rsidRPr="00CC7309">
        <w:rPr>
          <w:rFonts w:ascii="Cambria" w:hAnsi="Cambria" w:cs="Arial"/>
          <w:b/>
          <w:sz w:val="22"/>
          <w:szCs w:val="22"/>
        </w:rPr>
        <w:t>do S</w:t>
      </w:r>
      <w:r w:rsidRPr="00CC7309">
        <w:rPr>
          <w:rFonts w:ascii="Cambria" w:hAnsi="Cambria" w:cs="Arial"/>
          <w:b/>
          <w:sz w:val="22"/>
          <w:szCs w:val="22"/>
        </w:rPr>
        <w:t>WZ.</w:t>
      </w:r>
      <w:r w:rsidR="00897F93" w:rsidRPr="003D5400">
        <w:rPr>
          <w:rFonts w:ascii="Cambria" w:hAnsi="Cambria" w:cs="Arial"/>
          <w:sz w:val="22"/>
          <w:szCs w:val="22"/>
        </w:rPr>
        <w:t xml:space="preserve"> Oświadczenie składa się, pod rygorem nieważności, w formie elektronicznej</w:t>
      </w:r>
      <w:r w:rsidR="0099522C" w:rsidRPr="003D5400">
        <w:rPr>
          <w:rFonts w:ascii="Cambria" w:hAnsi="Cambria" w:cs="Arial"/>
          <w:sz w:val="22"/>
          <w:szCs w:val="22"/>
        </w:rPr>
        <w:t xml:space="preserve"> (w postaci elektronicznej opatrzonej kwalifikowanym podpisem elektronicznym)</w:t>
      </w:r>
      <w:r w:rsidR="00897F93" w:rsidRPr="003D5400">
        <w:rPr>
          <w:rFonts w:ascii="Cambria" w:hAnsi="Cambria" w:cs="Arial"/>
          <w:sz w:val="22"/>
          <w:szCs w:val="22"/>
        </w:rPr>
        <w:t xml:space="preserve"> lub w postaci elektronicznej opatrzonej podpisem zaufanym lub podpisem osobistym</w:t>
      </w:r>
      <w:r w:rsidR="00403648" w:rsidRPr="003D5400">
        <w:rPr>
          <w:rFonts w:ascii="Cambria" w:hAnsi="Cambria" w:cs="Arial"/>
          <w:sz w:val="22"/>
          <w:szCs w:val="22"/>
        </w:rPr>
        <w:t>.</w:t>
      </w:r>
    </w:p>
    <w:p w14:paraId="74CB5185" w14:textId="7E2972F9" w:rsidR="006C42DD" w:rsidRPr="003D5400" w:rsidRDefault="001B37C3" w:rsidP="002C404E">
      <w:pPr>
        <w:pStyle w:val="Tekstpodstawowy2"/>
        <w:numPr>
          <w:ilvl w:val="1"/>
          <w:numId w:val="7"/>
        </w:numPr>
        <w:tabs>
          <w:tab w:val="clear" w:pos="891"/>
        </w:tabs>
        <w:spacing w:line="360" w:lineRule="auto"/>
        <w:ind w:left="851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Pełnomocnictwo ustanowione </w:t>
      </w:r>
      <w:r w:rsidR="00A7094D">
        <w:rPr>
          <w:rFonts w:ascii="Cambria" w:hAnsi="Cambria" w:cs="Arial"/>
          <w:b/>
          <w:sz w:val="22"/>
          <w:szCs w:val="22"/>
        </w:rPr>
        <w:t xml:space="preserve">do reprezentowania Wykonawcy/ów </w:t>
      </w:r>
      <w:r w:rsidRPr="003D5400">
        <w:rPr>
          <w:rFonts w:ascii="Cambria" w:hAnsi="Cambria" w:cs="Arial"/>
          <w:b/>
          <w:sz w:val="22"/>
          <w:szCs w:val="22"/>
        </w:rPr>
        <w:t>ubiegającego/</w:t>
      </w:r>
      <w:proofErr w:type="spellStart"/>
      <w:r w:rsidRPr="003D5400">
        <w:rPr>
          <w:rFonts w:ascii="Cambria" w:hAnsi="Cambria" w:cs="Arial"/>
          <w:b/>
          <w:sz w:val="22"/>
          <w:szCs w:val="22"/>
        </w:rPr>
        <w:t>cych</w:t>
      </w:r>
      <w:proofErr w:type="spellEnd"/>
      <w:r w:rsidRPr="003D5400">
        <w:rPr>
          <w:rFonts w:ascii="Cambria" w:hAnsi="Cambria" w:cs="Arial"/>
          <w:b/>
          <w:sz w:val="22"/>
          <w:szCs w:val="22"/>
        </w:rPr>
        <w:t xml:space="preserve"> się o udzielenie zamówienia publicznego.</w:t>
      </w:r>
    </w:p>
    <w:p w14:paraId="2A04607A" w14:textId="01594E17" w:rsidR="001B37C3" w:rsidRPr="003D5400" w:rsidRDefault="00B37790" w:rsidP="000E578F">
      <w:pPr>
        <w:pStyle w:val="Tekstpodstawowy2"/>
        <w:spacing w:line="360" w:lineRule="auto"/>
        <w:ind w:left="851" w:right="28" w:hanging="143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</w:t>
      </w:r>
      <w:r w:rsidR="001B37C3" w:rsidRPr="003D5400">
        <w:rPr>
          <w:rFonts w:ascii="Cambria" w:hAnsi="Cambria" w:cs="Arial"/>
          <w:bCs/>
          <w:sz w:val="22"/>
          <w:szCs w:val="22"/>
        </w:rPr>
        <w:t xml:space="preserve">Pełnomocnictwo </w:t>
      </w:r>
      <w:r w:rsidR="00F27035" w:rsidRPr="003D5400">
        <w:rPr>
          <w:rFonts w:ascii="Cambria" w:hAnsi="Cambria" w:cs="Arial"/>
          <w:bCs/>
          <w:sz w:val="22"/>
          <w:szCs w:val="22"/>
        </w:rPr>
        <w:t>przekazuje się</w:t>
      </w:r>
      <w:r w:rsidR="001B37C3" w:rsidRPr="003D5400">
        <w:rPr>
          <w:rFonts w:ascii="Cambria" w:hAnsi="Cambria" w:cs="Arial"/>
          <w:bCs/>
          <w:sz w:val="22"/>
          <w:szCs w:val="22"/>
        </w:rPr>
        <w:t xml:space="preserve"> w </w:t>
      </w:r>
      <w:r w:rsidR="0099522C" w:rsidRPr="003D5400">
        <w:rPr>
          <w:rFonts w:ascii="Cambria" w:hAnsi="Cambria" w:cs="Arial"/>
          <w:bCs/>
          <w:sz w:val="22"/>
          <w:szCs w:val="22"/>
        </w:rPr>
        <w:t xml:space="preserve">postaci elektronicznej </w:t>
      </w:r>
      <w:r w:rsidR="00F27035" w:rsidRPr="003D5400">
        <w:rPr>
          <w:rFonts w:ascii="Cambria" w:hAnsi="Cambria" w:cs="Arial"/>
          <w:bCs/>
          <w:sz w:val="22"/>
          <w:szCs w:val="22"/>
        </w:rPr>
        <w:t>i opatruje kwalifikowanym podpisem elektronicznym, podpisem zaufanym lub podpi</w:t>
      </w:r>
      <w:r w:rsidR="00D72D4F" w:rsidRPr="003D5400">
        <w:rPr>
          <w:rFonts w:ascii="Cambria" w:hAnsi="Cambria" w:cs="Arial"/>
          <w:bCs/>
          <w:sz w:val="22"/>
          <w:szCs w:val="22"/>
        </w:rPr>
        <w:t>sem osobistym. W przypadku, gdy </w:t>
      </w:r>
      <w:r w:rsidR="00F27035" w:rsidRPr="003D5400">
        <w:rPr>
          <w:rFonts w:ascii="Cambria" w:hAnsi="Cambria" w:cs="Arial"/>
          <w:bCs/>
          <w:sz w:val="22"/>
          <w:szCs w:val="22"/>
        </w:rPr>
        <w:t xml:space="preserve">pełnomocnictwo zostało wystawione w postaci papierowej i opatrzone własnoręcznym podpisem, przekazuje się </w:t>
      </w:r>
      <w:r w:rsidR="0099522C" w:rsidRPr="003D5400">
        <w:rPr>
          <w:rFonts w:ascii="Cambria" w:hAnsi="Cambria" w:cs="Arial"/>
          <w:bCs/>
          <w:sz w:val="22"/>
          <w:szCs w:val="22"/>
        </w:rPr>
        <w:t>cyfrowe odwzorowani</w:t>
      </w:r>
      <w:r w:rsidR="00376D87" w:rsidRPr="003D5400">
        <w:rPr>
          <w:rFonts w:ascii="Cambria" w:hAnsi="Cambria" w:cs="Arial"/>
          <w:bCs/>
          <w:sz w:val="22"/>
          <w:szCs w:val="22"/>
        </w:rPr>
        <w:t>e</w:t>
      </w:r>
      <w:r w:rsidR="0099522C" w:rsidRPr="003D5400">
        <w:rPr>
          <w:rFonts w:ascii="Cambria" w:hAnsi="Cambria" w:cs="Arial"/>
          <w:bCs/>
          <w:sz w:val="22"/>
          <w:szCs w:val="22"/>
        </w:rPr>
        <w:t xml:space="preserve"> tego dokumentu, opatrzone</w:t>
      </w:r>
      <w:r w:rsidR="00376D87" w:rsidRPr="003D5400">
        <w:rPr>
          <w:rFonts w:ascii="Cambria" w:hAnsi="Cambria" w:cs="Arial"/>
          <w:bCs/>
          <w:sz w:val="22"/>
          <w:szCs w:val="22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3D5400">
        <w:rPr>
          <w:rFonts w:ascii="Cambria" w:hAnsi="Cambria" w:cs="Arial"/>
          <w:bCs/>
          <w:sz w:val="22"/>
          <w:szCs w:val="22"/>
        </w:rPr>
        <w:t xml:space="preserve"> </w:t>
      </w:r>
      <w:r w:rsidR="00376D87" w:rsidRPr="003D5400">
        <w:rPr>
          <w:rFonts w:ascii="Cambria" w:hAnsi="Cambria" w:cs="Arial"/>
          <w:bCs/>
          <w:sz w:val="22"/>
          <w:szCs w:val="22"/>
        </w:rPr>
        <w:t>Poświadczenia zgodności cyfrowego odwzorowania z</w:t>
      </w:r>
      <w:r w:rsidR="006C42DD" w:rsidRPr="003D5400">
        <w:rPr>
          <w:rFonts w:ascii="Cambria" w:hAnsi="Cambria" w:cs="Arial"/>
          <w:bCs/>
          <w:sz w:val="22"/>
          <w:szCs w:val="22"/>
        </w:rPr>
        <w:t> </w:t>
      </w:r>
      <w:r w:rsidR="00376D87" w:rsidRPr="003D5400">
        <w:rPr>
          <w:rFonts w:ascii="Cambria" w:hAnsi="Cambria" w:cs="Arial"/>
          <w:bCs/>
          <w:sz w:val="22"/>
          <w:szCs w:val="22"/>
        </w:rPr>
        <w:t xml:space="preserve">pełnomocnictwem w postaci papierowej, może dokonać </w:t>
      </w:r>
      <w:r w:rsidR="001C4190" w:rsidRPr="003D5400">
        <w:rPr>
          <w:rFonts w:ascii="Cambria" w:hAnsi="Cambria" w:cs="Arial"/>
          <w:bCs/>
          <w:sz w:val="22"/>
          <w:szCs w:val="22"/>
        </w:rPr>
        <w:t>mocodawc</w:t>
      </w:r>
      <w:r w:rsidR="00376D87" w:rsidRPr="003D5400">
        <w:rPr>
          <w:rFonts w:ascii="Cambria" w:hAnsi="Cambria" w:cs="Arial"/>
          <w:bCs/>
          <w:sz w:val="22"/>
          <w:szCs w:val="22"/>
        </w:rPr>
        <w:t>a</w:t>
      </w:r>
      <w:r w:rsidR="001C4190" w:rsidRPr="003D5400">
        <w:rPr>
          <w:rFonts w:ascii="Cambria" w:hAnsi="Cambria" w:cs="Arial"/>
          <w:bCs/>
          <w:sz w:val="22"/>
          <w:szCs w:val="22"/>
        </w:rPr>
        <w:t xml:space="preserve"> (osob</w:t>
      </w:r>
      <w:r w:rsidR="00376D87" w:rsidRPr="003D5400">
        <w:rPr>
          <w:rFonts w:ascii="Cambria" w:hAnsi="Cambria" w:cs="Arial"/>
          <w:bCs/>
          <w:sz w:val="22"/>
          <w:szCs w:val="22"/>
        </w:rPr>
        <w:t>a</w:t>
      </w:r>
      <w:r w:rsidR="001C4190" w:rsidRPr="003D5400">
        <w:rPr>
          <w:rFonts w:ascii="Cambria" w:hAnsi="Cambria" w:cs="Arial"/>
          <w:bCs/>
          <w:sz w:val="22"/>
          <w:szCs w:val="22"/>
        </w:rPr>
        <w:t xml:space="preserve">/osoby wystawiające pełnomocnictwo) lub </w:t>
      </w:r>
      <w:r w:rsidR="0099522C" w:rsidRPr="003D5400">
        <w:rPr>
          <w:rFonts w:ascii="Cambria" w:hAnsi="Cambria" w:cs="Arial"/>
          <w:bCs/>
          <w:sz w:val="22"/>
          <w:szCs w:val="22"/>
        </w:rPr>
        <w:t>notariusz</w:t>
      </w:r>
      <w:r w:rsidR="00D70537" w:rsidRPr="003D5400">
        <w:rPr>
          <w:rFonts w:ascii="Cambria" w:hAnsi="Cambria" w:cs="Arial"/>
          <w:bCs/>
          <w:sz w:val="22"/>
          <w:szCs w:val="22"/>
        </w:rPr>
        <w:t>.</w:t>
      </w:r>
    </w:p>
    <w:p w14:paraId="5D8376AD" w14:textId="453D22C8" w:rsidR="00B87908" w:rsidRPr="00FB5449" w:rsidRDefault="0080262D" w:rsidP="002C404E">
      <w:pPr>
        <w:pStyle w:val="Tekstpodstawowy2"/>
        <w:numPr>
          <w:ilvl w:val="1"/>
          <w:numId w:val="7"/>
        </w:numPr>
        <w:tabs>
          <w:tab w:val="clear" w:pos="891"/>
        </w:tabs>
        <w:spacing w:line="360" w:lineRule="auto"/>
        <w:ind w:left="851" w:right="28" w:hanging="425"/>
        <w:jc w:val="both"/>
        <w:rPr>
          <w:rFonts w:ascii="Cambria" w:hAnsi="Cambria" w:cs="Arial"/>
          <w:b/>
          <w:bCs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Zobowiązanie</w:t>
      </w:r>
      <w:r w:rsidR="001B37C3" w:rsidRPr="003D5400">
        <w:rPr>
          <w:rFonts w:ascii="Cambria" w:hAnsi="Cambria" w:cs="Arial"/>
          <w:b/>
          <w:sz w:val="22"/>
          <w:szCs w:val="22"/>
        </w:rPr>
        <w:t xml:space="preserve"> </w:t>
      </w:r>
      <w:r w:rsidRPr="003D5400">
        <w:rPr>
          <w:rFonts w:ascii="Cambria" w:hAnsi="Cambria" w:cs="Arial"/>
          <w:b/>
          <w:sz w:val="22"/>
          <w:szCs w:val="22"/>
        </w:rPr>
        <w:t>podmiotu udostępniającego Wykonawcy zasoby</w:t>
      </w:r>
      <w:r w:rsidRPr="003D5400">
        <w:rPr>
          <w:rFonts w:ascii="Cambria" w:hAnsi="Cambria" w:cs="Arial"/>
          <w:sz w:val="22"/>
          <w:szCs w:val="22"/>
        </w:rPr>
        <w:t xml:space="preserve">, </w:t>
      </w:r>
      <w:r w:rsidRPr="00FB5449">
        <w:rPr>
          <w:rFonts w:ascii="Cambria" w:hAnsi="Cambria" w:cs="Arial"/>
          <w:b/>
          <w:sz w:val="22"/>
          <w:szCs w:val="22"/>
        </w:rPr>
        <w:t xml:space="preserve">do oddania </w:t>
      </w:r>
      <w:r w:rsidR="001B37C3" w:rsidRPr="00FB5449">
        <w:rPr>
          <w:rFonts w:ascii="Cambria" w:hAnsi="Cambria" w:cs="Arial"/>
          <w:b/>
          <w:sz w:val="22"/>
          <w:szCs w:val="22"/>
        </w:rPr>
        <w:t xml:space="preserve">do dyspozycji </w:t>
      </w:r>
      <w:r w:rsidR="0085449F" w:rsidRPr="00FB5449">
        <w:rPr>
          <w:rFonts w:ascii="Cambria" w:hAnsi="Cambria" w:cs="Arial"/>
          <w:b/>
          <w:sz w:val="22"/>
          <w:szCs w:val="22"/>
        </w:rPr>
        <w:t xml:space="preserve">Wykonawcy </w:t>
      </w:r>
      <w:r w:rsidR="001B37C3" w:rsidRPr="00FB5449">
        <w:rPr>
          <w:rFonts w:ascii="Cambria" w:hAnsi="Cambria" w:cs="Arial"/>
          <w:b/>
          <w:sz w:val="22"/>
          <w:szCs w:val="22"/>
        </w:rPr>
        <w:t>niezbędnych zasobów na potrzeby realizacji</w:t>
      </w:r>
      <w:r w:rsidRPr="00FB5449">
        <w:rPr>
          <w:rFonts w:ascii="Cambria" w:hAnsi="Cambria" w:cs="Arial"/>
          <w:b/>
          <w:sz w:val="22"/>
          <w:szCs w:val="22"/>
        </w:rPr>
        <w:t xml:space="preserve"> zamówienia lub inny podmiotowy środek dowodowy potwierdzający, że Wykonawca realizując zamówienie, będzie dysponował niezbędnymi zasobami tych podmiotów (</w:t>
      </w:r>
      <w:r w:rsidR="001B37C3" w:rsidRPr="00FB5449">
        <w:rPr>
          <w:rFonts w:ascii="Cambria" w:hAnsi="Cambria" w:cs="Arial"/>
          <w:b/>
          <w:sz w:val="22"/>
          <w:szCs w:val="22"/>
        </w:rPr>
        <w:t xml:space="preserve">o ile Wykonawca korzysta ze zdolności innych podmiotów na zasadach określonych w art. </w:t>
      </w:r>
      <w:r w:rsidRPr="00FB5449">
        <w:rPr>
          <w:rFonts w:ascii="Cambria" w:hAnsi="Cambria" w:cs="Arial"/>
          <w:b/>
          <w:sz w:val="22"/>
          <w:szCs w:val="22"/>
        </w:rPr>
        <w:t>118</w:t>
      </w:r>
      <w:r w:rsidR="001B37C3" w:rsidRPr="00FB5449">
        <w:rPr>
          <w:rFonts w:ascii="Cambria" w:hAnsi="Cambria" w:cs="Arial"/>
          <w:b/>
          <w:sz w:val="22"/>
          <w:szCs w:val="22"/>
        </w:rPr>
        <w:t xml:space="preserve"> ustawy</w:t>
      </w:r>
      <w:r w:rsidRPr="00FB5449">
        <w:rPr>
          <w:rFonts w:ascii="Cambria" w:hAnsi="Cambria" w:cs="Arial"/>
          <w:b/>
          <w:sz w:val="22"/>
          <w:szCs w:val="22"/>
        </w:rPr>
        <w:t>).</w:t>
      </w:r>
    </w:p>
    <w:p w14:paraId="6B1A0372" w14:textId="7B0240CB" w:rsidR="001B37C3" w:rsidRDefault="0080262D" w:rsidP="000E578F">
      <w:pPr>
        <w:pStyle w:val="Tekstpodstawowy2"/>
        <w:spacing w:line="360" w:lineRule="auto"/>
        <w:ind w:left="851" w:right="28"/>
        <w:jc w:val="both"/>
        <w:rPr>
          <w:rFonts w:ascii="Cambria" w:hAnsi="Cambria" w:cs="Arial"/>
          <w:bCs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Zobowiązanie lub inny podmiotowy środek dowodowy</w:t>
      </w:r>
      <w:r w:rsidR="00B87908" w:rsidRPr="003D5400">
        <w:rPr>
          <w:rFonts w:ascii="Cambria" w:hAnsi="Cambria" w:cs="Arial"/>
          <w:sz w:val="22"/>
          <w:szCs w:val="22"/>
        </w:rPr>
        <w:t xml:space="preserve"> w opisywanym zakresie</w:t>
      </w:r>
      <w:r w:rsidRPr="003D5400">
        <w:rPr>
          <w:rFonts w:ascii="Cambria" w:hAnsi="Cambria" w:cs="Arial"/>
          <w:sz w:val="22"/>
          <w:szCs w:val="22"/>
        </w:rPr>
        <w:t xml:space="preserve">, </w:t>
      </w:r>
      <w:r w:rsidR="00B87908" w:rsidRPr="003D5400">
        <w:rPr>
          <w:rFonts w:ascii="Cambria" w:hAnsi="Cambria" w:cs="Arial"/>
          <w:sz w:val="22"/>
          <w:szCs w:val="22"/>
        </w:rPr>
        <w:t xml:space="preserve">przekazuje się </w:t>
      </w:r>
      <w:r w:rsidRPr="003D5400">
        <w:rPr>
          <w:rFonts w:ascii="Cambria" w:hAnsi="Cambria" w:cs="Arial"/>
          <w:sz w:val="22"/>
          <w:szCs w:val="22"/>
        </w:rPr>
        <w:t>w postaci elektronicznej</w:t>
      </w:r>
      <w:r w:rsidR="00B87908" w:rsidRPr="003D5400">
        <w:rPr>
          <w:rFonts w:ascii="Cambria" w:hAnsi="Cambria" w:cs="Arial"/>
          <w:sz w:val="22"/>
          <w:szCs w:val="22"/>
        </w:rPr>
        <w:t xml:space="preserve">, </w:t>
      </w:r>
      <w:r w:rsidR="00B87908" w:rsidRPr="003D5400">
        <w:rPr>
          <w:rFonts w:ascii="Cambria" w:hAnsi="Cambria" w:cs="Arial"/>
          <w:bCs/>
          <w:sz w:val="22"/>
          <w:szCs w:val="22"/>
        </w:rPr>
        <w:t xml:space="preserve">i opatruje kwalifikowanym podpisem elektronicznym, podpisem zaufanym lub podpisem osobistym. W przypadku, gdy zobowiązanie (inny podmiotowy środek dowodowy) zostało wystawione w postaci papierowej i opatrzone własnoręcznym podpisem, przekazuje się cyfrowe odwzorowanie tego dokumentu, opatrzone kwalifikowanym podpisem </w:t>
      </w:r>
      <w:r w:rsidR="00B87908" w:rsidRPr="003D5400">
        <w:rPr>
          <w:rFonts w:ascii="Cambria" w:hAnsi="Cambria" w:cs="Arial"/>
          <w:bCs/>
          <w:sz w:val="22"/>
          <w:szCs w:val="22"/>
        </w:rPr>
        <w:lastRenderedPageBreak/>
        <w:t xml:space="preserve">elektronicznym, podpisem zaufanym lub podpisem osobistym, poświadczającym zgodność cyfrowego odwzorowania z dokumentem w postaci papierowej. </w:t>
      </w:r>
    </w:p>
    <w:p w14:paraId="3FD98D0A" w14:textId="5A069DCD" w:rsidR="001B37C3" w:rsidRPr="003D5400" w:rsidRDefault="001B37C3" w:rsidP="002C404E">
      <w:pPr>
        <w:pStyle w:val="Tekstpodstawowy2"/>
        <w:numPr>
          <w:ilvl w:val="1"/>
          <w:numId w:val="7"/>
        </w:numPr>
        <w:tabs>
          <w:tab w:val="clear" w:pos="891"/>
        </w:tabs>
        <w:spacing w:line="360" w:lineRule="auto"/>
        <w:ind w:left="851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Spis wszystkich załączonych dokumentów </w:t>
      </w:r>
      <w:r w:rsidRPr="003D5400">
        <w:rPr>
          <w:rFonts w:ascii="Cambria" w:hAnsi="Cambria" w:cs="Arial"/>
          <w:b/>
          <w:bCs/>
          <w:sz w:val="22"/>
          <w:szCs w:val="22"/>
        </w:rPr>
        <w:t>(spis treści)</w:t>
      </w:r>
      <w:r w:rsidRPr="003D5400">
        <w:rPr>
          <w:rFonts w:ascii="Cambria" w:hAnsi="Cambria" w:cs="Arial"/>
          <w:sz w:val="22"/>
          <w:szCs w:val="22"/>
        </w:rPr>
        <w:t xml:space="preserve"> – zalecane, niewymagane.</w:t>
      </w:r>
    </w:p>
    <w:p w14:paraId="0182887F" w14:textId="5F9DA767" w:rsidR="001B37C3" w:rsidRPr="003D5400" w:rsidRDefault="001B37C3" w:rsidP="002C404E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before="60" w:line="360" w:lineRule="auto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Każdy Wykonawca może złożyć tylko jedną ofertę.</w:t>
      </w:r>
      <w:r w:rsidR="00003CBE" w:rsidRPr="003D5400"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Ofertę należy spo</w:t>
      </w:r>
      <w:r w:rsidR="00003CBE" w:rsidRPr="003D5400">
        <w:rPr>
          <w:rFonts w:ascii="Cambria" w:hAnsi="Cambria" w:cs="Arial"/>
          <w:sz w:val="22"/>
          <w:szCs w:val="22"/>
        </w:rPr>
        <w:t>rządzić zgodnie z </w:t>
      </w:r>
      <w:r w:rsidR="00DF387B" w:rsidRPr="003D5400">
        <w:rPr>
          <w:rFonts w:ascii="Cambria" w:hAnsi="Cambria" w:cs="Arial"/>
          <w:sz w:val="22"/>
          <w:szCs w:val="22"/>
        </w:rPr>
        <w:t>wymaganiami S</w:t>
      </w:r>
      <w:r w:rsidRPr="003D5400">
        <w:rPr>
          <w:rFonts w:ascii="Cambria" w:hAnsi="Cambria" w:cs="Arial"/>
          <w:sz w:val="22"/>
          <w:szCs w:val="22"/>
        </w:rPr>
        <w:t>WZ.</w:t>
      </w:r>
    </w:p>
    <w:p w14:paraId="31634EEF" w14:textId="28059774" w:rsidR="001B37C3" w:rsidRPr="003D5400" w:rsidRDefault="001B37C3" w:rsidP="002C404E">
      <w:pPr>
        <w:pStyle w:val="Tekstpodstawowy2"/>
        <w:numPr>
          <w:ilvl w:val="0"/>
          <w:numId w:val="7"/>
        </w:numPr>
        <w:tabs>
          <w:tab w:val="clear" w:pos="567"/>
          <w:tab w:val="num" w:pos="284"/>
        </w:tabs>
        <w:spacing w:before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Oferta musi być sporządzona pod rygorem nieważności w formie elektronicznej</w:t>
      </w:r>
      <w:r w:rsidR="00376729" w:rsidRPr="003D5400">
        <w:rPr>
          <w:rFonts w:ascii="Cambria" w:hAnsi="Cambria" w:cs="Arial"/>
          <w:sz w:val="22"/>
          <w:szCs w:val="22"/>
        </w:rPr>
        <w:t xml:space="preserve"> (w postaci elektronicznej opatrzonej kwalifikowanym podpisem elektronicznym)</w:t>
      </w:r>
      <w:r w:rsidR="00DF387B" w:rsidRPr="003D5400">
        <w:rPr>
          <w:rFonts w:ascii="Cambria" w:hAnsi="Cambria" w:cs="Arial"/>
          <w:sz w:val="22"/>
          <w:szCs w:val="22"/>
        </w:rPr>
        <w:t xml:space="preserve"> albo w postaci elektronicznej opatrzonej podpisem zaufanym lub podpisem osobistym</w:t>
      </w:r>
      <w:r w:rsidRPr="003D5400">
        <w:rPr>
          <w:rFonts w:ascii="Cambria" w:hAnsi="Cambria" w:cs="Arial"/>
          <w:sz w:val="22"/>
          <w:szCs w:val="22"/>
        </w:rPr>
        <w:t>, w języku polskim.</w:t>
      </w:r>
    </w:p>
    <w:p w14:paraId="19362974" w14:textId="77777777" w:rsidR="00CF3FC5" w:rsidRDefault="00A72638" w:rsidP="002C404E">
      <w:pPr>
        <w:pStyle w:val="Tekstpodstawowy2"/>
        <w:numPr>
          <w:ilvl w:val="1"/>
          <w:numId w:val="7"/>
        </w:numPr>
        <w:tabs>
          <w:tab w:val="clear" w:pos="891"/>
          <w:tab w:val="num" w:pos="567"/>
        </w:tabs>
        <w:spacing w:before="60" w:line="360" w:lineRule="auto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873824">
        <w:rPr>
          <w:rFonts w:ascii="Cambria" w:hAnsi="Cambria" w:cs="Arial"/>
          <w:sz w:val="22"/>
          <w:szCs w:val="22"/>
        </w:rPr>
        <w:t>Podmiotowe</w:t>
      </w:r>
      <w:r w:rsidRPr="00CF3FC5">
        <w:rPr>
          <w:rFonts w:ascii="Cambria" w:hAnsi="Cambria" w:cs="Arial"/>
          <w:sz w:val="22"/>
          <w:szCs w:val="22"/>
        </w:rPr>
        <w:t xml:space="preserve"> środki dowodowe, przedmiotowe środki d</w:t>
      </w:r>
      <w:r w:rsidR="00230CC9" w:rsidRPr="00CF3FC5">
        <w:rPr>
          <w:rFonts w:ascii="Cambria" w:hAnsi="Cambria" w:cs="Arial"/>
          <w:sz w:val="22"/>
          <w:szCs w:val="22"/>
        </w:rPr>
        <w:t>owodowe oraz inne dokumenty lub </w:t>
      </w:r>
      <w:r w:rsidRPr="00CF3FC5">
        <w:rPr>
          <w:rFonts w:ascii="Cambria" w:hAnsi="Cambria" w:cs="Arial"/>
          <w:sz w:val="22"/>
          <w:szCs w:val="22"/>
        </w:rPr>
        <w:t>oświadczenia, sporządzone w języku obcym przekazuje się wraz z tłumaczeniem na język polski</w:t>
      </w:r>
      <w:r w:rsidR="001B37C3" w:rsidRPr="00CF3FC5">
        <w:rPr>
          <w:rFonts w:ascii="Cambria" w:hAnsi="Cambria" w:cs="Arial"/>
          <w:sz w:val="22"/>
          <w:szCs w:val="22"/>
        </w:rPr>
        <w:t>.</w:t>
      </w:r>
    </w:p>
    <w:p w14:paraId="1448C949" w14:textId="77777777" w:rsidR="00CF3FC5" w:rsidRDefault="001B37C3" w:rsidP="002C404E">
      <w:pPr>
        <w:pStyle w:val="Tekstpodstawowy2"/>
        <w:numPr>
          <w:ilvl w:val="1"/>
          <w:numId w:val="7"/>
        </w:numPr>
        <w:tabs>
          <w:tab w:val="clear" w:pos="891"/>
          <w:tab w:val="num" w:pos="567"/>
        </w:tabs>
        <w:spacing w:before="60" w:line="360" w:lineRule="auto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sz w:val="22"/>
          <w:szCs w:val="22"/>
        </w:rPr>
        <w:t>Oferta musi być podpisana przez osobę/y upoważnioną/e do reprezentowania Wykonawcy.</w:t>
      </w:r>
    </w:p>
    <w:p w14:paraId="57747AC6" w14:textId="77777777" w:rsidR="00CF3FC5" w:rsidRDefault="001B37C3" w:rsidP="002C404E">
      <w:pPr>
        <w:pStyle w:val="Tekstpodstawowy2"/>
        <w:numPr>
          <w:ilvl w:val="1"/>
          <w:numId w:val="7"/>
        </w:numPr>
        <w:tabs>
          <w:tab w:val="clear" w:pos="891"/>
          <w:tab w:val="num" w:pos="567"/>
        </w:tabs>
        <w:spacing w:before="60" w:line="360" w:lineRule="auto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sz w:val="22"/>
          <w:szCs w:val="22"/>
        </w:rPr>
        <w:t>Upoważnienie (pełnomocnictwo) do podpisania oferty, do poświadczania dokumentów za zgodność z oryginałem należy dołączyć do oferty</w:t>
      </w:r>
      <w:r w:rsidR="00A72638" w:rsidRPr="00CF3FC5">
        <w:rPr>
          <w:rFonts w:ascii="Cambria" w:hAnsi="Cambria" w:cs="Arial"/>
          <w:sz w:val="22"/>
          <w:szCs w:val="22"/>
        </w:rPr>
        <w:t xml:space="preserve"> zgodnie z ust. 3.3. niniejszego rozdziału SWZ</w:t>
      </w:r>
      <w:r w:rsidRPr="00CF3FC5">
        <w:rPr>
          <w:rFonts w:ascii="Cambria" w:hAnsi="Cambria" w:cs="Arial"/>
          <w:sz w:val="22"/>
          <w:szCs w:val="22"/>
        </w:rPr>
        <w:t>, o ile nie wynika ono z dokumentów rejestrowych Wykonawcy</w:t>
      </w:r>
      <w:r w:rsidR="00A72638" w:rsidRPr="00CF3FC5">
        <w:rPr>
          <w:rFonts w:ascii="Cambria" w:hAnsi="Cambria" w:cs="Arial"/>
          <w:sz w:val="22"/>
          <w:szCs w:val="22"/>
        </w:rPr>
        <w:t>, jeżeli Zamawiający może je uzyskać za pomocą bezpłatnych i ogólnodostępnych baz danych.</w:t>
      </w:r>
    </w:p>
    <w:p w14:paraId="164F61C9" w14:textId="2A96E87B" w:rsidR="00711F25" w:rsidRPr="00CF3FC5" w:rsidRDefault="00711F25" w:rsidP="002C404E">
      <w:pPr>
        <w:pStyle w:val="Tekstpodstawowy2"/>
        <w:numPr>
          <w:ilvl w:val="1"/>
          <w:numId w:val="7"/>
        </w:numPr>
        <w:tabs>
          <w:tab w:val="clear" w:pos="891"/>
          <w:tab w:val="num" w:pos="567"/>
        </w:tabs>
        <w:spacing w:before="60" w:line="360" w:lineRule="auto"/>
        <w:ind w:left="567" w:hanging="425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sz w:val="22"/>
          <w:szCs w:val="22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CF3FC5">
        <w:rPr>
          <w:rFonts w:ascii="Cambria" w:hAnsi="Cambria" w:cs="Arial"/>
          <w:b/>
          <w:sz w:val="22"/>
          <w:szCs w:val="22"/>
        </w:rPr>
        <w:t>muszą być ponownie</w:t>
      </w:r>
      <w:r w:rsidRPr="00CF3FC5">
        <w:rPr>
          <w:rFonts w:ascii="Cambria" w:hAnsi="Cambria" w:cs="Arial"/>
          <w:sz w:val="22"/>
          <w:szCs w:val="22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49CDEAD3" w14:textId="79930BB0" w:rsidR="001B37C3" w:rsidRPr="00034009" w:rsidRDefault="001B37C3" w:rsidP="002C404E">
      <w:pPr>
        <w:pStyle w:val="Tekstpodstawowy2"/>
        <w:numPr>
          <w:ilvl w:val="0"/>
          <w:numId w:val="7"/>
        </w:numPr>
        <w:tabs>
          <w:tab w:val="clear" w:pos="567"/>
          <w:tab w:val="num" w:pos="284"/>
        </w:tabs>
        <w:spacing w:before="60" w:line="360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Wykonawca może wprowadzić zmiany</w:t>
      </w:r>
      <w:r w:rsidR="00580F17" w:rsidRPr="003D5400">
        <w:rPr>
          <w:rFonts w:ascii="Cambria" w:hAnsi="Cambria" w:cs="Arial"/>
          <w:sz w:val="22"/>
          <w:szCs w:val="22"/>
        </w:rPr>
        <w:t xml:space="preserve"> w złożonej przez siebie ofercie</w:t>
      </w:r>
      <w:r w:rsidRPr="003D5400">
        <w:rPr>
          <w:rFonts w:ascii="Cambria" w:hAnsi="Cambria" w:cs="Arial"/>
          <w:sz w:val="22"/>
          <w:szCs w:val="22"/>
        </w:rPr>
        <w:t xml:space="preserve"> lub wycofać złożoną przez siebie ofertę</w:t>
      </w:r>
      <w:r w:rsidR="00580F17" w:rsidRPr="003D5400">
        <w:rPr>
          <w:rFonts w:ascii="Cambria" w:hAnsi="Cambria" w:cs="Arial"/>
          <w:sz w:val="22"/>
          <w:szCs w:val="22"/>
        </w:rPr>
        <w:t>. S</w:t>
      </w:r>
      <w:r w:rsidRPr="003D5400">
        <w:rPr>
          <w:rFonts w:ascii="Cambria" w:hAnsi="Cambria" w:cs="Arial"/>
          <w:sz w:val="22"/>
          <w:szCs w:val="22"/>
        </w:rPr>
        <w:t>posób zmiany lub wycofania oferty został op</w:t>
      </w:r>
      <w:r w:rsidR="00FD1627" w:rsidRPr="003D5400">
        <w:rPr>
          <w:rFonts w:ascii="Cambria" w:hAnsi="Cambria" w:cs="Arial"/>
          <w:sz w:val="22"/>
          <w:szCs w:val="22"/>
        </w:rPr>
        <w:t xml:space="preserve">isany w </w:t>
      </w:r>
      <w:r w:rsidR="00C547B5" w:rsidRPr="003D5400">
        <w:rPr>
          <w:rFonts w:ascii="Cambria" w:hAnsi="Cambria" w:cs="Arial"/>
          <w:sz w:val="22"/>
          <w:szCs w:val="22"/>
        </w:rPr>
        <w:t xml:space="preserve">instrukcjach </w:t>
      </w:r>
      <w:r w:rsidR="00A151F4">
        <w:rPr>
          <w:rFonts w:ascii="Cambria" w:hAnsi="Cambria" w:cs="Arial"/>
          <w:sz w:val="22"/>
          <w:szCs w:val="22"/>
        </w:rPr>
        <w:t>dla Wykonawców</w:t>
      </w:r>
      <w:r w:rsidR="00594660" w:rsidRPr="003D5400">
        <w:rPr>
          <w:rFonts w:ascii="Cambria" w:hAnsi="Cambria" w:cs="Arial"/>
          <w:sz w:val="22"/>
          <w:szCs w:val="22"/>
        </w:rPr>
        <w:t xml:space="preserve">, o których mowa w </w:t>
      </w:r>
      <w:r w:rsidR="00594660" w:rsidRPr="00587F98">
        <w:rPr>
          <w:rFonts w:ascii="Cambria" w:hAnsi="Cambria" w:cs="Arial"/>
          <w:sz w:val="22"/>
          <w:szCs w:val="22"/>
        </w:rPr>
        <w:t>ust.</w:t>
      </w:r>
      <w:r w:rsidR="00246FB5" w:rsidRPr="00587F98">
        <w:rPr>
          <w:rFonts w:ascii="Cambria" w:hAnsi="Cambria" w:cs="Arial"/>
          <w:sz w:val="22"/>
          <w:szCs w:val="22"/>
        </w:rPr>
        <w:t xml:space="preserve"> </w:t>
      </w:r>
      <w:r w:rsidR="007449E7" w:rsidRPr="00587F98">
        <w:rPr>
          <w:rFonts w:ascii="Cambria" w:hAnsi="Cambria" w:cs="Arial"/>
          <w:sz w:val="22"/>
          <w:szCs w:val="22"/>
        </w:rPr>
        <w:t>1</w:t>
      </w:r>
      <w:r w:rsidR="00034009" w:rsidRPr="00587F98">
        <w:rPr>
          <w:rFonts w:ascii="Cambria" w:hAnsi="Cambria" w:cs="Arial"/>
          <w:sz w:val="22"/>
          <w:szCs w:val="22"/>
        </w:rPr>
        <w:t xml:space="preserve"> </w:t>
      </w:r>
      <w:r w:rsidR="00AD56B3" w:rsidRPr="00587F98">
        <w:rPr>
          <w:rFonts w:ascii="Cambria" w:hAnsi="Cambria" w:cs="Arial"/>
          <w:sz w:val="22"/>
          <w:szCs w:val="22"/>
        </w:rPr>
        <w:t xml:space="preserve">i ust. </w:t>
      </w:r>
      <w:r w:rsidR="00D03DCA" w:rsidRPr="00587F98">
        <w:rPr>
          <w:rFonts w:ascii="Cambria" w:hAnsi="Cambria" w:cs="Arial"/>
          <w:sz w:val="22"/>
          <w:szCs w:val="22"/>
        </w:rPr>
        <w:t>5</w:t>
      </w:r>
      <w:r w:rsidR="00C547B5" w:rsidRPr="00587F98">
        <w:rPr>
          <w:rFonts w:ascii="Cambria" w:hAnsi="Cambria" w:cs="Arial"/>
          <w:sz w:val="22"/>
          <w:szCs w:val="22"/>
        </w:rPr>
        <w:t>.</w:t>
      </w:r>
      <w:r w:rsidR="00C547B5" w:rsidRPr="003D5400">
        <w:rPr>
          <w:rFonts w:ascii="Cambria" w:hAnsi="Cambria" w:cs="Arial"/>
          <w:sz w:val="22"/>
          <w:szCs w:val="22"/>
        </w:rPr>
        <w:t xml:space="preserve"> rozdziału </w:t>
      </w:r>
      <w:r w:rsidR="00D03DCA" w:rsidRPr="003D5400">
        <w:rPr>
          <w:rFonts w:ascii="Cambria" w:hAnsi="Cambria" w:cs="Arial"/>
          <w:sz w:val="22"/>
          <w:szCs w:val="22"/>
        </w:rPr>
        <w:t>XIII</w:t>
      </w:r>
      <w:r w:rsidR="00C547B5" w:rsidRPr="003D5400">
        <w:rPr>
          <w:rFonts w:ascii="Cambria" w:hAnsi="Cambria" w:cs="Arial"/>
          <w:sz w:val="22"/>
          <w:szCs w:val="22"/>
        </w:rPr>
        <w:t xml:space="preserve"> SWZ</w:t>
      </w:r>
      <w:r w:rsidR="00034009">
        <w:rPr>
          <w:rFonts w:asciiTheme="majorHAnsi" w:hAnsiTheme="majorHAnsi" w:cs="Arial"/>
          <w:sz w:val="22"/>
          <w:szCs w:val="22"/>
        </w:rPr>
        <w:t>.</w:t>
      </w:r>
    </w:p>
    <w:p w14:paraId="7A4225B6" w14:textId="77777777" w:rsidR="00CF3FC5" w:rsidRDefault="00F31894" w:rsidP="002C404E">
      <w:pPr>
        <w:pStyle w:val="Tekstpodstawowy2"/>
        <w:numPr>
          <w:ilvl w:val="0"/>
          <w:numId w:val="7"/>
        </w:numPr>
        <w:tabs>
          <w:tab w:val="clear" w:pos="567"/>
          <w:tab w:val="num" w:pos="284"/>
        </w:tabs>
        <w:spacing w:before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Protokół postępowania </w:t>
      </w:r>
      <w:r w:rsidR="00294939" w:rsidRPr="003D5400">
        <w:rPr>
          <w:rFonts w:ascii="Cambria" w:hAnsi="Cambria" w:cs="Arial"/>
          <w:sz w:val="22"/>
          <w:szCs w:val="22"/>
        </w:rPr>
        <w:t xml:space="preserve">o udzielenie zamówienia </w:t>
      </w:r>
      <w:r w:rsidRPr="003D5400">
        <w:rPr>
          <w:rFonts w:ascii="Cambria" w:hAnsi="Cambria" w:cs="Arial"/>
          <w:sz w:val="22"/>
          <w:szCs w:val="22"/>
        </w:rPr>
        <w:t>wraz z załącznikami, w tym oferta Wykonawcy wraz z załącznikami</w:t>
      </w:r>
      <w:r w:rsidR="00294939" w:rsidRPr="003D5400">
        <w:rPr>
          <w:rFonts w:ascii="Cambria" w:hAnsi="Cambria" w:cs="Arial"/>
          <w:sz w:val="22"/>
          <w:szCs w:val="22"/>
        </w:rPr>
        <w:t>,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294939" w:rsidRPr="003D5400">
        <w:rPr>
          <w:rFonts w:ascii="Cambria" w:hAnsi="Cambria" w:cs="Arial"/>
          <w:sz w:val="22"/>
          <w:szCs w:val="22"/>
        </w:rPr>
        <w:t>są</w:t>
      </w:r>
      <w:r w:rsidRPr="003D5400">
        <w:rPr>
          <w:rFonts w:ascii="Cambria" w:hAnsi="Cambria" w:cs="Arial"/>
          <w:sz w:val="22"/>
          <w:szCs w:val="22"/>
        </w:rPr>
        <w:t xml:space="preserve"> jawn</w:t>
      </w:r>
      <w:r w:rsidR="00294939" w:rsidRPr="003D5400">
        <w:rPr>
          <w:rFonts w:ascii="Cambria" w:hAnsi="Cambria" w:cs="Arial"/>
          <w:sz w:val="22"/>
          <w:szCs w:val="22"/>
        </w:rPr>
        <w:t>e</w:t>
      </w:r>
      <w:r w:rsidR="001B37C3" w:rsidRPr="003D5400">
        <w:rPr>
          <w:rFonts w:ascii="Cambria" w:hAnsi="Cambria" w:cs="Arial"/>
          <w:sz w:val="22"/>
          <w:szCs w:val="22"/>
        </w:rPr>
        <w:t>,</w:t>
      </w:r>
      <w:r w:rsidRPr="003D5400">
        <w:rPr>
          <w:rFonts w:ascii="Cambria" w:hAnsi="Cambria" w:cs="Arial"/>
          <w:sz w:val="22"/>
          <w:szCs w:val="22"/>
        </w:rPr>
        <w:t xml:space="preserve"> </w:t>
      </w:r>
      <w:r w:rsidR="001B37C3" w:rsidRPr="003D5400">
        <w:rPr>
          <w:rFonts w:ascii="Cambria" w:hAnsi="Cambria" w:cs="Arial"/>
          <w:sz w:val="22"/>
          <w:szCs w:val="22"/>
        </w:rPr>
        <w:t xml:space="preserve">z wyjątkiem informacji stanowiących tajemnicę przedsiębiorstwa w rozumieniu przepisów o zwalczaniu nieuczciwej konkurencji, </w:t>
      </w:r>
      <w:r w:rsidR="00294939" w:rsidRPr="003D5400">
        <w:rPr>
          <w:rFonts w:ascii="Cambria" w:hAnsi="Cambria" w:cs="Arial"/>
          <w:sz w:val="22"/>
          <w:szCs w:val="22"/>
        </w:rPr>
        <w:t>jeżeli</w:t>
      </w:r>
      <w:r w:rsidR="001B37C3" w:rsidRPr="003D5400">
        <w:rPr>
          <w:rFonts w:ascii="Cambria" w:hAnsi="Cambria" w:cs="Arial"/>
          <w:sz w:val="22"/>
          <w:szCs w:val="22"/>
        </w:rPr>
        <w:t xml:space="preserve"> Wykonawca</w:t>
      </w:r>
      <w:r w:rsidR="00936515" w:rsidRPr="003D5400">
        <w:rPr>
          <w:rFonts w:ascii="Cambria" w:hAnsi="Cambria" w:cs="Arial"/>
          <w:sz w:val="22"/>
          <w:szCs w:val="22"/>
        </w:rPr>
        <w:t xml:space="preserve"> wraz z </w:t>
      </w:r>
      <w:r w:rsidR="00294939" w:rsidRPr="003D5400">
        <w:rPr>
          <w:rFonts w:ascii="Cambria" w:hAnsi="Cambria" w:cs="Arial"/>
          <w:sz w:val="22"/>
          <w:szCs w:val="22"/>
        </w:rPr>
        <w:t xml:space="preserve">przekazaniem takich informacji zastrzegł, że </w:t>
      </w:r>
      <w:r w:rsidR="003B4F41" w:rsidRPr="003D5400">
        <w:rPr>
          <w:rFonts w:ascii="Cambria" w:hAnsi="Cambria" w:cs="Arial"/>
          <w:sz w:val="22"/>
          <w:szCs w:val="22"/>
        </w:rPr>
        <w:t>nie mogą być on</w:t>
      </w:r>
      <w:r w:rsidR="006D02DF" w:rsidRPr="003D5400">
        <w:rPr>
          <w:rFonts w:ascii="Cambria" w:hAnsi="Cambria" w:cs="Arial"/>
          <w:sz w:val="22"/>
          <w:szCs w:val="22"/>
        </w:rPr>
        <w:t>e udostępniane oraz wykazał, że </w:t>
      </w:r>
      <w:r w:rsidR="003B4F41" w:rsidRPr="003D5400">
        <w:rPr>
          <w:rFonts w:ascii="Cambria" w:hAnsi="Cambria" w:cs="Arial"/>
          <w:sz w:val="22"/>
          <w:szCs w:val="22"/>
        </w:rPr>
        <w:t>zastrzeżone informacje stanowią tajemnicę przedsiębiorstwa.</w:t>
      </w:r>
      <w:r w:rsidR="00294939" w:rsidRPr="003D5400">
        <w:rPr>
          <w:rFonts w:ascii="Cambria" w:hAnsi="Cambria" w:cs="Arial"/>
          <w:sz w:val="22"/>
          <w:szCs w:val="22"/>
        </w:rPr>
        <w:t xml:space="preserve"> </w:t>
      </w:r>
      <w:r w:rsidR="001B37C3" w:rsidRPr="003D5400">
        <w:rPr>
          <w:rFonts w:ascii="Cambria" w:hAnsi="Cambria" w:cs="Arial"/>
          <w:sz w:val="22"/>
          <w:szCs w:val="22"/>
        </w:rPr>
        <w:t>Wykonawca nie</w:t>
      </w:r>
      <w:r w:rsidR="003B4F41" w:rsidRPr="003D5400">
        <w:rPr>
          <w:rFonts w:ascii="Cambria" w:hAnsi="Cambria" w:cs="Arial"/>
          <w:sz w:val="22"/>
          <w:szCs w:val="22"/>
        </w:rPr>
        <w:t> </w:t>
      </w:r>
      <w:r w:rsidR="001B37C3" w:rsidRPr="003D5400">
        <w:rPr>
          <w:rFonts w:ascii="Cambria" w:hAnsi="Cambria" w:cs="Arial"/>
          <w:sz w:val="22"/>
          <w:szCs w:val="22"/>
        </w:rPr>
        <w:t xml:space="preserve">może zastrzec informacji, o których mowa </w:t>
      </w:r>
      <w:r w:rsidR="0032298D" w:rsidRPr="003D5400">
        <w:rPr>
          <w:rFonts w:ascii="Cambria" w:hAnsi="Cambria" w:cs="Arial"/>
          <w:sz w:val="22"/>
          <w:szCs w:val="22"/>
        </w:rPr>
        <w:t>w art. 222 ust. 5</w:t>
      </w:r>
      <w:r w:rsidR="001B37C3" w:rsidRPr="003D5400">
        <w:rPr>
          <w:rFonts w:ascii="Cambria" w:hAnsi="Cambria" w:cs="Arial"/>
          <w:sz w:val="22"/>
          <w:szCs w:val="22"/>
        </w:rPr>
        <w:t xml:space="preserve"> ustawy.</w:t>
      </w:r>
    </w:p>
    <w:p w14:paraId="5D26E90B" w14:textId="54D5C50B" w:rsidR="00CF3FC5" w:rsidRPr="00CF3FC5" w:rsidRDefault="001B37C3" w:rsidP="002C404E">
      <w:pPr>
        <w:pStyle w:val="Tekstpodstawowy2"/>
        <w:numPr>
          <w:ilvl w:val="1"/>
          <w:numId w:val="7"/>
        </w:numPr>
        <w:tabs>
          <w:tab w:val="clear" w:pos="891"/>
          <w:tab w:val="num" w:pos="426"/>
        </w:tabs>
        <w:spacing w:before="60" w:line="360" w:lineRule="auto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color w:val="000000" w:themeColor="text1"/>
          <w:sz w:val="22"/>
          <w:szCs w:val="22"/>
        </w:rPr>
        <w:lastRenderedPageBreak/>
        <w:t>W przypadku, gdy Wykonawca nie wykaże, że zastrzeżone informacje stanowią tajemnicę przedsiębiorstwa w rozumieniu art</w:t>
      </w:r>
      <w:r w:rsidR="00CF3FC5">
        <w:rPr>
          <w:rFonts w:ascii="Cambria" w:hAnsi="Cambria" w:cs="Arial"/>
          <w:color w:val="000000" w:themeColor="text1"/>
          <w:sz w:val="22"/>
          <w:szCs w:val="22"/>
        </w:rPr>
        <w:t xml:space="preserve">. 11 ust. 2 ustawy z dnia 16 kwietnia 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>1993r. o zwalczaniu nieuczciwej konkurencji (</w:t>
      </w:r>
      <w:r w:rsidRPr="00CF3FC5">
        <w:rPr>
          <w:rFonts w:ascii="Cambria" w:hAnsi="Cambria" w:cs="Arial"/>
          <w:sz w:val="22"/>
          <w:szCs w:val="22"/>
        </w:rPr>
        <w:t>tj. Dz. U. z 2020r. poz. 1913</w:t>
      </w:r>
      <w:r w:rsidR="00CF3FC5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CF3FC5">
        <w:rPr>
          <w:rFonts w:ascii="Cambria" w:hAnsi="Cambria" w:cs="Arial"/>
          <w:sz w:val="22"/>
          <w:szCs w:val="22"/>
        </w:rPr>
        <w:t>późn</w:t>
      </w:r>
      <w:proofErr w:type="spellEnd"/>
      <w:r w:rsidR="00CF3FC5">
        <w:rPr>
          <w:rFonts w:ascii="Cambria" w:hAnsi="Cambria" w:cs="Arial"/>
          <w:sz w:val="22"/>
          <w:szCs w:val="22"/>
        </w:rPr>
        <w:t>. zm.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>) Zamawiający uzna zastrzeżenie tajemnicy za bezskuteczne, o czym poinformuje Wykonawcę.</w:t>
      </w:r>
    </w:p>
    <w:p w14:paraId="302F974D" w14:textId="77777777" w:rsidR="00CF3FC5" w:rsidRDefault="001B37C3" w:rsidP="002C404E">
      <w:pPr>
        <w:pStyle w:val="Tekstpodstawowy2"/>
        <w:numPr>
          <w:ilvl w:val="1"/>
          <w:numId w:val="7"/>
        </w:numPr>
        <w:tabs>
          <w:tab w:val="clear" w:pos="891"/>
          <w:tab w:val="num" w:pos="426"/>
        </w:tabs>
        <w:spacing w:before="60" w:line="360" w:lineRule="auto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color w:val="000000" w:themeColor="text1"/>
          <w:sz w:val="22"/>
          <w:szCs w:val="22"/>
        </w:rPr>
        <w:t>Informacje stanowiące tajemnicę przedsiębiorstwa powinny być zgrupowane i s</w:t>
      </w:r>
      <w:r w:rsidR="003E5F9A" w:rsidRPr="00CF3FC5">
        <w:rPr>
          <w:rFonts w:ascii="Cambria" w:hAnsi="Cambria" w:cs="Arial"/>
          <w:color w:val="000000" w:themeColor="text1"/>
          <w:sz w:val="22"/>
          <w:szCs w:val="22"/>
        </w:rPr>
        <w:t>tanowić oddzielną część oferty - odrębny plik lub pliki elektroniczne. Plik (pliki) należy opatrzyć dopiskiem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 xml:space="preserve"> „tajemnica </w:t>
      </w:r>
      <w:r w:rsidR="003E5F9A" w:rsidRPr="00CF3FC5">
        <w:rPr>
          <w:rFonts w:ascii="Cambria" w:hAnsi="Cambria" w:cs="Arial"/>
          <w:color w:val="000000" w:themeColor="text1"/>
          <w:sz w:val="22"/>
          <w:szCs w:val="22"/>
        </w:rPr>
        <w:t>przedsiębiorstwa</w:t>
      </w:r>
      <w:r w:rsidRPr="00CF3FC5">
        <w:rPr>
          <w:rFonts w:ascii="Cambria" w:hAnsi="Cambria" w:cs="Arial"/>
          <w:color w:val="000000" w:themeColor="text1"/>
          <w:sz w:val="22"/>
          <w:szCs w:val="22"/>
        </w:rPr>
        <w:t>”</w:t>
      </w:r>
      <w:r w:rsidR="003E5F9A" w:rsidRPr="00CF3FC5">
        <w:rPr>
          <w:rFonts w:ascii="Cambria" w:hAnsi="Cambria" w:cs="Arial"/>
          <w:color w:val="000000" w:themeColor="text1"/>
          <w:sz w:val="22"/>
          <w:szCs w:val="22"/>
        </w:rPr>
        <w:t xml:space="preserve"> lub innym (</w:t>
      </w:r>
      <w:r w:rsidR="003E5F9A" w:rsidRPr="00CF3FC5">
        <w:rPr>
          <w:rFonts w:ascii="Cambria" w:hAnsi="Cambria" w:cs="Arial"/>
          <w:sz w:val="22"/>
          <w:szCs w:val="22"/>
        </w:rPr>
        <w:t>n</w:t>
      </w:r>
      <w:r w:rsidRPr="00CF3FC5">
        <w:rPr>
          <w:rFonts w:ascii="Cambria" w:hAnsi="Cambria" w:cs="Arial"/>
          <w:sz w:val="22"/>
          <w:szCs w:val="22"/>
        </w:rPr>
        <w:t>azwa pliku powinna jednoznacznie wskazywać, iż dane w nim zawarte stanowią tajemnicę przedsiębiorstwa</w:t>
      </w:r>
      <w:r w:rsidR="003E5F9A" w:rsidRPr="00CF3FC5">
        <w:rPr>
          <w:rFonts w:ascii="Cambria" w:hAnsi="Cambria" w:cs="Arial"/>
          <w:sz w:val="22"/>
          <w:szCs w:val="22"/>
        </w:rPr>
        <w:t>).</w:t>
      </w:r>
    </w:p>
    <w:p w14:paraId="123E5B00" w14:textId="2CCC4269" w:rsidR="001B37C3" w:rsidRPr="00CF3FC5" w:rsidRDefault="003C08F2" w:rsidP="002C404E">
      <w:pPr>
        <w:pStyle w:val="Tekstpodstawowy2"/>
        <w:numPr>
          <w:ilvl w:val="1"/>
          <w:numId w:val="7"/>
        </w:numPr>
        <w:tabs>
          <w:tab w:val="clear" w:pos="891"/>
          <w:tab w:val="num" w:pos="426"/>
        </w:tabs>
        <w:spacing w:before="60" w:line="360" w:lineRule="auto"/>
        <w:ind w:left="284" w:firstLine="0"/>
        <w:jc w:val="both"/>
        <w:rPr>
          <w:rFonts w:ascii="Cambria" w:hAnsi="Cambria" w:cs="Arial"/>
          <w:sz w:val="22"/>
          <w:szCs w:val="22"/>
        </w:rPr>
      </w:pPr>
      <w:r w:rsidRPr="00CF3FC5">
        <w:rPr>
          <w:rFonts w:ascii="Cambria" w:hAnsi="Cambria" w:cs="Arial"/>
          <w:color w:val="000000" w:themeColor="text1"/>
          <w:sz w:val="22"/>
          <w:szCs w:val="22"/>
        </w:rPr>
        <w:t>Protokół postępowania wraz z załącznikami, w tym oferty wraz z załącznikami, udostępnia się na wniosek</w:t>
      </w:r>
      <w:r w:rsidR="001B37C3" w:rsidRPr="00CF3FC5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484390CC" w14:textId="4ED330AE" w:rsidR="00804A50" w:rsidRPr="00CB4E76" w:rsidRDefault="00804A50" w:rsidP="000E578F">
      <w:pPr>
        <w:spacing w:line="360" w:lineRule="auto"/>
        <w:ind w:left="851"/>
        <w:jc w:val="both"/>
        <w:rPr>
          <w:rFonts w:ascii="Cambria" w:hAnsi="Cambria" w:cs="Arial"/>
          <w:color w:val="000000" w:themeColor="text1"/>
          <w:sz w:val="12"/>
          <w:szCs w:val="12"/>
        </w:rPr>
      </w:pPr>
    </w:p>
    <w:p w14:paraId="7234165E" w14:textId="77777777" w:rsidR="00EB7879" w:rsidRPr="00535DE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535DE0">
        <w:rPr>
          <w:rFonts w:ascii="Cambria" w:hAnsi="Cambria"/>
          <w:sz w:val="22"/>
          <w:szCs w:val="22"/>
        </w:rPr>
        <w:t>ROZDZIAŁ XVII</w:t>
      </w:r>
    </w:p>
    <w:p w14:paraId="534B0BCF" w14:textId="77777777" w:rsidR="00EB7879" w:rsidRPr="00535DE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535DE0">
        <w:rPr>
          <w:rFonts w:ascii="Cambria" w:hAnsi="Cambria"/>
          <w:sz w:val="22"/>
          <w:szCs w:val="22"/>
        </w:rPr>
        <w:t>INFORMACJA NA TEMAT WSPÓLNEGO UBIEGANIA SIĘ WYKONAWCÓW</w:t>
      </w:r>
    </w:p>
    <w:p w14:paraId="0110E130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535DE0">
        <w:rPr>
          <w:rFonts w:ascii="Cambria" w:hAnsi="Cambria"/>
          <w:sz w:val="22"/>
          <w:szCs w:val="22"/>
        </w:rPr>
        <w:t>O UDZIELENIE ZAMÓWIENIA</w:t>
      </w:r>
    </w:p>
    <w:p w14:paraId="1303A423" w14:textId="77777777" w:rsidR="00EB7879" w:rsidRPr="00C56EF7" w:rsidRDefault="00EB7879" w:rsidP="002C404E">
      <w:pPr>
        <w:pStyle w:val="Akapitzlist"/>
        <w:numPr>
          <w:ilvl w:val="1"/>
          <w:numId w:val="4"/>
        </w:numPr>
        <w:tabs>
          <w:tab w:val="clear" w:pos="510"/>
          <w:tab w:val="num" w:pos="284"/>
        </w:tabs>
        <w:spacing w:before="6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Wykonawcy mogą wspólnie ubiegać się o udzielenie zamówienia.</w:t>
      </w:r>
    </w:p>
    <w:p w14:paraId="0DBC95EE" w14:textId="77777777" w:rsidR="00EB7879" w:rsidRPr="00C56EF7" w:rsidRDefault="00EB7879" w:rsidP="002C404E">
      <w:pPr>
        <w:pStyle w:val="Akapitzlist"/>
        <w:numPr>
          <w:ilvl w:val="1"/>
          <w:numId w:val="4"/>
        </w:numPr>
        <w:tabs>
          <w:tab w:val="clear" w:pos="510"/>
          <w:tab w:val="num" w:pos="567"/>
        </w:tabs>
        <w:spacing w:before="6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Wykonawcy wspólnie ubiegający się o udzielenie zamówienia, ustanawiają pełnomocnika do 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 oferty umowy spółki bądź wszyscy wspólnicy podpiszą ofertę.</w:t>
      </w:r>
    </w:p>
    <w:p w14:paraId="0B9B5486" w14:textId="3392454B" w:rsidR="00A20FAD" w:rsidRPr="00853BC1" w:rsidRDefault="00EB7879" w:rsidP="002C404E">
      <w:pPr>
        <w:numPr>
          <w:ilvl w:val="1"/>
          <w:numId w:val="4"/>
        </w:numPr>
        <w:tabs>
          <w:tab w:val="clear" w:pos="510"/>
          <w:tab w:val="num" w:pos="284"/>
        </w:tabs>
        <w:spacing w:before="6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Wykonawcy wspólnie ubiegający się o udzielenie zamówienia, zobowiązani s</w:t>
      </w:r>
      <w:r>
        <w:rPr>
          <w:rFonts w:ascii="Cambria" w:hAnsi="Cambria" w:cs="Arial"/>
          <w:sz w:val="22"/>
          <w:szCs w:val="22"/>
        </w:rPr>
        <w:t>ą</w:t>
      </w:r>
      <w:r w:rsidRPr="003D5400">
        <w:rPr>
          <w:rFonts w:ascii="Cambria" w:hAnsi="Cambria" w:cs="Arial"/>
          <w:sz w:val="22"/>
          <w:szCs w:val="22"/>
        </w:rPr>
        <w:t xml:space="preserve"> złożyć wraz z ofertą stosowne pełnomocnictwo – zgodnie z ust. </w:t>
      </w:r>
      <w:r w:rsidR="0001320A">
        <w:rPr>
          <w:rFonts w:ascii="Cambria" w:hAnsi="Cambria" w:cs="Arial"/>
          <w:sz w:val="22"/>
          <w:szCs w:val="22"/>
        </w:rPr>
        <w:t>4</w:t>
      </w:r>
      <w:r w:rsidRPr="003D5400">
        <w:rPr>
          <w:rFonts w:ascii="Cambria" w:hAnsi="Cambria" w:cs="Arial"/>
          <w:sz w:val="22"/>
          <w:szCs w:val="22"/>
        </w:rPr>
        <w:t>.3. rozdz. XVI SWZ – nie dotyczy spółki cywilnej, o ile upoważnienie/pełnomocnictwo do występowania w imieniu tej spółki wynika z dołączonej do oferty umowy spółki bądź wszyscy wspólnicy podpiszą ofertę.</w:t>
      </w:r>
    </w:p>
    <w:p w14:paraId="7EAEED22" w14:textId="77777777" w:rsidR="00EB7879" w:rsidRPr="0092013C" w:rsidRDefault="00EB7879" w:rsidP="002C404E">
      <w:pPr>
        <w:numPr>
          <w:ilvl w:val="1"/>
          <w:numId w:val="4"/>
        </w:numPr>
        <w:tabs>
          <w:tab w:val="clear" w:pos="510"/>
          <w:tab w:val="num" w:pos="284"/>
        </w:tabs>
        <w:spacing w:before="60" w:line="360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Pełnomocnictwo, o którym mowa powyżej może wynikać albo z dokumentu pod taką samą nazwą, albo z umowy Wykonawców wspólnie ubiegających się o udzielenie zamówienia.</w:t>
      </w:r>
    </w:p>
    <w:p w14:paraId="17CC3F32" w14:textId="77777777" w:rsidR="00EB7879" w:rsidRPr="0092013C" w:rsidRDefault="00EB7879" w:rsidP="002C404E">
      <w:pPr>
        <w:numPr>
          <w:ilvl w:val="1"/>
          <w:numId w:val="4"/>
        </w:numPr>
        <w:tabs>
          <w:tab w:val="clear" w:pos="510"/>
          <w:tab w:val="num" w:pos="284"/>
        </w:tabs>
        <w:spacing w:before="6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Oferta musi być podpisana w taki sposób, by prawnie zobowiązywała wszystkich Wykonawców występujących wspólnie (przez każdego z Wykonawców lub upoważnionego pełnomocnika).</w:t>
      </w:r>
    </w:p>
    <w:p w14:paraId="11A10ECC" w14:textId="7AECD235" w:rsidR="00EB7879" w:rsidRPr="003D5400" w:rsidRDefault="00EB7879" w:rsidP="002C404E">
      <w:pPr>
        <w:numPr>
          <w:ilvl w:val="1"/>
          <w:numId w:val="4"/>
        </w:numPr>
        <w:tabs>
          <w:tab w:val="clear" w:pos="510"/>
          <w:tab w:val="num" w:pos="284"/>
        </w:tabs>
        <w:spacing w:before="60" w:line="36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 xml:space="preserve">W przypadku wspólnego ubiegania się o udzielenie zamówienie przez Wykonawców oświadczenie, o którym mowa w art. 125 ustawy (ust. </w:t>
      </w:r>
      <w:r w:rsidR="0001320A">
        <w:rPr>
          <w:rFonts w:ascii="Cambria" w:hAnsi="Cambria"/>
          <w:bCs/>
          <w:sz w:val="22"/>
          <w:szCs w:val="22"/>
        </w:rPr>
        <w:t>4</w:t>
      </w:r>
      <w:r w:rsidRPr="003D5400">
        <w:rPr>
          <w:rFonts w:ascii="Cambria" w:hAnsi="Cambria"/>
          <w:bCs/>
          <w:sz w:val="22"/>
          <w:szCs w:val="22"/>
        </w:rPr>
        <w:t xml:space="preserve">.1. rozdziału XVI SWZ) składa każdy z Wykonawców wspólnie ubiegających się o zamówienie. Oświadczenia te potwierdzają spełnianie warunków udziału w postępowaniu w zakresie, w którym </w:t>
      </w:r>
      <w:bookmarkStart w:id="2" w:name="_Hlk60825101"/>
      <w:r w:rsidRPr="003D5400">
        <w:rPr>
          <w:rFonts w:ascii="Cambria" w:hAnsi="Cambria"/>
          <w:bCs/>
          <w:sz w:val="22"/>
          <w:szCs w:val="22"/>
        </w:rPr>
        <w:lastRenderedPageBreak/>
        <w:t>Wykonawca wspólnie ubiegający się o udzielenie zamówienia</w:t>
      </w:r>
      <w:bookmarkEnd w:id="2"/>
      <w:r w:rsidRPr="003D5400">
        <w:rPr>
          <w:rFonts w:ascii="Cambria" w:hAnsi="Cambria"/>
          <w:bCs/>
          <w:sz w:val="22"/>
          <w:szCs w:val="22"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3D5400">
        <w:rPr>
          <w:rFonts w:ascii="Cambria" w:hAnsi="Cambria"/>
          <w:bCs/>
          <w:sz w:val="22"/>
          <w:szCs w:val="22"/>
        </w:rPr>
        <w:t>wskazane w SWZ podstawy wykluczenia. Powyższe oznacza, iż:</w:t>
      </w:r>
    </w:p>
    <w:p w14:paraId="595A54DC" w14:textId="77777777" w:rsidR="00853BC1" w:rsidRDefault="007132FF" w:rsidP="000E578F">
      <w:pPr>
        <w:spacing w:line="360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6.1.</w:t>
      </w:r>
      <w:r w:rsidR="00EB7879" w:rsidRPr="007132FF">
        <w:rPr>
          <w:rFonts w:ascii="Cambria" w:hAnsi="Cambria"/>
          <w:bCs/>
          <w:sz w:val="22"/>
          <w:szCs w:val="22"/>
        </w:rPr>
        <w:t>Oświadczenie w zakresie braku podstaw wykluczenia musi złożyć każdy z Wykonawców wspólnie ubiegających się o udzielenie zamówienia;</w:t>
      </w:r>
    </w:p>
    <w:p w14:paraId="64A99D37" w14:textId="683BEC48" w:rsidR="00853BC1" w:rsidRPr="00853BC1" w:rsidRDefault="00853BC1" w:rsidP="000E578F">
      <w:pPr>
        <w:spacing w:line="360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6.2 </w:t>
      </w:r>
      <w:r w:rsidR="00EB7879" w:rsidRPr="00853BC1">
        <w:rPr>
          <w:rFonts w:ascii="Cambria" w:hAnsi="Cambria"/>
          <w:bCs/>
          <w:sz w:val="22"/>
          <w:szCs w:val="22"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385E52FD" w14:textId="77777777" w:rsidR="00EB7879" w:rsidRPr="0092013C" w:rsidRDefault="00EB7879" w:rsidP="002C404E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2013C">
        <w:rPr>
          <w:rFonts w:ascii="Cambria" w:hAnsi="Cambria" w:cs="Arial"/>
          <w:sz w:val="22"/>
          <w:szCs w:val="22"/>
        </w:rPr>
        <w:t>Wszelka korespondencja prowadzona będzie wyłącznie z podmiotem występującym jako pełnomocnik Wykonawców wspólnie ubiegających się o udzielenie zamówienia.</w:t>
      </w:r>
    </w:p>
    <w:p w14:paraId="15A285CF" w14:textId="77777777" w:rsidR="00EB7879" w:rsidRPr="003D5400" w:rsidRDefault="00EB7879" w:rsidP="000E578F">
      <w:pPr>
        <w:pStyle w:val="Akapitzlist"/>
        <w:spacing w:line="360" w:lineRule="auto"/>
        <w:ind w:left="357"/>
        <w:jc w:val="both"/>
        <w:rPr>
          <w:rFonts w:ascii="Cambria" w:hAnsi="Cambria" w:cs="Arial"/>
          <w:sz w:val="22"/>
          <w:szCs w:val="22"/>
        </w:rPr>
      </w:pPr>
    </w:p>
    <w:p w14:paraId="16F41E22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XVIII</w:t>
      </w:r>
    </w:p>
    <w:p w14:paraId="2E34C037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NA TEMAT PODWYKONAWCÓW</w:t>
      </w:r>
    </w:p>
    <w:p w14:paraId="38BECADC" w14:textId="77777777" w:rsidR="00EB7879" w:rsidRPr="003D5400" w:rsidRDefault="00EB7879" w:rsidP="000E578F">
      <w:pPr>
        <w:spacing w:line="360" w:lineRule="auto"/>
        <w:ind w:left="1701" w:hanging="1701"/>
        <w:jc w:val="both"/>
        <w:rPr>
          <w:rFonts w:ascii="Cambria" w:hAnsi="Cambria" w:cs="Arial"/>
          <w:b/>
          <w:sz w:val="22"/>
          <w:szCs w:val="22"/>
        </w:rPr>
      </w:pPr>
    </w:p>
    <w:p w14:paraId="0A791B56" w14:textId="77777777" w:rsidR="00EB7879" w:rsidRPr="0092013C" w:rsidRDefault="00EB7879" w:rsidP="002C404E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Wykonawca może powierzyć wykonanie części zamówienia podwykonawcy.</w:t>
      </w:r>
    </w:p>
    <w:p w14:paraId="631A7BAC" w14:textId="77777777" w:rsidR="00EB7879" w:rsidRPr="0092013C" w:rsidRDefault="00EB7879" w:rsidP="002C404E">
      <w:pPr>
        <w:pStyle w:val="Akapitzlist"/>
        <w:numPr>
          <w:ilvl w:val="0"/>
          <w:numId w:val="39"/>
        </w:numPr>
        <w:spacing w:before="60" w:line="360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Pr="003D5400">
        <w:rPr>
          <w:rFonts w:ascii="Cambria" w:hAnsi="Cambria" w:cs="Arial"/>
          <w:b/>
          <w:sz w:val="22"/>
          <w:szCs w:val="22"/>
        </w:rPr>
        <w:t>oraz podać nazwę ewentualnych podwykonawców</w:t>
      </w:r>
      <w:r w:rsidRPr="003D5400">
        <w:rPr>
          <w:rFonts w:ascii="Cambria" w:hAnsi="Cambria" w:cs="Arial"/>
          <w:sz w:val="22"/>
          <w:szCs w:val="22"/>
        </w:rPr>
        <w:t xml:space="preserve">, </w:t>
      </w:r>
      <w:r w:rsidRPr="003D5400">
        <w:rPr>
          <w:rFonts w:ascii="Cambria" w:hAnsi="Cambria" w:cs="Arial"/>
          <w:b/>
          <w:bCs/>
          <w:sz w:val="22"/>
          <w:szCs w:val="22"/>
        </w:rPr>
        <w:t>jeżeli są już znani</w:t>
      </w:r>
      <w:r w:rsidRPr="003D5400">
        <w:rPr>
          <w:rFonts w:ascii="Cambria" w:hAnsi="Cambria" w:cs="Arial"/>
          <w:sz w:val="22"/>
          <w:szCs w:val="22"/>
        </w:rPr>
        <w:t>. Należy w tym celu wypełnić odpowiedni punkt formularza oferty, stanowiącego załącznik nr 1 do SWZ.</w:t>
      </w:r>
      <w:r w:rsidRPr="003D5400">
        <w:rPr>
          <w:rFonts w:ascii="Cambria" w:hAnsi="Cambria" w:cs="Arial"/>
          <w:b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 zamówienie zostanie wykonane siłami własnymi tj. bez udziału podwykonawców.</w:t>
      </w:r>
    </w:p>
    <w:p w14:paraId="0A074FA0" w14:textId="77777777" w:rsidR="00EB7879" w:rsidRPr="0092013C" w:rsidRDefault="00EB7879" w:rsidP="002C404E">
      <w:pPr>
        <w:pStyle w:val="Akapitzlist"/>
        <w:numPr>
          <w:ilvl w:val="0"/>
          <w:numId w:val="39"/>
        </w:numPr>
        <w:spacing w:before="12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Zamawiający żąda, </w:t>
      </w:r>
      <w:r w:rsidRPr="003D5400">
        <w:rPr>
          <w:rFonts w:ascii="Cambria" w:hAnsi="Cambria" w:cs="Arial"/>
          <w:color w:val="000000"/>
          <w:sz w:val="22"/>
          <w:szCs w:val="22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2228C39B" w14:textId="77777777" w:rsidR="00EB7879" w:rsidRDefault="00EB7879" w:rsidP="002C404E">
      <w:pPr>
        <w:pStyle w:val="Akapitzlist"/>
        <w:numPr>
          <w:ilvl w:val="0"/>
          <w:numId w:val="39"/>
        </w:numPr>
        <w:spacing w:before="12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lastRenderedPageBreak/>
        <w:t>Powierzenie wykonania części zamówienia podwykonawcom nie zwalnia Wykonawcy z odpowiedzialności za należyte wykonanie tego zamówienia.</w:t>
      </w:r>
    </w:p>
    <w:p w14:paraId="2BC9B363" w14:textId="77777777" w:rsidR="00FF2C52" w:rsidRPr="003D5400" w:rsidRDefault="00FF2C52" w:rsidP="000E578F">
      <w:pPr>
        <w:pStyle w:val="Akapitzlist"/>
        <w:spacing w:before="120" w:line="360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3799D3F0" w14:textId="7CE6C2D8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XIX</w:t>
      </w:r>
    </w:p>
    <w:p w14:paraId="5D6F37F8" w14:textId="7846B6C4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PODSTAWY (PRZESŁANKI) WYKLUCZENIA Z POSTĘPOWANIA, WARUNKI UDZIAŁU W POSTĘPOWANIU</w:t>
      </w:r>
      <w:r w:rsidR="00734E12">
        <w:rPr>
          <w:rFonts w:ascii="Cambria" w:hAnsi="Cambria"/>
          <w:sz w:val="22"/>
          <w:szCs w:val="22"/>
        </w:rPr>
        <w:t xml:space="preserve"> </w:t>
      </w:r>
      <w:r w:rsidR="00A96ADF">
        <w:rPr>
          <w:rFonts w:ascii="Cambria" w:hAnsi="Cambria"/>
          <w:sz w:val="22"/>
          <w:szCs w:val="22"/>
        </w:rPr>
        <w:t xml:space="preserve">; </w:t>
      </w:r>
      <w:r w:rsidRPr="003D5400">
        <w:rPr>
          <w:rFonts w:ascii="Cambria" w:hAnsi="Cambria"/>
          <w:sz w:val="22"/>
          <w:szCs w:val="22"/>
        </w:rPr>
        <w:t>WYKAZ PODMIOTOWYCH ŚRODKÓW DOWODOWYCH</w:t>
      </w:r>
    </w:p>
    <w:p w14:paraId="0EC2FFE9" w14:textId="77777777" w:rsidR="00EB7879" w:rsidRPr="003D5400" w:rsidRDefault="00EB7879" w:rsidP="000E578F">
      <w:pPr>
        <w:tabs>
          <w:tab w:val="left" w:pos="1701"/>
        </w:tabs>
        <w:spacing w:line="360" w:lineRule="auto"/>
        <w:ind w:left="1701" w:hanging="1701"/>
        <w:jc w:val="both"/>
        <w:rPr>
          <w:rFonts w:ascii="Cambria" w:hAnsi="Cambria" w:cs="Arial"/>
          <w:b/>
          <w:sz w:val="22"/>
          <w:szCs w:val="22"/>
        </w:rPr>
      </w:pPr>
    </w:p>
    <w:p w14:paraId="69E046D0" w14:textId="77777777" w:rsidR="00EB7879" w:rsidRPr="003D5400" w:rsidRDefault="00EB7879" w:rsidP="002C404E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O udzielenie zamówienia mogą się ubiegać Wykonawcy, którzy:</w:t>
      </w:r>
    </w:p>
    <w:p w14:paraId="5C098A1A" w14:textId="1C076F2A" w:rsidR="00EB7879" w:rsidRDefault="00EB7879" w:rsidP="002C404E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nie podlegają wykluczeniu;</w:t>
      </w:r>
    </w:p>
    <w:p w14:paraId="13A05E8E" w14:textId="31EA9454" w:rsidR="00786D00" w:rsidRPr="003D5400" w:rsidRDefault="00786D00" w:rsidP="002C404E">
      <w:pPr>
        <w:pStyle w:val="Akapitzlist"/>
        <w:numPr>
          <w:ilvl w:val="0"/>
          <w:numId w:val="38"/>
        </w:numPr>
        <w:spacing w:line="360" w:lineRule="auto"/>
        <w:ind w:left="426" w:hanging="284"/>
        <w:jc w:val="both"/>
        <w:rPr>
          <w:rFonts w:ascii="Cambria" w:hAnsi="Cambria" w:cs="Arial"/>
          <w:sz w:val="22"/>
          <w:szCs w:val="22"/>
        </w:rPr>
      </w:pPr>
      <w:r w:rsidRPr="005F4EB6">
        <w:rPr>
          <w:rFonts w:ascii="Cambria" w:hAnsi="Cambria" w:cs="Arial"/>
          <w:sz w:val="22"/>
          <w:szCs w:val="22"/>
        </w:rPr>
        <w:t xml:space="preserve">spełniają warunki udziału w postępowaniu, o ile zostały one określone przez </w:t>
      </w:r>
      <w:r w:rsidR="00A96ADF">
        <w:rPr>
          <w:rFonts w:ascii="Cambria" w:hAnsi="Cambria" w:cs="Arial"/>
          <w:sz w:val="22"/>
          <w:szCs w:val="22"/>
        </w:rPr>
        <w:t>Z</w:t>
      </w:r>
      <w:r w:rsidRPr="005F4EB6">
        <w:rPr>
          <w:rFonts w:ascii="Cambria" w:hAnsi="Cambria" w:cs="Arial"/>
          <w:sz w:val="22"/>
          <w:szCs w:val="22"/>
        </w:rPr>
        <w:t>amawiającego</w:t>
      </w:r>
      <w:r>
        <w:rPr>
          <w:rFonts w:ascii="Cambria" w:hAnsi="Cambria" w:cs="Arial"/>
          <w:sz w:val="22"/>
          <w:szCs w:val="22"/>
        </w:rPr>
        <w:t>.</w:t>
      </w:r>
    </w:p>
    <w:p w14:paraId="5DBCE20C" w14:textId="536BF24A" w:rsidR="00EB7879" w:rsidRPr="00CC3997" w:rsidRDefault="00EB7879" w:rsidP="002C404E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Cambria" w:hAnsi="Cambria" w:cs="Arial"/>
          <w:b/>
          <w:sz w:val="22"/>
          <w:szCs w:val="22"/>
        </w:rPr>
      </w:pPr>
      <w:r w:rsidRPr="00CC3997">
        <w:rPr>
          <w:rFonts w:ascii="Cambria" w:hAnsi="Cambria" w:cs="Arial"/>
          <w:b/>
          <w:sz w:val="22"/>
          <w:szCs w:val="22"/>
        </w:rPr>
        <w:t>Podstawy wykluczenia:</w:t>
      </w:r>
    </w:p>
    <w:p w14:paraId="3238DF98" w14:textId="77777777" w:rsidR="00EB7879" w:rsidRPr="003D5400" w:rsidRDefault="00EB7879" w:rsidP="002C404E">
      <w:pPr>
        <w:pStyle w:val="Akapitzlist"/>
        <w:numPr>
          <w:ilvl w:val="1"/>
          <w:numId w:val="37"/>
        </w:numPr>
        <w:tabs>
          <w:tab w:val="left" w:pos="993"/>
        </w:tabs>
        <w:spacing w:line="360" w:lineRule="auto"/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Zamawiający wykluczy z postępowania Wykonawcę w przypadkach, o których mowa w art. 108 ust. 1 pkt 1-6 ustawy (obligatoryjne przesłanki wykluczenia):</w:t>
      </w:r>
    </w:p>
    <w:p w14:paraId="4AE6A003" w14:textId="77777777" w:rsidR="00EB7879" w:rsidRPr="003D5400" w:rsidRDefault="00EB7879" w:rsidP="000E578F">
      <w:p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będącego osobą fizyczną, którego prawomocnie skazano za przestępstwo:</w:t>
      </w:r>
    </w:p>
    <w:p w14:paraId="0C956C1C" w14:textId="77777777" w:rsidR="00EB7879" w:rsidRPr="003D5400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B61198E" w14:textId="77777777" w:rsidR="00EB7879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handlu ludźmi, o którym mowa w art. 189a Kodeksu karnego,</w:t>
      </w:r>
    </w:p>
    <w:p w14:paraId="371E3CF2" w14:textId="198094F9" w:rsidR="00EB7879" w:rsidRPr="0092013C" w:rsidRDefault="00826595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826595">
        <w:rPr>
          <w:rFonts w:ascii="Cambria" w:hAnsi="Cambri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="00EB7879" w:rsidRPr="0092013C">
        <w:rPr>
          <w:rFonts w:ascii="Cambria" w:hAnsi="Cambria"/>
          <w:sz w:val="22"/>
          <w:szCs w:val="22"/>
        </w:rPr>
        <w:t>,</w:t>
      </w:r>
    </w:p>
    <w:p w14:paraId="1E14DA05" w14:textId="77777777" w:rsidR="00EB7879" w:rsidRPr="003D5400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0FCBDF2" w14:textId="77777777" w:rsidR="00EB7879" w:rsidRPr="003D5400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 charakterze terrorystycznym, o którym mowa w art. 115 § 20 Kodeksu karnego, lub mające na celu popełnienie tego przestępstwa,</w:t>
      </w:r>
    </w:p>
    <w:p w14:paraId="1B0FB55F" w14:textId="77777777" w:rsidR="00EB7879" w:rsidRPr="003D5400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AF40C6">
        <w:rPr>
          <w:rFonts w:ascii="Cambria" w:hAnsi="Cambria"/>
          <w:sz w:val="22"/>
          <w:szCs w:val="22"/>
        </w:rPr>
        <w:t>powierzenia wykonywania pracy małoletniemu cudzoziemcowi</w:t>
      </w:r>
      <w:r w:rsidRPr="003D5400">
        <w:rPr>
          <w:rFonts w:ascii="Cambria" w:hAnsi="Cambria"/>
          <w:sz w:val="22"/>
          <w:szCs w:val="22"/>
        </w:rPr>
        <w:t>, o którym mowa w art. 9 ust. 2 ustawy z dnia 15 czerwca 2012r. o skutkach powierzania wykonywania pracy cudzoziemcom przebywającym wbrew przepisom na terytorium Rzeczypospolitej Polskiej (Dz. U. poz. 769</w:t>
      </w:r>
      <w:r>
        <w:rPr>
          <w:rFonts w:ascii="Cambria" w:hAnsi="Cambria"/>
          <w:sz w:val="22"/>
          <w:szCs w:val="22"/>
        </w:rPr>
        <w:t xml:space="preserve"> </w:t>
      </w:r>
      <w:r w:rsidRPr="00026CB0">
        <w:rPr>
          <w:rFonts w:ascii="Cambria" w:hAnsi="Cambria"/>
          <w:sz w:val="22"/>
          <w:szCs w:val="22"/>
        </w:rPr>
        <w:t>oraz z 2020 r. poz. 2023</w:t>
      </w:r>
      <w:r w:rsidRPr="003D5400">
        <w:rPr>
          <w:rFonts w:ascii="Cambria" w:hAnsi="Cambria"/>
          <w:sz w:val="22"/>
          <w:szCs w:val="22"/>
        </w:rPr>
        <w:t>),</w:t>
      </w:r>
    </w:p>
    <w:p w14:paraId="44ADC9CA" w14:textId="77777777" w:rsidR="00EB7879" w:rsidRPr="003D5400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przeciwko obrotowi gospodarczemu, o których mowa w art. 296–307 Kodeksu karnego, przestępstwo oszustwa, o którym mowa w art. 286 Kodeksu karnego, </w:t>
      </w:r>
      <w:r w:rsidRPr="003D5400">
        <w:rPr>
          <w:rFonts w:ascii="Cambria" w:hAnsi="Cambria"/>
          <w:sz w:val="22"/>
          <w:szCs w:val="22"/>
        </w:rPr>
        <w:lastRenderedPageBreak/>
        <w:t>przestępstwo przeciwko wiarygodności dokumentów, o których mowa w art. 270–277d Kodeksu karnego, lub przestępstwo skarbowe,</w:t>
      </w:r>
    </w:p>
    <w:p w14:paraId="5A2320C6" w14:textId="77777777" w:rsidR="00EB7879" w:rsidRDefault="00EB7879" w:rsidP="002C404E">
      <w:pPr>
        <w:pStyle w:val="Akapitzlist"/>
        <w:numPr>
          <w:ilvl w:val="1"/>
          <w:numId w:val="57"/>
        </w:numPr>
        <w:tabs>
          <w:tab w:val="left" w:pos="993"/>
        </w:tabs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AF40C6">
        <w:rPr>
          <w:rFonts w:ascii="Cambria" w:hAnsi="Cambria"/>
          <w:sz w:val="22"/>
          <w:szCs w:val="22"/>
        </w:rPr>
        <w:t>o którym mowa w art. 9 ust. 1 i 3 lub art. 10 ustawy z dnia 15 czerwca 2012r. o skutkach powierzania wykonywania pracy cudzoziemcom przebywającym wbrew przepisom na terytorium Rzeczypospolitej Polskiej</w:t>
      </w:r>
    </w:p>
    <w:p w14:paraId="10AD3655" w14:textId="77777777" w:rsidR="00EB7879" w:rsidRPr="00AF40C6" w:rsidRDefault="00EB7879" w:rsidP="000E578F">
      <w:pPr>
        <w:pStyle w:val="Akapitzlist"/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AF40C6">
        <w:rPr>
          <w:rFonts w:ascii="Cambria" w:hAnsi="Cambria"/>
          <w:sz w:val="22"/>
          <w:szCs w:val="22"/>
        </w:rPr>
        <w:t>– lub za odpowiedni czyn zabroniony określony w przepisach prawa obcego;</w:t>
      </w:r>
    </w:p>
    <w:p w14:paraId="600A0BA8" w14:textId="77777777" w:rsidR="00EB7879" w:rsidRPr="003D5400" w:rsidRDefault="00EB7879" w:rsidP="000E578F">
      <w:pPr>
        <w:spacing w:line="360" w:lineRule="auto"/>
        <w:ind w:left="851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C6E0F62" w14:textId="77777777" w:rsidR="00EB7879" w:rsidRPr="003D5400" w:rsidRDefault="00EB7879" w:rsidP="000E578F">
      <w:pPr>
        <w:spacing w:line="360" w:lineRule="auto"/>
        <w:ind w:left="851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04E08423" w14:textId="77777777" w:rsidR="001C1FBA" w:rsidRDefault="00EB7879" w:rsidP="000E578F">
      <w:pPr>
        <w:spacing w:line="360" w:lineRule="auto"/>
        <w:ind w:left="851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4) wobec którego </w:t>
      </w:r>
      <w:r w:rsidRPr="003D5400">
        <w:rPr>
          <w:rFonts w:ascii="Cambria" w:hAnsi="Cambria"/>
          <w:bCs/>
          <w:sz w:val="22"/>
          <w:szCs w:val="22"/>
        </w:rPr>
        <w:t>prawomocnie</w:t>
      </w:r>
      <w:r w:rsidRPr="003D5400">
        <w:rPr>
          <w:rFonts w:ascii="Cambria" w:hAnsi="Cambria"/>
          <w:sz w:val="22"/>
          <w:szCs w:val="22"/>
        </w:rPr>
        <w:t xml:space="preserve">  orzeczono zakaz ubiegania się o zamówienia publiczne;</w:t>
      </w:r>
    </w:p>
    <w:p w14:paraId="33DC5427" w14:textId="39562CA9" w:rsidR="00EB7879" w:rsidRPr="003D5400" w:rsidRDefault="001C1FBA" w:rsidP="000E578F">
      <w:pPr>
        <w:spacing w:line="360" w:lineRule="auto"/>
        <w:ind w:left="851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5) </w:t>
      </w:r>
      <w:r w:rsidR="00EB7879" w:rsidRPr="003D5400">
        <w:rPr>
          <w:rFonts w:ascii="Cambria" w:hAnsi="Cambria"/>
          <w:sz w:val="22"/>
          <w:szCs w:val="22"/>
        </w:rPr>
        <w:t>jeżeli zamawiający może stwierdzić, na pod</w:t>
      </w:r>
      <w:r>
        <w:rPr>
          <w:rFonts w:ascii="Cambria" w:hAnsi="Cambria"/>
          <w:sz w:val="22"/>
          <w:szCs w:val="22"/>
        </w:rPr>
        <w:t xml:space="preserve">stawie wiarygodnych przesłanek, </w:t>
      </w:r>
      <w:r w:rsidR="00EB7879" w:rsidRPr="003D5400">
        <w:rPr>
          <w:rFonts w:ascii="Cambria" w:hAnsi="Cambria"/>
          <w:sz w:val="22"/>
          <w:szCs w:val="22"/>
        </w:rPr>
        <w:t>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6953A94" w14:textId="77777777" w:rsidR="00EB7879" w:rsidRPr="003D5400" w:rsidRDefault="00EB7879" w:rsidP="000E578F">
      <w:pPr>
        <w:tabs>
          <w:tab w:val="left" w:pos="1276"/>
        </w:tabs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620A9C6" w14:textId="28E67E0A" w:rsidR="00EB7879" w:rsidRPr="00303339" w:rsidRDefault="00EB7879" w:rsidP="002C404E">
      <w:pPr>
        <w:pStyle w:val="Akapitzlist"/>
        <w:numPr>
          <w:ilvl w:val="1"/>
          <w:numId w:val="37"/>
        </w:numPr>
        <w:spacing w:line="360" w:lineRule="auto"/>
        <w:ind w:left="568" w:hanging="284"/>
        <w:jc w:val="both"/>
        <w:rPr>
          <w:rFonts w:ascii="Cambria" w:hAnsi="Cambria" w:cs="Arial"/>
          <w:b/>
          <w:sz w:val="22"/>
          <w:szCs w:val="22"/>
        </w:rPr>
      </w:pPr>
      <w:r w:rsidRPr="00303339">
        <w:rPr>
          <w:rFonts w:ascii="Cambria" w:hAnsi="Cambria" w:cs="Arial"/>
          <w:b/>
          <w:sz w:val="22"/>
          <w:szCs w:val="22"/>
        </w:rPr>
        <w:lastRenderedPageBreak/>
        <w:t xml:space="preserve">Zamawiający przewiduje także dodatkowe/fakultatywne podstawy (przesłanki) wykluczenia zawarte w art. 109 ust. 1 </w:t>
      </w:r>
      <w:r w:rsidR="00303339" w:rsidRPr="00303339">
        <w:rPr>
          <w:rFonts w:ascii="Cambria" w:hAnsi="Cambria" w:cs="Arial"/>
          <w:b/>
          <w:sz w:val="22"/>
          <w:szCs w:val="22"/>
        </w:rPr>
        <w:t xml:space="preserve">pkt. 4, 5, 7, 8 i pkt.10 </w:t>
      </w:r>
      <w:r w:rsidRPr="00303339">
        <w:rPr>
          <w:rFonts w:ascii="Cambria" w:hAnsi="Cambria" w:cs="Arial"/>
          <w:b/>
          <w:sz w:val="22"/>
          <w:szCs w:val="22"/>
        </w:rPr>
        <w:t>ustawy i wykluczy z postępowania Wykonawcę w następujących przypadkach:</w:t>
      </w:r>
    </w:p>
    <w:p w14:paraId="0E1DF603" w14:textId="77777777" w:rsidR="00EB7879" w:rsidRPr="00303339" w:rsidRDefault="00EB7879" w:rsidP="002C404E">
      <w:pPr>
        <w:pStyle w:val="Akapitzlist"/>
        <w:numPr>
          <w:ilvl w:val="3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303339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E7385D7" w14:textId="77777777" w:rsidR="00EB7879" w:rsidRPr="00135EDA" w:rsidRDefault="00EB7879" w:rsidP="002C404E">
      <w:pPr>
        <w:pStyle w:val="Akapitzlist"/>
        <w:numPr>
          <w:ilvl w:val="3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Cambria" w:hAnsi="Cambria"/>
          <w:color w:val="FF0000"/>
          <w:sz w:val="22"/>
          <w:szCs w:val="22"/>
        </w:rPr>
      </w:pPr>
      <w:r w:rsidRPr="00303339">
        <w:rPr>
          <w:rFonts w:ascii="Cambria" w:hAnsi="Cambria"/>
          <w:sz w:val="22"/>
          <w:szCs w:val="22"/>
        </w:rPr>
        <w:t xml:space="preserve">który </w:t>
      </w:r>
      <w:r w:rsidRPr="00135EDA">
        <w:rPr>
          <w:rFonts w:ascii="Cambria" w:hAnsi="Cambria"/>
          <w:sz w:val="22"/>
          <w:szCs w:val="22"/>
        </w:rPr>
        <w:t>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0E25E27" w14:textId="77777777" w:rsidR="00EB7879" w:rsidRPr="00135EDA" w:rsidRDefault="00EB7879" w:rsidP="002C404E">
      <w:pPr>
        <w:pStyle w:val="Akapitzlist"/>
        <w:numPr>
          <w:ilvl w:val="3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135EDA">
        <w:rPr>
          <w:rFonts w:asciiTheme="majorHAnsi" w:hAnsiTheme="maj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742B7DD" w14:textId="77777777" w:rsidR="00EB7879" w:rsidRPr="00135EDA" w:rsidRDefault="00EB7879" w:rsidP="002C404E">
      <w:pPr>
        <w:pStyle w:val="Akapitzlist"/>
        <w:numPr>
          <w:ilvl w:val="3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135EDA">
        <w:rPr>
          <w:rFonts w:ascii="Cambria" w:hAnsi="Cambria"/>
          <w:sz w:val="22"/>
          <w:szCs w:val="22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5946DE1" w14:textId="26A04DE4" w:rsidR="00EB7879" w:rsidRDefault="00EB7879" w:rsidP="002C404E">
      <w:pPr>
        <w:pStyle w:val="Akapitzlist"/>
        <w:numPr>
          <w:ilvl w:val="3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Cambria" w:hAnsi="Cambria"/>
          <w:sz w:val="22"/>
          <w:szCs w:val="22"/>
        </w:rPr>
      </w:pPr>
      <w:r w:rsidRPr="00135EDA">
        <w:rPr>
          <w:rFonts w:ascii="Cambria" w:hAnsi="Cambria"/>
          <w:sz w:val="22"/>
          <w:szCs w:val="22"/>
        </w:rPr>
        <w:t>który w wyniku lekkomyślności lub niedbalstwa przedstawił informacje wprowadzające w błąd, co mogło mieć istotny wpływ na decyzje podejmowane przez zamawiającego w postę</w:t>
      </w:r>
      <w:r w:rsidR="00CC3997">
        <w:rPr>
          <w:rFonts w:ascii="Cambria" w:hAnsi="Cambria"/>
          <w:sz w:val="22"/>
          <w:szCs w:val="22"/>
        </w:rPr>
        <w:t>powaniu o udzielenie zamówienia.</w:t>
      </w:r>
    </w:p>
    <w:p w14:paraId="454705DC" w14:textId="77777777" w:rsidR="000F7DA0" w:rsidRDefault="000F7DA0" w:rsidP="000E578F">
      <w:pPr>
        <w:pStyle w:val="Akapitzlist"/>
        <w:tabs>
          <w:tab w:val="left" w:pos="993"/>
        </w:tabs>
        <w:spacing w:line="360" w:lineRule="auto"/>
        <w:ind w:left="993"/>
        <w:jc w:val="both"/>
        <w:rPr>
          <w:rFonts w:ascii="Cambria" w:hAnsi="Cambria"/>
          <w:sz w:val="22"/>
          <w:szCs w:val="22"/>
        </w:rPr>
      </w:pPr>
    </w:p>
    <w:p w14:paraId="6E2CFF6B" w14:textId="1DFF5546" w:rsidR="00223B5C" w:rsidRPr="000F7DA0" w:rsidRDefault="000F7DA0" w:rsidP="002C404E">
      <w:pPr>
        <w:pStyle w:val="Akapitzlist"/>
        <w:numPr>
          <w:ilvl w:val="1"/>
          <w:numId w:val="37"/>
        </w:numPr>
        <w:tabs>
          <w:tab w:val="left" w:pos="993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Z </w:t>
      </w:r>
      <w:r w:rsidRPr="000F7DA0">
        <w:rPr>
          <w:rFonts w:ascii="Cambria" w:hAnsi="Cambria" w:cs="Calibri Light"/>
          <w:sz w:val="22"/>
          <w:szCs w:val="22"/>
        </w:rPr>
        <w:t>postępowania o udzielenie zamówienia wyklucza się Wykonawcę w przypadkach, o których mowa w art. 7 ust. 1 ustawy z dnia 13 kwietnia 2022r. o szczególnych rozwiązaniach w zakresie przeciwdziałania wspieraniu agresji na Ukrainę oraz służących ochronie bezpieczeństwa narodowego (Dz.U. poz. 835). Do Wykonawcy podlegającego wykluczeniu w tym zakresie, stosuje się art. 7 ust. 3 wspomnianej ustawy</w:t>
      </w:r>
    </w:p>
    <w:p w14:paraId="3EA746DD" w14:textId="65C158EF" w:rsidR="00223B5C" w:rsidRPr="00223B5C" w:rsidRDefault="00223B5C" w:rsidP="000E578F">
      <w:pPr>
        <w:tabs>
          <w:tab w:val="left" w:pos="993"/>
        </w:tabs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14:paraId="6E009CA6" w14:textId="77777777" w:rsidR="00EB7879" w:rsidRPr="003D5400" w:rsidRDefault="00EB7879" w:rsidP="002C404E">
      <w:pPr>
        <w:pStyle w:val="Akapitzlist"/>
        <w:numPr>
          <w:ilvl w:val="0"/>
          <w:numId w:val="63"/>
        </w:numPr>
        <w:tabs>
          <w:tab w:val="left" w:pos="993"/>
          <w:tab w:val="left" w:pos="1134"/>
        </w:tabs>
        <w:spacing w:line="360" w:lineRule="auto"/>
        <w:ind w:left="425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lastRenderedPageBreak/>
        <w:t>Warunki udziału w postępowaniu, określone przez Zamawiającego spośród warunków, o których mowa w art. 112 ust. 2 ustawy:</w:t>
      </w:r>
    </w:p>
    <w:p w14:paraId="4CDD4824" w14:textId="77777777" w:rsidR="00EB7879" w:rsidRPr="0069002F" w:rsidRDefault="00EB7879" w:rsidP="000E578F">
      <w:pPr>
        <w:tabs>
          <w:tab w:val="left" w:pos="1134"/>
        </w:tabs>
        <w:spacing w:line="360" w:lineRule="auto"/>
        <w:ind w:left="360"/>
        <w:jc w:val="both"/>
        <w:rPr>
          <w:rFonts w:ascii="Cambria" w:hAnsi="Cambria" w:cs="Arial"/>
          <w:b/>
          <w:vanish/>
          <w:sz w:val="22"/>
          <w:szCs w:val="22"/>
        </w:rPr>
      </w:pPr>
    </w:p>
    <w:p w14:paraId="60257DEB" w14:textId="24C39BD5" w:rsidR="00EB7879" w:rsidRPr="00E91A17" w:rsidRDefault="00853BC1" w:rsidP="002C404E">
      <w:pPr>
        <w:pStyle w:val="Akapitzlist"/>
        <w:numPr>
          <w:ilvl w:val="1"/>
          <w:numId w:val="74"/>
        </w:numPr>
        <w:tabs>
          <w:tab w:val="left" w:pos="851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</w:t>
      </w:r>
      <w:r w:rsidR="00EB7879" w:rsidRPr="00E91A17">
        <w:rPr>
          <w:rFonts w:ascii="Cambria" w:hAnsi="Cambria" w:cs="Arial"/>
          <w:b/>
          <w:sz w:val="22"/>
          <w:szCs w:val="22"/>
        </w:rPr>
        <w:t>Zdolność do występowania w obrocie gospodarczym</w:t>
      </w:r>
    </w:p>
    <w:p w14:paraId="4629332E" w14:textId="0D0299F2" w:rsidR="00745ACD" w:rsidRPr="00745ACD" w:rsidRDefault="0069002F" w:rsidP="000E578F">
      <w:pPr>
        <w:pStyle w:val="Akapitzlist"/>
        <w:tabs>
          <w:tab w:val="left" w:pos="1276"/>
        </w:tabs>
        <w:spacing w:line="360" w:lineRule="auto"/>
        <w:ind w:left="851" w:hanging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EB7879" w:rsidRPr="003D5400">
        <w:rPr>
          <w:rFonts w:ascii="Cambria" w:hAnsi="Cambria" w:cs="Arial"/>
          <w:sz w:val="22"/>
          <w:szCs w:val="22"/>
        </w:rPr>
        <w:t xml:space="preserve">Zamawiający nie określa warunku w powyższym zakresie. </w:t>
      </w:r>
    </w:p>
    <w:p w14:paraId="0EF3D6D3" w14:textId="5954373D" w:rsidR="00EB7879" w:rsidRPr="00745ACD" w:rsidRDefault="00EB7879" w:rsidP="002C404E">
      <w:pPr>
        <w:pStyle w:val="Akapitzlist"/>
        <w:numPr>
          <w:ilvl w:val="1"/>
          <w:numId w:val="72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 w:cs="Arial"/>
          <w:b/>
          <w:sz w:val="22"/>
          <w:szCs w:val="22"/>
        </w:rPr>
      </w:pPr>
      <w:r w:rsidRPr="00745ACD">
        <w:rPr>
          <w:rFonts w:ascii="Cambria" w:hAnsi="Cambria" w:cs="Arial"/>
          <w:b/>
          <w:sz w:val="22"/>
          <w:szCs w:val="22"/>
        </w:rPr>
        <w:t xml:space="preserve">Uprawnienia do prowadzenia określonej działalności gospodarczej lub </w:t>
      </w:r>
      <w:r w:rsidR="00745ACD">
        <w:rPr>
          <w:rFonts w:ascii="Cambria" w:hAnsi="Cambria" w:cs="Arial"/>
          <w:b/>
          <w:sz w:val="22"/>
          <w:szCs w:val="22"/>
        </w:rPr>
        <w:t xml:space="preserve">   </w:t>
      </w:r>
      <w:r w:rsidRPr="00745ACD">
        <w:rPr>
          <w:rFonts w:ascii="Cambria" w:hAnsi="Cambria" w:cs="Arial"/>
          <w:b/>
          <w:sz w:val="22"/>
          <w:szCs w:val="22"/>
        </w:rPr>
        <w:t>zawodowej</w:t>
      </w:r>
    </w:p>
    <w:p w14:paraId="1BC30543" w14:textId="77777777" w:rsidR="00745ACD" w:rsidRDefault="0069002F" w:rsidP="000E578F">
      <w:pPr>
        <w:tabs>
          <w:tab w:val="left" w:pos="851"/>
        </w:tabs>
        <w:spacing w:line="360" w:lineRule="auto"/>
        <w:ind w:left="851" w:hanging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EB7879" w:rsidRPr="003D5400">
        <w:rPr>
          <w:rFonts w:ascii="Cambria" w:hAnsi="Cambria" w:cs="Arial"/>
          <w:sz w:val="22"/>
          <w:szCs w:val="22"/>
        </w:rPr>
        <w:t>Zamawiający nie określa warunku w powyższym zakresie.</w:t>
      </w:r>
    </w:p>
    <w:p w14:paraId="790827D5" w14:textId="24976CB3" w:rsidR="00EB7879" w:rsidRPr="00E91A17" w:rsidRDefault="00EB7879" w:rsidP="002C404E">
      <w:pPr>
        <w:pStyle w:val="Akapitzlist"/>
        <w:numPr>
          <w:ilvl w:val="1"/>
          <w:numId w:val="72"/>
        </w:numPr>
        <w:tabs>
          <w:tab w:val="left" w:pos="709"/>
        </w:tabs>
        <w:spacing w:line="360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E91A17">
        <w:rPr>
          <w:rFonts w:ascii="Cambria" w:hAnsi="Cambria" w:cs="Arial"/>
          <w:b/>
          <w:sz w:val="22"/>
          <w:szCs w:val="22"/>
        </w:rPr>
        <w:t>Sytuacja ekonomiczna lub finansowa</w:t>
      </w:r>
    </w:p>
    <w:p w14:paraId="0082A491" w14:textId="6801D650" w:rsidR="00745ACD" w:rsidRDefault="00EB7879" w:rsidP="000E578F">
      <w:pPr>
        <w:tabs>
          <w:tab w:val="left" w:pos="1134"/>
        </w:tabs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 określa warunku w powyższym zakresie.</w:t>
      </w:r>
    </w:p>
    <w:p w14:paraId="491274B0" w14:textId="61064EB4" w:rsidR="00EB7879" w:rsidRPr="00745ACD" w:rsidRDefault="00E91A17" w:rsidP="000E578F">
      <w:pPr>
        <w:tabs>
          <w:tab w:val="left" w:pos="1134"/>
        </w:tabs>
        <w:spacing w:line="360" w:lineRule="auto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3.4 </w:t>
      </w:r>
      <w:r w:rsidR="00A20FAD">
        <w:rPr>
          <w:rFonts w:ascii="Cambria" w:hAnsi="Cambria" w:cs="Arial"/>
          <w:sz w:val="22"/>
          <w:szCs w:val="22"/>
        </w:rPr>
        <w:t xml:space="preserve">  </w:t>
      </w:r>
      <w:r w:rsidR="00EB7879" w:rsidRPr="00745ACD">
        <w:rPr>
          <w:rFonts w:ascii="Cambria" w:hAnsi="Cambria" w:cs="Arial"/>
          <w:b/>
          <w:sz w:val="22"/>
          <w:szCs w:val="22"/>
        </w:rPr>
        <w:t>Zdolność techniczna lub zawodowa</w:t>
      </w:r>
    </w:p>
    <w:p w14:paraId="050BEBA6" w14:textId="7A6BCE7F" w:rsidR="00A96ADF" w:rsidRPr="008D799A" w:rsidRDefault="00E91A17" w:rsidP="000E578F">
      <w:pPr>
        <w:tabs>
          <w:tab w:val="left" w:pos="993"/>
        </w:tabs>
        <w:spacing w:line="360" w:lineRule="auto"/>
        <w:ind w:left="851" w:hanging="14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</w:t>
      </w:r>
      <w:r w:rsidR="00FF2C52">
        <w:rPr>
          <w:rFonts w:ascii="Cambria" w:hAnsi="Cambria" w:cs="Arial"/>
          <w:sz w:val="22"/>
          <w:szCs w:val="22"/>
        </w:rPr>
        <w:t xml:space="preserve"> </w:t>
      </w:r>
      <w:r w:rsidR="00EB7879" w:rsidRPr="008D799A">
        <w:rPr>
          <w:rFonts w:ascii="Cambria" w:hAnsi="Cambria" w:cs="Arial"/>
          <w:sz w:val="22"/>
          <w:szCs w:val="22"/>
        </w:rPr>
        <w:t>Zamawiający nie określa warunku w powyższym zakresie.</w:t>
      </w:r>
    </w:p>
    <w:p w14:paraId="48B8A393" w14:textId="0ED48351" w:rsidR="00EB7879" w:rsidRDefault="00EB7879" w:rsidP="002C404E">
      <w:pPr>
        <w:pStyle w:val="Akapitzlist"/>
        <w:numPr>
          <w:ilvl w:val="0"/>
          <w:numId w:val="69"/>
        </w:numPr>
        <w:tabs>
          <w:tab w:val="left" w:pos="993"/>
          <w:tab w:val="left" w:pos="1134"/>
        </w:tabs>
        <w:spacing w:before="120" w:after="120"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>Wykaz podmiotowych środków dowodowych</w:t>
      </w:r>
    </w:p>
    <w:p w14:paraId="6E68267A" w14:textId="556DE390" w:rsidR="00EB7879" w:rsidRPr="003D5400" w:rsidRDefault="00EB7879" w:rsidP="002C404E">
      <w:pPr>
        <w:pStyle w:val="Akapitzlist"/>
        <w:numPr>
          <w:ilvl w:val="1"/>
          <w:numId w:val="66"/>
        </w:numPr>
        <w:spacing w:before="120" w:line="360" w:lineRule="auto"/>
        <w:ind w:left="850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b/>
          <w:sz w:val="22"/>
          <w:szCs w:val="22"/>
        </w:rPr>
        <w:t xml:space="preserve">Wykonawca, którego oferta zostanie najwyżej oceniona, w celu wykazania braku podstaw (przesłanek) wykluczenia z postępowania, na podstawie </w:t>
      </w:r>
      <w:r w:rsidR="00447374">
        <w:rPr>
          <w:rFonts w:ascii="Cambria" w:hAnsi="Cambria" w:cs="Arial"/>
          <w:b/>
          <w:sz w:val="22"/>
          <w:szCs w:val="22"/>
        </w:rPr>
        <w:t xml:space="preserve">                   </w:t>
      </w:r>
      <w:r w:rsidRPr="003D5400">
        <w:rPr>
          <w:rFonts w:ascii="Cambria" w:hAnsi="Cambria" w:cs="Arial"/>
          <w:b/>
          <w:sz w:val="22"/>
          <w:szCs w:val="22"/>
        </w:rPr>
        <w:t>art. 274 ust. 1 ustawy zostanie wezwany do złożenia następujących podmiotowych środków dowodowych (aktualnych na dzień ich złożenia):</w:t>
      </w:r>
    </w:p>
    <w:p w14:paraId="03F9F2C9" w14:textId="658BDBB8" w:rsidR="00EB7879" w:rsidRPr="00580E07" w:rsidRDefault="00EB7879" w:rsidP="000E578F">
      <w:pPr>
        <w:spacing w:before="40" w:line="360" w:lineRule="auto"/>
        <w:ind w:left="851"/>
        <w:contextualSpacing/>
        <w:jc w:val="both"/>
        <w:rPr>
          <w:rFonts w:ascii="Cambria" w:hAnsi="Cambria" w:cs="Arial"/>
          <w:sz w:val="22"/>
          <w:szCs w:val="22"/>
        </w:rPr>
      </w:pPr>
      <w:r w:rsidRPr="00CC3997">
        <w:rPr>
          <w:rFonts w:ascii="Cambria" w:hAnsi="Cambria"/>
          <w:b/>
          <w:bCs/>
          <w:sz w:val="22"/>
          <w:szCs w:val="22"/>
        </w:rPr>
        <w:t>oświadczenia Wykonawcy, w zakresie art. 108 ust. 1 pkt 5 ustawy, o braku przynależności do tej samej grupy kapitałowej</w:t>
      </w:r>
      <w:r w:rsidRPr="00580E07">
        <w:rPr>
          <w:rFonts w:ascii="Cambria" w:hAnsi="Cambria"/>
          <w:bCs/>
          <w:sz w:val="22"/>
          <w:szCs w:val="22"/>
        </w:rPr>
        <w:t xml:space="preserve"> w rozumieniu ustawy z dnia 16 lutego 2007r. o ochronie konkurencji i konsumentów (Dz. U. z 202</w:t>
      </w:r>
      <w:r w:rsidR="00580E07" w:rsidRPr="00580E07">
        <w:rPr>
          <w:rFonts w:ascii="Cambria" w:hAnsi="Cambria"/>
          <w:bCs/>
          <w:sz w:val="22"/>
          <w:szCs w:val="22"/>
        </w:rPr>
        <w:t>1</w:t>
      </w:r>
      <w:r w:rsidRPr="00580E07">
        <w:rPr>
          <w:rFonts w:ascii="Cambria" w:hAnsi="Cambria"/>
          <w:bCs/>
          <w:sz w:val="22"/>
          <w:szCs w:val="22"/>
        </w:rPr>
        <w:t xml:space="preserve"> r. poz. </w:t>
      </w:r>
      <w:r w:rsidR="00580E07" w:rsidRPr="00580E07">
        <w:rPr>
          <w:rFonts w:ascii="Cambria" w:hAnsi="Cambria"/>
          <w:bCs/>
          <w:sz w:val="22"/>
          <w:szCs w:val="22"/>
        </w:rPr>
        <w:t>275</w:t>
      </w:r>
      <w:r w:rsidRPr="00580E07">
        <w:rPr>
          <w:rFonts w:ascii="Cambria" w:hAnsi="Cambria"/>
          <w:bCs/>
          <w:sz w:val="22"/>
          <w:szCs w:val="22"/>
        </w:rPr>
        <w:t>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580E07">
        <w:rPr>
          <w:rFonts w:ascii="Cambria" w:hAnsi="Cambria"/>
          <w:sz w:val="22"/>
          <w:szCs w:val="22"/>
        </w:rPr>
        <w:t>.</w:t>
      </w:r>
    </w:p>
    <w:p w14:paraId="26E3AB57" w14:textId="77777777" w:rsidR="00EB7879" w:rsidRPr="00FB5449" w:rsidRDefault="00EB7879" w:rsidP="000E578F">
      <w:pPr>
        <w:spacing w:line="360" w:lineRule="auto"/>
        <w:ind w:left="851"/>
        <w:contextualSpacing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FB5449">
        <w:rPr>
          <w:rFonts w:ascii="Cambria" w:hAnsi="Cambria" w:cs="Arial"/>
          <w:bCs/>
          <w:sz w:val="22"/>
          <w:szCs w:val="22"/>
          <w:u w:val="single"/>
        </w:rPr>
        <w:t>W przypadku wspólnego ubiegania się o zamówienie przez Wykonawców, oświadczenie w zakresie pkt 4.1 składa każdy z Wykonawców wspólnie ubiegających się o zamówienie.</w:t>
      </w:r>
    </w:p>
    <w:p w14:paraId="2B15C155" w14:textId="7B6A0989" w:rsidR="00FB5449" w:rsidRPr="00616812" w:rsidRDefault="00EB7879" w:rsidP="002C404E">
      <w:pPr>
        <w:pStyle w:val="Akapitzlist"/>
        <w:numPr>
          <w:ilvl w:val="1"/>
          <w:numId w:val="66"/>
        </w:numPr>
        <w:spacing w:before="120" w:line="360" w:lineRule="auto"/>
        <w:ind w:left="850" w:hanging="425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616812">
        <w:rPr>
          <w:rFonts w:ascii="Cambria" w:hAnsi="Cambria" w:cs="Arial"/>
          <w:bCs/>
          <w:sz w:val="22"/>
          <w:szCs w:val="22"/>
        </w:rPr>
        <w:t>Wykonawca, którego oferta zostanie najwyżej oceniona, w celu wykazania spełniania warunków udziału w postępowaniu, na podstawie art. 274 ust. 1 ustawy zostanie wezwany do złożenia następujących podmiotowych środków dowodowych (aktualnych na dzień ich złożenia):</w:t>
      </w:r>
      <w:r w:rsidR="00616812">
        <w:rPr>
          <w:rFonts w:ascii="Cambria" w:hAnsi="Cambria" w:cs="Arial"/>
          <w:bCs/>
          <w:sz w:val="22"/>
          <w:szCs w:val="22"/>
        </w:rPr>
        <w:t xml:space="preserve"> </w:t>
      </w:r>
    </w:p>
    <w:p w14:paraId="799196A0" w14:textId="6081F89D" w:rsidR="00EB7879" w:rsidRPr="00616812" w:rsidRDefault="00FB5449" w:rsidP="000E578F">
      <w:pPr>
        <w:spacing w:line="360" w:lineRule="auto"/>
        <w:ind w:left="567" w:firstLine="284"/>
        <w:jc w:val="both"/>
        <w:rPr>
          <w:rFonts w:ascii="Cambria" w:hAnsi="Cambria" w:cs="Arial"/>
          <w:bCs/>
          <w:color w:val="000000" w:themeColor="text1"/>
          <w:sz w:val="22"/>
          <w:szCs w:val="22"/>
          <w:u w:val="single"/>
        </w:rPr>
      </w:pPr>
      <w:bookmarkStart w:id="3" w:name="_Hlk85198429"/>
      <w:r w:rsidRPr="00616812">
        <w:rPr>
          <w:rFonts w:ascii="Cambria" w:hAnsi="Cambria" w:cs="Arial"/>
          <w:bCs/>
          <w:color w:val="000000" w:themeColor="text1"/>
          <w:sz w:val="22"/>
          <w:szCs w:val="22"/>
          <w:u w:val="single"/>
        </w:rPr>
        <w:t>n</w:t>
      </w:r>
      <w:r w:rsidR="00EB7879" w:rsidRPr="00616812">
        <w:rPr>
          <w:rFonts w:ascii="Cambria" w:hAnsi="Cambria" w:cs="Arial"/>
          <w:bCs/>
          <w:color w:val="000000" w:themeColor="text1"/>
          <w:sz w:val="22"/>
          <w:szCs w:val="22"/>
          <w:u w:val="single"/>
        </w:rPr>
        <w:t xml:space="preserve">ie dotyczy </w:t>
      </w:r>
    </w:p>
    <w:bookmarkEnd w:id="3"/>
    <w:p w14:paraId="4A97A3F5" w14:textId="77777777" w:rsidR="00EB7879" w:rsidRPr="008D12E0" w:rsidRDefault="00EB7879" w:rsidP="000E578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-Roman"/>
          <w:sz w:val="22"/>
          <w:szCs w:val="22"/>
        </w:rPr>
      </w:pPr>
    </w:p>
    <w:p w14:paraId="3679C0E0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ROZDZIAŁ XX</w:t>
      </w:r>
    </w:p>
    <w:p w14:paraId="77E9272A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KORZYSTANIE PRZEZ WYKONAWCĘ Z ZASOBÓW INNYCH PODMIOTÓW</w:t>
      </w:r>
    </w:p>
    <w:p w14:paraId="469075A3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W CELU POTWIERDZENIA SPEŁNIANIA WARUNKÓW UDZIAŁU W POSTĘPOWANIU</w:t>
      </w:r>
    </w:p>
    <w:p w14:paraId="57BA20B9" w14:textId="3E38066C" w:rsidR="00EB7879" w:rsidRPr="00CC3997" w:rsidRDefault="00FB5449" w:rsidP="000E578F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CC3997">
        <w:rPr>
          <w:rFonts w:ascii="Cambria" w:hAnsi="Cambria"/>
          <w:b/>
          <w:color w:val="000000" w:themeColor="text1"/>
          <w:sz w:val="22"/>
          <w:szCs w:val="22"/>
          <w:u w:val="single"/>
        </w:rPr>
        <w:t>Nie dotyczy</w:t>
      </w:r>
      <w:r w:rsidR="00F66A52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</w:t>
      </w:r>
      <w:r w:rsidR="00F66A52" w:rsidRPr="00F66A52">
        <w:rPr>
          <w:rFonts w:ascii="Cambria" w:hAnsi="Cambria"/>
          <w:b/>
          <w:color w:val="000000" w:themeColor="text1"/>
          <w:sz w:val="22"/>
          <w:szCs w:val="22"/>
          <w:u w:val="single"/>
        </w:rPr>
        <w:t>z uwagi na brak określenia warunków udziału w postępowaniu.</w:t>
      </w:r>
      <w:r w:rsidRPr="00CC3997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. </w:t>
      </w:r>
    </w:p>
    <w:p w14:paraId="1A8649AD" w14:textId="77777777" w:rsidR="00EB7879" w:rsidRPr="003D5400" w:rsidRDefault="00EB7879" w:rsidP="000E578F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Cambria" w:hAnsi="Cambria"/>
          <w:bCs/>
          <w:sz w:val="22"/>
          <w:szCs w:val="22"/>
        </w:rPr>
      </w:pPr>
    </w:p>
    <w:p w14:paraId="25E76847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</w:t>
      </w:r>
    </w:p>
    <w:p w14:paraId="39983812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PROCEDURA SANACYJNA - SAMOOCZYSZCZENIE</w:t>
      </w:r>
    </w:p>
    <w:p w14:paraId="1FABE0EF" w14:textId="77777777" w:rsidR="00EB7879" w:rsidRPr="003D5400" w:rsidRDefault="00EB7879" w:rsidP="000E578F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Cambria" w:hAnsi="Cambria" w:cs="Arial"/>
          <w:b/>
          <w:sz w:val="22"/>
          <w:szCs w:val="22"/>
        </w:rPr>
      </w:pPr>
    </w:p>
    <w:p w14:paraId="1FE0F4DD" w14:textId="7F3DF75F" w:rsidR="00EB7879" w:rsidRPr="003D5400" w:rsidRDefault="00EB7879" w:rsidP="002C404E">
      <w:pPr>
        <w:pStyle w:val="NormalnyWeb"/>
        <w:numPr>
          <w:ilvl w:val="2"/>
          <w:numId w:val="27"/>
        </w:numPr>
        <w:tabs>
          <w:tab w:val="clear" w:pos="2520"/>
          <w:tab w:val="num" w:pos="426"/>
        </w:tabs>
        <w:spacing w:before="0" w:beforeAutospacing="0" w:after="0" w:afterAutospacing="0" w:line="360" w:lineRule="auto"/>
        <w:ind w:left="426" w:right="-114" w:hanging="426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color w:val="000000"/>
          <w:sz w:val="22"/>
          <w:szCs w:val="22"/>
        </w:rPr>
        <w:t xml:space="preserve">Wykonawca nie podlega wykluczeniu w okolicznościach określonych w art. 108 pkt 1, 2 i 5 lub art. 109 ust. 1 pkt </w:t>
      </w:r>
      <w:r w:rsidRPr="004343CE">
        <w:rPr>
          <w:rFonts w:ascii="Cambria" w:hAnsi="Cambria" w:cs="Arial"/>
          <w:color w:val="000000" w:themeColor="text1"/>
          <w:sz w:val="22"/>
          <w:szCs w:val="22"/>
        </w:rPr>
        <w:t>4,</w:t>
      </w:r>
      <w:r>
        <w:rPr>
          <w:rFonts w:ascii="Cambria" w:hAnsi="Cambria" w:cs="Arial"/>
          <w:color w:val="FF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5, 7, </w:t>
      </w:r>
      <w:r w:rsidRPr="003D5400">
        <w:rPr>
          <w:rFonts w:ascii="Cambria" w:hAnsi="Cambria" w:cs="Arial"/>
          <w:color w:val="000000"/>
          <w:sz w:val="22"/>
          <w:szCs w:val="22"/>
        </w:rPr>
        <w:t>8 i 10</w:t>
      </w:r>
      <w:r w:rsidR="00853BC1">
        <w:rPr>
          <w:rFonts w:ascii="Cambria" w:hAnsi="Cambria" w:cs="Arial"/>
          <w:color w:val="000000"/>
          <w:sz w:val="22"/>
          <w:szCs w:val="22"/>
        </w:rPr>
        <w:t xml:space="preserve"> ustawy</w:t>
      </w:r>
      <w:r w:rsidRPr="003D5400">
        <w:rPr>
          <w:rFonts w:ascii="Cambria" w:hAnsi="Cambria" w:cs="Arial"/>
          <w:color w:val="000000"/>
          <w:sz w:val="22"/>
          <w:szCs w:val="22"/>
        </w:rPr>
        <w:t>,</w:t>
      </w:r>
      <w:r w:rsidRPr="003D5400">
        <w:rPr>
          <w:rFonts w:ascii="Cambria" w:hAnsi="Cambria" w:cs="Arial"/>
          <w:sz w:val="22"/>
          <w:szCs w:val="22"/>
        </w:rPr>
        <w:t xml:space="preserve"> jeżeli udowodni Zamawiającemu</w:t>
      </w:r>
      <w:r w:rsidRPr="003D5400">
        <w:rPr>
          <w:rFonts w:ascii="Cambria" w:hAnsi="Cambria" w:cs="Arial"/>
          <w:color w:val="000000"/>
          <w:sz w:val="22"/>
          <w:szCs w:val="22"/>
        </w:rPr>
        <w:t>, że spełnił łącznie następujące przesłanki:</w:t>
      </w:r>
    </w:p>
    <w:p w14:paraId="141E7311" w14:textId="77777777" w:rsidR="00EB7879" w:rsidRPr="003D5400" w:rsidRDefault="00EB7879" w:rsidP="000E578F">
      <w:p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1)</w:t>
      </w:r>
      <w:r w:rsidRPr="003D5400">
        <w:rPr>
          <w:rFonts w:ascii="Cambria" w:hAnsi="Cambria"/>
          <w:color w:val="000000"/>
          <w:sz w:val="22"/>
          <w:szCs w:val="22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6F31102A" w14:textId="77777777" w:rsidR="00EB7879" w:rsidRPr="003D5400" w:rsidRDefault="00EB7879" w:rsidP="000E578F">
      <w:p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2)</w:t>
      </w:r>
      <w:r w:rsidRPr="003D5400">
        <w:rPr>
          <w:rFonts w:ascii="Cambria" w:hAnsi="Cambria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84615EA" w14:textId="77777777" w:rsidR="00EB7879" w:rsidRPr="003D5400" w:rsidRDefault="00EB7879" w:rsidP="000E578F">
      <w:pPr>
        <w:spacing w:line="360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3)</w:t>
      </w:r>
      <w:r w:rsidRPr="003D5400">
        <w:rPr>
          <w:rFonts w:ascii="Cambria" w:hAnsi="Cambria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 w szczególności:</w:t>
      </w:r>
    </w:p>
    <w:p w14:paraId="43C3992F" w14:textId="77777777" w:rsidR="00EB7879" w:rsidRPr="003D5400" w:rsidRDefault="00EB7879" w:rsidP="000E578F">
      <w:pPr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a)</w:t>
      </w:r>
      <w:r w:rsidRPr="003D5400">
        <w:rPr>
          <w:rFonts w:ascii="Cambria" w:hAnsi="Cambria"/>
          <w:color w:val="000000"/>
          <w:sz w:val="22"/>
          <w:szCs w:val="22"/>
        </w:rPr>
        <w:tab/>
        <w:t>zerwał wszelkie powiązania z osobami lub podmiotami odpowiedzialnymi za nieprawidłowe postępowanie Wykonawcy,</w:t>
      </w:r>
    </w:p>
    <w:p w14:paraId="41D87E7C" w14:textId="77777777" w:rsidR="00EB7879" w:rsidRPr="003D5400" w:rsidRDefault="00EB7879" w:rsidP="000E578F">
      <w:pPr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b)</w:t>
      </w:r>
      <w:r w:rsidRPr="003D5400">
        <w:rPr>
          <w:rFonts w:ascii="Cambria" w:hAnsi="Cambria"/>
          <w:color w:val="000000"/>
          <w:sz w:val="22"/>
          <w:szCs w:val="22"/>
        </w:rPr>
        <w:tab/>
        <w:t>zreorganizował personel,</w:t>
      </w:r>
    </w:p>
    <w:p w14:paraId="29792FCB" w14:textId="77777777" w:rsidR="00EB7879" w:rsidRPr="003D5400" w:rsidRDefault="00EB7879" w:rsidP="000E578F">
      <w:pPr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c)</w:t>
      </w:r>
      <w:r w:rsidRPr="003D5400">
        <w:rPr>
          <w:rFonts w:ascii="Cambria" w:hAnsi="Cambria"/>
          <w:color w:val="000000"/>
          <w:sz w:val="22"/>
          <w:szCs w:val="22"/>
        </w:rPr>
        <w:tab/>
        <w:t>wdrożył system sprawozdawczości i kontroli,</w:t>
      </w:r>
    </w:p>
    <w:p w14:paraId="292B42EF" w14:textId="77777777" w:rsidR="00EB7879" w:rsidRPr="003D5400" w:rsidRDefault="00EB7879" w:rsidP="000E578F">
      <w:pPr>
        <w:spacing w:line="360" w:lineRule="auto"/>
        <w:ind w:left="993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d)</w:t>
      </w:r>
      <w:r w:rsidRPr="003D5400">
        <w:rPr>
          <w:rFonts w:ascii="Cambria" w:hAnsi="Cambria"/>
          <w:color w:val="000000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7BB38989" w14:textId="77777777" w:rsidR="00EB7879" w:rsidRPr="003D5400" w:rsidRDefault="00EB7879" w:rsidP="000E578F">
      <w:pPr>
        <w:spacing w:line="360" w:lineRule="auto"/>
        <w:ind w:left="993" w:hanging="284"/>
        <w:jc w:val="both"/>
        <w:rPr>
          <w:rFonts w:ascii="Cambria" w:hAnsi="Cambria"/>
          <w:color w:val="000000"/>
          <w:sz w:val="22"/>
          <w:szCs w:val="22"/>
        </w:rPr>
      </w:pPr>
      <w:r w:rsidRPr="003D5400">
        <w:rPr>
          <w:rFonts w:ascii="Cambria" w:hAnsi="Cambria"/>
          <w:color w:val="000000"/>
          <w:sz w:val="22"/>
          <w:szCs w:val="22"/>
        </w:rPr>
        <w:t>e)</w:t>
      </w:r>
      <w:r w:rsidRPr="003D5400">
        <w:rPr>
          <w:rFonts w:ascii="Cambria" w:hAnsi="Cambria"/>
          <w:color w:val="000000"/>
          <w:sz w:val="22"/>
          <w:szCs w:val="22"/>
        </w:rPr>
        <w:tab/>
        <w:t>wprowadził wewnętrzne regulacje dotyczące odpowiedzialności i odszkodowań za nieprzestrzeganie przepisów, wewnętrznych regulacji lub standardów.</w:t>
      </w:r>
    </w:p>
    <w:p w14:paraId="53B69BEE" w14:textId="752B90D9" w:rsidR="00EB7879" w:rsidRPr="003D5400" w:rsidRDefault="00EB7879" w:rsidP="002C404E">
      <w:pPr>
        <w:pStyle w:val="Akapitzlist"/>
        <w:numPr>
          <w:ilvl w:val="2"/>
          <w:numId w:val="27"/>
        </w:numPr>
        <w:tabs>
          <w:tab w:val="clear" w:pos="2520"/>
          <w:tab w:val="num" w:pos="426"/>
        </w:tabs>
        <w:spacing w:line="360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color w:val="000000"/>
          <w:sz w:val="22"/>
          <w:szCs w:val="22"/>
        </w:rPr>
        <w:t>Zamawiający oceni,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D3090E5" w14:textId="77777777" w:rsidR="00CC7309" w:rsidRDefault="00CC7309" w:rsidP="000E578F">
      <w:pPr>
        <w:pStyle w:val="Nagwek2"/>
        <w:spacing w:line="360" w:lineRule="auto"/>
        <w:ind w:firstLine="0"/>
        <w:jc w:val="left"/>
        <w:rPr>
          <w:rFonts w:ascii="Cambria" w:hAnsi="Cambria"/>
          <w:sz w:val="22"/>
          <w:szCs w:val="22"/>
        </w:rPr>
      </w:pPr>
    </w:p>
    <w:p w14:paraId="600D97E9" w14:textId="62E69DD9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XXII</w:t>
      </w:r>
    </w:p>
    <w:p w14:paraId="0489A243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WYMAGANIA DOTYCZĄCE WADIUM</w:t>
      </w:r>
    </w:p>
    <w:p w14:paraId="2F2284EF" w14:textId="77777777" w:rsidR="00EB7879" w:rsidRPr="003D5400" w:rsidRDefault="00EB7879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A529F30" w14:textId="77777777" w:rsidR="00EB7879" w:rsidRPr="003D5400" w:rsidRDefault="00EB7879" w:rsidP="000E578F">
      <w:pPr>
        <w:pStyle w:val="Tekstpodstawowy"/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 nie wymaga wniesienia wadium w niniejszym postepowaniu o udzielenie zamówienia.</w:t>
      </w:r>
    </w:p>
    <w:p w14:paraId="2EB1D087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XXIII</w:t>
      </w:r>
    </w:p>
    <w:p w14:paraId="76998795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SPOSÓB ORAZ TERMIN SKŁADANIA OFERT</w:t>
      </w:r>
    </w:p>
    <w:p w14:paraId="7AF35656" w14:textId="77777777" w:rsidR="00EB7879" w:rsidRPr="003D5400" w:rsidRDefault="00EB7879" w:rsidP="000E578F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64442125" w14:textId="77777777" w:rsidR="00EB7879" w:rsidRPr="000E5A8E" w:rsidRDefault="00EB7879" w:rsidP="002C404E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360" w:lineRule="auto"/>
        <w:ind w:left="426" w:right="28" w:hanging="426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Ofertę należy złożyć za pośrednictwem Platformy </w:t>
      </w:r>
      <w:r>
        <w:rPr>
          <w:rFonts w:ascii="Cambria" w:hAnsi="Cambria" w:cs="Arial"/>
          <w:sz w:val="22"/>
          <w:szCs w:val="22"/>
        </w:rPr>
        <w:t>zakupowej</w:t>
      </w:r>
      <w:r w:rsidRPr="003D5400">
        <w:rPr>
          <w:rFonts w:ascii="Cambria" w:hAnsi="Cambria" w:cs="Arial"/>
          <w:sz w:val="22"/>
          <w:szCs w:val="22"/>
        </w:rPr>
        <w:t xml:space="preserve"> dostępnej pod adresem: </w:t>
      </w:r>
      <w:hyperlink r:id="rId21" w:history="1">
        <w:r w:rsidRPr="00CA6B24">
          <w:rPr>
            <w:rStyle w:val="Hipercze"/>
          </w:rPr>
          <w:t>https://platformazakupowa.pl/pn/skoczow/proceedings</w:t>
        </w:r>
      </w:hyperlink>
      <w:r>
        <w:t xml:space="preserve"> </w:t>
      </w:r>
      <w:r w:rsidRPr="000E5A8E">
        <w:rPr>
          <w:rFonts w:ascii="Cambria" w:hAnsi="Cambria" w:cs="Arial"/>
          <w:sz w:val="22"/>
          <w:szCs w:val="22"/>
        </w:rPr>
        <w:t xml:space="preserve">, </w:t>
      </w:r>
    </w:p>
    <w:p w14:paraId="24B864AE" w14:textId="4425E60F" w:rsidR="00EB7879" w:rsidRPr="00B93BE6" w:rsidRDefault="00EB7879" w:rsidP="000E578F">
      <w:pPr>
        <w:pStyle w:val="Tekstpodstawowy"/>
        <w:tabs>
          <w:tab w:val="left" w:pos="426"/>
        </w:tabs>
        <w:spacing w:line="360" w:lineRule="auto"/>
        <w:ind w:left="426" w:right="28"/>
        <w:rPr>
          <w:rFonts w:ascii="Cambria" w:hAnsi="Cambria" w:cs="Arial"/>
          <w:sz w:val="22"/>
          <w:szCs w:val="22"/>
          <w:vertAlign w:val="superscript"/>
        </w:rPr>
      </w:pPr>
      <w:r w:rsidRPr="003D5400">
        <w:rPr>
          <w:rFonts w:ascii="Cambria" w:hAnsi="Cambria" w:cs="Arial"/>
          <w:sz w:val="22"/>
          <w:szCs w:val="22"/>
        </w:rPr>
        <w:t>nie później niż do dnia</w:t>
      </w:r>
      <w:r w:rsidRPr="003D5400">
        <w:rPr>
          <w:rFonts w:ascii="Cambria" w:hAnsi="Cambria" w:cs="Arial"/>
          <w:b/>
          <w:sz w:val="22"/>
          <w:szCs w:val="22"/>
        </w:rPr>
        <w:t xml:space="preserve"> </w:t>
      </w:r>
      <w:r w:rsidR="007F4390" w:rsidRPr="007F4390">
        <w:rPr>
          <w:rFonts w:ascii="Cambria" w:hAnsi="Cambria" w:cs="Arial"/>
          <w:b/>
          <w:sz w:val="22"/>
          <w:szCs w:val="22"/>
          <w:highlight w:val="yellow"/>
        </w:rPr>
        <w:t>17</w:t>
      </w:r>
      <w:r w:rsidR="00BC1F18" w:rsidRPr="00BC1F18">
        <w:rPr>
          <w:rFonts w:ascii="Cambria" w:hAnsi="Cambria" w:cs="Arial"/>
          <w:b/>
          <w:sz w:val="22"/>
          <w:szCs w:val="22"/>
          <w:highlight w:val="yellow"/>
        </w:rPr>
        <w:t>.08</w:t>
      </w:r>
      <w:r w:rsidR="00F167B1" w:rsidRPr="00BC1F18">
        <w:rPr>
          <w:rFonts w:ascii="Cambria" w:hAnsi="Cambria" w:cs="Arial"/>
          <w:b/>
          <w:sz w:val="22"/>
          <w:szCs w:val="22"/>
          <w:highlight w:val="yellow"/>
        </w:rPr>
        <w:t>.</w:t>
      </w:r>
      <w:r w:rsidR="00B93BE6" w:rsidRPr="00BC1F18">
        <w:rPr>
          <w:rFonts w:ascii="Cambria" w:hAnsi="Cambria" w:cs="Arial"/>
          <w:b/>
          <w:sz w:val="22"/>
          <w:szCs w:val="22"/>
          <w:highlight w:val="yellow"/>
        </w:rPr>
        <w:t>202</w:t>
      </w:r>
      <w:r w:rsidR="00826595" w:rsidRPr="00BC1F18">
        <w:rPr>
          <w:rFonts w:ascii="Cambria" w:hAnsi="Cambria" w:cs="Arial"/>
          <w:b/>
          <w:sz w:val="22"/>
          <w:szCs w:val="22"/>
          <w:highlight w:val="yellow"/>
        </w:rPr>
        <w:t>2</w:t>
      </w:r>
      <w:r w:rsidR="00B93BE6" w:rsidRPr="00BC1F18">
        <w:rPr>
          <w:rFonts w:ascii="Cambria" w:hAnsi="Cambria" w:cs="Arial"/>
          <w:b/>
          <w:sz w:val="22"/>
          <w:szCs w:val="22"/>
          <w:highlight w:val="yellow"/>
        </w:rPr>
        <w:t>r.</w:t>
      </w:r>
      <w:r w:rsidRPr="00BC1F18">
        <w:rPr>
          <w:rFonts w:ascii="Cambria" w:hAnsi="Cambria" w:cs="Arial"/>
          <w:b/>
          <w:sz w:val="22"/>
          <w:szCs w:val="22"/>
          <w:highlight w:val="yellow"/>
        </w:rPr>
        <w:t xml:space="preserve"> do godziny </w:t>
      </w:r>
      <w:r w:rsidR="00530DCD" w:rsidRPr="00BC1F18">
        <w:rPr>
          <w:rFonts w:ascii="Cambria" w:hAnsi="Cambria" w:cs="Arial"/>
          <w:b/>
          <w:sz w:val="22"/>
          <w:szCs w:val="22"/>
          <w:highlight w:val="yellow"/>
        </w:rPr>
        <w:t>8</w:t>
      </w:r>
      <w:r w:rsidR="00B93BE6" w:rsidRPr="00BC1F18">
        <w:rPr>
          <w:rFonts w:ascii="Cambria" w:hAnsi="Cambria" w:cs="Arial"/>
          <w:b/>
          <w:sz w:val="22"/>
          <w:szCs w:val="22"/>
          <w:highlight w:val="yellow"/>
          <w:vertAlign w:val="superscript"/>
        </w:rPr>
        <w:t>00</w:t>
      </w:r>
    </w:p>
    <w:p w14:paraId="65716D7E" w14:textId="5F2A9154" w:rsidR="00EB7879" w:rsidRPr="003D5400" w:rsidRDefault="00EB7879" w:rsidP="002C404E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before="60" w:line="360" w:lineRule="auto"/>
        <w:ind w:left="425" w:right="28" w:hanging="425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 datę i godzinę złożenia oferty rozumie się datę i godzinę jej wpływu na Platformę </w:t>
      </w:r>
      <w:r>
        <w:rPr>
          <w:rFonts w:ascii="Cambria" w:hAnsi="Cambria" w:cs="Arial"/>
          <w:sz w:val="22"/>
          <w:szCs w:val="22"/>
        </w:rPr>
        <w:t>zakupową</w:t>
      </w:r>
      <w:r w:rsidRPr="003D5400">
        <w:rPr>
          <w:rFonts w:ascii="Cambria" w:hAnsi="Cambria" w:cs="Arial"/>
          <w:sz w:val="22"/>
          <w:szCs w:val="22"/>
        </w:rPr>
        <w:t>, tj. datę i godzinę złożenia oferty wyświetloną na koncie Zamawiającego.</w:t>
      </w:r>
    </w:p>
    <w:p w14:paraId="65F42EAA" w14:textId="77777777" w:rsidR="00EB7879" w:rsidRPr="003D5400" w:rsidRDefault="00EB7879" w:rsidP="002C404E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before="60" w:line="360" w:lineRule="auto"/>
        <w:ind w:left="425" w:right="28" w:hanging="425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 przypadku otrzymania przez Zamawiającego oferty po terminie podanym w ust. 1 niniejszego rozdziału SWZ, oferta zostanie odrzucona.</w:t>
      </w:r>
    </w:p>
    <w:p w14:paraId="63AF2638" w14:textId="77777777" w:rsidR="00EB7879" w:rsidRPr="003D5400" w:rsidRDefault="00EB7879" w:rsidP="000E578F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515A12DA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XXIV</w:t>
      </w:r>
    </w:p>
    <w:p w14:paraId="07920D3D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TERMIN ZWIĄZANIA OFERTĄ</w:t>
      </w:r>
    </w:p>
    <w:p w14:paraId="6CC6ACDC" w14:textId="29B81C64" w:rsidR="008A71FB" w:rsidRPr="00D22078" w:rsidRDefault="00EB7879" w:rsidP="000E578F">
      <w:pPr>
        <w:pStyle w:val="Tekstpodstawowy"/>
        <w:spacing w:before="120" w:line="360" w:lineRule="auto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Termin związania ofertą wynosi: </w:t>
      </w:r>
      <w:r>
        <w:rPr>
          <w:rFonts w:ascii="Cambria" w:hAnsi="Cambria" w:cs="Arial"/>
          <w:b/>
          <w:sz w:val="22"/>
          <w:szCs w:val="22"/>
        </w:rPr>
        <w:t>30</w:t>
      </w:r>
      <w:r w:rsidRPr="003D5400">
        <w:rPr>
          <w:rFonts w:ascii="Cambria" w:hAnsi="Cambria" w:cs="Arial"/>
          <w:b/>
          <w:sz w:val="22"/>
          <w:szCs w:val="22"/>
        </w:rPr>
        <w:t xml:space="preserve"> dni.</w:t>
      </w:r>
      <w:r w:rsidRPr="003D5400">
        <w:rPr>
          <w:rFonts w:ascii="Cambria" w:hAnsi="Cambria" w:cs="Arial"/>
          <w:sz w:val="22"/>
          <w:szCs w:val="22"/>
        </w:rPr>
        <w:t xml:space="preserve"> Bieg terminu związania ofertą rozpoczyna się wraz z upływem terminu składania ofert, określonym w rozdziale XXIII SWZ. Dzień ten jest pierwszym dniem terminu związania ofertą. Powyższe oznacza, iż termin związania ofertą upływa w </w:t>
      </w:r>
      <w:r w:rsidRPr="00D4407D">
        <w:rPr>
          <w:rFonts w:ascii="Cambria" w:hAnsi="Cambria" w:cs="Arial"/>
          <w:sz w:val="22"/>
          <w:szCs w:val="22"/>
        </w:rPr>
        <w:t xml:space="preserve">dniu </w:t>
      </w:r>
      <w:r w:rsidR="00BC1F18">
        <w:rPr>
          <w:rFonts w:ascii="Cambria" w:hAnsi="Cambria" w:cs="Arial"/>
          <w:b/>
          <w:sz w:val="22"/>
          <w:szCs w:val="22"/>
        </w:rPr>
        <w:t xml:space="preserve"> </w:t>
      </w:r>
      <w:r w:rsidR="007F4390">
        <w:rPr>
          <w:rFonts w:ascii="Cambria" w:hAnsi="Cambria" w:cs="Arial"/>
          <w:b/>
          <w:sz w:val="22"/>
          <w:szCs w:val="22"/>
          <w:highlight w:val="yellow"/>
        </w:rPr>
        <w:t>15.09</w:t>
      </w:r>
      <w:r w:rsidR="00F167B1" w:rsidRPr="00BC1F18">
        <w:rPr>
          <w:rFonts w:ascii="Cambria" w:hAnsi="Cambria" w:cs="Arial"/>
          <w:b/>
          <w:sz w:val="22"/>
          <w:szCs w:val="22"/>
          <w:highlight w:val="yellow"/>
        </w:rPr>
        <w:t>.</w:t>
      </w:r>
      <w:r w:rsidRPr="00BC1F18">
        <w:rPr>
          <w:rFonts w:ascii="Cambria" w:hAnsi="Cambria" w:cs="Arial"/>
          <w:b/>
          <w:sz w:val="22"/>
          <w:szCs w:val="22"/>
          <w:highlight w:val="yellow"/>
        </w:rPr>
        <w:t>202</w:t>
      </w:r>
      <w:r w:rsidR="00D4407D" w:rsidRPr="00BC1F18">
        <w:rPr>
          <w:rFonts w:ascii="Cambria" w:hAnsi="Cambria" w:cs="Arial"/>
          <w:b/>
          <w:sz w:val="22"/>
          <w:szCs w:val="22"/>
          <w:highlight w:val="yellow"/>
        </w:rPr>
        <w:t>2</w:t>
      </w:r>
      <w:r w:rsidR="00D22078" w:rsidRPr="00BC1F18">
        <w:rPr>
          <w:rFonts w:ascii="Cambria" w:hAnsi="Cambria" w:cs="Arial"/>
          <w:b/>
          <w:sz w:val="22"/>
          <w:szCs w:val="22"/>
          <w:highlight w:val="yellow"/>
        </w:rPr>
        <w:t>r</w:t>
      </w:r>
    </w:p>
    <w:p w14:paraId="190A09EA" w14:textId="77777777" w:rsidR="00EB7879" w:rsidRPr="003D5400" w:rsidRDefault="00EB7879" w:rsidP="000E578F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312B0331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XXV</w:t>
      </w:r>
    </w:p>
    <w:p w14:paraId="5A263695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TERMIN OTWARCIA OFERT</w:t>
      </w:r>
    </w:p>
    <w:p w14:paraId="0708CC6C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CZYNNOŚCI ZWIĄZANE Z OTWARCIEM OFERT</w:t>
      </w:r>
    </w:p>
    <w:p w14:paraId="7796F9FD" w14:textId="77777777" w:rsidR="00EB7879" w:rsidRPr="003D5400" w:rsidRDefault="00EB7879" w:rsidP="000E578F">
      <w:pPr>
        <w:pStyle w:val="Tekstpodstawowy"/>
        <w:spacing w:line="360" w:lineRule="auto"/>
        <w:ind w:left="426" w:right="28" w:hanging="426"/>
        <w:rPr>
          <w:rFonts w:ascii="Cambria" w:hAnsi="Cambria" w:cs="Arial"/>
          <w:sz w:val="22"/>
          <w:szCs w:val="22"/>
        </w:rPr>
      </w:pPr>
    </w:p>
    <w:p w14:paraId="760145EF" w14:textId="5AA636FE" w:rsidR="00EB7879" w:rsidRPr="005D0112" w:rsidRDefault="00EB7879" w:rsidP="002C404E">
      <w:pPr>
        <w:pStyle w:val="Tekstpodstawowy"/>
        <w:numPr>
          <w:ilvl w:val="0"/>
          <w:numId w:val="3"/>
        </w:numPr>
        <w:spacing w:line="360" w:lineRule="auto"/>
        <w:ind w:left="425" w:right="28" w:hanging="425"/>
        <w:rPr>
          <w:rFonts w:ascii="Cambria" w:hAnsi="Cambria" w:cs="Arial"/>
          <w:sz w:val="22"/>
          <w:szCs w:val="22"/>
        </w:rPr>
      </w:pPr>
      <w:r w:rsidRPr="005D0112">
        <w:rPr>
          <w:rFonts w:ascii="Cambria" w:hAnsi="Cambria" w:cs="Arial"/>
          <w:sz w:val="22"/>
          <w:szCs w:val="22"/>
        </w:rPr>
        <w:t xml:space="preserve">Otwarcie ofert nastąpi w </w:t>
      </w:r>
      <w:r w:rsidRPr="00D4407D">
        <w:rPr>
          <w:rFonts w:ascii="Cambria" w:hAnsi="Cambria" w:cs="Arial"/>
          <w:sz w:val="22"/>
          <w:szCs w:val="22"/>
        </w:rPr>
        <w:t>dniu</w:t>
      </w:r>
      <w:r w:rsidR="007F4390">
        <w:rPr>
          <w:rFonts w:ascii="Cambria" w:hAnsi="Cambria" w:cs="Arial"/>
          <w:sz w:val="22"/>
          <w:szCs w:val="22"/>
        </w:rPr>
        <w:t xml:space="preserve"> </w:t>
      </w:r>
      <w:bookmarkStart w:id="4" w:name="_GoBack"/>
      <w:bookmarkEnd w:id="4"/>
      <w:r w:rsidR="007F4390" w:rsidRPr="007F4390">
        <w:rPr>
          <w:rFonts w:ascii="Cambria" w:hAnsi="Cambria" w:cs="Arial"/>
          <w:b/>
          <w:sz w:val="22"/>
          <w:szCs w:val="22"/>
          <w:highlight w:val="yellow"/>
        </w:rPr>
        <w:t>17</w:t>
      </w:r>
      <w:r w:rsidR="00F167B1" w:rsidRPr="007F4390">
        <w:rPr>
          <w:rFonts w:ascii="Cambria" w:hAnsi="Cambria" w:cs="Arial"/>
          <w:b/>
          <w:sz w:val="22"/>
          <w:szCs w:val="22"/>
          <w:highlight w:val="yellow"/>
        </w:rPr>
        <w:t>.</w:t>
      </w:r>
      <w:r w:rsidR="00F167B1" w:rsidRPr="00BC1F18">
        <w:rPr>
          <w:rFonts w:ascii="Cambria" w:hAnsi="Cambria" w:cs="Arial"/>
          <w:b/>
          <w:sz w:val="22"/>
          <w:szCs w:val="22"/>
          <w:highlight w:val="yellow"/>
        </w:rPr>
        <w:t>0</w:t>
      </w:r>
      <w:r w:rsidR="00BC1F18" w:rsidRPr="00BC1F18">
        <w:rPr>
          <w:rFonts w:ascii="Cambria" w:hAnsi="Cambria" w:cs="Arial"/>
          <w:b/>
          <w:sz w:val="22"/>
          <w:szCs w:val="22"/>
          <w:highlight w:val="yellow"/>
        </w:rPr>
        <w:t>8</w:t>
      </w:r>
      <w:r w:rsidR="00F167B1" w:rsidRPr="00BC1F18">
        <w:rPr>
          <w:rFonts w:ascii="Cambria" w:hAnsi="Cambria" w:cs="Arial"/>
          <w:sz w:val="22"/>
          <w:szCs w:val="22"/>
          <w:highlight w:val="yellow"/>
        </w:rPr>
        <w:t>.</w:t>
      </w:r>
      <w:r w:rsidRPr="00BC1F18">
        <w:rPr>
          <w:rFonts w:ascii="Cambria" w:hAnsi="Cambria" w:cs="Arial"/>
          <w:b/>
          <w:sz w:val="22"/>
          <w:szCs w:val="22"/>
          <w:highlight w:val="yellow"/>
        </w:rPr>
        <w:t>202</w:t>
      </w:r>
      <w:r w:rsidR="00826595" w:rsidRPr="00BC1F18">
        <w:rPr>
          <w:rFonts w:ascii="Cambria" w:hAnsi="Cambria" w:cs="Arial"/>
          <w:b/>
          <w:sz w:val="22"/>
          <w:szCs w:val="22"/>
          <w:highlight w:val="yellow"/>
        </w:rPr>
        <w:t>2</w:t>
      </w:r>
      <w:r w:rsidRPr="00BC1F18">
        <w:rPr>
          <w:rFonts w:ascii="Cambria" w:hAnsi="Cambria" w:cs="Arial"/>
          <w:b/>
          <w:sz w:val="22"/>
          <w:szCs w:val="22"/>
          <w:highlight w:val="yellow"/>
        </w:rPr>
        <w:t>r.</w:t>
      </w:r>
      <w:r w:rsidRPr="00D4407D">
        <w:rPr>
          <w:rFonts w:ascii="Cambria" w:hAnsi="Cambria" w:cs="Arial"/>
          <w:b/>
          <w:sz w:val="22"/>
          <w:szCs w:val="22"/>
        </w:rPr>
        <w:t xml:space="preserve"> </w:t>
      </w:r>
      <w:r w:rsidRPr="00D4407D">
        <w:rPr>
          <w:rFonts w:ascii="Cambria" w:hAnsi="Cambria" w:cs="Arial"/>
          <w:sz w:val="22"/>
          <w:szCs w:val="22"/>
        </w:rPr>
        <w:t>o godzinie</w:t>
      </w:r>
      <w:r w:rsidRPr="00D4407D">
        <w:rPr>
          <w:rFonts w:ascii="Cambria" w:hAnsi="Cambria" w:cs="Arial"/>
          <w:b/>
          <w:sz w:val="22"/>
          <w:szCs w:val="22"/>
        </w:rPr>
        <w:t xml:space="preserve"> </w:t>
      </w:r>
      <w:r w:rsidR="00530DCD" w:rsidRPr="00F167B1">
        <w:rPr>
          <w:rFonts w:ascii="Cambria" w:hAnsi="Cambria" w:cs="Arial"/>
          <w:b/>
          <w:sz w:val="22"/>
          <w:szCs w:val="22"/>
        </w:rPr>
        <w:t>8</w:t>
      </w:r>
      <w:r w:rsidR="00D4407D" w:rsidRPr="00F167B1">
        <w:rPr>
          <w:rFonts w:ascii="Cambria" w:hAnsi="Cambria" w:cs="Arial"/>
          <w:b/>
          <w:sz w:val="22"/>
          <w:szCs w:val="22"/>
        </w:rPr>
        <w:t>:</w:t>
      </w:r>
      <w:r w:rsidR="00F167B1">
        <w:rPr>
          <w:rFonts w:ascii="Cambria" w:hAnsi="Cambria" w:cs="Arial"/>
          <w:b/>
          <w:sz w:val="22"/>
          <w:szCs w:val="22"/>
        </w:rPr>
        <w:t>10</w:t>
      </w:r>
      <w:r w:rsidRPr="005D0112">
        <w:rPr>
          <w:rFonts w:ascii="Cambria" w:hAnsi="Cambria" w:cs="Arial"/>
          <w:sz w:val="22"/>
          <w:szCs w:val="22"/>
        </w:rPr>
        <w:t>, na komputerze Zamawiającego, po odszyfrowaniu i pobraniu z Platformy zakupowej złożonych ofert.</w:t>
      </w:r>
    </w:p>
    <w:p w14:paraId="4B5B8853" w14:textId="77777777" w:rsidR="00EB7879" w:rsidRPr="003D5400" w:rsidRDefault="00EB7879" w:rsidP="002C404E">
      <w:pPr>
        <w:numPr>
          <w:ilvl w:val="0"/>
          <w:numId w:val="3"/>
        </w:numPr>
        <w:spacing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Najpóźniej przed otwarciem ofert, Zamawiający udostępni na Platformie </w:t>
      </w:r>
      <w:r>
        <w:rPr>
          <w:rFonts w:ascii="Cambria" w:hAnsi="Cambria" w:cs="Arial"/>
          <w:sz w:val="22"/>
          <w:szCs w:val="22"/>
        </w:rPr>
        <w:t xml:space="preserve">zakupowej </w:t>
      </w:r>
      <w:r w:rsidRPr="003D5400">
        <w:rPr>
          <w:rFonts w:ascii="Cambria" w:hAnsi="Cambria" w:cs="Arial"/>
          <w:sz w:val="22"/>
          <w:szCs w:val="22"/>
        </w:rPr>
        <w:t>informację o kwocie, jaką zamierza przeznaczyć na sfinansowanie niniejszego zamówienia (kwota brutto, wraz z podatkiem VAT).</w:t>
      </w:r>
    </w:p>
    <w:p w14:paraId="6D4FAE7B" w14:textId="77777777" w:rsidR="00EB7879" w:rsidRPr="003D5400" w:rsidRDefault="00EB7879" w:rsidP="002C404E">
      <w:pPr>
        <w:numPr>
          <w:ilvl w:val="0"/>
          <w:numId w:val="3"/>
        </w:numPr>
        <w:spacing w:line="360" w:lineRule="auto"/>
        <w:ind w:left="425" w:right="28" w:hanging="425"/>
        <w:jc w:val="both"/>
        <w:rPr>
          <w:rFonts w:ascii="Cambria" w:hAnsi="Cambria"/>
          <w:bCs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 xml:space="preserve">Niezwłocznie po otwarciu ofert Zamawiający udostępni na Platformie </w:t>
      </w:r>
      <w:r>
        <w:rPr>
          <w:rFonts w:ascii="Cambria" w:hAnsi="Cambria"/>
          <w:bCs/>
          <w:sz w:val="22"/>
          <w:szCs w:val="22"/>
        </w:rPr>
        <w:t>zakupowej</w:t>
      </w:r>
      <w:r w:rsidRPr="003D5400">
        <w:rPr>
          <w:rFonts w:ascii="Cambria" w:hAnsi="Cambria"/>
          <w:bCs/>
          <w:sz w:val="22"/>
          <w:szCs w:val="22"/>
        </w:rPr>
        <w:br/>
        <w:t>informacje o:</w:t>
      </w:r>
    </w:p>
    <w:p w14:paraId="24E5A5DD" w14:textId="77777777" w:rsidR="00EB7879" w:rsidRPr="003D5400" w:rsidRDefault="00EB7879" w:rsidP="002C404E">
      <w:pPr>
        <w:pStyle w:val="Akapitzlist"/>
        <w:numPr>
          <w:ilvl w:val="1"/>
          <w:numId w:val="58"/>
        </w:numPr>
        <w:spacing w:line="360" w:lineRule="auto"/>
        <w:ind w:left="993" w:right="28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1918C875" w14:textId="77777777" w:rsidR="00EB7879" w:rsidRPr="003D5400" w:rsidRDefault="00EB7879" w:rsidP="002C404E">
      <w:pPr>
        <w:pStyle w:val="Akapitzlist"/>
        <w:numPr>
          <w:ilvl w:val="0"/>
          <w:numId w:val="58"/>
        </w:numPr>
        <w:spacing w:line="360" w:lineRule="auto"/>
        <w:ind w:left="993" w:right="28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bCs/>
          <w:sz w:val="22"/>
          <w:szCs w:val="22"/>
        </w:rPr>
        <w:t>cenach zawartych w ofertach.</w:t>
      </w:r>
    </w:p>
    <w:p w14:paraId="2D73DEAC" w14:textId="77777777" w:rsidR="00EB7879" w:rsidRPr="00B638DE" w:rsidRDefault="00EB7879" w:rsidP="000E578F">
      <w:pPr>
        <w:spacing w:line="360" w:lineRule="auto"/>
      </w:pPr>
    </w:p>
    <w:p w14:paraId="513230D1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XXVI</w:t>
      </w:r>
    </w:p>
    <w:p w14:paraId="0D87B4F2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O TRYBIE OCENY OFERT</w:t>
      </w:r>
    </w:p>
    <w:p w14:paraId="2A35546C" w14:textId="77777777" w:rsidR="00EB7879" w:rsidRPr="003D5400" w:rsidRDefault="00EB7879" w:rsidP="000E578F">
      <w:pPr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</w:p>
    <w:p w14:paraId="5AF48907" w14:textId="77777777" w:rsidR="00EB7879" w:rsidRPr="003D5400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4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295101B3" w14:textId="77777777" w:rsidR="00EB7879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4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poprawi w ofercie omyłki wskazane w art. 223 ust. 2 ustawy, niezwłocznie zawiadamiając o tym Wykonawcę, którego oferta zostanie poprawiona.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54B39227" w14:textId="77777777" w:rsidR="00EB7879" w:rsidRPr="003D5400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4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odrzuci złożoną ofertę, w przypadku wystąpienia przynajmniej jednej z okoliczności, o których mowa w art. 226 ust. 1 ustawy.</w:t>
      </w:r>
    </w:p>
    <w:p w14:paraId="3C1F06F7" w14:textId="77777777" w:rsidR="00EB7879" w:rsidRPr="003D5400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4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14:paraId="76484F32" w14:textId="77777777" w:rsidR="00EB7879" w:rsidRPr="0043319E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40" w:line="360" w:lineRule="auto"/>
        <w:ind w:left="425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43319E">
        <w:rPr>
          <w:rFonts w:ascii="Cambria" w:hAnsi="Cambria"/>
          <w:b/>
          <w:sz w:val="22"/>
          <w:szCs w:val="22"/>
        </w:rPr>
        <w:t>Zamawiający wezwie Wykonawcę, którego oferta została najwyżej oceniona, do złożenia w wyznaczonym terminie, nie krótszym niż 5 dni od dnia wezwania, podmiotowych środków dowodowych wskazanych w SWZ, aktualnych na dzień złożenia podmiotowych środków dowodowych.</w:t>
      </w:r>
    </w:p>
    <w:p w14:paraId="2B5D174C" w14:textId="77777777" w:rsidR="00EB7879" w:rsidRPr="005F113E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80" w:line="360" w:lineRule="auto"/>
        <w:ind w:left="425" w:right="28" w:hanging="425"/>
        <w:jc w:val="both"/>
        <w:rPr>
          <w:rFonts w:ascii="Cambria" w:hAnsi="Cambria" w:cs="Arial"/>
          <w:strike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przyzna zamówienie Wykonawcy, który złoży ofertę niepodlegającą odrzuceniu, i </w:t>
      </w:r>
      <w:r w:rsidRPr="00A44D79">
        <w:rPr>
          <w:rFonts w:ascii="Cambria" w:hAnsi="Cambria" w:cs="Arial"/>
          <w:sz w:val="22"/>
          <w:szCs w:val="22"/>
        </w:rPr>
        <w:t>która zostanie najwyżej oceniona (uzyska największą liczbę punktów przyznanych według kryteriów wyboru oferty określonych w niniejszej SWZ). Zamawiający nie przewiduje prowadzenia negocjacji w celu ulepszenia treści ofert.</w:t>
      </w:r>
      <w:r>
        <w:rPr>
          <w:rFonts w:ascii="Trebuchet MS" w:hAnsi="Trebuchet MS" w:cs="Arial"/>
        </w:rPr>
        <w:t xml:space="preserve"> </w:t>
      </w:r>
    </w:p>
    <w:p w14:paraId="7993B663" w14:textId="77777777" w:rsidR="00EB7879" w:rsidRPr="003D5400" w:rsidRDefault="00EB7879" w:rsidP="002C404E">
      <w:pPr>
        <w:pStyle w:val="Akapitzlist"/>
        <w:numPr>
          <w:ilvl w:val="1"/>
          <w:numId w:val="50"/>
        </w:numPr>
        <w:tabs>
          <w:tab w:val="clear" w:pos="1800"/>
        </w:tabs>
        <w:spacing w:before="8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Zamawiający powiadomi o wyniku postępowania przesyłając zawiadomienie wszystkim Wykonawcom, którzy złożyli oferty oraz poprzez zamieszczenie stosownej informacji na Platformie </w:t>
      </w:r>
      <w:r>
        <w:rPr>
          <w:rFonts w:ascii="Cambria" w:hAnsi="Cambria" w:cs="Arial"/>
          <w:sz w:val="22"/>
          <w:szCs w:val="22"/>
        </w:rPr>
        <w:t>zakupowej</w:t>
      </w:r>
      <w:r w:rsidRPr="003D5400">
        <w:rPr>
          <w:rFonts w:ascii="Cambria" w:hAnsi="Cambria" w:cs="Arial"/>
          <w:sz w:val="22"/>
          <w:szCs w:val="22"/>
        </w:rPr>
        <w:t>. Zawiadomienie o rozstrzygnięciu postępowania będzie zawierało informacje, o których mowa w art. 253 ustawy.</w:t>
      </w:r>
    </w:p>
    <w:p w14:paraId="32C8F67E" w14:textId="77777777" w:rsidR="00EB7879" w:rsidRPr="003D5400" w:rsidRDefault="00EB7879" w:rsidP="000E578F">
      <w:pPr>
        <w:pStyle w:val="Tekstpodstawowy"/>
        <w:spacing w:line="360" w:lineRule="auto"/>
        <w:rPr>
          <w:rFonts w:ascii="Cambria" w:hAnsi="Cambria" w:cs="Arial"/>
          <w:sz w:val="22"/>
          <w:szCs w:val="22"/>
        </w:rPr>
      </w:pPr>
    </w:p>
    <w:p w14:paraId="62A5036F" w14:textId="77777777" w:rsidR="00EB7879" w:rsidRPr="009D7AD6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9D7AD6">
        <w:rPr>
          <w:rFonts w:ascii="Cambria" w:hAnsi="Cambria"/>
          <w:sz w:val="22"/>
          <w:szCs w:val="22"/>
        </w:rPr>
        <w:t>ROZDZIAŁ XXVII</w:t>
      </w:r>
    </w:p>
    <w:p w14:paraId="6F8193FC" w14:textId="77777777" w:rsidR="00EB7879" w:rsidRPr="009D7AD6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9D7AD6">
        <w:rPr>
          <w:rFonts w:ascii="Cambria" w:hAnsi="Cambria"/>
          <w:sz w:val="22"/>
          <w:szCs w:val="22"/>
        </w:rPr>
        <w:t>NEGOCJACJE TREŚCI OFERT W CELU ICH ULEPSZENIA</w:t>
      </w:r>
    </w:p>
    <w:p w14:paraId="59172282" w14:textId="77777777" w:rsidR="00EB7879" w:rsidRDefault="00EB7879" w:rsidP="000E578F">
      <w:pPr>
        <w:pStyle w:val="Tekstpodstawowy"/>
        <w:spacing w:line="360" w:lineRule="auto"/>
        <w:rPr>
          <w:rFonts w:ascii="Cambria" w:hAnsi="Cambria" w:cs="Arial"/>
          <w:sz w:val="22"/>
          <w:szCs w:val="22"/>
        </w:rPr>
      </w:pPr>
    </w:p>
    <w:p w14:paraId="6793A7B8" w14:textId="77777777" w:rsidR="00EB7879" w:rsidRPr="00A44D79" w:rsidRDefault="00EB7879" w:rsidP="000E578F">
      <w:pPr>
        <w:pStyle w:val="Tekstpodstawowy"/>
        <w:spacing w:line="360" w:lineRule="auto"/>
        <w:rPr>
          <w:rFonts w:ascii="Cambria" w:hAnsi="Cambria" w:cs="Arial"/>
          <w:strike/>
          <w:sz w:val="22"/>
          <w:szCs w:val="22"/>
        </w:rPr>
      </w:pPr>
      <w:r w:rsidRPr="00EC33EC">
        <w:rPr>
          <w:rFonts w:ascii="Cambria" w:hAnsi="Cambria" w:cs="Arial"/>
          <w:sz w:val="22"/>
          <w:szCs w:val="22"/>
        </w:rPr>
        <w:lastRenderedPageBreak/>
        <w:t xml:space="preserve">Zamawiający dokona wyboru oferty najkorzystniejszej </w:t>
      </w:r>
      <w:r w:rsidRPr="009D7AD6">
        <w:rPr>
          <w:rFonts w:ascii="Cambria" w:hAnsi="Cambria" w:cs="Arial"/>
          <w:sz w:val="22"/>
          <w:szCs w:val="22"/>
        </w:rPr>
        <w:t>bez przeprowadzenia negocjacji.</w:t>
      </w:r>
    </w:p>
    <w:p w14:paraId="26963D86" w14:textId="77777777" w:rsidR="00EB7879" w:rsidRPr="003D5400" w:rsidRDefault="00EB7879" w:rsidP="000E578F">
      <w:pPr>
        <w:pStyle w:val="Tekstpodstawowy"/>
        <w:spacing w:line="360" w:lineRule="auto"/>
        <w:rPr>
          <w:rFonts w:ascii="Cambria" w:hAnsi="Cambria" w:cs="Arial"/>
          <w:sz w:val="22"/>
          <w:szCs w:val="22"/>
        </w:rPr>
      </w:pPr>
    </w:p>
    <w:p w14:paraId="6CC304EF" w14:textId="77777777" w:rsidR="00EB7879" w:rsidRPr="00FD3ED9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bookmarkStart w:id="5" w:name="_Hlk95892788"/>
      <w:r w:rsidRPr="00FD3ED9">
        <w:rPr>
          <w:rFonts w:ascii="Cambria" w:hAnsi="Cambria"/>
          <w:sz w:val="22"/>
          <w:szCs w:val="22"/>
        </w:rPr>
        <w:t>ROZDZIAŁ XXVIII</w:t>
      </w:r>
    </w:p>
    <w:p w14:paraId="10A13B10" w14:textId="77777777" w:rsidR="00EB7879" w:rsidRPr="00FD3ED9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FD3ED9">
        <w:rPr>
          <w:rFonts w:ascii="Cambria" w:hAnsi="Cambria"/>
          <w:sz w:val="22"/>
          <w:szCs w:val="22"/>
        </w:rPr>
        <w:t>OPIS KRYTERIÓW OCENY OFERT, WRAZ Z PODANIEM WAG TYCH KRYTERIÓW</w:t>
      </w:r>
    </w:p>
    <w:p w14:paraId="1463A091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FD3ED9">
        <w:rPr>
          <w:rFonts w:ascii="Cambria" w:hAnsi="Cambria"/>
          <w:sz w:val="22"/>
          <w:szCs w:val="22"/>
        </w:rPr>
        <w:t>I SPOSOBU OCENY OFERT</w:t>
      </w:r>
    </w:p>
    <w:p w14:paraId="4D13A6A7" w14:textId="77777777" w:rsidR="00EB7879" w:rsidRPr="003D5400" w:rsidRDefault="00EB7879" w:rsidP="000E578F">
      <w:pPr>
        <w:pStyle w:val="Tekstpodstawowy"/>
        <w:tabs>
          <w:tab w:val="left" w:pos="1701"/>
        </w:tabs>
        <w:spacing w:line="360" w:lineRule="auto"/>
        <w:ind w:left="1701" w:hanging="1701"/>
        <w:rPr>
          <w:rFonts w:ascii="Cambria" w:hAnsi="Cambria" w:cs="Arial"/>
          <w:b/>
          <w:sz w:val="22"/>
          <w:szCs w:val="22"/>
        </w:rPr>
      </w:pPr>
    </w:p>
    <w:p w14:paraId="3D710FB8" w14:textId="2F87FC95" w:rsidR="007B309A" w:rsidRPr="00600526" w:rsidRDefault="007B309A" w:rsidP="002C404E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line="360" w:lineRule="auto"/>
        <w:ind w:left="284" w:hanging="284"/>
        <w:rPr>
          <w:rFonts w:ascii="Cambria" w:hAnsi="Cambria" w:cs="Arial"/>
          <w:b/>
          <w:sz w:val="22"/>
          <w:szCs w:val="22"/>
        </w:rPr>
      </w:pPr>
      <w:r w:rsidRPr="00C40A87">
        <w:rPr>
          <w:rFonts w:ascii="Cambria" w:hAnsi="Cambria" w:cs="Arial"/>
          <w:b/>
          <w:sz w:val="22"/>
          <w:szCs w:val="22"/>
        </w:rPr>
        <w:t>Przy wyborze oferty najkorzystniejszej, Zamawiający będzie się kierował następującymi kryteriami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="0080503E">
        <w:rPr>
          <w:rFonts w:ascii="Cambria" w:hAnsi="Cambria" w:cs="Arial"/>
          <w:b/>
          <w:sz w:val="22"/>
          <w:szCs w:val="22"/>
        </w:rPr>
        <w:t>:</w:t>
      </w:r>
    </w:p>
    <w:p w14:paraId="3574DAD0" w14:textId="77777777" w:rsidR="007B309A" w:rsidRPr="00706347" w:rsidRDefault="007B309A" w:rsidP="002C404E">
      <w:pPr>
        <w:pStyle w:val="Tekstpodstawowy"/>
        <w:numPr>
          <w:ilvl w:val="0"/>
          <w:numId w:val="75"/>
        </w:numPr>
        <w:spacing w:before="120" w:line="360" w:lineRule="auto"/>
        <w:ind w:left="709" w:right="28" w:hanging="284"/>
        <w:rPr>
          <w:rFonts w:ascii="Cambria" w:hAnsi="Cambria" w:cs="Arial"/>
          <w:sz w:val="22"/>
          <w:szCs w:val="22"/>
        </w:rPr>
      </w:pPr>
      <w:bookmarkStart w:id="6" w:name="_Hlk89246973"/>
      <w:r w:rsidRPr="00706347">
        <w:rPr>
          <w:rFonts w:ascii="Cambria" w:hAnsi="Cambria" w:cs="Arial"/>
          <w:sz w:val="22"/>
          <w:szCs w:val="22"/>
        </w:rPr>
        <w:t>Cena ofertowa —</w:t>
      </w:r>
      <w:r>
        <w:rPr>
          <w:rFonts w:ascii="Cambria" w:hAnsi="Cambria" w:cs="Arial"/>
          <w:sz w:val="22"/>
          <w:szCs w:val="22"/>
        </w:rPr>
        <w:t>60</w:t>
      </w:r>
      <w:r w:rsidRPr="00706347">
        <w:rPr>
          <w:rFonts w:ascii="Cambria" w:hAnsi="Cambria" w:cs="Arial"/>
          <w:sz w:val="22"/>
          <w:szCs w:val="22"/>
        </w:rPr>
        <w:t xml:space="preserve"> pkt</w:t>
      </w:r>
    </w:p>
    <w:p w14:paraId="5EFB36A7" w14:textId="5AA8E667" w:rsidR="007B309A" w:rsidRPr="00D55CBE" w:rsidRDefault="007B309A" w:rsidP="002C404E">
      <w:pPr>
        <w:pStyle w:val="Akapitzlist"/>
        <w:numPr>
          <w:ilvl w:val="0"/>
          <w:numId w:val="75"/>
        </w:numPr>
        <w:spacing w:line="360" w:lineRule="auto"/>
        <w:ind w:left="709" w:right="28" w:hanging="283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D55CBE">
        <w:rPr>
          <w:rFonts w:ascii="Cambria" w:hAnsi="Cambria" w:cs="Arial"/>
          <w:bCs/>
          <w:color w:val="000000" w:themeColor="text1"/>
          <w:sz w:val="22"/>
          <w:szCs w:val="22"/>
        </w:rPr>
        <w:t>Wydłuż</w:t>
      </w:r>
      <w:r w:rsidR="0080503E">
        <w:rPr>
          <w:rFonts w:ascii="Cambria" w:hAnsi="Cambria" w:cs="Arial"/>
          <w:bCs/>
          <w:color w:val="000000" w:themeColor="text1"/>
          <w:sz w:val="22"/>
          <w:szCs w:val="22"/>
        </w:rPr>
        <w:t>enie okresu gwarancji</w:t>
      </w:r>
      <w:r w:rsidR="001B6935">
        <w:rPr>
          <w:rFonts w:ascii="Cambria" w:hAnsi="Cambria" w:cs="Arial"/>
          <w:bCs/>
          <w:color w:val="000000" w:themeColor="text1"/>
          <w:sz w:val="22"/>
          <w:szCs w:val="22"/>
        </w:rPr>
        <w:t xml:space="preserve"> i rękojmi</w:t>
      </w:r>
      <w:r w:rsidRPr="00D55CBE">
        <w:rPr>
          <w:rFonts w:ascii="Cambria" w:hAnsi="Cambria" w:cs="Arial"/>
          <w:bCs/>
          <w:color w:val="000000" w:themeColor="text1"/>
          <w:sz w:val="22"/>
          <w:szCs w:val="22"/>
        </w:rPr>
        <w:t xml:space="preserve"> - 20 pkt.</w:t>
      </w:r>
    </w:p>
    <w:p w14:paraId="666C7D62" w14:textId="7AF18797" w:rsidR="007B309A" w:rsidRDefault="00CA37AE" w:rsidP="002C404E">
      <w:pPr>
        <w:pStyle w:val="Akapitzlist"/>
        <w:numPr>
          <w:ilvl w:val="0"/>
          <w:numId w:val="75"/>
        </w:numPr>
        <w:spacing w:line="360" w:lineRule="auto"/>
        <w:ind w:left="709" w:right="28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Skrócenie terminu realizacji</w:t>
      </w:r>
      <w:r w:rsidR="005F17AC">
        <w:rPr>
          <w:rFonts w:ascii="Cambria" w:hAnsi="Cambria" w:cs="Arial"/>
          <w:sz w:val="22"/>
          <w:szCs w:val="22"/>
        </w:rPr>
        <w:t xml:space="preserve"> – 20 pkt.</w:t>
      </w:r>
    </w:p>
    <w:bookmarkEnd w:id="6"/>
    <w:p w14:paraId="799F738A" w14:textId="2706F059" w:rsidR="007B309A" w:rsidRPr="0080503E" w:rsidRDefault="007B309A" w:rsidP="002C404E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before="120" w:line="360" w:lineRule="auto"/>
        <w:ind w:left="284" w:hanging="284"/>
        <w:rPr>
          <w:rFonts w:ascii="Cambria" w:hAnsi="Cambria" w:cs="Arial"/>
          <w:b/>
          <w:sz w:val="22"/>
          <w:szCs w:val="22"/>
        </w:rPr>
      </w:pPr>
      <w:r w:rsidRPr="00287A0C">
        <w:rPr>
          <w:rFonts w:ascii="Cambria" w:hAnsi="Cambria" w:cs="Arial"/>
          <w:b/>
          <w:sz w:val="22"/>
          <w:szCs w:val="22"/>
        </w:rPr>
        <w:t>Każdy z Wykonawców w ww. kryteriach otrzyma odpowiednią ilość punktów, wyliczoną w następujący sposób:</w:t>
      </w:r>
    </w:p>
    <w:p w14:paraId="75206107" w14:textId="77777777" w:rsidR="007B309A" w:rsidRPr="00287A0C" w:rsidRDefault="007B309A" w:rsidP="002C404E">
      <w:pPr>
        <w:pStyle w:val="Akapitzlist"/>
        <w:numPr>
          <w:ilvl w:val="5"/>
          <w:numId w:val="4"/>
        </w:numPr>
        <w:spacing w:before="120" w:line="360" w:lineRule="auto"/>
        <w:ind w:left="709" w:right="57" w:hanging="284"/>
        <w:rPr>
          <w:rFonts w:ascii="Cambria" w:hAnsi="Cambria" w:cs="Tahoma"/>
          <w:sz w:val="22"/>
          <w:szCs w:val="22"/>
        </w:rPr>
      </w:pPr>
      <w:r w:rsidRPr="00287A0C">
        <w:rPr>
          <w:rFonts w:ascii="Cambria" w:hAnsi="Cambria" w:cs="Arial"/>
          <w:b/>
          <w:sz w:val="22"/>
          <w:szCs w:val="22"/>
        </w:rPr>
        <w:t>c</w:t>
      </w:r>
      <w:r w:rsidRPr="00287A0C">
        <w:rPr>
          <w:rFonts w:ascii="Cambria" w:hAnsi="Cambria" w:cs="Tahoma"/>
          <w:b/>
          <w:sz w:val="22"/>
          <w:szCs w:val="22"/>
        </w:rPr>
        <w:t>ena ofertowa – maksymalnie 60 pkt</w:t>
      </w:r>
      <w:r w:rsidRPr="00287A0C">
        <w:rPr>
          <w:rFonts w:ascii="Cambria" w:hAnsi="Cambria" w:cs="Tahoma"/>
          <w:sz w:val="22"/>
          <w:szCs w:val="22"/>
        </w:rPr>
        <w:t xml:space="preserve"> – liczona wg następującego wzoru:</w:t>
      </w:r>
    </w:p>
    <w:p w14:paraId="763738F5" w14:textId="77777777" w:rsidR="007B309A" w:rsidRPr="00287A0C" w:rsidRDefault="007B309A" w:rsidP="000E578F">
      <w:pPr>
        <w:spacing w:line="360" w:lineRule="auto"/>
        <w:ind w:left="426" w:right="57" w:firstLine="283"/>
        <w:rPr>
          <w:rFonts w:ascii="Cambria" w:hAnsi="Cambria"/>
          <w:b/>
          <w:sz w:val="22"/>
          <w:szCs w:val="22"/>
        </w:rPr>
      </w:pPr>
      <w:proofErr w:type="spellStart"/>
      <w:r w:rsidRPr="00287A0C">
        <w:rPr>
          <w:rFonts w:ascii="Cambria" w:hAnsi="Cambria" w:cs="Tahoma"/>
          <w:b/>
          <w:sz w:val="22"/>
          <w:szCs w:val="22"/>
        </w:rPr>
        <w:t>C</w:t>
      </w:r>
      <w:r w:rsidRPr="00287A0C">
        <w:rPr>
          <w:rFonts w:ascii="Cambria" w:hAnsi="Cambria" w:cs="Tahoma"/>
          <w:b/>
          <w:sz w:val="22"/>
          <w:szCs w:val="22"/>
          <w:vertAlign w:val="subscript"/>
        </w:rPr>
        <w:t>n</w:t>
      </w:r>
      <w:proofErr w:type="spellEnd"/>
      <w:r w:rsidRPr="00287A0C">
        <w:rPr>
          <w:rFonts w:ascii="Cambria" w:hAnsi="Cambria" w:cs="Tahoma"/>
          <w:b/>
          <w:sz w:val="22"/>
          <w:szCs w:val="22"/>
          <w:vertAlign w:val="subscript"/>
        </w:rPr>
        <w:t xml:space="preserve"> </w:t>
      </w:r>
      <w:r w:rsidRPr="00287A0C">
        <w:rPr>
          <w:rFonts w:ascii="Cambria" w:hAnsi="Cambria" w:cs="Tahoma"/>
          <w:b/>
          <w:sz w:val="22"/>
          <w:szCs w:val="22"/>
          <w:vertAlign w:val="superscript"/>
        </w:rPr>
        <w:t xml:space="preserve">/ </w:t>
      </w:r>
      <w:proofErr w:type="spellStart"/>
      <w:r w:rsidRPr="00287A0C">
        <w:rPr>
          <w:rFonts w:ascii="Cambria" w:hAnsi="Cambria" w:cs="Tahoma"/>
          <w:b/>
          <w:sz w:val="22"/>
          <w:szCs w:val="22"/>
        </w:rPr>
        <w:t>C</w:t>
      </w:r>
      <w:r w:rsidRPr="00287A0C">
        <w:rPr>
          <w:rFonts w:ascii="Cambria" w:hAnsi="Cambria" w:cs="Tahoma"/>
          <w:b/>
          <w:sz w:val="22"/>
          <w:szCs w:val="22"/>
          <w:vertAlign w:val="subscript"/>
        </w:rPr>
        <w:t>of</w:t>
      </w:r>
      <w:proofErr w:type="spellEnd"/>
      <w:r w:rsidRPr="00287A0C">
        <w:rPr>
          <w:rFonts w:ascii="Cambria" w:hAnsi="Cambria" w:cs="Tahoma"/>
          <w:b/>
          <w:sz w:val="22"/>
          <w:szCs w:val="22"/>
          <w:vertAlign w:val="subscript"/>
        </w:rPr>
        <w:t xml:space="preserve">. b. </w:t>
      </w:r>
      <w:r w:rsidRPr="00287A0C">
        <w:rPr>
          <w:rFonts w:ascii="Cambria" w:hAnsi="Cambria" w:cs="Tahoma"/>
          <w:b/>
          <w:sz w:val="22"/>
          <w:szCs w:val="22"/>
        </w:rPr>
        <w:t>x 60 = ilość punktów</w:t>
      </w:r>
    </w:p>
    <w:p w14:paraId="3F91131A" w14:textId="77777777" w:rsidR="007B309A" w:rsidRPr="00287A0C" w:rsidRDefault="007B309A" w:rsidP="000E578F">
      <w:pPr>
        <w:spacing w:line="360" w:lineRule="auto"/>
        <w:ind w:left="426" w:right="57"/>
        <w:rPr>
          <w:rFonts w:ascii="Cambria" w:hAnsi="Cambria"/>
          <w:sz w:val="22"/>
          <w:szCs w:val="22"/>
        </w:rPr>
      </w:pPr>
      <w:r w:rsidRPr="00287A0C">
        <w:rPr>
          <w:rFonts w:ascii="Cambria" w:hAnsi="Cambria" w:cs="Tahoma"/>
          <w:sz w:val="22"/>
          <w:szCs w:val="22"/>
        </w:rPr>
        <w:t>gdzie:</w:t>
      </w:r>
    </w:p>
    <w:p w14:paraId="3B96AF47" w14:textId="77777777" w:rsidR="007B309A" w:rsidRPr="00287A0C" w:rsidRDefault="007B309A" w:rsidP="000E578F">
      <w:pPr>
        <w:spacing w:line="360" w:lineRule="auto"/>
        <w:ind w:left="426"/>
        <w:jc w:val="both"/>
        <w:rPr>
          <w:rFonts w:ascii="Cambria" w:hAnsi="Cambria" w:cs="Tahoma"/>
          <w:sz w:val="22"/>
          <w:szCs w:val="22"/>
        </w:rPr>
      </w:pPr>
      <w:proofErr w:type="spellStart"/>
      <w:r w:rsidRPr="00287A0C">
        <w:rPr>
          <w:rFonts w:ascii="Cambria" w:hAnsi="Cambria" w:cs="Tahoma"/>
          <w:sz w:val="22"/>
          <w:szCs w:val="22"/>
        </w:rPr>
        <w:t>C</w:t>
      </w:r>
      <w:r w:rsidRPr="00287A0C">
        <w:rPr>
          <w:rFonts w:ascii="Cambria" w:hAnsi="Cambria" w:cs="Tahoma"/>
          <w:sz w:val="22"/>
          <w:szCs w:val="22"/>
          <w:vertAlign w:val="subscript"/>
        </w:rPr>
        <w:t>n</w:t>
      </w:r>
      <w:proofErr w:type="spellEnd"/>
      <w:r w:rsidRPr="00287A0C">
        <w:rPr>
          <w:rFonts w:ascii="Cambria" w:hAnsi="Cambria" w:cs="Tahoma"/>
          <w:sz w:val="22"/>
          <w:szCs w:val="22"/>
          <w:vertAlign w:val="subscript"/>
        </w:rPr>
        <w:t xml:space="preserve"> </w:t>
      </w:r>
      <w:r w:rsidRPr="00287A0C">
        <w:rPr>
          <w:rFonts w:ascii="Cambria" w:hAnsi="Cambria" w:cs="Tahoma"/>
          <w:sz w:val="22"/>
          <w:szCs w:val="22"/>
        </w:rPr>
        <w:t xml:space="preserve"> - najniższa cena spośród ofert nieodrzuconych,</w:t>
      </w:r>
    </w:p>
    <w:p w14:paraId="1ECF00AD" w14:textId="77777777" w:rsidR="007B309A" w:rsidRPr="00287A0C" w:rsidRDefault="007B309A" w:rsidP="000E578F">
      <w:pPr>
        <w:spacing w:line="360" w:lineRule="auto"/>
        <w:ind w:left="426"/>
        <w:jc w:val="both"/>
        <w:rPr>
          <w:rFonts w:ascii="Cambria" w:hAnsi="Cambria" w:cs="Tahoma"/>
          <w:sz w:val="22"/>
          <w:szCs w:val="22"/>
        </w:rPr>
      </w:pPr>
      <w:proofErr w:type="spellStart"/>
      <w:r w:rsidRPr="00287A0C">
        <w:rPr>
          <w:rFonts w:ascii="Cambria" w:hAnsi="Cambria" w:cs="Tahoma"/>
          <w:sz w:val="22"/>
          <w:szCs w:val="22"/>
        </w:rPr>
        <w:t>C</w:t>
      </w:r>
      <w:r w:rsidRPr="00287A0C">
        <w:rPr>
          <w:rFonts w:ascii="Cambria" w:hAnsi="Cambria" w:cs="Tahoma"/>
          <w:sz w:val="22"/>
          <w:szCs w:val="22"/>
          <w:vertAlign w:val="subscript"/>
        </w:rPr>
        <w:t>of</w:t>
      </w:r>
      <w:proofErr w:type="spellEnd"/>
      <w:r w:rsidRPr="00287A0C">
        <w:rPr>
          <w:rFonts w:ascii="Cambria" w:hAnsi="Cambria" w:cs="Tahoma"/>
          <w:sz w:val="22"/>
          <w:szCs w:val="22"/>
          <w:vertAlign w:val="subscript"/>
        </w:rPr>
        <w:t xml:space="preserve">. b. – </w:t>
      </w:r>
      <w:r w:rsidRPr="00287A0C">
        <w:rPr>
          <w:rFonts w:ascii="Cambria" w:hAnsi="Cambria" w:cs="Tahoma"/>
          <w:sz w:val="22"/>
          <w:szCs w:val="22"/>
        </w:rPr>
        <w:t>cena oferty badanej nieodrzuconej,</w:t>
      </w:r>
    </w:p>
    <w:p w14:paraId="0659A413" w14:textId="77777777" w:rsidR="007B309A" w:rsidRPr="00287A0C" w:rsidRDefault="007B309A" w:rsidP="000E578F">
      <w:pPr>
        <w:spacing w:line="360" w:lineRule="auto"/>
        <w:ind w:left="426" w:right="57"/>
        <w:rPr>
          <w:rFonts w:ascii="Cambria" w:hAnsi="Cambria"/>
          <w:sz w:val="22"/>
          <w:szCs w:val="22"/>
        </w:rPr>
      </w:pPr>
      <w:r w:rsidRPr="00287A0C">
        <w:rPr>
          <w:rFonts w:ascii="Cambria" w:hAnsi="Cambria"/>
          <w:sz w:val="22"/>
          <w:szCs w:val="22"/>
        </w:rPr>
        <w:t>60 - znaczenie (waga) kryterium „cena ofertowa” wyrażone w punktach.</w:t>
      </w:r>
    </w:p>
    <w:p w14:paraId="37F81B5C" w14:textId="77777777" w:rsidR="007B309A" w:rsidRPr="00853BC1" w:rsidRDefault="007B309A" w:rsidP="000E578F">
      <w:pPr>
        <w:spacing w:before="120" w:line="360" w:lineRule="auto"/>
        <w:ind w:left="284" w:right="28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>Jeżeli zostanie złożona oferta, której wybór prowadziłby do powstania u Zamawiającego obowiązku podatkowego zgodnie z ustawą z dnia 11 marca 2004r. o podatku od towarów i usług (Dz.U. z 20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21</w:t>
      </w: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 xml:space="preserve"> r. poz. </w:t>
      </w:r>
      <w:r>
        <w:rPr>
          <w:rFonts w:ascii="Cambria" w:hAnsi="Cambria" w:cs="Arial"/>
          <w:bCs/>
          <w:color w:val="000000" w:themeColor="text1"/>
          <w:sz w:val="22"/>
          <w:szCs w:val="22"/>
        </w:rPr>
        <w:t>685</w:t>
      </w: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>, z późn.zm.), dla celów zastosowania kryterium ceny Zamawiający dolicza do przedstawionej w tej ofercie ceny kwotę podatku od towarów i usług, którą miałby obowiązek rozliczyć.</w:t>
      </w:r>
    </w:p>
    <w:p w14:paraId="443E6393" w14:textId="77777777" w:rsidR="007B309A" w:rsidRPr="00853BC1" w:rsidRDefault="007B309A" w:rsidP="000E578F">
      <w:pPr>
        <w:spacing w:line="360" w:lineRule="auto"/>
        <w:ind w:left="284" w:right="28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853BC1">
        <w:rPr>
          <w:rFonts w:ascii="Cambria" w:hAnsi="Cambria" w:cs="Arial"/>
          <w:bCs/>
          <w:color w:val="000000" w:themeColor="text1"/>
          <w:sz w:val="22"/>
          <w:szCs w:val="22"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 druga cyfra po przecinku nie ulega zmianie.</w:t>
      </w:r>
    </w:p>
    <w:p w14:paraId="21CA094C" w14:textId="314FBE15" w:rsidR="001C36C8" w:rsidRPr="005A11F9" w:rsidRDefault="007B309A" w:rsidP="002C404E">
      <w:pPr>
        <w:pStyle w:val="Akapitzlist"/>
        <w:numPr>
          <w:ilvl w:val="5"/>
          <w:numId w:val="4"/>
        </w:numPr>
        <w:spacing w:before="120" w:line="360" w:lineRule="auto"/>
        <w:ind w:left="567" w:right="57" w:hanging="142"/>
        <w:rPr>
          <w:rFonts w:ascii="Cambria" w:hAnsi="Cambria" w:cs="Arial"/>
          <w:b/>
          <w:bCs/>
          <w:sz w:val="22"/>
          <w:szCs w:val="22"/>
        </w:rPr>
      </w:pPr>
      <w:r w:rsidRPr="00287A0C">
        <w:rPr>
          <w:rFonts w:ascii="Cambria" w:hAnsi="Cambria" w:cs="Arial"/>
          <w:b/>
          <w:bCs/>
          <w:sz w:val="22"/>
          <w:szCs w:val="22"/>
        </w:rPr>
        <w:t>wydłu</w:t>
      </w:r>
      <w:r w:rsidR="0080503E">
        <w:rPr>
          <w:rFonts w:ascii="Cambria" w:hAnsi="Cambria" w:cs="Arial"/>
          <w:b/>
          <w:bCs/>
          <w:sz w:val="22"/>
          <w:szCs w:val="22"/>
        </w:rPr>
        <w:t>żenie okresu gwarancji</w:t>
      </w:r>
      <w:r w:rsidR="001C36C8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80503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7A0C">
        <w:rPr>
          <w:rFonts w:ascii="Cambria" w:hAnsi="Cambria" w:cs="Arial"/>
          <w:b/>
          <w:bCs/>
          <w:sz w:val="22"/>
          <w:szCs w:val="22"/>
        </w:rPr>
        <w:t xml:space="preserve"> - maksymalnie 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Pr="00287A0C">
        <w:rPr>
          <w:rFonts w:ascii="Cambria" w:hAnsi="Cambria" w:cs="Arial"/>
          <w:b/>
          <w:bCs/>
          <w:sz w:val="22"/>
          <w:szCs w:val="22"/>
        </w:rPr>
        <w:t>0 pkt</w:t>
      </w:r>
    </w:p>
    <w:p w14:paraId="264BA7E9" w14:textId="49A689D0" w:rsidR="007B309A" w:rsidRPr="00287A0C" w:rsidRDefault="007B309A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Ocena w zakresie niniejszego kryterium prowadzona będzie na podstawie oświadczenia, zawartego w formularzu ofertowym, w którym Wykonawca deklaruje lic</w:t>
      </w:r>
      <w:r w:rsidR="0080503E">
        <w:rPr>
          <w:rFonts w:ascii="Cambria" w:hAnsi="Cambria" w:cs="Arial"/>
          <w:sz w:val="22"/>
          <w:szCs w:val="22"/>
        </w:rPr>
        <w:t>zbę miesięcy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>, której udzieli na dostarczony przedmiot zamówienia.</w:t>
      </w:r>
    </w:p>
    <w:p w14:paraId="3F75672B" w14:textId="77777777" w:rsidR="007B309A" w:rsidRPr="00287A0C" w:rsidRDefault="007B309A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Liczba punktów w tym kryterium zostanie przyznana w następujący sposób:</w:t>
      </w:r>
    </w:p>
    <w:p w14:paraId="2553B75F" w14:textId="28F3F4D5" w:rsidR="007B309A" w:rsidRPr="00E31006" w:rsidRDefault="007B309A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E31006">
        <w:rPr>
          <w:rFonts w:ascii="Cambria" w:hAnsi="Cambria" w:cs="Arial"/>
          <w:sz w:val="22"/>
          <w:szCs w:val="22"/>
        </w:rPr>
        <w:t>Oferty z okresem gwarancji</w:t>
      </w:r>
      <w:r w:rsidR="001C36C8" w:rsidRPr="00E31006">
        <w:rPr>
          <w:rFonts w:ascii="Cambria" w:hAnsi="Cambria" w:cs="Arial"/>
          <w:sz w:val="22"/>
          <w:szCs w:val="22"/>
        </w:rPr>
        <w:t xml:space="preserve"> i rękojmi</w:t>
      </w:r>
      <w:r w:rsidRPr="00E31006">
        <w:rPr>
          <w:rFonts w:ascii="Cambria" w:hAnsi="Cambria" w:cs="Arial"/>
          <w:sz w:val="22"/>
          <w:szCs w:val="22"/>
        </w:rPr>
        <w:t xml:space="preserve"> </w:t>
      </w:r>
      <w:r w:rsidR="000779A0" w:rsidRPr="00E31006">
        <w:rPr>
          <w:rFonts w:ascii="Cambria" w:hAnsi="Cambria" w:cs="Arial"/>
          <w:sz w:val="22"/>
          <w:szCs w:val="22"/>
        </w:rPr>
        <w:t xml:space="preserve">równym  </w:t>
      </w:r>
      <w:r w:rsidRPr="00E31006">
        <w:rPr>
          <w:rFonts w:ascii="Cambria" w:hAnsi="Cambria" w:cs="Arial"/>
          <w:sz w:val="22"/>
          <w:szCs w:val="22"/>
        </w:rPr>
        <w:t xml:space="preserve">24 miesiące  </w:t>
      </w:r>
      <w:r w:rsidRPr="00E31006">
        <w:rPr>
          <w:rFonts w:ascii="Cambria" w:hAnsi="Cambria" w:cs="Arial"/>
          <w:sz w:val="22"/>
          <w:szCs w:val="22"/>
        </w:rPr>
        <w:tab/>
        <w:t>- 0 pkt</w:t>
      </w:r>
    </w:p>
    <w:p w14:paraId="43B8232B" w14:textId="7615F0D5" w:rsidR="006E6706" w:rsidRPr="00E31006" w:rsidRDefault="006E6706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E31006">
        <w:rPr>
          <w:rFonts w:ascii="Cambria" w:hAnsi="Cambria" w:cs="Arial"/>
          <w:sz w:val="22"/>
          <w:szCs w:val="22"/>
        </w:rPr>
        <w:lastRenderedPageBreak/>
        <w:t xml:space="preserve">Oferty z okresem gwarancji </w:t>
      </w:r>
      <w:r w:rsidR="001C36C8" w:rsidRPr="00E31006">
        <w:rPr>
          <w:rFonts w:ascii="Cambria" w:hAnsi="Cambria" w:cs="Arial"/>
          <w:sz w:val="22"/>
          <w:szCs w:val="22"/>
        </w:rPr>
        <w:t xml:space="preserve">i rękojmi </w:t>
      </w:r>
      <w:r w:rsidR="004058A0" w:rsidRPr="00E31006">
        <w:rPr>
          <w:rFonts w:ascii="Cambria" w:hAnsi="Cambria" w:cs="Arial"/>
          <w:sz w:val="22"/>
          <w:szCs w:val="22"/>
        </w:rPr>
        <w:t xml:space="preserve">równym  </w:t>
      </w:r>
      <w:r w:rsidR="00E31006" w:rsidRPr="00E31006">
        <w:rPr>
          <w:rFonts w:ascii="Cambria" w:hAnsi="Cambria" w:cs="Arial"/>
          <w:sz w:val="22"/>
          <w:szCs w:val="22"/>
        </w:rPr>
        <w:t>36</w:t>
      </w:r>
      <w:r w:rsidR="002B4524" w:rsidRPr="00E31006">
        <w:rPr>
          <w:rFonts w:ascii="Cambria" w:hAnsi="Cambria" w:cs="Arial"/>
          <w:sz w:val="22"/>
          <w:szCs w:val="22"/>
        </w:rPr>
        <w:t xml:space="preserve"> miesięcy    </w:t>
      </w:r>
      <w:r w:rsidR="00E31006" w:rsidRPr="00E31006">
        <w:rPr>
          <w:rFonts w:ascii="Cambria" w:hAnsi="Cambria" w:cs="Arial"/>
          <w:sz w:val="22"/>
          <w:szCs w:val="22"/>
        </w:rPr>
        <w:tab/>
        <w:t>- 10</w:t>
      </w:r>
      <w:r w:rsidRPr="00E31006">
        <w:rPr>
          <w:rFonts w:ascii="Cambria" w:hAnsi="Cambria" w:cs="Arial"/>
          <w:sz w:val="22"/>
          <w:szCs w:val="22"/>
        </w:rPr>
        <w:t xml:space="preserve"> pkt</w:t>
      </w:r>
    </w:p>
    <w:p w14:paraId="03588E43" w14:textId="1E38DAE2" w:rsidR="006E6706" w:rsidRDefault="006E6706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E31006">
        <w:rPr>
          <w:rFonts w:ascii="Cambria" w:hAnsi="Cambria" w:cs="Arial"/>
          <w:sz w:val="22"/>
          <w:szCs w:val="22"/>
        </w:rPr>
        <w:t>Oferty z okresem gwarancji</w:t>
      </w:r>
      <w:r w:rsidR="001C36C8" w:rsidRPr="00E31006">
        <w:rPr>
          <w:rFonts w:ascii="Cambria" w:hAnsi="Cambria" w:cs="Arial"/>
          <w:sz w:val="22"/>
          <w:szCs w:val="22"/>
        </w:rPr>
        <w:t xml:space="preserve"> i rękojmi</w:t>
      </w:r>
      <w:r w:rsidRPr="00E31006">
        <w:rPr>
          <w:rFonts w:ascii="Cambria" w:hAnsi="Cambria" w:cs="Arial"/>
          <w:sz w:val="22"/>
          <w:szCs w:val="22"/>
        </w:rPr>
        <w:t xml:space="preserve"> </w:t>
      </w:r>
      <w:r w:rsidR="004058A0" w:rsidRPr="00E31006">
        <w:rPr>
          <w:rFonts w:ascii="Cambria" w:hAnsi="Cambria" w:cs="Arial"/>
          <w:sz w:val="22"/>
          <w:szCs w:val="22"/>
        </w:rPr>
        <w:t xml:space="preserve">równym  </w:t>
      </w:r>
      <w:r w:rsidR="00E31006" w:rsidRPr="00E31006">
        <w:rPr>
          <w:rFonts w:ascii="Cambria" w:hAnsi="Cambria" w:cs="Arial"/>
          <w:sz w:val="22"/>
          <w:szCs w:val="22"/>
        </w:rPr>
        <w:t xml:space="preserve">48 miesięcy    </w:t>
      </w:r>
      <w:r w:rsidR="00E31006" w:rsidRPr="00E31006">
        <w:rPr>
          <w:rFonts w:ascii="Cambria" w:hAnsi="Cambria" w:cs="Arial"/>
          <w:sz w:val="22"/>
          <w:szCs w:val="22"/>
        </w:rPr>
        <w:tab/>
        <w:t>- 2</w:t>
      </w:r>
      <w:r w:rsidRPr="00E31006">
        <w:rPr>
          <w:rFonts w:ascii="Cambria" w:hAnsi="Cambria" w:cs="Arial"/>
          <w:sz w:val="22"/>
          <w:szCs w:val="22"/>
        </w:rPr>
        <w:t>0 pkt</w:t>
      </w:r>
    </w:p>
    <w:p w14:paraId="1CD1D4FA" w14:textId="31F864CF" w:rsidR="007B309A" w:rsidRPr="004058A0" w:rsidRDefault="007B309A" w:rsidP="000E578F">
      <w:pPr>
        <w:shd w:val="clear" w:color="auto" w:fill="FFFFFF"/>
        <w:spacing w:before="120" w:line="360" w:lineRule="auto"/>
        <w:ind w:left="357" w:right="102"/>
        <w:jc w:val="both"/>
        <w:rPr>
          <w:rFonts w:ascii="Cambria" w:hAnsi="Cambria" w:cs="Arial"/>
          <w:sz w:val="22"/>
          <w:szCs w:val="22"/>
        </w:rPr>
      </w:pPr>
      <w:r w:rsidRPr="004058A0">
        <w:rPr>
          <w:rFonts w:ascii="Cambria" w:hAnsi="Cambria" w:cs="Arial"/>
          <w:sz w:val="22"/>
          <w:szCs w:val="22"/>
        </w:rPr>
        <w:t xml:space="preserve">W przypadku nie wskazania okresu oferowanej gwarancji i rękojmi Zamawiający przyjmie, iż Wykonawca oferuje najkrótszy okres gwarancji </w:t>
      </w:r>
      <w:r w:rsidR="001C36C8">
        <w:rPr>
          <w:rFonts w:ascii="Cambria" w:hAnsi="Cambria" w:cs="Arial"/>
          <w:sz w:val="22"/>
          <w:szCs w:val="22"/>
        </w:rPr>
        <w:t xml:space="preserve">i rękojmi </w:t>
      </w:r>
      <w:r w:rsidRPr="004058A0">
        <w:rPr>
          <w:rFonts w:ascii="Cambria" w:hAnsi="Cambria" w:cs="Arial"/>
          <w:sz w:val="22"/>
          <w:szCs w:val="22"/>
        </w:rPr>
        <w:t xml:space="preserve">tj. </w:t>
      </w:r>
      <w:r w:rsidR="006E6706" w:rsidRPr="004058A0">
        <w:rPr>
          <w:rFonts w:ascii="Cambria" w:hAnsi="Cambria" w:cs="Arial"/>
          <w:sz w:val="22"/>
          <w:szCs w:val="22"/>
        </w:rPr>
        <w:t>24</w:t>
      </w:r>
      <w:r w:rsidRPr="004058A0">
        <w:rPr>
          <w:rFonts w:ascii="Cambria" w:hAnsi="Cambria" w:cs="Arial"/>
          <w:sz w:val="22"/>
          <w:szCs w:val="22"/>
        </w:rPr>
        <w:t xml:space="preserve">  </w:t>
      </w:r>
      <w:r w:rsidR="004058A0" w:rsidRPr="00287A0C">
        <w:rPr>
          <w:rFonts w:ascii="Cambria" w:hAnsi="Cambria" w:cs="Arial"/>
          <w:sz w:val="22"/>
          <w:szCs w:val="22"/>
        </w:rPr>
        <w:t>miesi</w:t>
      </w:r>
      <w:r w:rsidR="004058A0">
        <w:rPr>
          <w:rFonts w:ascii="Cambria" w:hAnsi="Cambria" w:cs="Arial"/>
          <w:sz w:val="22"/>
          <w:szCs w:val="22"/>
        </w:rPr>
        <w:t>ące</w:t>
      </w:r>
      <w:r w:rsidRPr="004058A0">
        <w:rPr>
          <w:rFonts w:ascii="Cambria" w:hAnsi="Cambria" w:cs="Arial"/>
          <w:sz w:val="22"/>
          <w:szCs w:val="22"/>
        </w:rPr>
        <w:t>.</w:t>
      </w:r>
    </w:p>
    <w:p w14:paraId="38E43830" w14:textId="4AD60A4A" w:rsidR="007B309A" w:rsidRDefault="007B309A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Okres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 xml:space="preserve"> nie może być krótszy niż </w:t>
      </w:r>
      <w:r w:rsidR="004058A0">
        <w:rPr>
          <w:rFonts w:ascii="Cambria" w:hAnsi="Cambria" w:cs="Arial"/>
          <w:sz w:val="22"/>
          <w:szCs w:val="22"/>
        </w:rPr>
        <w:t>24</w:t>
      </w:r>
      <w:r w:rsidRPr="00287A0C">
        <w:rPr>
          <w:rFonts w:ascii="Cambria" w:hAnsi="Cambria" w:cs="Arial"/>
          <w:sz w:val="22"/>
          <w:szCs w:val="22"/>
        </w:rPr>
        <w:t xml:space="preserve"> miesi</w:t>
      </w:r>
      <w:r w:rsidR="004058A0">
        <w:rPr>
          <w:rFonts w:ascii="Cambria" w:hAnsi="Cambria" w:cs="Arial"/>
          <w:sz w:val="22"/>
          <w:szCs w:val="22"/>
        </w:rPr>
        <w:t>ące</w:t>
      </w:r>
      <w:r w:rsidRPr="00287A0C">
        <w:rPr>
          <w:rFonts w:ascii="Cambria" w:hAnsi="Cambria" w:cs="Arial"/>
          <w:sz w:val="22"/>
          <w:szCs w:val="22"/>
        </w:rPr>
        <w:t xml:space="preserve"> od daty odbioru przedmiotu zamówienia. Jeśli Wykonawca poda dłuższy okres gwarancji</w:t>
      </w:r>
      <w:r w:rsidR="001C36C8">
        <w:rPr>
          <w:rFonts w:ascii="Cambria" w:hAnsi="Cambria" w:cs="Arial"/>
          <w:sz w:val="22"/>
          <w:szCs w:val="22"/>
        </w:rPr>
        <w:t xml:space="preserve"> i rękojmi</w:t>
      </w:r>
      <w:r w:rsidRPr="00287A0C">
        <w:rPr>
          <w:rFonts w:ascii="Cambria" w:hAnsi="Cambria" w:cs="Arial"/>
          <w:sz w:val="22"/>
          <w:szCs w:val="22"/>
        </w:rPr>
        <w:t xml:space="preserve"> niż </w:t>
      </w:r>
      <w:r w:rsidR="00E31006">
        <w:rPr>
          <w:rFonts w:ascii="Cambria" w:hAnsi="Cambria" w:cs="Arial"/>
          <w:sz w:val="22"/>
          <w:szCs w:val="22"/>
        </w:rPr>
        <w:t>48</w:t>
      </w:r>
      <w:r w:rsidRPr="00287A0C">
        <w:rPr>
          <w:rFonts w:ascii="Cambria" w:hAnsi="Cambria" w:cs="Arial"/>
          <w:sz w:val="22"/>
          <w:szCs w:val="22"/>
        </w:rPr>
        <w:t xml:space="preserve"> miesięcy, to do wyliczeń punktów przyjęte będzie </w:t>
      </w:r>
      <w:r w:rsidR="00E31006">
        <w:rPr>
          <w:rFonts w:ascii="Cambria" w:hAnsi="Cambria" w:cs="Arial"/>
          <w:sz w:val="22"/>
          <w:szCs w:val="22"/>
        </w:rPr>
        <w:t>48</w:t>
      </w:r>
      <w:r w:rsidRPr="00287A0C">
        <w:rPr>
          <w:rFonts w:ascii="Cambria" w:hAnsi="Cambria" w:cs="Arial"/>
          <w:sz w:val="22"/>
          <w:szCs w:val="22"/>
        </w:rPr>
        <w:t xml:space="preserve"> miesięcy.</w:t>
      </w:r>
    </w:p>
    <w:p w14:paraId="6AB9BC48" w14:textId="77777777" w:rsidR="00ED2AE6" w:rsidRDefault="00ED2AE6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</w:p>
    <w:p w14:paraId="72790A98" w14:textId="13A7B23F" w:rsidR="00ED2AE6" w:rsidRPr="00ED2AE6" w:rsidRDefault="00ED2AE6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i/>
          <w:sz w:val="22"/>
          <w:szCs w:val="22"/>
          <w:u w:val="single"/>
        </w:rPr>
      </w:pPr>
      <w:r w:rsidRPr="00ED2AE6">
        <w:rPr>
          <w:rFonts w:ascii="Cambria" w:hAnsi="Cambria" w:cs="Arial"/>
          <w:i/>
          <w:sz w:val="22"/>
          <w:szCs w:val="22"/>
          <w:u w:val="single"/>
        </w:rPr>
        <w:t>Jeżeli Wykonawca poda</w:t>
      </w:r>
      <w:r w:rsidR="00E31006">
        <w:rPr>
          <w:rFonts w:ascii="Cambria" w:hAnsi="Cambria" w:cs="Arial"/>
          <w:i/>
          <w:sz w:val="22"/>
          <w:szCs w:val="22"/>
          <w:u w:val="single"/>
        </w:rPr>
        <w:t xml:space="preserve"> inną liczbę miesięcy niż 24, 36, 48</w:t>
      </w:r>
      <w:r w:rsidRPr="00ED2AE6">
        <w:rPr>
          <w:rFonts w:ascii="Cambria" w:hAnsi="Cambria" w:cs="Arial"/>
          <w:i/>
          <w:sz w:val="22"/>
          <w:szCs w:val="22"/>
          <w:u w:val="single"/>
        </w:rPr>
        <w:t xml:space="preserve"> lub nie wypełni oświadczenia w tym zakresie, do wyliczeń punktów przyjęty będzie minimalny okres gwarancji i rękojmi i Wykonawca otrzyma 0 pkt.</w:t>
      </w:r>
    </w:p>
    <w:p w14:paraId="1CBFAC70" w14:textId="234D2B5A" w:rsidR="001C36C8" w:rsidRDefault="001C36C8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</w:t>
      </w:r>
    </w:p>
    <w:p w14:paraId="264C5A36" w14:textId="77777777" w:rsidR="007B309A" w:rsidRPr="00E9156B" w:rsidRDefault="007B309A" w:rsidP="000E578F">
      <w:pPr>
        <w:shd w:val="clear" w:color="auto" w:fill="FFFFFF"/>
        <w:spacing w:line="360" w:lineRule="auto"/>
        <w:ind w:left="360" w:right="100"/>
        <w:jc w:val="both"/>
        <w:rPr>
          <w:rFonts w:ascii="Cambria" w:hAnsi="Cambria" w:cs="Arial"/>
          <w:sz w:val="12"/>
          <w:szCs w:val="12"/>
        </w:rPr>
      </w:pPr>
    </w:p>
    <w:p w14:paraId="75B6E094" w14:textId="3A696536" w:rsidR="00740583" w:rsidRDefault="00CA37AE" w:rsidP="002C404E">
      <w:pPr>
        <w:pStyle w:val="Akapitzlist"/>
        <w:numPr>
          <w:ilvl w:val="5"/>
          <w:numId w:val="4"/>
        </w:numPr>
        <w:spacing w:line="360" w:lineRule="auto"/>
        <w:ind w:right="28"/>
        <w:jc w:val="both"/>
        <w:rPr>
          <w:sz w:val="12"/>
          <w:szCs w:val="12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Skrócenie terminu realizacji</w:t>
      </w:r>
      <w:r w:rsidR="0066508F" w:rsidRPr="0066508F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66508F" w:rsidRPr="0066508F">
        <w:rPr>
          <w:rFonts w:ascii="Cambria" w:hAnsi="Cambria"/>
          <w:b/>
          <w:sz w:val="22"/>
          <w:szCs w:val="22"/>
        </w:rPr>
        <w:t>– maksymalnie 20 pkt</w:t>
      </w:r>
      <w:r w:rsidR="0066508F" w:rsidRPr="0066508F">
        <w:rPr>
          <w:sz w:val="12"/>
          <w:szCs w:val="12"/>
        </w:rPr>
        <w:t xml:space="preserve">  </w:t>
      </w:r>
    </w:p>
    <w:p w14:paraId="7EB9DD94" w14:textId="77777777" w:rsidR="00CA37AE" w:rsidRPr="00B706A3" w:rsidRDefault="00CA37AE" w:rsidP="00CA37AE">
      <w:pPr>
        <w:pStyle w:val="Akapitzlist"/>
        <w:spacing w:line="360" w:lineRule="auto"/>
        <w:ind w:left="417" w:right="28"/>
        <w:jc w:val="both"/>
        <w:rPr>
          <w:rFonts w:ascii="Cambria" w:hAnsi="Cambria" w:cstheme="minorHAnsi"/>
          <w:bCs/>
          <w:sz w:val="22"/>
          <w:szCs w:val="22"/>
        </w:rPr>
      </w:pPr>
      <w:r w:rsidRPr="00CA37AE">
        <w:rPr>
          <w:rFonts w:ascii="Cambria" w:hAnsi="Cambria" w:cstheme="minorHAnsi"/>
          <w:sz w:val="22"/>
          <w:szCs w:val="22"/>
        </w:rPr>
        <w:t>ocena w zakresie skrócenia terminu realizacji umowy, prowadzona będzie na podstawie oświadczenia (zawartego w formularzu ofertowym), w którym W</w:t>
      </w:r>
      <w:r w:rsidRPr="00CA37AE">
        <w:rPr>
          <w:rFonts w:ascii="Cambria" w:hAnsi="Cambria" w:cstheme="minorHAnsi"/>
          <w:color w:val="000000"/>
          <w:sz w:val="22"/>
          <w:szCs w:val="22"/>
        </w:rPr>
        <w:t xml:space="preserve">ykonawca deklaruje skrócenie terminu realizacji. </w:t>
      </w:r>
      <w:r w:rsidRPr="00B706A3">
        <w:rPr>
          <w:rFonts w:ascii="Cambria" w:hAnsi="Cambria" w:cstheme="minorHAnsi"/>
          <w:color w:val="000000"/>
          <w:sz w:val="22"/>
          <w:szCs w:val="22"/>
        </w:rPr>
        <w:t>Za zadeklarowanie skrócenia terminu:</w:t>
      </w:r>
    </w:p>
    <w:p w14:paraId="3B7670D3" w14:textId="2A9B7E3C" w:rsidR="00CA37AE" w:rsidRPr="00CA37AE" w:rsidRDefault="00C5243D" w:rsidP="00CA37AE">
      <w:pPr>
        <w:pStyle w:val="Akapitzlist"/>
        <w:spacing w:line="360" w:lineRule="auto"/>
        <w:ind w:left="417" w:right="5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- o 5</w:t>
      </w:r>
      <w:r w:rsidR="00CA37AE" w:rsidRPr="00CA37AE">
        <w:rPr>
          <w:rFonts w:ascii="Cambria" w:hAnsi="Cambria" w:cstheme="minorHAnsi"/>
          <w:color w:val="000000"/>
          <w:sz w:val="22"/>
          <w:szCs w:val="22"/>
        </w:rPr>
        <w:t xml:space="preserve"> dni Wykonawca otrzyma 10 pkt</w:t>
      </w:r>
    </w:p>
    <w:p w14:paraId="49D32472" w14:textId="7FC00606" w:rsidR="00CA37AE" w:rsidRDefault="00C5243D" w:rsidP="00CA37AE">
      <w:pPr>
        <w:pStyle w:val="Akapitzlist"/>
        <w:spacing w:line="360" w:lineRule="auto"/>
        <w:ind w:left="417" w:right="5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- o 10</w:t>
      </w:r>
      <w:r w:rsidR="00CA37AE" w:rsidRPr="00CA37AE">
        <w:rPr>
          <w:rFonts w:ascii="Cambria" w:hAnsi="Cambria" w:cstheme="minorHAnsi"/>
          <w:color w:val="000000"/>
          <w:sz w:val="22"/>
          <w:szCs w:val="22"/>
        </w:rPr>
        <w:t xml:space="preserve"> dni Wykonawca otrzyma 20 pkt</w:t>
      </w:r>
    </w:p>
    <w:p w14:paraId="20066940" w14:textId="77777777" w:rsidR="00B706A3" w:rsidRPr="00C5243D" w:rsidRDefault="00B706A3" w:rsidP="00C5243D">
      <w:pPr>
        <w:spacing w:line="360" w:lineRule="auto"/>
        <w:ind w:right="57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54B08B1C" w14:textId="340C014B" w:rsidR="00CA37AE" w:rsidRPr="00B706A3" w:rsidRDefault="00CA37AE" w:rsidP="00CA37AE">
      <w:pPr>
        <w:pStyle w:val="Akapitzlist"/>
        <w:autoSpaceDN w:val="0"/>
        <w:spacing w:line="360" w:lineRule="auto"/>
        <w:ind w:left="417" w:right="57"/>
        <w:jc w:val="both"/>
        <w:rPr>
          <w:rFonts w:ascii="Cambria" w:hAnsi="Cambria" w:cstheme="minorHAnsi"/>
          <w:i/>
          <w:color w:val="000000"/>
          <w:sz w:val="22"/>
          <w:szCs w:val="22"/>
          <w:u w:val="single"/>
        </w:rPr>
      </w:pPr>
      <w:r w:rsidRPr="00B706A3">
        <w:rPr>
          <w:rFonts w:ascii="Cambria" w:hAnsi="Cambria" w:cstheme="minorHAnsi"/>
          <w:i/>
          <w:color w:val="000000"/>
          <w:sz w:val="22"/>
          <w:szCs w:val="22"/>
          <w:u w:val="single"/>
        </w:rPr>
        <w:t xml:space="preserve">Jeżeli Wykonawca poda </w:t>
      </w:r>
      <w:r w:rsidR="00B706A3" w:rsidRPr="00B706A3">
        <w:rPr>
          <w:rFonts w:ascii="Cambria" w:hAnsi="Cambria" w:cstheme="minorHAnsi"/>
          <w:i/>
          <w:color w:val="000000"/>
          <w:sz w:val="22"/>
          <w:szCs w:val="22"/>
          <w:u w:val="single"/>
        </w:rPr>
        <w:t xml:space="preserve">inną liczbę dni niż </w:t>
      </w:r>
      <w:r w:rsidR="00C5243D">
        <w:rPr>
          <w:rFonts w:ascii="Cambria" w:hAnsi="Cambria" w:cstheme="minorHAnsi"/>
          <w:i/>
          <w:color w:val="000000"/>
          <w:sz w:val="22"/>
          <w:szCs w:val="22"/>
          <w:u w:val="single"/>
        </w:rPr>
        <w:t>5 lub 10</w:t>
      </w:r>
      <w:r w:rsidRPr="00B706A3">
        <w:rPr>
          <w:rFonts w:ascii="Cambria" w:hAnsi="Cambria" w:cstheme="minorHAnsi"/>
          <w:i/>
          <w:color w:val="000000"/>
          <w:sz w:val="22"/>
          <w:szCs w:val="22"/>
          <w:u w:val="single"/>
        </w:rPr>
        <w:t xml:space="preserve">  lub nie wypełni  oświadczenia w tym zakresie, do wyliczeń punktów przyjęty będzie maksymalny termin realizacji i Wykonawca otrzyma 0 pkt.</w:t>
      </w:r>
    </w:p>
    <w:p w14:paraId="27533E06" w14:textId="77777777" w:rsidR="00ED2AE6" w:rsidRPr="00E9156B" w:rsidRDefault="00ED2AE6" w:rsidP="000E578F">
      <w:pPr>
        <w:spacing w:line="360" w:lineRule="auto"/>
        <w:rPr>
          <w:sz w:val="12"/>
          <w:szCs w:val="12"/>
        </w:rPr>
      </w:pPr>
    </w:p>
    <w:p w14:paraId="48837341" w14:textId="77777777" w:rsidR="00EB7879" w:rsidRPr="00287A0C" w:rsidRDefault="00EB7879" w:rsidP="002C404E">
      <w:pPr>
        <w:pStyle w:val="Akapitzlist"/>
        <w:numPr>
          <w:ilvl w:val="0"/>
          <w:numId w:val="1"/>
        </w:numPr>
        <w:shd w:val="clear" w:color="auto" w:fill="FFFFFF"/>
        <w:tabs>
          <w:tab w:val="clear" w:pos="567"/>
          <w:tab w:val="num" w:pos="284"/>
        </w:tabs>
        <w:spacing w:before="60" w:line="360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>Za ofertę najkorzystniejszą będzie uznana oferta, która nie podlega odrzuceniu i</w:t>
      </w:r>
      <w:r w:rsidRPr="00287A0C">
        <w:rPr>
          <w:rFonts w:ascii="Cambria" w:hAnsi="Cambria"/>
          <w:sz w:val="22"/>
          <w:szCs w:val="22"/>
        </w:rPr>
        <w:t xml:space="preserve"> która po zsumowaniu  uzyskanych z powyższych kryteriów punktów otrzyma najwyższą punktację.</w:t>
      </w:r>
    </w:p>
    <w:p w14:paraId="722D63E0" w14:textId="468101E7" w:rsidR="001B4980" w:rsidRPr="00343366" w:rsidRDefault="001B4980" w:rsidP="002C404E">
      <w:pPr>
        <w:pStyle w:val="Akapitzlist"/>
        <w:numPr>
          <w:ilvl w:val="0"/>
          <w:numId w:val="1"/>
        </w:numPr>
        <w:tabs>
          <w:tab w:val="clear" w:pos="567"/>
        </w:tabs>
        <w:spacing w:before="60" w:line="360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287A0C">
        <w:rPr>
          <w:rFonts w:ascii="Cambria" w:hAnsi="Cambria" w:cs="Arial"/>
          <w:sz w:val="22"/>
          <w:szCs w:val="22"/>
        </w:rPr>
        <w:t xml:space="preserve">Jeżeli nie można wybrać najkorzystniejszej oferty z uwagi na to, że dwie lub więcej ofert przedstawia taki sam bilans ceny lub kosztu i innych kryteriów oceny ofert, zamawiający </w:t>
      </w:r>
      <w:r w:rsidRPr="00343366">
        <w:rPr>
          <w:rFonts w:ascii="Cambria" w:hAnsi="Cambria" w:cs="Arial"/>
          <w:sz w:val="22"/>
          <w:szCs w:val="22"/>
        </w:rPr>
        <w:t>wybiera spośród tych ofert ofertę, która otrzymała najwyższą ocenę w kryterium o najwyższej wadze.</w:t>
      </w:r>
    </w:p>
    <w:p w14:paraId="525D8A13" w14:textId="54FC5C7A" w:rsidR="001B4980" w:rsidRPr="00343366" w:rsidRDefault="001B4980" w:rsidP="002C404E">
      <w:pPr>
        <w:pStyle w:val="Akapitzlist"/>
        <w:numPr>
          <w:ilvl w:val="0"/>
          <w:numId w:val="1"/>
        </w:numPr>
        <w:tabs>
          <w:tab w:val="clear" w:pos="567"/>
        </w:tabs>
        <w:spacing w:before="60" w:line="360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343366">
        <w:rPr>
          <w:rFonts w:ascii="Cambria" w:hAnsi="Cambria" w:cs="Arial"/>
          <w:sz w:val="22"/>
          <w:szCs w:val="22"/>
        </w:rPr>
        <w:t>Jeżeli oferty otrzymały taką samą ocenę w kryterium o najwyższej wadze, zamawiający wybiera ofertę z najniższą ceną lub najniższym kosztem.</w:t>
      </w:r>
    </w:p>
    <w:p w14:paraId="748ACEE3" w14:textId="7F5A336C" w:rsidR="00EB7879" w:rsidRPr="00343366" w:rsidRDefault="001B4980" w:rsidP="002C404E">
      <w:pPr>
        <w:pStyle w:val="Akapitzlist"/>
        <w:numPr>
          <w:ilvl w:val="0"/>
          <w:numId w:val="1"/>
        </w:numPr>
        <w:tabs>
          <w:tab w:val="clear" w:pos="567"/>
        </w:tabs>
        <w:spacing w:before="120" w:line="360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343366">
        <w:rPr>
          <w:rFonts w:ascii="Cambria" w:hAnsi="Cambria" w:cs="Arial"/>
          <w:sz w:val="22"/>
          <w:szCs w:val="22"/>
        </w:rPr>
        <w:t>Jeżeli nie można dokonać wyboru oferty w sposób, o którym mowa w ust. 5 powyżej, zamawiający wzywa wykonawców, którzy złożyli te oferty, do złożenia w terminie określonym przez zamawiającego ofert dodatkowych zawierających nową cenę lub koszt.</w:t>
      </w:r>
    </w:p>
    <w:bookmarkEnd w:id="5"/>
    <w:p w14:paraId="0C2FC697" w14:textId="7916AD0E" w:rsidR="00EB7879" w:rsidRDefault="00EB7879" w:rsidP="000E578F">
      <w:pPr>
        <w:spacing w:line="360" w:lineRule="auto"/>
        <w:ind w:right="28"/>
        <w:jc w:val="both"/>
        <w:rPr>
          <w:rFonts w:ascii="Cambria" w:hAnsi="Cambria" w:cs="Arial"/>
          <w:iCs/>
          <w:sz w:val="22"/>
          <w:szCs w:val="22"/>
        </w:rPr>
      </w:pPr>
    </w:p>
    <w:p w14:paraId="1FE24688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ROZDZIAŁ XXIX</w:t>
      </w:r>
    </w:p>
    <w:p w14:paraId="46B8814F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NA TEMAT AUKCJI ELEKTRONICZNEJ</w:t>
      </w:r>
    </w:p>
    <w:p w14:paraId="1A2B7A9E" w14:textId="26C47FE5" w:rsidR="00EB7879" w:rsidRPr="003D5400" w:rsidRDefault="00EB7879" w:rsidP="000E578F">
      <w:pPr>
        <w:spacing w:line="360" w:lineRule="auto"/>
        <w:ind w:right="28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Zamawiający nie przewiduje w niniejszym postępowaniu przeprowadzenia aukcji elektronicznej.</w:t>
      </w:r>
    </w:p>
    <w:p w14:paraId="0BAE6C76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</w:t>
      </w:r>
    </w:p>
    <w:p w14:paraId="3D839B32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7CE5AD12" w14:textId="77777777" w:rsidR="00EB7879" w:rsidRPr="003D5400" w:rsidRDefault="00EB7879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22D7890" w14:textId="77777777" w:rsidR="00EB7879" w:rsidRPr="00AD4A66" w:rsidRDefault="00EB7879" w:rsidP="002C404E">
      <w:pPr>
        <w:pStyle w:val="Akapitzlist"/>
        <w:numPr>
          <w:ilvl w:val="3"/>
          <w:numId w:val="51"/>
        </w:numPr>
        <w:spacing w:before="120" w:line="360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Umowa w sprawie zamówienia publicznego może zostać zawarta wyłącznie z Wykonawcą, którego oferta zostanie wybrana jako najkorzystniejsza, po upływie terminów określonych w art. 308 ust. 2 ustawy.</w:t>
      </w:r>
    </w:p>
    <w:p w14:paraId="7576EAE0" w14:textId="77777777" w:rsidR="00EB7879" w:rsidRPr="003D5400" w:rsidRDefault="00EB7879" w:rsidP="002C404E">
      <w:pPr>
        <w:pStyle w:val="Akapitzlist"/>
        <w:numPr>
          <w:ilvl w:val="3"/>
          <w:numId w:val="51"/>
        </w:numPr>
        <w:spacing w:before="120" w:line="360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W przypadku wniesienia odwołania,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14:paraId="7DCD9C71" w14:textId="77777777" w:rsidR="00EB7879" w:rsidRPr="003D5400" w:rsidRDefault="00EB7879" w:rsidP="002C404E">
      <w:pPr>
        <w:pStyle w:val="Akapitzlist"/>
        <w:numPr>
          <w:ilvl w:val="3"/>
          <w:numId w:val="51"/>
        </w:numPr>
        <w:spacing w:before="120" w:line="360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Po wyborze najkorzystniejszej oferty, w celu zawarcia umowy w sprawie zamówienia publicznego, Wykonawca zobowiązany będzie do:</w:t>
      </w:r>
    </w:p>
    <w:p w14:paraId="53F7885F" w14:textId="77777777" w:rsidR="00EB7879" w:rsidRPr="003D5400" w:rsidRDefault="00EB7879" w:rsidP="002C404E">
      <w:pPr>
        <w:pStyle w:val="Akapitzlist"/>
        <w:numPr>
          <w:ilvl w:val="0"/>
          <w:numId w:val="52"/>
        </w:numPr>
        <w:spacing w:line="360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 ogólnodostępnych baz danych, lub dokument pełnomocnictwa nie został wcześniej złożony w trakcie postępowania o udzielenie zamówienia,</w:t>
      </w:r>
    </w:p>
    <w:p w14:paraId="5A377EF3" w14:textId="77777777" w:rsidR="00EB7879" w:rsidRPr="00343366" w:rsidRDefault="00EB7879" w:rsidP="002C404E">
      <w:pPr>
        <w:pStyle w:val="Akapitzlist"/>
        <w:numPr>
          <w:ilvl w:val="0"/>
          <w:numId w:val="52"/>
        </w:numPr>
        <w:spacing w:line="360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w przypadku dokonania wyboru najkorzystniejszej oferty złożonej przez Wykonawców wspólnie ubiegających się o udzielenie zamówienia, złożenia umowy regulującej współpracę tych podmiotów (np. umowa konsorcjum, umowa spółki </w:t>
      </w:r>
      <w:r w:rsidRPr="00343366">
        <w:rPr>
          <w:rFonts w:ascii="Cambria" w:hAnsi="Cambria" w:cs="Arial"/>
          <w:sz w:val="22"/>
          <w:szCs w:val="22"/>
        </w:rPr>
        <w:t>cywilnej),</w:t>
      </w:r>
    </w:p>
    <w:p w14:paraId="25BC5F99" w14:textId="518D161A" w:rsidR="007A2987" w:rsidRPr="00343366" w:rsidRDefault="00EB7879" w:rsidP="002C404E">
      <w:pPr>
        <w:pStyle w:val="Akapitzlist"/>
        <w:numPr>
          <w:ilvl w:val="0"/>
          <w:numId w:val="52"/>
        </w:numPr>
        <w:spacing w:line="360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343366">
        <w:rPr>
          <w:rFonts w:ascii="Cambria" w:hAnsi="Cambria" w:cs="Arial"/>
          <w:sz w:val="22"/>
          <w:szCs w:val="22"/>
        </w:rPr>
        <w:t xml:space="preserve">złożenia innych oświadczeń lub dokumentów, które wynikają z projektowanych postanowień umowy w sprawie zamówienia publicznego, które zostaną </w:t>
      </w:r>
      <w:r w:rsidR="007A2987" w:rsidRPr="00343366">
        <w:rPr>
          <w:rFonts w:ascii="Cambria" w:hAnsi="Cambria" w:cs="Arial"/>
          <w:sz w:val="22"/>
          <w:szCs w:val="22"/>
        </w:rPr>
        <w:t>wprowadzone do treści tej umowy,</w:t>
      </w:r>
    </w:p>
    <w:p w14:paraId="00C3ED8B" w14:textId="3571D0FC" w:rsidR="007A2987" w:rsidRPr="00DF78FD" w:rsidRDefault="00FB5449" w:rsidP="002C404E">
      <w:pPr>
        <w:pStyle w:val="Akapitzlist"/>
        <w:numPr>
          <w:ilvl w:val="0"/>
          <w:numId w:val="52"/>
        </w:numPr>
        <w:spacing w:line="360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DF78FD">
        <w:rPr>
          <w:rFonts w:ascii="Cambria" w:hAnsi="Cambria" w:cs="Arial"/>
          <w:sz w:val="22"/>
          <w:szCs w:val="22"/>
        </w:rPr>
        <w:t>wpłacenia</w:t>
      </w:r>
      <w:r w:rsidR="00000A7A" w:rsidRPr="00DF78FD">
        <w:rPr>
          <w:rFonts w:ascii="Cambria" w:hAnsi="Cambria" w:cs="Arial"/>
          <w:sz w:val="22"/>
          <w:szCs w:val="22"/>
        </w:rPr>
        <w:t xml:space="preserve"> </w:t>
      </w:r>
      <w:r w:rsidR="00B6623D">
        <w:rPr>
          <w:rFonts w:ascii="Cambria" w:hAnsi="Cambria" w:cs="Arial"/>
          <w:sz w:val="22"/>
          <w:szCs w:val="22"/>
        </w:rPr>
        <w:t xml:space="preserve">/ wniesienia </w:t>
      </w:r>
      <w:r w:rsidR="00000A7A" w:rsidRPr="00DF78FD">
        <w:rPr>
          <w:rFonts w:ascii="Cambria" w:hAnsi="Cambria" w:cs="Arial"/>
          <w:sz w:val="22"/>
          <w:szCs w:val="22"/>
        </w:rPr>
        <w:t>zabezpieczenia</w:t>
      </w:r>
      <w:r w:rsidR="001D55BE" w:rsidRPr="00DF78FD">
        <w:rPr>
          <w:rFonts w:ascii="Cambria" w:hAnsi="Cambria" w:cs="Arial"/>
          <w:sz w:val="22"/>
          <w:szCs w:val="22"/>
        </w:rPr>
        <w:t xml:space="preserve"> należytego wykonania umowy</w:t>
      </w:r>
      <w:r w:rsidR="00AD5A3B" w:rsidRPr="00DF78FD">
        <w:rPr>
          <w:rFonts w:ascii="Cambria" w:hAnsi="Cambria" w:cs="Arial"/>
          <w:sz w:val="22"/>
          <w:szCs w:val="22"/>
        </w:rPr>
        <w:t>.</w:t>
      </w:r>
    </w:p>
    <w:p w14:paraId="17610803" w14:textId="10AE542F" w:rsidR="00AD5A3B" w:rsidRPr="007A2987" w:rsidRDefault="00EB7879" w:rsidP="002C404E">
      <w:pPr>
        <w:pStyle w:val="Akapitzlist"/>
        <w:numPr>
          <w:ilvl w:val="0"/>
          <w:numId w:val="52"/>
        </w:numPr>
        <w:spacing w:line="360" w:lineRule="auto"/>
        <w:ind w:left="709" w:hanging="283"/>
        <w:jc w:val="both"/>
        <w:rPr>
          <w:rFonts w:ascii="Cambria" w:hAnsi="Cambria" w:cs="Arial"/>
          <w:color w:val="FF0000"/>
          <w:sz w:val="22"/>
          <w:szCs w:val="22"/>
        </w:rPr>
      </w:pPr>
      <w:r w:rsidRPr="007A2987">
        <w:rPr>
          <w:rFonts w:ascii="Cambria" w:hAnsi="Cambria" w:cs="Arial"/>
          <w:sz w:val="22"/>
          <w:szCs w:val="22"/>
        </w:rPr>
        <w:t>Osobą uprawnioną ze strony Zamawiającego do ustalania szczegółów związanych z podpisaniem umowy po wyborze najkorzystniejszej oferty będzie:</w:t>
      </w:r>
      <w:r w:rsidR="00205734">
        <w:rPr>
          <w:rFonts w:ascii="Cambria" w:hAnsi="Cambria" w:cs="Arial"/>
          <w:sz w:val="22"/>
          <w:szCs w:val="22"/>
        </w:rPr>
        <w:t xml:space="preserve"> </w:t>
      </w:r>
    </w:p>
    <w:p w14:paraId="6B2695EB" w14:textId="46DC3F5D" w:rsidR="00B950BB" w:rsidRDefault="00B950BB" w:rsidP="000E578F">
      <w:pPr>
        <w:spacing w:line="360" w:lineRule="auto"/>
        <w:ind w:left="709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Katarzyna </w:t>
      </w:r>
      <w:proofErr w:type="spellStart"/>
      <w:r>
        <w:rPr>
          <w:rFonts w:ascii="Cambria" w:hAnsi="Cambria" w:cs="Arial"/>
          <w:b/>
          <w:color w:val="000000" w:themeColor="text1"/>
          <w:sz w:val="22"/>
          <w:szCs w:val="22"/>
        </w:rPr>
        <w:t>Doleszczak</w:t>
      </w:r>
      <w:proofErr w:type="spellEnd"/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-Jakubiec tel.: 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33 828 01 </w:t>
      </w:r>
      <w:r w:rsidR="00BC1F18">
        <w:rPr>
          <w:rFonts w:ascii="Cambria" w:hAnsi="Cambria" w:cs="Arial"/>
          <w:color w:val="000000" w:themeColor="text1"/>
          <w:sz w:val="22"/>
          <w:szCs w:val="22"/>
        </w:rPr>
        <w:t>71</w:t>
      </w:r>
      <w:r w:rsidR="00205734">
        <w:rPr>
          <w:rFonts w:ascii="Cambria" w:hAnsi="Cambria" w:cs="Arial"/>
          <w:b/>
          <w:color w:val="000000" w:themeColor="text1"/>
          <w:sz w:val="22"/>
          <w:szCs w:val="22"/>
        </w:rPr>
        <w:t xml:space="preserve">, </w:t>
      </w:r>
    </w:p>
    <w:p w14:paraId="25CF0B2C" w14:textId="42524D42" w:rsidR="00205734" w:rsidRDefault="00205734" w:rsidP="000E578F">
      <w:pPr>
        <w:spacing w:line="360" w:lineRule="auto"/>
        <w:ind w:left="709"/>
      </w:pP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Patrycja </w:t>
      </w:r>
      <w:proofErr w:type="spellStart"/>
      <w:r>
        <w:rPr>
          <w:rFonts w:ascii="Cambria" w:hAnsi="Cambria" w:cs="Arial"/>
          <w:b/>
          <w:color w:val="000000" w:themeColor="text1"/>
          <w:sz w:val="22"/>
          <w:szCs w:val="22"/>
        </w:rPr>
        <w:t>Barszczak</w:t>
      </w:r>
      <w:proofErr w:type="spellEnd"/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tel. </w:t>
      </w:r>
      <w:r w:rsidRPr="00205734">
        <w:rPr>
          <w:rFonts w:ascii="Cambria" w:hAnsi="Cambria" w:cs="Arial"/>
          <w:sz w:val="22"/>
          <w:szCs w:val="22"/>
        </w:rPr>
        <w:t>33</w:t>
      </w:r>
      <w:r>
        <w:rPr>
          <w:rFonts w:ascii="Cambria" w:hAnsi="Cambria" w:cs="Arial"/>
          <w:sz w:val="22"/>
          <w:szCs w:val="22"/>
        </w:rPr>
        <w:t> </w:t>
      </w:r>
      <w:r w:rsidRPr="00205734">
        <w:rPr>
          <w:rFonts w:ascii="Cambria" w:hAnsi="Cambria" w:cs="Arial"/>
          <w:sz w:val="22"/>
          <w:szCs w:val="22"/>
        </w:rPr>
        <w:t>828</w:t>
      </w:r>
      <w:r>
        <w:rPr>
          <w:rFonts w:ascii="Cambria" w:hAnsi="Cambria" w:cs="Arial"/>
          <w:sz w:val="22"/>
          <w:szCs w:val="22"/>
        </w:rPr>
        <w:t xml:space="preserve"> </w:t>
      </w:r>
      <w:r w:rsidRPr="00205734">
        <w:rPr>
          <w:rFonts w:ascii="Cambria" w:hAnsi="Cambria" w:cs="Arial"/>
          <w:sz w:val="22"/>
          <w:szCs w:val="22"/>
        </w:rPr>
        <w:t>01</w:t>
      </w:r>
      <w:r>
        <w:rPr>
          <w:rFonts w:ascii="Cambria" w:hAnsi="Cambria" w:cs="Arial"/>
          <w:sz w:val="22"/>
          <w:szCs w:val="22"/>
        </w:rPr>
        <w:t xml:space="preserve"> </w:t>
      </w:r>
      <w:r w:rsidRPr="00205734">
        <w:rPr>
          <w:rFonts w:ascii="Cambria" w:hAnsi="Cambria" w:cs="Arial"/>
          <w:sz w:val="22"/>
          <w:szCs w:val="22"/>
        </w:rPr>
        <w:t>71</w:t>
      </w:r>
      <w:r>
        <w:rPr>
          <w:rFonts w:ascii="Cambria" w:hAnsi="Cambria" w:cs="Arial"/>
          <w:sz w:val="22"/>
          <w:szCs w:val="22"/>
        </w:rPr>
        <w:t>.</w:t>
      </w:r>
    </w:p>
    <w:p w14:paraId="21E41D94" w14:textId="12EC6357" w:rsidR="00EB7879" w:rsidRPr="007A2987" w:rsidRDefault="00EB7879" w:rsidP="000E578F">
      <w:pPr>
        <w:pStyle w:val="Tekstpodstawowy"/>
        <w:spacing w:line="360" w:lineRule="auto"/>
        <w:ind w:right="28" w:firstLine="426"/>
        <w:rPr>
          <w:rFonts w:ascii="Cambria" w:hAnsi="Cambria" w:cs="Arial"/>
          <w:color w:val="000000" w:themeColor="text1"/>
          <w:sz w:val="22"/>
          <w:szCs w:val="22"/>
        </w:rPr>
      </w:pPr>
    </w:p>
    <w:p w14:paraId="4FF8B82C" w14:textId="77777777" w:rsidR="00EB7879" w:rsidRPr="00B103E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B103E0">
        <w:rPr>
          <w:rFonts w:ascii="Cambria" w:hAnsi="Cambria"/>
          <w:sz w:val="22"/>
          <w:szCs w:val="22"/>
        </w:rPr>
        <w:lastRenderedPageBreak/>
        <w:t>ROZDZIAŁ XXXI</w:t>
      </w:r>
    </w:p>
    <w:p w14:paraId="13BE5969" w14:textId="77777777" w:rsidR="00EB7879" w:rsidRPr="00B103E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B103E0">
        <w:rPr>
          <w:rFonts w:ascii="Cambria" w:hAnsi="Cambria"/>
          <w:sz w:val="22"/>
          <w:szCs w:val="22"/>
        </w:rPr>
        <w:t>INFORMACJE DOTYCZĄCE ZABEZPIECZENIA NALEŻYTEGO WYKONANIA UMOWY</w:t>
      </w:r>
    </w:p>
    <w:p w14:paraId="101FBBFC" w14:textId="64A9798B" w:rsidR="00851D8E" w:rsidRDefault="00936E82" w:rsidP="00936E82">
      <w:pPr>
        <w:suppressAutoHyphens/>
        <w:autoSpaceDN w:val="0"/>
        <w:spacing w:before="60" w:line="360" w:lineRule="auto"/>
        <w:jc w:val="both"/>
        <w:textAlignment w:val="baseline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 nie wymaga wniesienia zabezpieczenia należytego wykonania umowy w niniejszym postepowaniu o udzielenie zamówienia</w:t>
      </w:r>
    </w:p>
    <w:p w14:paraId="54A8AC2D" w14:textId="77777777" w:rsidR="00936E82" w:rsidRPr="00936E82" w:rsidRDefault="00936E82" w:rsidP="00936E82">
      <w:pPr>
        <w:suppressAutoHyphens/>
        <w:autoSpaceDN w:val="0"/>
        <w:spacing w:before="60" w:line="360" w:lineRule="auto"/>
        <w:jc w:val="both"/>
        <w:textAlignment w:val="baseline"/>
        <w:rPr>
          <w:rFonts w:ascii="Cambria" w:hAnsi="Cambria" w:cs="Arial"/>
          <w:kern w:val="3"/>
          <w:sz w:val="22"/>
          <w:szCs w:val="22"/>
          <w:lang w:eastAsia="zh-CN"/>
        </w:rPr>
      </w:pPr>
    </w:p>
    <w:p w14:paraId="5B70FCC8" w14:textId="1FFFC17D" w:rsidR="00981A65" w:rsidRPr="00287A0C" w:rsidRDefault="00981A65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287A0C">
        <w:rPr>
          <w:rFonts w:ascii="Cambria" w:hAnsi="Cambria"/>
          <w:sz w:val="22"/>
          <w:szCs w:val="22"/>
        </w:rPr>
        <w:t>ROZDZIAŁ XXXII</w:t>
      </w:r>
    </w:p>
    <w:p w14:paraId="31AEA18B" w14:textId="4995879E" w:rsidR="00981A65" w:rsidRPr="00287A0C" w:rsidRDefault="00981A65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287A0C">
        <w:rPr>
          <w:rFonts w:ascii="Cambria" w:hAnsi="Cambria"/>
          <w:sz w:val="22"/>
          <w:szCs w:val="22"/>
        </w:rPr>
        <w:t>ZALICZKA NA POCZET WYKONANIA ZAMÓWIENIA</w:t>
      </w:r>
    </w:p>
    <w:p w14:paraId="08809E4E" w14:textId="78BBB218" w:rsidR="00981A65" w:rsidRPr="00287A0C" w:rsidRDefault="00981A65" w:rsidP="000E578F">
      <w:pPr>
        <w:spacing w:line="360" w:lineRule="auto"/>
        <w:ind w:left="8789"/>
        <w:jc w:val="both"/>
      </w:pPr>
    </w:p>
    <w:p w14:paraId="435096D4" w14:textId="05896BE1" w:rsidR="00BF0AF0" w:rsidRDefault="00F9186F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884FF2">
        <w:rPr>
          <w:rFonts w:ascii="Cambria" w:hAnsi="Cambria" w:cs="Arial"/>
          <w:sz w:val="22"/>
          <w:szCs w:val="22"/>
        </w:rPr>
        <w:t xml:space="preserve">Zamawiający </w:t>
      </w:r>
      <w:r w:rsidR="00884FF2" w:rsidRPr="00884FF2">
        <w:rPr>
          <w:rFonts w:ascii="Cambria" w:hAnsi="Cambria" w:cs="Arial"/>
          <w:sz w:val="22"/>
          <w:szCs w:val="22"/>
        </w:rPr>
        <w:t>nie przewiduje</w:t>
      </w:r>
      <w:r w:rsidR="005758CE" w:rsidRPr="00884FF2">
        <w:rPr>
          <w:rFonts w:ascii="Cambria" w:hAnsi="Cambria" w:cs="Arial"/>
          <w:sz w:val="22"/>
          <w:szCs w:val="22"/>
        </w:rPr>
        <w:t xml:space="preserve"> </w:t>
      </w:r>
      <w:r w:rsidRPr="00884FF2">
        <w:rPr>
          <w:rFonts w:ascii="Cambria" w:hAnsi="Cambria" w:cs="Arial"/>
          <w:sz w:val="22"/>
          <w:szCs w:val="22"/>
        </w:rPr>
        <w:t>udzieleni</w:t>
      </w:r>
      <w:r w:rsidR="00EA7437" w:rsidRPr="00884FF2">
        <w:rPr>
          <w:rFonts w:ascii="Cambria" w:hAnsi="Cambria" w:cs="Arial"/>
          <w:sz w:val="22"/>
          <w:szCs w:val="22"/>
        </w:rPr>
        <w:t>a</w:t>
      </w:r>
      <w:r w:rsidRPr="00884FF2">
        <w:rPr>
          <w:rFonts w:ascii="Cambria" w:hAnsi="Cambria" w:cs="Arial"/>
          <w:sz w:val="22"/>
          <w:szCs w:val="22"/>
        </w:rPr>
        <w:t xml:space="preserve"> zalicz</w:t>
      </w:r>
      <w:r w:rsidR="00287A0C" w:rsidRPr="00884FF2">
        <w:rPr>
          <w:rFonts w:ascii="Cambria" w:hAnsi="Cambria" w:cs="Arial"/>
          <w:sz w:val="22"/>
          <w:szCs w:val="22"/>
        </w:rPr>
        <w:t>ki</w:t>
      </w:r>
      <w:r w:rsidRPr="00884FF2">
        <w:rPr>
          <w:rFonts w:ascii="Cambria" w:hAnsi="Cambria" w:cs="Arial"/>
          <w:sz w:val="22"/>
          <w:szCs w:val="22"/>
        </w:rPr>
        <w:t xml:space="preserve"> na poczet wykonania zamówienia</w:t>
      </w:r>
      <w:r w:rsidR="00884FF2" w:rsidRPr="00884FF2">
        <w:rPr>
          <w:rFonts w:ascii="Cambria" w:hAnsi="Cambria" w:cs="Arial"/>
          <w:sz w:val="22"/>
          <w:szCs w:val="22"/>
        </w:rPr>
        <w:t>.</w:t>
      </w:r>
    </w:p>
    <w:p w14:paraId="725D944A" w14:textId="77777777" w:rsidR="00727010" w:rsidRPr="00CE7F14" w:rsidRDefault="00727010" w:rsidP="000E578F">
      <w:pPr>
        <w:spacing w:line="36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1C053BF9" w14:textId="189E7ABF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XXXI</w:t>
      </w:r>
      <w:r w:rsidR="00981A65">
        <w:rPr>
          <w:rFonts w:ascii="Cambria" w:hAnsi="Cambria"/>
          <w:sz w:val="22"/>
          <w:szCs w:val="22"/>
        </w:rPr>
        <w:t>I</w:t>
      </w:r>
      <w:r w:rsidRPr="003D5400">
        <w:rPr>
          <w:rFonts w:ascii="Cambria" w:hAnsi="Cambria"/>
          <w:sz w:val="22"/>
          <w:szCs w:val="22"/>
        </w:rPr>
        <w:t>I</w:t>
      </w:r>
    </w:p>
    <w:p w14:paraId="0FDA7B2E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POUCZENIE O ŚRODKACH OCHRONY PRAWNEJ PRZYSŁUGUJĄCYCH WYKONAWCY</w:t>
      </w:r>
    </w:p>
    <w:p w14:paraId="5CC5BD7F" w14:textId="77777777" w:rsidR="00EB7879" w:rsidRPr="003D5400" w:rsidRDefault="00EB7879" w:rsidP="002C404E">
      <w:pPr>
        <w:numPr>
          <w:ilvl w:val="0"/>
          <w:numId w:val="26"/>
        </w:numPr>
        <w:tabs>
          <w:tab w:val="num" w:pos="0"/>
        </w:tabs>
        <w:spacing w:before="120" w:line="360" w:lineRule="auto"/>
        <w:ind w:left="425" w:right="28" w:hanging="425"/>
        <w:jc w:val="both"/>
        <w:rPr>
          <w:rFonts w:ascii="Cambria" w:hAnsi="Cambria" w:cs="Arial"/>
          <w:b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Zasady, terminy oraz sposób korzystania ze środków ochrony prawnej szczegółowo regulują przepisy </w:t>
      </w:r>
      <w:r w:rsidRPr="003D5400">
        <w:rPr>
          <w:rFonts w:ascii="Cambria" w:hAnsi="Cambria" w:cs="Arial"/>
          <w:b/>
          <w:sz w:val="22"/>
          <w:szCs w:val="22"/>
        </w:rPr>
        <w:t>działu IX ustawy</w:t>
      </w:r>
      <w:r w:rsidRPr="003D5400">
        <w:rPr>
          <w:rFonts w:ascii="Cambria" w:hAnsi="Cambria" w:cs="Arial"/>
          <w:sz w:val="22"/>
          <w:szCs w:val="22"/>
        </w:rPr>
        <w:t xml:space="preserve"> – Środki ochrony prawnej (</w:t>
      </w:r>
      <w:r w:rsidRPr="003D5400">
        <w:rPr>
          <w:rFonts w:ascii="Cambria" w:hAnsi="Cambria" w:cs="Arial"/>
          <w:b/>
          <w:sz w:val="22"/>
          <w:szCs w:val="22"/>
        </w:rPr>
        <w:t>art. 505 – 590 ustawy</w:t>
      </w:r>
      <w:r w:rsidRPr="003D5400">
        <w:rPr>
          <w:rFonts w:ascii="Cambria" w:hAnsi="Cambria" w:cs="Arial"/>
          <w:sz w:val="22"/>
          <w:szCs w:val="22"/>
        </w:rPr>
        <w:t>)</w:t>
      </w:r>
      <w:r w:rsidRPr="003D5400">
        <w:rPr>
          <w:rFonts w:ascii="Cambria" w:hAnsi="Cambria" w:cs="Arial"/>
          <w:b/>
          <w:sz w:val="22"/>
          <w:szCs w:val="22"/>
        </w:rPr>
        <w:t>.</w:t>
      </w:r>
    </w:p>
    <w:p w14:paraId="0C66D769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12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3D5400">
        <w:rPr>
          <w:rFonts w:ascii="Cambria" w:hAnsi="Cambria" w:cs="Arial"/>
          <w:sz w:val="22"/>
          <w:szCs w:val="22"/>
        </w:rPr>
        <w:t>.</w:t>
      </w:r>
    </w:p>
    <w:p w14:paraId="42A00293" w14:textId="77777777" w:rsidR="00EB7879" w:rsidRPr="003D5400" w:rsidRDefault="00EB7879" w:rsidP="002C404E">
      <w:pPr>
        <w:numPr>
          <w:ilvl w:val="0"/>
          <w:numId w:val="26"/>
        </w:numPr>
        <w:tabs>
          <w:tab w:val="left" w:pos="900"/>
        </w:tabs>
        <w:spacing w:before="12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3D5400">
        <w:rPr>
          <w:rFonts w:ascii="Cambria" w:hAnsi="Cambria" w:cs="Arial"/>
          <w:sz w:val="22"/>
          <w:szCs w:val="22"/>
        </w:rPr>
        <w:t>.</w:t>
      </w:r>
    </w:p>
    <w:p w14:paraId="1568727F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12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Odwołanie przysługuje na:</w:t>
      </w:r>
    </w:p>
    <w:p w14:paraId="62FD37AB" w14:textId="77777777" w:rsidR="00EB7879" w:rsidRPr="003D5400" w:rsidRDefault="00EB7879" w:rsidP="000E578F">
      <w:p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1) </w:t>
      </w:r>
      <w:r w:rsidRPr="003D5400">
        <w:rPr>
          <w:rFonts w:ascii="Cambria" w:hAnsi="Cambria"/>
          <w:sz w:val="22"/>
          <w:szCs w:val="22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274D8A8B" w14:textId="77777777" w:rsidR="00EB7879" w:rsidRPr="003D5400" w:rsidRDefault="00EB7879" w:rsidP="000E578F">
      <w:pPr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2) </w:t>
      </w:r>
      <w:r w:rsidRPr="003D5400">
        <w:rPr>
          <w:rFonts w:ascii="Cambria" w:hAnsi="Cambria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 której zamawiający był obowiązany na podstawie ustawy;</w:t>
      </w:r>
    </w:p>
    <w:p w14:paraId="64C8ADCB" w14:textId="77777777" w:rsidR="00EB7879" w:rsidRPr="003D5400" w:rsidRDefault="00EB7879" w:rsidP="000E578F">
      <w:pPr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3) </w:t>
      </w:r>
      <w:r w:rsidRPr="003D5400">
        <w:rPr>
          <w:rFonts w:ascii="Cambria" w:hAnsi="Cambria"/>
          <w:sz w:val="22"/>
          <w:szCs w:val="22"/>
        </w:rPr>
        <w:tab/>
        <w:t>zaniechanie przeprowadzenia postępowania o udzielenie zamówienia lub zorganizowania konkursu na podstawie ustawy, mimo że zamawiający był do tego obowiązany.</w:t>
      </w:r>
    </w:p>
    <w:p w14:paraId="42ACEECD" w14:textId="64B2B559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Odwołanie wnosi się do Prezesa </w:t>
      </w:r>
      <w:r w:rsidR="00175C7C">
        <w:rPr>
          <w:rFonts w:ascii="Cambria" w:hAnsi="Cambria" w:cs="Arial"/>
          <w:sz w:val="22"/>
          <w:szCs w:val="22"/>
        </w:rPr>
        <w:t xml:space="preserve">Krajowej </w:t>
      </w:r>
      <w:r w:rsidRPr="003D5400">
        <w:rPr>
          <w:rFonts w:ascii="Cambria" w:hAnsi="Cambria" w:cs="Arial"/>
          <w:sz w:val="22"/>
          <w:szCs w:val="22"/>
        </w:rPr>
        <w:t>Izby</w:t>
      </w:r>
      <w:r w:rsidR="00175C7C">
        <w:rPr>
          <w:rFonts w:ascii="Cambria" w:hAnsi="Cambria" w:cs="Arial"/>
          <w:sz w:val="22"/>
          <w:szCs w:val="22"/>
        </w:rPr>
        <w:t xml:space="preserve"> Odwoławczej</w:t>
      </w:r>
      <w:r w:rsidRPr="003D5400">
        <w:rPr>
          <w:rFonts w:ascii="Cambria" w:hAnsi="Cambria" w:cs="Arial"/>
          <w:sz w:val="22"/>
          <w:szCs w:val="22"/>
        </w:rPr>
        <w:t>.</w:t>
      </w:r>
    </w:p>
    <w:p w14:paraId="7F520FCE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3803F920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3F44010D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Zgodnie z art. 515 ustawy, odwołanie wnosi się:</w:t>
      </w:r>
    </w:p>
    <w:p w14:paraId="2EE92032" w14:textId="77777777" w:rsidR="00EB7879" w:rsidRPr="003D5400" w:rsidRDefault="00EB7879" w:rsidP="000E578F">
      <w:pPr>
        <w:spacing w:before="60" w:line="360" w:lineRule="auto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„1. Odwołanie wnosi się:</w:t>
      </w:r>
    </w:p>
    <w:p w14:paraId="4084FB26" w14:textId="77777777" w:rsidR="00EB7879" w:rsidRPr="003D5400" w:rsidRDefault="00EB7879" w:rsidP="000E578F">
      <w:pPr>
        <w:spacing w:line="360" w:lineRule="auto"/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w przypadku zamówień, których wartość jest równa albo przekracza progi unijne, w terminie:</w:t>
      </w:r>
    </w:p>
    <w:p w14:paraId="48A3CA9A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4EA06211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15 dni od dnia przekazania informacji o czynności zamawiającego stanowiącej podstawę jego wniesienia, jeżeli informacja została przekazana w sposób inny niż określony w lit. a;</w:t>
      </w:r>
    </w:p>
    <w:p w14:paraId="79DF0422" w14:textId="77777777" w:rsidR="00EB7879" w:rsidRPr="003D5400" w:rsidRDefault="00EB7879" w:rsidP="000E578F">
      <w:pPr>
        <w:spacing w:line="360" w:lineRule="auto"/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w przypadku zamówień, których wartość jest mniejsza niż progi unijne, w terminie:</w:t>
      </w:r>
    </w:p>
    <w:p w14:paraId="7BAE8402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710B4413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10 dni od dnia przekazania informacji o czynności zamawiającego stanowiącej podstawę jego wniesienia, jeżeli informacja została przekazana w sposób inny niż określony w lit. a.</w:t>
      </w:r>
    </w:p>
    <w:p w14:paraId="583F76C6" w14:textId="77777777" w:rsidR="00EB7879" w:rsidRPr="003D5400" w:rsidRDefault="00EB7879" w:rsidP="000E578F">
      <w:pPr>
        <w:spacing w:before="6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2. Odwołanie wobec treści ogłoszenia wszczynającego postępowanie o udzielenie zamówienia lub konkurs lub wobec treści dokumentów zamówienia wnosi się w terminie:</w:t>
      </w:r>
    </w:p>
    <w:p w14:paraId="15BC7D19" w14:textId="77777777" w:rsidR="00EB7879" w:rsidRPr="003D5400" w:rsidRDefault="00EB7879" w:rsidP="000E578F">
      <w:pPr>
        <w:spacing w:before="60" w:line="360" w:lineRule="auto"/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B17E286" w14:textId="77777777" w:rsidR="00EB7879" w:rsidRPr="003D5400" w:rsidRDefault="00EB7879" w:rsidP="000E578F">
      <w:pPr>
        <w:spacing w:before="60" w:line="360" w:lineRule="auto"/>
        <w:ind w:left="373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5E5A2298" w14:textId="77777777" w:rsidR="00EB7879" w:rsidRPr="003D5400" w:rsidRDefault="00EB7879" w:rsidP="000E578F">
      <w:pPr>
        <w:spacing w:before="60" w:line="360" w:lineRule="auto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3. Odwołanie w przypadkach innych niż określone w ust. 1 i 2 wnosi się w terminie:</w:t>
      </w:r>
    </w:p>
    <w:p w14:paraId="42EDFB0F" w14:textId="77777777" w:rsidR="00EB7879" w:rsidRPr="003D5400" w:rsidRDefault="00EB7879" w:rsidP="000E578F">
      <w:pPr>
        <w:spacing w:before="60" w:line="360" w:lineRule="auto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lastRenderedPageBreak/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3EC5401F" w14:textId="77777777" w:rsidR="00EB7879" w:rsidRPr="003D5400" w:rsidRDefault="00EB7879" w:rsidP="000E578F">
      <w:pPr>
        <w:spacing w:before="60" w:line="360" w:lineRule="auto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3039BEA7" w14:textId="77777777" w:rsidR="00EB7879" w:rsidRPr="003D5400" w:rsidRDefault="00EB7879" w:rsidP="000E578F">
      <w:pPr>
        <w:spacing w:before="6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3253DAE5" w14:textId="77777777" w:rsidR="00EB7879" w:rsidRPr="003D5400" w:rsidRDefault="00EB7879" w:rsidP="000E578F">
      <w:pPr>
        <w:spacing w:before="40" w:line="360" w:lineRule="auto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6014EF1" w14:textId="77777777" w:rsidR="00EB7879" w:rsidRPr="003D5400" w:rsidRDefault="00EB7879" w:rsidP="000E578F">
      <w:pPr>
        <w:spacing w:before="40" w:line="360" w:lineRule="auto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2) 6 miesięcy od dnia zawarcia umowy, jeżeli zamawiający:</w:t>
      </w:r>
    </w:p>
    <w:p w14:paraId="0B3E65E5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nie opublikował w Dzienniku Urzędowym Unii Europejskiej ogłoszenia o udzieleniu zamówienia albo</w:t>
      </w:r>
    </w:p>
    <w:p w14:paraId="73D7BCB5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66F66A3" w14:textId="77777777" w:rsidR="00EB7879" w:rsidRPr="003D5400" w:rsidRDefault="00EB7879" w:rsidP="000E578F">
      <w:pPr>
        <w:spacing w:before="40" w:line="360" w:lineRule="auto"/>
        <w:ind w:left="374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3) miesiąca od dnia zawarcia umowy, jeżeli zamawiający:</w:t>
      </w:r>
    </w:p>
    <w:p w14:paraId="6AC150DB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a) nie zamieścił w Biuletynie Zamówień Publicznych ogłoszenia o wyniku postępowania albo</w:t>
      </w:r>
    </w:p>
    <w:p w14:paraId="1547D301" w14:textId="77777777" w:rsidR="00EB7879" w:rsidRPr="003D5400" w:rsidRDefault="00EB7879" w:rsidP="000E578F">
      <w:pPr>
        <w:spacing w:line="360" w:lineRule="auto"/>
        <w:ind w:left="746"/>
        <w:jc w:val="both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03F4986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Na orzeczenie Izby oraz </w:t>
      </w:r>
      <w:r w:rsidRPr="003D5400">
        <w:rPr>
          <w:rFonts w:ascii="Cambria" w:hAnsi="Cambria"/>
          <w:sz w:val="22"/>
          <w:szCs w:val="22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33F35835" w14:textId="77777777" w:rsidR="00EB7879" w:rsidRPr="003D5400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 placówce </w:t>
      </w:r>
      <w:r w:rsidRPr="003D5400">
        <w:rPr>
          <w:rFonts w:ascii="Cambria" w:hAnsi="Cambria"/>
          <w:sz w:val="22"/>
          <w:szCs w:val="22"/>
        </w:rPr>
        <w:lastRenderedPageBreak/>
        <w:t>pocztowej operatora wyznaczonego w rozumieniu ustawy z dnia 23 listopada 2012 r. – Prawo pocztowe jest równoznaczne z jej wniesieniem.</w:t>
      </w:r>
    </w:p>
    <w:p w14:paraId="5528A781" w14:textId="0C0B02C6" w:rsidR="00CE7F14" w:rsidRPr="00661B41" w:rsidRDefault="00EB7879" w:rsidP="002C404E">
      <w:pPr>
        <w:numPr>
          <w:ilvl w:val="0"/>
          <w:numId w:val="26"/>
        </w:numPr>
        <w:tabs>
          <w:tab w:val="num" w:pos="426"/>
          <w:tab w:val="left" w:pos="900"/>
        </w:tabs>
        <w:spacing w:before="60" w:line="360" w:lineRule="auto"/>
        <w:ind w:left="425" w:right="28" w:hanging="425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Od wyroku sądu lub postanowienia kończącego postępowanie w sprawie przysługuje skarga kasacyjna do Sądu Najwyższego.</w:t>
      </w:r>
    </w:p>
    <w:p w14:paraId="03FC5070" w14:textId="77777777" w:rsidR="00CE7F14" w:rsidRPr="00E9156B" w:rsidRDefault="00CE7F14" w:rsidP="000E578F">
      <w:pPr>
        <w:spacing w:line="360" w:lineRule="auto"/>
        <w:jc w:val="both"/>
        <w:rPr>
          <w:rFonts w:ascii="Cambria" w:hAnsi="Cambria" w:cs="Arial"/>
          <w:sz w:val="12"/>
          <w:szCs w:val="12"/>
        </w:rPr>
      </w:pPr>
    </w:p>
    <w:p w14:paraId="45051F3E" w14:textId="7FB76BEA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</w:t>
      </w:r>
      <w:r w:rsidR="00981A65">
        <w:rPr>
          <w:rFonts w:ascii="Cambria" w:hAnsi="Cambria"/>
          <w:sz w:val="22"/>
          <w:szCs w:val="22"/>
        </w:rPr>
        <w:t>V</w:t>
      </w:r>
      <w:r w:rsidRPr="003D5400">
        <w:rPr>
          <w:rFonts w:ascii="Cambria" w:hAnsi="Cambria"/>
          <w:sz w:val="22"/>
          <w:szCs w:val="22"/>
        </w:rPr>
        <w:t>I</w:t>
      </w:r>
    </w:p>
    <w:p w14:paraId="708C644A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W SPRAWIE ZWROTU KOSZTÓW W POSTĘPOWANIU</w:t>
      </w:r>
    </w:p>
    <w:p w14:paraId="54F051C2" w14:textId="77777777" w:rsidR="00EB7879" w:rsidRPr="00E9156B" w:rsidRDefault="00EB7879" w:rsidP="000E578F">
      <w:pPr>
        <w:spacing w:line="360" w:lineRule="auto"/>
        <w:jc w:val="both"/>
        <w:rPr>
          <w:rFonts w:ascii="Cambria" w:hAnsi="Cambria" w:cs="Arial"/>
          <w:sz w:val="12"/>
          <w:szCs w:val="12"/>
        </w:rPr>
      </w:pPr>
    </w:p>
    <w:p w14:paraId="227D6874" w14:textId="77777777" w:rsidR="00EB7879" w:rsidRPr="003D5400" w:rsidRDefault="00EB7879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Koszty udziału w postępowaniu, a w szczególności koszty sporządzenia oferty, pokrywa Wykonawca. Zamawiający nie przewiduje zwrotu kosztów udziału w postępowaniu (za wyjątkiem zaistnienia okoliczności, o której mowa w art. 261 ustawy).</w:t>
      </w:r>
    </w:p>
    <w:p w14:paraId="6D480D40" w14:textId="77777777" w:rsidR="007A2987" w:rsidRPr="00E9156B" w:rsidRDefault="007A2987" w:rsidP="000E578F">
      <w:pPr>
        <w:pStyle w:val="Nagwek2"/>
        <w:spacing w:line="360" w:lineRule="auto"/>
        <w:ind w:firstLine="0"/>
        <w:rPr>
          <w:rFonts w:ascii="Cambria" w:hAnsi="Cambria"/>
          <w:sz w:val="12"/>
          <w:szCs w:val="12"/>
        </w:rPr>
      </w:pPr>
    </w:p>
    <w:p w14:paraId="312F0863" w14:textId="3AB3EF03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ROZDZIAŁ XXXV</w:t>
      </w:r>
    </w:p>
    <w:p w14:paraId="74618B23" w14:textId="77777777" w:rsidR="00EB7879" w:rsidRPr="003D5400" w:rsidRDefault="00EB7879" w:rsidP="000E578F">
      <w:pPr>
        <w:pStyle w:val="Nagwek2"/>
        <w:spacing w:line="360" w:lineRule="auto"/>
        <w:ind w:firstLine="0"/>
        <w:rPr>
          <w:rFonts w:ascii="Cambria" w:hAnsi="Cambria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INFORMACJA DOTYCZĄCA OCHRONY DANYCH O</w:t>
      </w:r>
      <w:r>
        <w:rPr>
          <w:rFonts w:ascii="Cambria" w:hAnsi="Cambria"/>
          <w:sz w:val="22"/>
          <w:szCs w:val="22"/>
        </w:rPr>
        <w:t>S</w:t>
      </w:r>
      <w:r w:rsidRPr="003D5400">
        <w:rPr>
          <w:rFonts w:ascii="Cambria" w:hAnsi="Cambria"/>
          <w:sz w:val="22"/>
          <w:szCs w:val="22"/>
        </w:rPr>
        <w:t>OBOWYCH – RODO</w:t>
      </w:r>
    </w:p>
    <w:p w14:paraId="5D23C15D" w14:textId="77777777" w:rsidR="00EB7879" w:rsidRPr="00E9156B" w:rsidRDefault="00EB7879" w:rsidP="000E578F">
      <w:pPr>
        <w:spacing w:line="360" w:lineRule="auto"/>
        <w:ind w:left="1701" w:right="28" w:hanging="1701"/>
        <w:jc w:val="both"/>
        <w:rPr>
          <w:rFonts w:ascii="Cambria" w:hAnsi="Cambria" w:cs="Arial"/>
          <w:b/>
          <w:sz w:val="12"/>
          <w:szCs w:val="12"/>
        </w:rPr>
      </w:pPr>
    </w:p>
    <w:p w14:paraId="2C506A77" w14:textId="77777777" w:rsidR="00541E4E" w:rsidRPr="003D5400" w:rsidRDefault="00541E4E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Zgodnie z art. 13 ust. 1 i 2 rozporządzenia Parlamentu Europejskiego i Rady (UE) 2016/679 z dnia 27</w:t>
      </w:r>
      <w:r>
        <w:rPr>
          <w:rFonts w:ascii="Cambria" w:hAnsi="Cambria" w:cs="Arial"/>
          <w:sz w:val="22"/>
          <w:szCs w:val="22"/>
        </w:rPr>
        <w:t xml:space="preserve"> </w:t>
      </w:r>
      <w:r w:rsidRPr="003D5400">
        <w:rPr>
          <w:rFonts w:ascii="Cambria" w:hAnsi="Cambria" w:cs="Arial"/>
          <w:sz w:val="22"/>
          <w:szCs w:val="22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24111A98" w14:textId="77777777" w:rsidR="00541E4E" w:rsidRPr="003D5400" w:rsidRDefault="00541E4E" w:rsidP="000E578F">
      <w:pPr>
        <w:spacing w:line="360" w:lineRule="auto"/>
        <w:ind w:left="142"/>
        <w:contextualSpacing/>
        <w:jc w:val="both"/>
        <w:rPr>
          <w:rFonts w:ascii="Cambria" w:hAnsi="Cambria" w:cs="Arial"/>
          <w:i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administratorem Pani/Pana danych osobowych jest: </w:t>
      </w:r>
      <w:r w:rsidRPr="0018316F">
        <w:rPr>
          <w:rFonts w:ascii="Cambria" w:hAnsi="Cambria"/>
          <w:sz w:val="22"/>
          <w:szCs w:val="22"/>
        </w:rPr>
        <w:t>Burmistrz Miasta Skoczowa reprezentujący Gminę Skoczów z siedzibą w Skoczowie 43-430 Skoczów Rynek 1</w:t>
      </w:r>
      <w:r w:rsidRPr="003D5400">
        <w:rPr>
          <w:rFonts w:ascii="Cambria" w:hAnsi="Cambria" w:cs="Arial"/>
          <w:i/>
          <w:sz w:val="22"/>
          <w:szCs w:val="22"/>
        </w:rPr>
        <w:t>;</w:t>
      </w:r>
    </w:p>
    <w:p w14:paraId="3F35F802" w14:textId="77777777" w:rsidR="00541E4E" w:rsidRPr="003D5400" w:rsidRDefault="00541E4E" w:rsidP="002C404E">
      <w:pPr>
        <w:numPr>
          <w:ilvl w:val="0"/>
          <w:numId w:val="41"/>
        </w:numPr>
        <w:spacing w:line="360" w:lineRule="auto"/>
        <w:ind w:left="567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Administrator wyznaczył </w:t>
      </w:r>
      <w:r w:rsidRPr="003D5400">
        <w:rPr>
          <w:rFonts w:ascii="Cambria" w:hAnsi="Cambria" w:cs="Arial"/>
          <w:b/>
          <w:sz w:val="22"/>
          <w:szCs w:val="22"/>
        </w:rPr>
        <w:t>Inspektora Ochrony Danych</w:t>
      </w:r>
      <w:r w:rsidRPr="003D5400">
        <w:rPr>
          <w:rFonts w:ascii="Cambria" w:hAnsi="Cambria" w:cs="Arial"/>
          <w:sz w:val="22"/>
          <w:szCs w:val="22"/>
        </w:rPr>
        <w:t>, z którym może się Pani/Pan skontaktować w sprawach związanych z ochroną danych osobowych w następujący sposób:</w:t>
      </w:r>
    </w:p>
    <w:p w14:paraId="147846D0" w14:textId="77777777" w:rsidR="00541E4E" w:rsidRPr="003D5400" w:rsidRDefault="00541E4E" w:rsidP="002C404E">
      <w:pPr>
        <w:numPr>
          <w:ilvl w:val="1"/>
          <w:numId w:val="41"/>
        </w:numPr>
        <w:spacing w:line="360" w:lineRule="auto"/>
        <w:ind w:left="1134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pod adresem poczty elektronicznej:</w:t>
      </w:r>
      <w:r w:rsidRPr="003D5400">
        <w:rPr>
          <w:rFonts w:ascii="Cambria" w:hAnsi="Cambria"/>
          <w:b/>
          <w:bCs/>
          <w:sz w:val="22"/>
          <w:szCs w:val="22"/>
        </w:rPr>
        <w:t xml:space="preserve"> </w:t>
      </w:r>
      <w:hyperlink r:id="rId22" w:history="1">
        <w:r w:rsidRPr="0018316F">
          <w:rPr>
            <w:rStyle w:val="Hyperlink1"/>
            <w:rFonts w:ascii="Cambria" w:hAnsi="Cambria"/>
            <w:sz w:val="22"/>
            <w:szCs w:val="22"/>
          </w:rPr>
          <w:t>iod@um.skoczow.pl</w:t>
        </w:r>
      </w:hyperlink>
      <w:r w:rsidRPr="00CE6E1D">
        <w:rPr>
          <w:rFonts w:ascii="Cambria" w:hAnsi="Cambria"/>
          <w:bCs/>
          <w:sz w:val="22"/>
          <w:szCs w:val="22"/>
        </w:rPr>
        <w:t>;</w:t>
      </w:r>
      <w:r w:rsidRPr="003D5400">
        <w:rPr>
          <w:rFonts w:ascii="Cambria" w:hAnsi="Cambria"/>
          <w:b/>
          <w:sz w:val="22"/>
          <w:szCs w:val="22"/>
        </w:rPr>
        <w:t xml:space="preserve">  </w:t>
      </w:r>
    </w:p>
    <w:p w14:paraId="6541441F" w14:textId="77777777" w:rsidR="00541E4E" w:rsidRPr="003D5400" w:rsidRDefault="00541E4E" w:rsidP="002C404E">
      <w:pPr>
        <w:numPr>
          <w:ilvl w:val="1"/>
          <w:numId w:val="41"/>
        </w:numPr>
        <w:spacing w:line="360" w:lineRule="auto"/>
        <w:ind w:left="1134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/>
          <w:sz w:val="22"/>
          <w:szCs w:val="22"/>
        </w:rPr>
        <w:t>pisemnie na adres siedziby Administratora</w:t>
      </w:r>
      <w:r w:rsidRPr="003D5400">
        <w:rPr>
          <w:rFonts w:ascii="Cambria" w:hAnsi="Cambria"/>
          <w:b/>
          <w:sz w:val="22"/>
          <w:szCs w:val="22"/>
        </w:rPr>
        <w:t>;</w:t>
      </w:r>
    </w:p>
    <w:p w14:paraId="13DF39B3" w14:textId="77777777" w:rsidR="00541E4E" w:rsidRPr="00741D2A" w:rsidRDefault="00541E4E" w:rsidP="002C404E">
      <w:pPr>
        <w:numPr>
          <w:ilvl w:val="0"/>
          <w:numId w:val="41"/>
        </w:numPr>
        <w:spacing w:line="360" w:lineRule="auto"/>
        <w:ind w:left="425" w:hanging="425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 xml:space="preserve">Pani/Pana </w:t>
      </w:r>
      <w:r w:rsidRPr="00B909D9">
        <w:rPr>
          <w:rFonts w:ascii="Cambria" w:hAnsi="Cambria" w:cs="Arial"/>
          <w:sz w:val="22"/>
          <w:szCs w:val="22"/>
        </w:rPr>
        <w:t>dane osobowe przetwarzane będą na podstawie art. 6 ust. 1 lit. c</w:t>
      </w:r>
      <w:r w:rsidRPr="00B909D9">
        <w:rPr>
          <w:rFonts w:ascii="Cambria" w:hAnsi="Cambria" w:cs="Arial"/>
          <w:i/>
          <w:sz w:val="22"/>
          <w:szCs w:val="22"/>
        </w:rPr>
        <w:t xml:space="preserve"> </w:t>
      </w:r>
      <w:r w:rsidRPr="00B909D9">
        <w:rPr>
          <w:rFonts w:ascii="Cambria" w:hAnsi="Cambria" w:cs="Arial"/>
          <w:sz w:val="22"/>
          <w:szCs w:val="22"/>
        </w:rPr>
        <w:t xml:space="preserve">RODO w związku z przepisami ustawy z dnia 11 września 2019 r. – Prawo zamówień publicznych (tekst jednolity: Dz. U. z 2021 r. poz. 1129 z późn.zm.), dalej „ustawa </w:t>
      </w:r>
      <w:proofErr w:type="spellStart"/>
      <w:r w:rsidRPr="00B909D9">
        <w:rPr>
          <w:rFonts w:ascii="Cambria" w:hAnsi="Cambria" w:cs="Arial"/>
          <w:sz w:val="22"/>
          <w:szCs w:val="22"/>
        </w:rPr>
        <w:t>Pzp</w:t>
      </w:r>
      <w:proofErr w:type="spellEnd"/>
      <w:r w:rsidRPr="00B909D9">
        <w:rPr>
          <w:rFonts w:ascii="Cambria" w:hAnsi="Cambria" w:cs="Arial"/>
          <w:sz w:val="22"/>
          <w:szCs w:val="22"/>
        </w:rPr>
        <w:t>” w celu przeprowadzenia przedmiotowego postępowania o udzielenie zamówienia publicznego oraz jego rozstrzygnięcia, jak również zawarcia umowy w sprawie zamówienia publicznego i jego archiwizacji;</w:t>
      </w:r>
    </w:p>
    <w:p w14:paraId="75B532BC" w14:textId="77777777" w:rsidR="00541E4E" w:rsidRDefault="00541E4E" w:rsidP="002C404E">
      <w:pPr>
        <w:numPr>
          <w:ilvl w:val="0"/>
          <w:numId w:val="41"/>
        </w:numPr>
        <w:spacing w:line="360" w:lineRule="auto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D5400">
        <w:rPr>
          <w:rFonts w:ascii="Cambria" w:hAnsi="Cambria" w:cs="Arial"/>
          <w:sz w:val="22"/>
          <w:szCs w:val="22"/>
        </w:rPr>
        <w:t>odbiorcami Pani/Pana danych osobowych będą</w:t>
      </w:r>
      <w:r>
        <w:rPr>
          <w:rFonts w:ascii="Cambria" w:hAnsi="Cambria" w:cs="Arial"/>
          <w:sz w:val="22"/>
          <w:szCs w:val="22"/>
        </w:rPr>
        <w:t>:</w:t>
      </w:r>
    </w:p>
    <w:p w14:paraId="436844AB" w14:textId="77777777" w:rsidR="00541E4E" w:rsidRPr="00E8491A" w:rsidRDefault="00541E4E" w:rsidP="002C404E">
      <w:pPr>
        <w:pStyle w:val="Akapitzlist"/>
        <w:numPr>
          <w:ilvl w:val="0"/>
          <w:numId w:val="78"/>
        </w:numPr>
        <w:spacing w:line="360" w:lineRule="auto"/>
        <w:ind w:left="851"/>
        <w:contextualSpacing/>
        <w:jc w:val="both"/>
        <w:rPr>
          <w:rFonts w:ascii="Cambria" w:hAnsi="Cambria" w:cs="Arial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t xml:space="preserve">osoby lub podmioty, którym udostępniona zostanie dokumentacja postępowania w oparciu o art. 18 oraz art. 74 ust. 1 ustawy </w:t>
      </w:r>
      <w:proofErr w:type="spellStart"/>
      <w:r w:rsidRPr="00E8491A">
        <w:rPr>
          <w:rFonts w:ascii="Cambria" w:hAnsi="Cambria" w:cs="Arial"/>
          <w:sz w:val="22"/>
          <w:szCs w:val="22"/>
        </w:rPr>
        <w:t>Pzp</w:t>
      </w:r>
      <w:proofErr w:type="spellEnd"/>
      <w:r w:rsidRPr="00E8491A">
        <w:rPr>
          <w:rFonts w:ascii="Cambria" w:hAnsi="Cambria" w:cs="Arial"/>
          <w:sz w:val="22"/>
          <w:szCs w:val="22"/>
        </w:rPr>
        <w:t>;</w:t>
      </w:r>
    </w:p>
    <w:p w14:paraId="121F1D08" w14:textId="77777777" w:rsidR="00541E4E" w:rsidRPr="00E8491A" w:rsidRDefault="00541E4E" w:rsidP="002C404E">
      <w:pPr>
        <w:pStyle w:val="Akapitzlist"/>
        <w:numPr>
          <w:ilvl w:val="0"/>
          <w:numId w:val="78"/>
        </w:numPr>
        <w:spacing w:line="360" w:lineRule="auto"/>
        <w:ind w:left="851"/>
        <w:contextualSpacing/>
        <w:jc w:val="both"/>
        <w:rPr>
          <w:rFonts w:ascii="Cambria" w:hAnsi="Cambria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lastRenderedPageBreak/>
        <w:t>firma O</w:t>
      </w:r>
      <w:r w:rsidRPr="00E8491A">
        <w:rPr>
          <w:rFonts w:ascii="Cambria" w:hAnsi="Cambria"/>
          <w:sz w:val="22"/>
          <w:szCs w:val="22"/>
        </w:rPr>
        <w:t xml:space="preserve">pen </w:t>
      </w:r>
      <w:proofErr w:type="spellStart"/>
      <w:r w:rsidRPr="00E8491A">
        <w:rPr>
          <w:rFonts w:ascii="Cambria" w:hAnsi="Cambria"/>
          <w:sz w:val="22"/>
          <w:szCs w:val="22"/>
        </w:rPr>
        <w:t>Nexus</w:t>
      </w:r>
      <w:proofErr w:type="spellEnd"/>
      <w:r w:rsidRPr="00E8491A">
        <w:rPr>
          <w:rFonts w:ascii="Cambria" w:hAnsi="Cambria"/>
          <w:sz w:val="22"/>
          <w:szCs w:val="22"/>
        </w:rPr>
        <w:t xml:space="preserve">  Sp. z o.o., ul. Bolesława Krzywoustego 3, 61-144 Poznań, </w:t>
      </w:r>
      <w:r w:rsidRPr="00E8491A">
        <w:rPr>
          <w:rFonts w:ascii="Cambria" w:hAnsi="Cambria" w:cs="Arial"/>
          <w:sz w:val="22"/>
          <w:szCs w:val="22"/>
        </w:rPr>
        <w:t>z która administrator zawarł umowę na obsługę Platformy Przetargowej, na której prowadzone są postępowania o udzielenie zamówienia publicznego;</w:t>
      </w:r>
    </w:p>
    <w:p w14:paraId="4EA96544" w14:textId="77777777" w:rsidR="00541E4E" w:rsidRPr="00E8491A" w:rsidRDefault="00541E4E" w:rsidP="002C404E">
      <w:pPr>
        <w:pStyle w:val="Akapitzlist"/>
        <w:numPr>
          <w:ilvl w:val="0"/>
          <w:numId w:val="77"/>
        </w:numPr>
        <w:spacing w:line="360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t>podmiot uprawniony do obsługi doręczeń (Poczta Polska S.A.);</w:t>
      </w:r>
    </w:p>
    <w:p w14:paraId="539EC5BB" w14:textId="77777777" w:rsidR="00541E4E" w:rsidRPr="00E8491A" w:rsidRDefault="00541E4E" w:rsidP="002C404E">
      <w:pPr>
        <w:pStyle w:val="Akapitzlist"/>
        <w:numPr>
          <w:ilvl w:val="0"/>
          <w:numId w:val="77"/>
        </w:numPr>
        <w:spacing w:line="360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E8491A">
        <w:rPr>
          <w:rFonts w:ascii="Cambria" w:hAnsi="Cambria" w:cs="Arial"/>
          <w:sz w:val="22"/>
          <w:szCs w:val="22"/>
        </w:rPr>
        <w:t>podmioty, z którymi administrator zawarł umowę na świadczenie usług serwisowych dla użytkowanych w Urzędzie Mi</w:t>
      </w:r>
      <w:r>
        <w:rPr>
          <w:rFonts w:ascii="Cambria" w:hAnsi="Cambria" w:cs="Arial"/>
          <w:sz w:val="22"/>
          <w:szCs w:val="22"/>
        </w:rPr>
        <w:t>ejskim</w:t>
      </w:r>
      <w:r w:rsidRPr="00E8491A">
        <w:rPr>
          <w:rFonts w:ascii="Cambria" w:hAnsi="Cambria" w:cs="Arial"/>
          <w:sz w:val="22"/>
          <w:szCs w:val="22"/>
        </w:rPr>
        <w:t xml:space="preserve"> systemów informatycznych;</w:t>
      </w:r>
    </w:p>
    <w:p w14:paraId="0D148395" w14:textId="77777777" w:rsidR="00541E4E" w:rsidRPr="00D61751" w:rsidRDefault="00541E4E" w:rsidP="002C404E">
      <w:pPr>
        <w:numPr>
          <w:ilvl w:val="0"/>
          <w:numId w:val="41"/>
        </w:numPr>
        <w:spacing w:line="360" w:lineRule="auto"/>
        <w:ind w:left="709" w:hanging="425"/>
        <w:contextualSpacing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08AD24" w14:textId="77777777" w:rsidR="00541E4E" w:rsidRPr="00D61751" w:rsidRDefault="00541E4E" w:rsidP="002C404E">
      <w:pPr>
        <w:numPr>
          <w:ilvl w:val="0"/>
          <w:numId w:val="41"/>
        </w:numPr>
        <w:spacing w:line="360" w:lineRule="auto"/>
        <w:ind w:left="709" w:hanging="425"/>
        <w:contextualSpacing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175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D61751">
        <w:rPr>
          <w:rFonts w:asciiTheme="majorHAnsi" w:hAnsiTheme="majorHAnsi" w:cs="Arial"/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D61751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D61751">
        <w:rPr>
          <w:rFonts w:asciiTheme="majorHAnsi" w:hAnsiTheme="majorHAnsi" w:cs="Arial"/>
          <w:sz w:val="22"/>
          <w:szCs w:val="22"/>
        </w:rPr>
        <w:t>;</w:t>
      </w:r>
    </w:p>
    <w:p w14:paraId="52E718E4" w14:textId="77777777" w:rsidR="00541E4E" w:rsidRPr="00D61751" w:rsidRDefault="00541E4E" w:rsidP="002C404E">
      <w:pPr>
        <w:numPr>
          <w:ilvl w:val="0"/>
          <w:numId w:val="41"/>
        </w:numPr>
        <w:spacing w:line="360" w:lineRule="auto"/>
        <w:ind w:left="426" w:hanging="142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posiada Pani/Pan:</w:t>
      </w:r>
    </w:p>
    <w:p w14:paraId="06B2C25E" w14:textId="77777777" w:rsidR="00541E4E" w:rsidRPr="00D61751" w:rsidRDefault="00541E4E" w:rsidP="002C404E">
      <w:pPr>
        <w:numPr>
          <w:ilvl w:val="0"/>
          <w:numId w:val="42"/>
        </w:numPr>
        <w:spacing w:line="360" w:lineRule="auto"/>
        <w:ind w:left="709" w:hanging="142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na podstawie art. 16 RODO prawo do sprostowania Pani/Pana danych osobowych z zastrzeżeniem, iż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ustawą;</w:t>
      </w:r>
    </w:p>
    <w:p w14:paraId="12D733F8" w14:textId="77777777" w:rsidR="00541E4E" w:rsidRPr="00D61751" w:rsidRDefault="00541E4E" w:rsidP="002C404E">
      <w:pPr>
        <w:numPr>
          <w:ilvl w:val="0"/>
          <w:numId w:val="42"/>
        </w:numPr>
        <w:spacing w:line="360" w:lineRule="auto"/>
        <w:ind w:left="680" w:hanging="142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na podstawie art. 18 RODO prawo żądania od administratora ograniczenia przetwarzania danych osobowych z zastrzeżeniem, iż w postępowaniu o  udzielenie zamówienia zgłoszenie żądania ograniczenia przetwarzania, o którym mowa w art. 18 ust. 1 RODO, nie ogranicza przetwarzania danych osobowych do czasu zakończenia tego postępowania;</w:t>
      </w:r>
    </w:p>
    <w:p w14:paraId="64F15DD3" w14:textId="77777777" w:rsidR="00541E4E" w:rsidRPr="00D61751" w:rsidRDefault="00541E4E" w:rsidP="002C404E">
      <w:pPr>
        <w:numPr>
          <w:ilvl w:val="0"/>
          <w:numId w:val="42"/>
        </w:numPr>
        <w:spacing w:line="360" w:lineRule="auto"/>
        <w:ind w:left="680" w:hanging="142"/>
        <w:contextualSpacing/>
        <w:jc w:val="both"/>
        <w:rPr>
          <w:rFonts w:asciiTheme="majorHAnsi" w:hAnsiTheme="majorHAnsi" w:cs="Arial"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AA9525A" w14:textId="77777777" w:rsidR="00541E4E" w:rsidRPr="00D61751" w:rsidRDefault="00541E4E" w:rsidP="002C404E">
      <w:pPr>
        <w:numPr>
          <w:ilvl w:val="0"/>
          <w:numId w:val="41"/>
        </w:numPr>
        <w:spacing w:line="360" w:lineRule="auto"/>
        <w:ind w:left="426" w:hanging="142"/>
        <w:contextualSpacing/>
        <w:jc w:val="both"/>
        <w:rPr>
          <w:rFonts w:asciiTheme="majorHAnsi" w:hAnsiTheme="majorHAnsi" w:cs="Arial"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nie przysługuje Pani/Panu:</w:t>
      </w:r>
    </w:p>
    <w:p w14:paraId="6CC91358" w14:textId="77777777" w:rsidR="00541E4E" w:rsidRPr="00D61751" w:rsidRDefault="00541E4E" w:rsidP="002C404E">
      <w:pPr>
        <w:numPr>
          <w:ilvl w:val="0"/>
          <w:numId w:val="43"/>
        </w:numPr>
        <w:spacing w:line="360" w:lineRule="auto"/>
        <w:ind w:left="709" w:hanging="142"/>
        <w:contextualSpacing/>
        <w:jc w:val="both"/>
        <w:rPr>
          <w:rFonts w:asciiTheme="majorHAnsi" w:hAnsiTheme="majorHAnsi" w:cs="Arial"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w związku z art. 17 ust. 3 lit. b, d lub e RODO prawo do usunięcia danych osobowych;</w:t>
      </w:r>
    </w:p>
    <w:p w14:paraId="78F81033" w14:textId="77777777" w:rsidR="00541E4E" w:rsidRPr="00D61751" w:rsidRDefault="00541E4E" w:rsidP="002C404E">
      <w:pPr>
        <w:numPr>
          <w:ilvl w:val="0"/>
          <w:numId w:val="43"/>
        </w:numPr>
        <w:spacing w:line="360" w:lineRule="auto"/>
        <w:ind w:left="709" w:hanging="142"/>
        <w:contextualSpacing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D61751">
        <w:rPr>
          <w:rFonts w:asciiTheme="majorHAnsi" w:hAnsiTheme="majorHAnsi" w:cs="Arial"/>
          <w:sz w:val="22"/>
          <w:szCs w:val="22"/>
        </w:rPr>
        <w:t>prawo do przenoszenia danych osobowych, o którym mowa w art. 20 RODO;</w:t>
      </w:r>
    </w:p>
    <w:p w14:paraId="5F9270D5" w14:textId="77777777" w:rsidR="00541E4E" w:rsidRPr="00675420" w:rsidRDefault="00541E4E" w:rsidP="002C404E">
      <w:pPr>
        <w:numPr>
          <w:ilvl w:val="0"/>
          <w:numId w:val="43"/>
        </w:numPr>
        <w:spacing w:line="360" w:lineRule="auto"/>
        <w:ind w:left="680" w:hanging="142"/>
        <w:contextualSpacing/>
        <w:jc w:val="both"/>
        <w:rPr>
          <w:rFonts w:asciiTheme="majorHAnsi" w:hAnsiTheme="majorHAnsi" w:cs="Arial"/>
          <w:b/>
          <w:sz w:val="22"/>
          <w:szCs w:val="22"/>
        </w:rPr>
      </w:pPr>
      <w:r w:rsidRPr="00D61751">
        <w:rPr>
          <w:rFonts w:asciiTheme="majorHAnsi" w:hAnsiTheme="maj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 c RODO</w:t>
      </w:r>
      <w:r w:rsidRPr="00D61751">
        <w:rPr>
          <w:rFonts w:asciiTheme="majorHAnsi" w:hAnsiTheme="majorHAnsi" w:cs="Arial"/>
          <w:sz w:val="22"/>
          <w:szCs w:val="22"/>
        </w:rPr>
        <w:t>.</w:t>
      </w:r>
    </w:p>
    <w:p w14:paraId="249494FF" w14:textId="0CF47213" w:rsidR="00EB7879" w:rsidRDefault="00EB7879" w:rsidP="000E578F">
      <w:pPr>
        <w:tabs>
          <w:tab w:val="left" w:pos="426"/>
        </w:tabs>
        <w:spacing w:line="360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CB9931B" w14:textId="77777777" w:rsidR="009D42FA" w:rsidRDefault="009D42FA" w:rsidP="000E578F">
      <w:pPr>
        <w:tabs>
          <w:tab w:val="left" w:pos="426"/>
        </w:tabs>
        <w:spacing w:line="360" w:lineRule="auto"/>
        <w:jc w:val="both"/>
        <w:rPr>
          <w:rFonts w:ascii="Cambria" w:hAnsi="Cambria" w:cs="Arial"/>
          <w:i/>
          <w:sz w:val="22"/>
          <w:szCs w:val="22"/>
        </w:rPr>
      </w:pPr>
    </w:p>
    <w:p w14:paraId="7324B022" w14:textId="77777777" w:rsidR="00EB7879" w:rsidRDefault="00EB7879" w:rsidP="000E578F">
      <w:pPr>
        <w:tabs>
          <w:tab w:val="center" w:pos="4607"/>
        </w:tabs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  <w:r w:rsidRPr="0029603B">
        <w:rPr>
          <w:rFonts w:ascii="Cambria" w:hAnsi="Cambria" w:cs="Arial"/>
          <w:b/>
          <w:sz w:val="22"/>
          <w:szCs w:val="22"/>
        </w:rPr>
        <w:t>Za</w:t>
      </w:r>
      <w:r>
        <w:rPr>
          <w:rFonts w:ascii="Cambria" w:hAnsi="Cambria" w:cs="Arial"/>
          <w:b/>
          <w:sz w:val="22"/>
          <w:szCs w:val="22"/>
        </w:rPr>
        <w:t>łączniki</w:t>
      </w:r>
      <w:r w:rsidRPr="00471628">
        <w:rPr>
          <w:rFonts w:ascii="Cambria" w:hAnsi="Cambria" w:cs="Tahoma"/>
          <w:b/>
          <w:bCs/>
          <w:sz w:val="22"/>
          <w:szCs w:val="22"/>
        </w:rPr>
        <w:t xml:space="preserve"> </w:t>
      </w:r>
      <w:r w:rsidRPr="00E74A68">
        <w:rPr>
          <w:rFonts w:ascii="Cambria" w:hAnsi="Cambria" w:cs="Tahoma"/>
          <w:b/>
          <w:bCs/>
          <w:sz w:val="22"/>
          <w:szCs w:val="22"/>
        </w:rPr>
        <w:t>do specyfikacji</w:t>
      </w:r>
      <w:r w:rsidRPr="0029603B">
        <w:rPr>
          <w:rFonts w:ascii="Cambria" w:hAnsi="Cambria" w:cs="Arial"/>
          <w:b/>
          <w:sz w:val="22"/>
          <w:szCs w:val="22"/>
        </w:rPr>
        <w:t>:</w:t>
      </w:r>
    </w:p>
    <w:p w14:paraId="52950B8F" w14:textId="76E71844" w:rsidR="0069002F" w:rsidRPr="00E92370" w:rsidRDefault="00EB7879" w:rsidP="002C404E">
      <w:pPr>
        <w:pStyle w:val="Akapitzlist"/>
        <w:numPr>
          <w:ilvl w:val="0"/>
          <w:numId w:val="70"/>
        </w:numPr>
        <w:spacing w:line="360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69002F">
        <w:rPr>
          <w:rFonts w:asciiTheme="majorHAnsi" w:hAnsiTheme="majorHAnsi" w:cs="Arial"/>
          <w:sz w:val="22"/>
          <w:szCs w:val="22"/>
        </w:rPr>
        <w:t>Formularz oferty</w:t>
      </w:r>
    </w:p>
    <w:p w14:paraId="08172318" w14:textId="2BE4C45F" w:rsidR="0069002F" w:rsidRDefault="00EB7879" w:rsidP="002C404E">
      <w:pPr>
        <w:pStyle w:val="Akapitzlist"/>
        <w:numPr>
          <w:ilvl w:val="0"/>
          <w:numId w:val="70"/>
        </w:numPr>
        <w:spacing w:line="360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69002F">
        <w:rPr>
          <w:rFonts w:asciiTheme="majorHAnsi" w:hAnsiTheme="majorHAnsi" w:cs="Arial"/>
          <w:sz w:val="22"/>
          <w:szCs w:val="22"/>
        </w:rPr>
        <w:t>Wzór oświadczenia Wykonawcy o niepodleganiu wykluczeniu z postępowania oraz spełnianiu warunków udziału w postępowaniu</w:t>
      </w:r>
      <w:r w:rsidR="003371BA">
        <w:rPr>
          <w:rFonts w:asciiTheme="majorHAnsi" w:hAnsiTheme="majorHAnsi" w:cs="Arial"/>
          <w:sz w:val="22"/>
          <w:szCs w:val="22"/>
        </w:rPr>
        <w:t>,</w:t>
      </w:r>
    </w:p>
    <w:p w14:paraId="551D631A" w14:textId="360F2B4E" w:rsidR="00C5243D" w:rsidRDefault="00C5243D" w:rsidP="002C404E">
      <w:pPr>
        <w:pStyle w:val="Akapitzlist"/>
        <w:numPr>
          <w:ilvl w:val="0"/>
          <w:numId w:val="70"/>
        </w:numPr>
        <w:spacing w:line="360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Opis przedmiotu zamówienia</w:t>
      </w:r>
    </w:p>
    <w:p w14:paraId="7EFD111F" w14:textId="02B38044" w:rsidR="00C5243D" w:rsidRDefault="00C5243D" w:rsidP="002C404E">
      <w:pPr>
        <w:pStyle w:val="Akapitzlist"/>
        <w:numPr>
          <w:ilvl w:val="0"/>
          <w:numId w:val="70"/>
        </w:numPr>
        <w:spacing w:line="360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CC3997">
        <w:rPr>
          <w:rFonts w:asciiTheme="majorHAnsi" w:hAnsiTheme="majorHAnsi" w:cs="Arial"/>
          <w:sz w:val="22"/>
          <w:szCs w:val="22"/>
        </w:rPr>
        <w:t>Projektowane postanowienia umowy, które zostaną wprowadzone do treści umowy w sprawie zamówienia</w:t>
      </w:r>
    </w:p>
    <w:p w14:paraId="4B9A7283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4AFA3AE4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CB2219A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58C01CE9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5D21FC2C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BD4028A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0F72712E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3B4C63E1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346CADBB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4851A55E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22DC2BFC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390175E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9DD7385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3FA5B79E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5381FD71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3CE4B81C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2D77DEC4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6AA9E1D0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1248D5E3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0F421978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5D7C650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1DFF454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37AD31BA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0A59861D" w14:textId="77777777" w:rsidR="004B42C4" w:rsidRDefault="004B42C4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7F41D718" w14:textId="77777777" w:rsid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1BE5ACA8" w14:textId="77777777" w:rsidR="00C5243D" w:rsidRPr="00C5243D" w:rsidRDefault="00C5243D" w:rsidP="00C5243D">
      <w:pPr>
        <w:spacing w:line="360" w:lineRule="auto"/>
        <w:ind w:right="28"/>
        <w:jc w:val="both"/>
        <w:rPr>
          <w:rFonts w:ascii="Cambria" w:hAnsi="Cambria" w:cs="Arial"/>
          <w:b/>
          <w:sz w:val="22"/>
          <w:szCs w:val="22"/>
        </w:rPr>
      </w:pPr>
    </w:p>
    <w:p w14:paraId="293FDAEB" w14:textId="204ADC30" w:rsidR="0042083D" w:rsidRPr="000E578F" w:rsidRDefault="0042083D" w:rsidP="000E578F">
      <w:pPr>
        <w:pStyle w:val="Akapitzlist"/>
        <w:spacing w:line="360" w:lineRule="auto"/>
        <w:ind w:left="709" w:right="28"/>
        <w:jc w:val="right"/>
        <w:rPr>
          <w:rFonts w:ascii="Cambria" w:hAnsi="Cambria" w:cs="Arial"/>
          <w:b/>
          <w:sz w:val="22"/>
          <w:szCs w:val="22"/>
        </w:rPr>
      </w:pPr>
      <w:r w:rsidRPr="000E578F">
        <w:rPr>
          <w:rFonts w:ascii="Cambria" w:hAnsi="Cambria" w:cs="Arial"/>
          <w:b/>
          <w:sz w:val="22"/>
          <w:szCs w:val="22"/>
        </w:rPr>
        <w:t>Załącznik nr 1</w:t>
      </w:r>
      <w:r w:rsidR="00272FB3" w:rsidRPr="000E578F">
        <w:rPr>
          <w:rFonts w:ascii="Cambria" w:hAnsi="Cambria"/>
          <w:b/>
          <w:sz w:val="22"/>
          <w:szCs w:val="22"/>
        </w:rPr>
        <w:t xml:space="preserve"> do SWZ</w:t>
      </w:r>
    </w:p>
    <w:p w14:paraId="11BE3FB1" w14:textId="77777777" w:rsidR="0042083D" w:rsidRPr="00E74A68" w:rsidRDefault="0042083D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4A9E265E" w14:textId="77777777" w:rsidR="0042083D" w:rsidRPr="00E74A68" w:rsidRDefault="0042083D" w:rsidP="000E578F">
      <w:pPr>
        <w:spacing w:line="360" w:lineRule="auto"/>
        <w:jc w:val="both"/>
        <w:rPr>
          <w:rFonts w:ascii="Cambria" w:eastAsia="Bookman Old Style" w:hAnsi="Cambria" w:cs="Bookman Old Style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</w:t>
      </w:r>
    </w:p>
    <w:p w14:paraId="3032BF6A" w14:textId="77777777" w:rsidR="0042083D" w:rsidRPr="00E74A68" w:rsidRDefault="0042083D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eastAsia="Bookman Old Style" w:hAnsi="Cambria" w:cs="Bookman Old Style"/>
          <w:sz w:val="22"/>
          <w:szCs w:val="22"/>
        </w:rPr>
        <w:t xml:space="preserve"> </w:t>
      </w:r>
      <w:r w:rsidRPr="00E74A68">
        <w:rPr>
          <w:rFonts w:ascii="Cambria" w:hAnsi="Cambria" w:cs="Tahoma"/>
          <w:sz w:val="22"/>
          <w:szCs w:val="22"/>
        </w:rPr>
        <w:t xml:space="preserve">pieczątka wykonawcy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</w:t>
      </w:r>
    </w:p>
    <w:p w14:paraId="03EC5D72" w14:textId="77777777" w:rsidR="0042083D" w:rsidRDefault="0042083D" w:rsidP="000E578F">
      <w:pPr>
        <w:spacing w:line="360" w:lineRule="auto"/>
        <w:rPr>
          <w:rFonts w:ascii="Cambria" w:hAnsi="Cambria" w:cs="Tahoma"/>
          <w:sz w:val="22"/>
          <w:szCs w:val="22"/>
        </w:rPr>
      </w:pPr>
    </w:p>
    <w:p w14:paraId="7E689B72" w14:textId="692ADF0E" w:rsidR="0042083D" w:rsidRDefault="0042083D" w:rsidP="000E578F">
      <w:pPr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E74A68">
        <w:rPr>
          <w:rFonts w:ascii="Cambria" w:hAnsi="Cambria" w:cs="Tahoma"/>
          <w:b/>
          <w:sz w:val="22"/>
          <w:szCs w:val="22"/>
        </w:rPr>
        <w:t>FORMULARZ OFERTOWY</w:t>
      </w:r>
    </w:p>
    <w:p w14:paraId="5C901297" w14:textId="77777777" w:rsidR="00BF0AF0" w:rsidRPr="00C940DD" w:rsidRDefault="00BF0AF0" w:rsidP="000E578F">
      <w:pPr>
        <w:spacing w:line="360" w:lineRule="auto"/>
        <w:jc w:val="center"/>
        <w:rPr>
          <w:rFonts w:ascii="Cambria" w:hAnsi="Cambria" w:cs="Tahoma"/>
          <w:sz w:val="16"/>
          <w:szCs w:val="16"/>
        </w:rPr>
      </w:pPr>
    </w:p>
    <w:p w14:paraId="2DA8FF41" w14:textId="6A9B8305" w:rsidR="0042083D" w:rsidRPr="00F2068A" w:rsidRDefault="0042083D" w:rsidP="000E578F">
      <w:pPr>
        <w:pStyle w:val="Tekstpodstawowy"/>
        <w:spacing w:line="360" w:lineRule="auto"/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w trybie podstawowym, o którym mowa w art. 275 pkt 1 ustawy na zadanie o nazwie: </w:t>
      </w:r>
    </w:p>
    <w:p w14:paraId="578B2F62" w14:textId="5D1A57FC" w:rsidR="00190AAB" w:rsidRPr="009D0B46" w:rsidRDefault="00190AAB" w:rsidP="000E578F">
      <w:pPr>
        <w:spacing w:line="360" w:lineRule="auto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r w:rsidR="00936E82">
        <w:rPr>
          <w:rFonts w:ascii="Cambria" w:hAnsi="Cambria" w:cs="Arial"/>
          <w:b/>
          <w:sz w:val="22"/>
          <w:szCs w:val="22"/>
        </w:rPr>
        <w:t>Zakup wyposażenia (stołów i krzeseł) dla świetlicy wiejskiej w sołectwie Wiślica</w:t>
      </w:r>
      <w:r w:rsidR="00C5243D">
        <w:rPr>
          <w:rFonts w:ascii="Cambria" w:hAnsi="Cambria" w:cs="Arial"/>
          <w:b/>
          <w:sz w:val="22"/>
          <w:szCs w:val="22"/>
        </w:rPr>
        <w:t>”</w:t>
      </w:r>
    </w:p>
    <w:p w14:paraId="3C13FA97" w14:textId="0D399784" w:rsidR="009D42FA" w:rsidRDefault="009D42FA" w:rsidP="000E578F">
      <w:pPr>
        <w:spacing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73E4480" w14:textId="77777777" w:rsidR="00AD25BC" w:rsidRPr="005201B5" w:rsidRDefault="00AD25BC" w:rsidP="000E578F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5DD1F9B9" w14:textId="5CBD1C53" w:rsidR="0042083D" w:rsidRDefault="0042083D" w:rsidP="000E578F">
      <w:pPr>
        <w:pStyle w:val="Tekstpodstawowy"/>
        <w:spacing w:line="360" w:lineRule="auto"/>
        <w:rPr>
          <w:rFonts w:ascii="Cambria" w:hAnsi="Cambria" w:cs="Arial"/>
          <w:b/>
        </w:rPr>
      </w:pPr>
      <w:r w:rsidRPr="007629DB">
        <w:rPr>
          <w:rFonts w:ascii="Cambria" w:hAnsi="Cambria" w:cs="Arial"/>
          <w:b/>
        </w:rPr>
        <w:t>Dane dotyczące Wykonawcy:</w:t>
      </w:r>
    </w:p>
    <w:p w14:paraId="5DF489C5" w14:textId="77777777" w:rsidR="00F2068A" w:rsidRPr="00F2068A" w:rsidRDefault="00F2068A" w:rsidP="000E578F">
      <w:pPr>
        <w:pStyle w:val="Tekstpodstawowy"/>
        <w:spacing w:line="360" w:lineRule="auto"/>
        <w:rPr>
          <w:rFonts w:ascii="Cambria" w:hAnsi="Cambria" w:cs="Arial"/>
          <w:b/>
        </w:rPr>
      </w:pPr>
    </w:p>
    <w:p w14:paraId="5B6608F2" w14:textId="32204C7E" w:rsidR="0042083D" w:rsidRPr="00E74A68" w:rsidRDefault="00B83096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NAZWA(firma)</w:t>
      </w:r>
      <w:r w:rsidR="0042083D" w:rsidRPr="00E74A68">
        <w:rPr>
          <w:rFonts w:ascii="Cambria" w:hAnsi="Cambria" w:cs="Tahoma"/>
          <w:sz w:val="22"/>
          <w:szCs w:val="22"/>
        </w:rPr>
        <w:t>WYKONAWCY</w:t>
      </w:r>
      <w:r w:rsidR="008D4537"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.................</w:t>
      </w:r>
    </w:p>
    <w:p w14:paraId="2E1B793E" w14:textId="1467057C" w:rsidR="00B83096" w:rsidRDefault="00933E88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83096"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>…………………………………………………………………</w:t>
      </w:r>
      <w:r w:rsidR="00B83096">
        <w:rPr>
          <w:rFonts w:ascii="Cambria" w:hAnsi="Cambria" w:cs="Tahoma"/>
          <w:sz w:val="22"/>
          <w:szCs w:val="22"/>
        </w:rPr>
        <w:t>………………………………………………………………………….</w:t>
      </w:r>
    </w:p>
    <w:p w14:paraId="5522B0FC" w14:textId="1635BAD7" w:rsidR="0042083D" w:rsidRPr="00E74A68" w:rsidRDefault="00154348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ADRES….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B83096">
        <w:rPr>
          <w:rFonts w:ascii="Cambria" w:hAnsi="Cambria" w:cs="Tahoma"/>
          <w:sz w:val="22"/>
          <w:szCs w:val="22"/>
        </w:rPr>
        <w:t>...........................</w:t>
      </w:r>
    </w:p>
    <w:p w14:paraId="2EEC8658" w14:textId="46EE1E9B" w:rsidR="0042083D" w:rsidRPr="00E74A68" w:rsidRDefault="0042083D" w:rsidP="000E578F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B83096">
        <w:rPr>
          <w:rFonts w:ascii="Cambria" w:hAnsi="Cambria" w:cs="Tahoma"/>
          <w:sz w:val="22"/>
          <w:szCs w:val="22"/>
        </w:rPr>
        <w:t>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12"/>
      </w:tblGrid>
      <w:tr w:rsidR="00292683" w14:paraId="06C07FAD" w14:textId="77777777" w:rsidTr="00D64DF4">
        <w:tc>
          <w:tcPr>
            <w:tcW w:w="9232" w:type="dxa"/>
            <w:gridSpan w:val="2"/>
          </w:tcPr>
          <w:p w14:paraId="14770B13" w14:textId="2D893678" w:rsidR="00292683" w:rsidRPr="00154348" w:rsidRDefault="00292683" w:rsidP="000E578F">
            <w:pPr>
              <w:shd w:val="clear" w:color="auto" w:fill="FFFFFF" w:themeFill="background1"/>
              <w:spacing w:line="360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</w:rPr>
              <w:t>D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ane </w:t>
            </w:r>
            <w:r>
              <w:rPr>
                <w:rFonts w:ascii="Trebuchet MS" w:hAnsi="Trebuchet MS" w:cs="Arial"/>
                <w:b/>
                <w:i/>
                <w:sz w:val="16"/>
              </w:rPr>
              <w:t xml:space="preserve">(telefon, faks, e-mail) 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podaję dobrowolnie, w celu usprawnienia kontaktu z Urzędem </w:t>
            </w:r>
            <w:r>
              <w:rPr>
                <w:rFonts w:ascii="Trebuchet MS" w:hAnsi="Trebuchet MS" w:cs="Arial"/>
                <w:b/>
                <w:i/>
                <w:sz w:val="16"/>
              </w:rPr>
              <w:t>Miejskim w Skoczowie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 </w:t>
            </w:r>
            <w:r>
              <w:rPr>
                <w:rFonts w:ascii="Trebuchet MS" w:hAnsi="Trebuchet MS" w:cs="Arial"/>
                <w:b/>
                <w:i/>
                <w:sz w:val="16"/>
              </w:rPr>
              <w:br/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>w zakresie prowadzonego postępowania</w:t>
            </w:r>
          </w:p>
          <w:p w14:paraId="0A47FCF9" w14:textId="77777777" w:rsidR="00292683" w:rsidRDefault="00292683" w:rsidP="000E578F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292683" w14:paraId="72AFC744" w14:textId="77777777" w:rsidTr="00292683">
        <w:tc>
          <w:tcPr>
            <w:tcW w:w="4616" w:type="dxa"/>
          </w:tcPr>
          <w:p w14:paraId="58FDFBDE" w14:textId="736D5A62" w:rsidR="00292683" w:rsidRPr="00292683" w:rsidRDefault="00292683" w:rsidP="000E578F">
            <w:pPr>
              <w:spacing w:line="360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21EED190" w14:textId="453146AF" w:rsidR="00292683" w:rsidRPr="00292683" w:rsidRDefault="00292683" w:rsidP="000E578F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14:paraId="61EA4040" w14:textId="76CBB85D" w:rsidR="00292683" w:rsidRPr="00292683" w:rsidRDefault="00292683" w:rsidP="000E578F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292683" w14:paraId="302D24D0" w14:textId="77777777" w:rsidTr="00292683">
        <w:tc>
          <w:tcPr>
            <w:tcW w:w="4616" w:type="dxa"/>
          </w:tcPr>
          <w:p w14:paraId="5C7C6ABF" w14:textId="003DB41B" w:rsidR="00292683" w:rsidRPr="00292683" w:rsidRDefault="00292683" w:rsidP="000E578F">
            <w:pPr>
              <w:spacing w:line="36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292683">
              <w:rPr>
                <w:rFonts w:asciiTheme="majorHAnsi" w:hAnsiTheme="majorHAnsi" w:cs="Arial"/>
                <w:bCs/>
                <w:sz w:val="24"/>
                <w:szCs w:val="24"/>
              </w:rPr>
              <w:t>Faks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16" w:type="dxa"/>
          </w:tcPr>
          <w:p w14:paraId="2C1802B8" w14:textId="006CC0B9" w:rsidR="00292683" w:rsidRPr="00292683" w:rsidRDefault="00292683" w:rsidP="000E578F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77A94087" w14:textId="4E683079" w:rsidR="00292683" w:rsidRPr="008D4537" w:rsidRDefault="00292683" w:rsidP="000E578F">
      <w:pPr>
        <w:shd w:val="clear" w:color="auto" w:fill="FFFFFF" w:themeFill="background1"/>
        <w:spacing w:line="360" w:lineRule="auto"/>
        <w:jc w:val="both"/>
        <w:rPr>
          <w:rFonts w:ascii="Cambria" w:hAnsi="Cambria" w:cs="Arial"/>
          <w:b/>
          <w:i/>
          <w:sz w:val="16"/>
        </w:rPr>
      </w:pPr>
    </w:p>
    <w:p w14:paraId="2FD28B34" w14:textId="3818FE0B" w:rsidR="00CC7309" w:rsidRPr="00B83096" w:rsidRDefault="008D4537" w:rsidP="000E578F">
      <w:pPr>
        <w:pStyle w:val="Tekstprzypisudolnego"/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8D4537">
        <w:rPr>
          <w:rFonts w:ascii="Cambria" w:hAnsi="Cambria" w:cs="Tahoma"/>
          <w:sz w:val="28"/>
          <w:szCs w:val="28"/>
          <w:vertAlign w:val="superscript"/>
        </w:rPr>
        <w:t>*</w:t>
      </w:r>
      <w:r w:rsidRPr="008D4537">
        <w:rPr>
          <w:rFonts w:ascii="Cambria" w:hAnsi="Cambria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2FB7D4C2" w14:textId="441171EB" w:rsidR="0042083D" w:rsidRPr="00851D8E" w:rsidRDefault="0042083D" w:rsidP="000E578F">
      <w:pPr>
        <w:spacing w:before="367" w:line="360" w:lineRule="auto"/>
        <w:ind w:right="-1"/>
        <w:jc w:val="both"/>
        <w:rPr>
          <w:rFonts w:ascii="Cambria" w:hAnsi="Cambria"/>
          <w:sz w:val="22"/>
          <w:szCs w:val="22"/>
        </w:rPr>
      </w:pPr>
      <w:r w:rsidRPr="00731C4B">
        <w:rPr>
          <w:rFonts w:ascii="Cambria" w:hAnsi="Cambria" w:cs="Tahoma"/>
          <w:sz w:val="22"/>
          <w:szCs w:val="22"/>
        </w:rPr>
        <w:t>Oświadczam/y, że:</w:t>
      </w:r>
    </w:p>
    <w:p w14:paraId="0AEE9023" w14:textId="77777777" w:rsidR="00890389" w:rsidRPr="00890389" w:rsidRDefault="00890389" w:rsidP="000E578F">
      <w:pPr>
        <w:spacing w:line="36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4CFB3ED3" w14:textId="3A1ABCBB" w:rsidR="00413C6D" w:rsidRPr="00AD55FE" w:rsidRDefault="0042083D" w:rsidP="000E578F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095E1155" w14:textId="0933BA58" w:rsidR="0042083D" w:rsidRPr="004F23AB" w:rsidRDefault="0042083D" w:rsidP="000E578F">
      <w:pPr>
        <w:spacing w:before="113" w:line="360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 w:rsidR="007A2987">
        <w:rPr>
          <w:rFonts w:ascii="Cambria" w:hAnsi="Cambria" w:cs="Verdana"/>
          <w:sz w:val="22"/>
          <w:szCs w:val="22"/>
        </w:rPr>
        <w:t>............................................................................</w:t>
      </w:r>
      <w:r w:rsidR="00413C6D" w:rsidRPr="00413C6D">
        <w:rPr>
          <w:rFonts w:ascii="Cambria" w:hAnsi="Cambria" w:cs="Verdana"/>
          <w:sz w:val="22"/>
          <w:szCs w:val="22"/>
        </w:rPr>
        <w:t xml:space="preserve"> </w:t>
      </w:r>
      <w:r w:rsidR="00413C6D" w:rsidRPr="004F23AB">
        <w:rPr>
          <w:rFonts w:ascii="Cambria" w:hAnsi="Cambria" w:cs="Verdana"/>
          <w:sz w:val="22"/>
          <w:szCs w:val="22"/>
        </w:rPr>
        <w:t>zł</w:t>
      </w:r>
      <w:r w:rsidR="00413C6D"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4CE0FD6" w14:textId="6600A475" w:rsidR="0042083D" w:rsidRPr="004F23AB" w:rsidRDefault="0042083D" w:rsidP="000E578F">
      <w:pPr>
        <w:pStyle w:val="Tekstpodstawowywcity"/>
        <w:spacing w:line="360" w:lineRule="auto"/>
        <w:ind w:left="0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60425FC7" w14:textId="4B5A799A" w:rsidR="0042083D" w:rsidRPr="00413C6D" w:rsidRDefault="0042083D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F21B3D5" w14:textId="77777777" w:rsidR="00413C6D" w:rsidRPr="00413C6D" w:rsidRDefault="00413C6D" w:rsidP="000E578F">
      <w:pPr>
        <w:spacing w:line="360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6740F" w14:paraId="31782CFF" w14:textId="77777777" w:rsidTr="00B211E7">
        <w:tc>
          <w:tcPr>
            <w:tcW w:w="9356" w:type="dxa"/>
          </w:tcPr>
          <w:p w14:paraId="32EC7F64" w14:textId="24C9087C" w:rsidR="0056740F" w:rsidRPr="0056740F" w:rsidRDefault="0056740F" w:rsidP="000E578F">
            <w:pPr>
              <w:spacing w:line="360" w:lineRule="auto"/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lastRenderedPageBreak/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</w:t>
            </w:r>
            <w:r w:rsidR="003B414B">
              <w:rPr>
                <w:rFonts w:ascii="Cambria" w:hAnsi="Cambria" w:cs="Arial"/>
                <w:sz w:val="22"/>
                <w:szCs w:val="22"/>
              </w:rPr>
              <w:t>……………………………………………</w:t>
            </w:r>
          </w:p>
          <w:p w14:paraId="35DFFD10" w14:textId="632625B9" w:rsidR="0056740F" w:rsidRPr="0056740F" w:rsidRDefault="0056740F" w:rsidP="000E578F">
            <w:pPr>
              <w:spacing w:line="360" w:lineRule="auto"/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1.2. Wartość ww. towarów lub usług bez kwoty podatku wynosi: </w:t>
            </w:r>
            <w:r w:rsidR="003B414B">
              <w:rPr>
                <w:rFonts w:ascii="Cambria" w:hAnsi="Cambria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</w:t>
            </w:r>
          </w:p>
          <w:p w14:paraId="6CFC3191" w14:textId="7FDC3081" w:rsidR="0056740F" w:rsidRPr="0056740F" w:rsidRDefault="0056740F" w:rsidP="000E578F">
            <w:pPr>
              <w:spacing w:line="360" w:lineRule="auto"/>
              <w:ind w:left="349" w:right="28" w:hanging="349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1.3. Stawka podatku od towarów i usług, która zgodnie z wiedzą Wykon</w:t>
            </w:r>
            <w:r w:rsidR="003B414B">
              <w:rPr>
                <w:rFonts w:ascii="Cambria" w:hAnsi="Cambria" w:cs="Arial"/>
                <w:sz w:val="22"/>
                <w:szCs w:val="22"/>
              </w:rPr>
              <w:t>awcy będzie miała zastosowanie: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</w:t>
            </w:r>
            <w:r w:rsidR="003B414B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7042104C" w14:textId="51536F2C" w:rsidR="0056740F" w:rsidRPr="00B211E7" w:rsidRDefault="0056740F" w:rsidP="000E578F">
            <w:pPr>
              <w:spacing w:line="360" w:lineRule="auto"/>
              <w:ind w:right="28"/>
              <w:jc w:val="both"/>
              <w:rPr>
                <w:rFonts w:ascii="Cambria" w:hAnsi="Cambria"/>
                <w:bCs/>
                <w:i/>
                <w:color w:val="FF0000"/>
                <w:sz w:val="22"/>
                <w:szCs w:val="22"/>
              </w:rPr>
            </w:pPr>
            <w:r w:rsidRPr="00B211E7">
              <w:rPr>
                <w:rFonts w:ascii="Cambria" w:hAnsi="Cambria"/>
                <w:bCs/>
                <w:i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166E208C" w14:textId="77777777" w:rsidR="00890389" w:rsidRDefault="00890389" w:rsidP="000E578F">
      <w:pPr>
        <w:spacing w:line="36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D0878B4" w14:textId="77777777" w:rsidR="00263FD9" w:rsidRPr="003B414B" w:rsidRDefault="00263FD9" w:rsidP="000E578F">
      <w:pPr>
        <w:pStyle w:val="Tekstpodstawowy"/>
        <w:tabs>
          <w:tab w:val="left" w:pos="851"/>
        </w:tabs>
        <w:spacing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2. </w:t>
      </w:r>
      <w:r w:rsidRPr="00FF072C">
        <w:rPr>
          <w:rFonts w:ascii="Cambria" w:hAnsi="Cambria" w:cs="Arial"/>
          <w:b/>
          <w:u w:val="single"/>
        </w:rPr>
        <w:t xml:space="preserve">Kryteria </w:t>
      </w:r>
      <w:proofErr w:type="spellStart"/>
      <w:r w:rsidRPr="00FF072C">
        <w:rPr>
          <w:rFonts w:ascii="Cambria" w:hAnsi="Cambria" w:cs="Arial"/>
          <w:b/>
          <w:u w:val="single"/>
        </w:rPr>
        <w:t>pozacenowe</w:t>
      </w:r>
      <w:proofErr w:type="spellEnd"/>
      <w:r w:rsidRPr="00FF072C">
        <w:rPr>
          <w:rFonts w:ascii="Cambria" w:hAnsi="Cambria" w:cs="Arial"/>
          <w:b/>
          <w:u w:val="single"/>
        </w:rPr>
        <w:t xml:space="preserve"> odnoszące się do przedmiotu zamówienia:</w:t>
      </w:r>
    </w:p>
    <w:p w14:paraId="3B2BE63C" w14:textId="7F416D56" w:rsidR="00263FD9" w:rsidRPr="00C51C90" w:rsidRDefault="00884FF2" w:rsidP="000E578F">
      <w:pPr>
        <w:spacing w:line="360" w:lineRule="auto"/>
        <w:ind w:left="142" w:right="5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="00263FD9" w:rsidRPr="00C51C90">
        <w:rPr>
          <w:rFonts w:ascii="Cambria" w:hAnsi="Cambria" w:cs="Arial"/>
          <w:b/>
          <w:color w:val="000000" w:themeColor="text1"/>
          <w:sz w:val="22"/>
          <w:szCs w:val="22"/>
        </w:rPr>
        <w:t xml:space="preserve">. </w:t>
      </w:r>
      <w:r w:rsidR="00263FD9">
        <w:rPr>
          <w:rFonts w:ascii="Cambria" w:hAnsi="Cambria" w:cs="Arial"/>
          <w:b/>
          <w:bCs/>
          <w:color w:val="000000" w:themeColor="text1"/>
          <w:sz w:val="22"/>
          <w:szCs w:val="22"/>
        </w:rPr>
        <w:t>Okres</w:t>
      </w:r>
      <w:r w:rsidR="00AD25BC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gwarancji</w:t>
      </w:r>
      <w:r w:rsidR="00263FD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udzielonej na dostarczony przedmiot zamówienia.</w:t>
      </w:r>
    </w:p>
    <w:p w14:paraId="1E2C55C1" w14:textId="77777777" w:rsidR="00263FD9" w:rsidRDefault="00263FD9" w:rsidP="000E578F">
      <w:pPr>
        <w:spacing w:line="360" w:lineRule="auto"/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5E28B4E" w14:textId="46B1C978" w:rsidR="00263FD9" w:rsidRPr="00F204B1" w:rsidRDefault="00263FD9" w:rsidP="000E578F">
      <w:pPr>
        <w:spacing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F204B1">
        <w:rPr>
          <w:rFonts w:ascii="Cambria" w:hAnsi="Cambria" w:cs="Arial"/>
          <w:sz w:val="22"/>
          <w:szCs w:val="22"/>
        </w:rPr>
        <w:t>Okres udzielonej gwarancji</w:t>
      </w:r>
      <w:r>
        <w:rPr>
          <w:rFonts w:ascii="Cambria" w:hAnsi="Cambria" w:cs="Arial"/>
          <w:sz w:val="22"/>
          <w:szCs w:val="22"/>
        </w:rPr>
        <w:t xml:space="preserve"> na dostarczony przedmiot zamówienia </w:t>
      </w:r>
      <w:r w:rsidRPr="00F204B1">
        <w:rPr>
          <w:rFonts w:ascii="Cambria" w:hAnsi="Cambria" w:cs="Arial"/>
          <w:sz w:val="22"/>
          <w:szCs w:val="22"/>
        </w:rPr>
        <w:t xml:space="preserve"> (</w:t>
      </w:r>
      <w:r w:rsidRPr="00FA6789">
        <w:rPr>
          <w:rFonts w:ascii="Cambria" w:hAnsi="Cambria" w:cs="Arial"/>
          <w:i/>
          <w:sz w:val="22"/>
          <w:szCs w:val="22"/>
        </w:rPr>
        <w:t>należy podać w miesiącach odpowiednio:</w:t>
      </w:r>
      <w:r w:rsidR="00591999">
        <w:rPr>
          <w:rFonts w:ascii="Cambria" w:hAnsi="Cambria" w:cs="Arial"/>
          <w:i/>
          <w:sz w:val="22"/>
          <w:szCs w:val="22"/>
        </w:rPr>
        <w:t xml:space="preserve"> </w:t>
      </w:r>
      <w:r w:rsidRPr="00FA6789">
        <w:rPr>
          <w:rFonts w:ascii="Cambria" w:hAnsi="Cambria" w:cs="Arial"/>
          <w:i/>
          <w:sz w:val="22"/>
          <w:szCs w:val="22"/>
        </w:rPr>
        <w:t xml:space="preserve">24, </w:t>
      </w:r>
      <w:r w:rsidR="00190AAB">
        <w:rPr>
          <w:rFonts w:ascii="Cambria" w:hAnsi="Cambria" w:cs="Arial"/>
          <w:i/>
          <w:sz w:val="22"/>
          <w:szCs w:val="22"/>
        </w:rPr>
        <w:t>36, 48</w:t>
      </w:r>
      <w:r w:rsidR="00884FF2">
        <w:rPr>
          <w:rFonts w:ascii="Cambria" w:hAnsi="Cambria" w:cs="Arial"/>
          <w:i/>
          <w:sz w:val="22"/>
          <w:szCs w:val="22"/>
        </w:rPr>
        <w:t>,</w:t>
      </w:r>
      <w:r w:rsidRPr="00FA6789">
        <w:rPr>
          <w:rFonts w:ascii="Cambria" w:hAnsi="Cambria" w:cs="Arial"/>
          <w:i/>
          <w:sz w:val="22"/>
          <w:szCs w:val="22"/>
        </w:rPr>
        <w:t>)</w:t>
      </w:r>
      <w:r w:rsidRPr="00F204B1">
        <w:rPr>
          <w:rFonts w:ascii="Cambria" w:hAnsi="Cambria" w:cs="Tahoma"/>
          <w:color w:val="FF0000"/>
          <w:sz w:val="22"/>
          <w:szCs w:val="22"/>
          <w:vertAlign w:val="superscript"/>
        </w:rPr>
        <w:t xml:space="preserve"> </w:t>
      </w:r>
      <w:r w:rsidRPr="00F204B1"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>*</w:t>
      </w:r>
      <w:r>
        <w:rPr>
          <w:rFonts w:ascii="Cambria" w:hAnsi="Cambria" w:cs="Tahoma"/>
          <w:color w:val="000000" w:themeColor="text1"/>
          <w:sz w:val="22"/>
          <w:szCs w:val="22"/>
          <w:vertAlign w:val="superscript"/>
        </w:rPr>
        <w:t xml:space="preserve"> </w:t>
      </w:r>
      <w:r w:rsidRPr="00C51C90">
        <w:rPr>
          <w:rFonts w:ascii="Cambria" w:hAnsi="Cambria" w:cs="Tahoma"/>
          <w:color w:val="000000" w:themeColor="text1"/>
          <w:sz w:val="22"/>
          <w:szCs w:val="22"/>
        </w:rPr>
        <w:t>wynosi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:</w:t>
      </w:r>
      <w:r w:rsidRPr="00F204B1">
        <w:rPr>
          <w:rFonts w:ascii="Cambria" w:hAnsi="Cambria" w:cs="Arial"/>
          <w:sz w:val="22"/>
          <w:szCs w:val="22"/>
        </w:rPr>
        <w:t>_________________________miesięcy/miesiące</w:t>
      </w:r>
      <w:r>
        <w:rPr>
          <w:rFonts w:ascii="Cambria" w:hAnsi="Cambria" w:cs="Arial"/>
          <w:sz w:val="22"/>
          <w:szCs w:val="22"/>
        </w:rPr>
        <w:t>.</w:t>
      </w:r>
      <w:r w:rsidRPr="00F204B1">
        <w:rPr>
          <w:rFonts w:ascii="Cambria" w:hAnsi="Cambria" w:cs="Arial"/>
          <w:sz w:val="22"/>
          <w:szCs w:val="22"/>
        </w:rPr>
        <w:t xml:space="preserve"> </w:t>
      </w:r>
    </w:p>
    <w:p w14:paraId="1DD8BFD9" w14:textId="74D59E36" w:rsidR="00994DB1" w:rsidRPr="00994DB1" w:rsidRDefault="00263FD9" w:rsidP="00C5243D">
      <w:pPr>
        <w:pStyle w:val="Tekstpodstawowy"/>
        <w:spacing w:line="360" w:lineRule="auto"/>
        <w:rPr>
          <w:rFonts w:ascii="Cambria" w:hAnsi="Cambria" w:cs="Arial"/>
          <w:i/>
          <w:sz w:val="16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591999">
        <w:rPr>
          <w:rFonts w:ascii="Cambria" w:hAnsi="Cambria" w:cs="Arial"/>
          <w:i/>
          <w:sz w:val="16"/>
        </w:rPr>
        <w:t xml:space="preserve"> W przypadku braku wypełnienia</w:t>
      </w:r>
      <w:r w:rsidR="009051D4">
        <w:rPr>
          <w:rFonts w:ascii="Cambria" w:hAnsi="Cambria" w:cs="Arial"/>
          <w:i/>
          <w:sz w:val="16"/>
        </w:rPr>
        <w:t xml:space="preserve"> lub wpi</w:t>
      </w:r>
      <w:r w:rsidR="00190AAB">
        <w:rPr>
          <w:rFonts w:ascii="Cambria" w:hAnsi="Cambria" w:cs="Arial"/>
          <w:i/>
          <w:sz w:val="16"/>
        </w:rPr>
        <w:t>sania innej wartości niż 24, 36, 48</w:t>
      </w:r>
      <w:r w:rsidRPr="00591999">
        <w:rPr>
          <w:rFonts w:ascii="Cambria" w:hAnsi="Cambria" w:cs="Arial"/>
          <w:i/>
          <w:sz w:val="16"/>
        </w:rPr>
        <w:t xml:space="preserve"> przyjmuje się min</w:t>
      </w:r>
      <w:r w:rsidR="00FF6A3E">
        <w:rPr>
          <w:rFonts w:ascii="Cambria" w:hAnsi="Cambria" w:cs="Arial"/>
          <w:i/>
          <w:sz w:val="16"/>
        </w:rPr>
        <w:t>imalny okres gwarancj</w:t>
      </w:r>
      <w:r w:rsidR="00721E6D">
        <w:rPr>
          <w:rFonts w:ascii="Cambria" w:hAnsi="Cambria" w:cs="Arial"/>
          <w:i/>
          <w:sz w:val="16"/>
        </w:rPr>
        <w:t>i</w:t>
      </w:r>
      <w:r w:rsidRPr="00591999">
        <w:rPr>
          <w:rFonts w:ascii="Cambria" w:hAnsi="Cambria" w:cs="Arial"/>
          <w:i/>
          <w:sz w:val="16"/>
        </w:rPr>
        <w:t xml:space="preserve"> tj. </w:t>
      </w:r>
      <w:r w:rsidR="00034E06">
        <w:rPr>
          <w:rFonts w:ascii="Cambria" w:hAnsi="Cambria" w:cs="Arial"/>
          <w:i/>
          <w:sz w:val="16"/>
        </w:rPr>
        <w:t>24</w:t>
      </w:r>
      <w:r w:rsidRPr="00591999">
        <w:rPr>
          <w:rFonts w:ascii="Cambria" w:hAnsi="Cambria" w:cs="Arial"/>
          <w:i/>
          <w:sz w:val="16"/>
        </w:rPr>
        <w:t xml:space="preserve"> miesiące.</w:t>
      </w:r>
    </w:p>
    <w:p w14:paraId="026A2711" w14:textId="77777777" w:rsidR="00994DB1" w:rsidRPr="00591999" w:rsidRDefault="00994DB1" w:rsidP="000E578F">
      <w:pPr>
        <w:pStyle w:val="Tekstpodstawowy"/>
        <w:spacing w:line="360" w:lineRule="auto"/>
        <w:rPr>
          <w:rFonts w:ascii="Cambria" w:hAnsi="Cambria" w:cs="Arial"/>
          <w:sz w:val="16"/>
          <w:szCs w:val="16"/>
        </w:rPr>
      </w:pPr>
    </w:p>
    <w:p w14:paraId="3D121EC2" w14:textId="55A2247E" w:rsidR="00994DB1" w:rsidRPr="00994DB1" w:rsidRDefault="00964559" w:rsidP="00994DB1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99">
        <w:rPr>
          <w:rFonts w:ascii="Cambria" w:hAnsi="Cambria" w:cs="Arial"/>
          <w:b/>
          <w:sz w:val="22"/>
          <w:szCs w:val="22"/>
        </w:rPr>
        <w:t>b.</w:t>
      </w:r>
      <w:r w:rsidR="00AD25BC">
        <w:rPr>
          <w:rFonts w:ascii="Cambria" w:hAnsi="Cambria" w:cs="Arial"/>
          <w:b/>
          <w:sz w:val="22"/>
          <w:szCs w:val="22"/>
        </w:rPr>
        <w:t xml:space="preserve"> </w:t>
      </w:r>
      <w:r w:rsidR="00994DB1" w:rsidRPr="00994DB1">
        <w:rPr>
          <w:rFonts w:asciiTheme="minorHAnsi" w:hAnsiTheme="minorHAnsi" w:cstheme="minorHAnsi"/>
          <w:b/>
          <w:sz w:val="22"/>
          <w:szCs w:val="22"/>
        </w:rPr>
        <w:t xml:space="preserve">Deklaruję skrócenie terminu realizacji zamówienia o _________ dni  (tj. </w:t>
      </w:r>
      <w:r w:rsidR="00994DB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 lub 10</w:t>
      </w:r>
      <w:r w:rsidR="00994DB1" w:rsidRPr="00994DB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 </w:t>
      </w:r>
      <w:r w:rsidR="00994DB1" w:rsidRPr="00994DB1">
        <w:rPr>
          <w:rFonts w:asciiTheme="minorHAnsi" w:hAnsiTheme="minorHAnsi" w:cstheme="minorHAnsi"/>
          <w:b/>
          <w:sz w:val="22"/>
          <w:szCs w:val="22"/>
        </w:rPr>
        <w:t>)</w:t>
      </w:r>
    </w:p>
    <w:p w14:paraId="7B32DBD4" w14:textId="77777777" w:rsidR="00994DB1" w:rsidRPr="00994DB1" w:rsidRDefault="00994DB1" w:rsidP="00994DB1">
      <w:pPr>
        <w:jc w:val="both"/>
        <w:rPr>
          <w:rFonts w:asciiTheme="minorHAnsi" w:hAnsiTheme="minorHAnsi" w:cstheme="minorHAnsi"/>
          <w:i/>
          <w:sz w:val="16"/>
        </w:rPr>
      </w:pPr>
    </w:p>
    <w:p w14:paraId="61704C39" w14:textId="650DDD4C" w:rsidR="00591999" w:rsidRPr="00FF6A3E" w:rsidRDefault="00994DB1" w:rsidP="00994DB1">
      <w:pPr>
        <w:spacing w:before="120" w:after="120" w:line="360" w:lineRule="auto"/>
        <w:ind w:right="57"/>
        <w:jc w:val="both"/>
        <w:rPr>
          <w:rFonts w:ascii="Cambria" w:hAnsi="Cambria" w:cs="Arial"/>
          <w:sz w:val="22"/>
          <w:szCs w:val="22"/>
        </w:rPr>
      </w:pPr>
      <w:r w:rsidRPr="00591999">
        <w:rPr>
          <w:rFonts w:ascii="Cambria" w:hAnsi="Cambria" w:cs="Tahoma"/>
          <w:sz w:val="28"/>
          <w:szCs w:val="28"/>
          <w:vertAlign w:val="superscript"/>
        </w:rPr>
        <w:t>*</w:t>
      </w:r>
      <w:r w:rsidRPr="00994DB1">
        <w:rPr>
          <w:rFonts w:asciiTheme="minorHAnsi" w:hAnsiTheme="minorHAnsi" w:cstheme="minorHAnsi"/>
          <w:i/>
          <w:sz w:val="16"/>
        </w:rPr>
        <w:t xml:space="preserve"> w przypadku braku wypełnienia</w:t>
      </w:r>
      <w:r>
        <w:rPr>
          <w:rFonts w:asciiTheme="minorHAnsi" w:hAnsiTheme="minorHAnsi" w:cstheme="minorHAnsi"/>
          <w:i/>
          <w:sz w:val="16"/>
        </w:rPr>
        <w:t xml:space="preserve"> lub wpisania innej wartości niż</w:t>
      </w:r>
      <w:r w:rsidR="00C5243D">
        <w:rPr>
          <w:rFonts w:asciiTheme="minorHAnsi" w:hAnsiTheme="minorHAnsi" w:cstheme="minorHAnsi"/>
          <w:i/>
          <w:sz w:val="16"/>
        </w:rPr>
        <w:t xml:space="preserve"> 5 lub 10</w:t>
      </w:r>
      <w:r w:rsidRPr="00994DB1">
        <w:rPr>
          <w:rFonts w:asciiTheme="minorHAnsi" w:hAnsiTheme="minorHAnsi" w:cstheme="minorHAnsi"/>
          <w:i/>
          <w:sz w:val="16"/>
        </w:rPr>
        <w:t xml:space="preserve"> przyjmuje się</w:t>
      </w:r>
      <w:r w:rsidRPr="00994DB1">
        <w:rPr>
          <w:rFonts w:asciiTheme="minorHAnsi" w:hAnsiTheme="minorHAnsi" w:cstheme="minorHAnsi"/>
          <w:i/>
          <w:sz w:val="16"/>
          <w:szCs w:val="16"/>
        </w:rPr>
        <w:t xml:space="preserve"> maksymalny termin realizacji wskazany przez Zamawiającego w SWZ</w:t>
      </w:r>
    </w:p>
    <w:p w14:paraId="3FDA6CBC" w14:textId="77777777" w:rsidR="00721E6D" w:rsidRDefault="00721E6D" w:rsidP="000E578F">
      <w:pPr>
        <w:spacing w:line="360" w:lineRule="auto"/>
        <w:ind w:right="57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126ADC03" w14:textId="6A668DE1" w:rsidR="00CE7D0C" w:rsidRPr="005A2371" w:rsidRDefault="0042083D" w:rsidP="002C404E">
      <w:pPr>
        <w:pStyle w:val="Tekstpodstawowy"/>
        <w:numPr>
          <w:ilvl w:val="0"/>
          <w:numId w:val="61"/>
        </w:numPr>
        <w:tabs>
          <w:tab w:val="left" w:pos="851"/>
        </w:tabs>
        <w:spacing w:line="360" w:lineRule="auto"/>
        <w:rPr>
          <w:rFonts w:ascii="Cambria" w:hAnsi="Cambria" w:cs="Arial"/>
          <w:bCs/>
        </w:rPr>
      </w:pPr>
      <w:r w:rsidRPr="004F23AB">
        <w:rPr>
          <w:rFonts w:ascii="Cambria" w:hAnsi="Cambria" w:cs="Arial"/>
          <w:b/>
        </w:rPr>
        <w:t xml:space="preserve">Rodzaj przedsiębiorstwa jakim jest Wykonawca </w:t>
      </w:r>
      <w:r w:rsidRPr="005A2371">
        <w:rPr>
          <w:rFonts w:ascii="Cambria" w:hAnsi="Cambria" w:cs="Arial"/>
          <w:bCs/>
        </w:rPr>
        <w:t>(</w:t>
      </w:r>
      <w:r w:rsidRPr="00784B30">
        <w:rPr>
          <w:rFonts w:ascii="Cambria" w:hAnsi="Cambria" w:cs="Arial"/>
          <w:bCs/>
        </w:rPr>
        <w:t>zaznaczyć właściwą opcję</w:t>
      </w:r>
      <w:r w:rsidRPr="005A2371">
        <w:rPr>
          <w:rFonts w:ascii="Cambria" w:hAnsi="Cambria" w:cs="Arial"/>
          <w:bCs/>
          <w:i/>
          <w:iCs/>
        </w:rPr>
        <w:t>)</w:t>
      </w:r>
      <w:r w:rsidR="008A128B" w:rsidRPr="005A2371">
        <w:rPr>
          <w:rFonts w:ascii="Cambria" w:hAnsi="Cambria" w:cs="Arial"/>
          <w:bCs/>
          <w:vertAlign w:val="superscript"/>
        </w:rPr>
        <w:t>1-</w:t>
      </w:r>
      <w:r w:rsidR="005A2371" w:rsidRPr="005A2371">
        <w:rPr>
          <w:rFonts w:ascii="Cambria" w:hAnsi="Cambria" w:cs="Arial"/>
          <w:bCs/>
          <w:vertAlign w:val="superscript"/>
        </w:rPr>
        <w:t>4</w:t>
      </w:r>
      <w:r w:rsidR="005A2371" w:rsidRPr="005A2371">
        <w:rPr>
          <w:rFonts w:ascii="Cambria" w:hAnsi="Cambria" w:cs="Arial"/>
          <w:bCs/>
        </w:rPr>
        <w:t>:</w:t>
      </w:r>
    </w:p>
    <w:p w14:paraId="509B30A6" w14:textId="0C7562A4" w:rsidR="00CE7D0C" w:rsidRPr="00700963" w:rsidRDefault="00D7570C" w:rsidP="000E578F">
      <w:pPr>
        <w:pStyle w:val="Tekstpodstawowy"/>
        <w:tabs>
          <w:tab w:val="left" w:pos="360"/>
        </w:tabs>
        <w:spacing w:before="40" w:line="360" w:lineRule="auto"/>
        <w:ind w:right="28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ab/>
      </w:r>
      <w:r w:rsidR="00CE7D0C" w:rsidRPr="00700963">
        <w:rPr>
          <w:rFonts w:ascii="Cambria" w:hAnsi="Cambria" w:cs="Arial"/>
          <w:color w:val="000000"/>
          <w:sz w:val="22"/>
          <w:szCs w:val="22"/>
        </w:rPr>
        <w:t>Mikroprzedsiębiorstwo:</w:t>
      </w:r>
      <w:r w:rsidR="00CE7D0C" w:rsidRPr="00700963">
        <w:rPr>
          <w:rFonts w:ascii="Cambria" w:hAnsi="Cambria" w:cs="Arial"/>
          <w:color w:val="000000"/>
          <w:sz w:val="22"/>
          <w:szCs w:val="22"/>
        </w:rPr>
        <w:tab/>
      </w:r>
      <w:r w:rsidR="005A2371" w:rsidRPr="00700963">
        <w:rPr>
          <w:rFonts w:ascii="Cambria" w:hAnsi="Cambria" w:cs="Arial"/>
          <w:color w:val="000000"/>
          <w:sz w:val="22"/>
          <w:szCs w:val="22"/>
        </w:rPr>
        <w:tab/>
      </w:r>
      <w:r w:rsidR="00700963" w:rsidRPr="00700963">
        <w:rPr>
          <w:rFonts w:ascii="Cambria" w:hAnsi="Cambria" w:cs="Arial"/>
          <w:color w:val="000000"/>
          <w:sz w:val="22"/>
          <w:szCs w:val="22"/>
        </w:rPr>
        <w:t xml:space="preserve">                           </w:t>
      </w:r>
      <w:r w:rsidR="00CE7D0C" w:rsidRPr="00700963">
        <w:rPr>
          <w:rFonts w:ascii="Cambria" w:hAnsi="Cambria" w:cs="Arial"/>
          <w:color w:val="000000"/>
          <w:sz w:val="22"/>
          <w:szCs w:val="22"/>
        </w:rPr>
        <w:t>TAK / NIE</w:t>
      </w:r>
      <w:r w:rsidR="00CE7D0C"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6CA6274B" w14:textId="0E55DD3C" w:rsidR="00CE7D0C" w:rsidRPr="00700963" w:rsidRDefault="00CE7D0C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700963">
        <w:rPr>
          <w:rFonts w:ascii="Cambria" w:hAnsi="Cambria" w:cs="Arial"/>
          <w:color w:val="000000"/>
          <w:sz w:val="22"/>
          <w:szCs w:val="22"/>
        </w:rPr>
        <w:tab/>
        <w:t xml:space="preserve">Małe przedsiębiorstwo: </w:t>
      </w:r>
      <w:r w:rsidRPr="00700963">
        <w:rPr>
          <w:rFonts w:ascii="Cambria" w:hAnsi="Cambria" w:cs="Arial"/>
          <w:color w:val="000000"/>
          <w:sz w:val="22"/>
          <w:szCs w:val="22"/>
        </w:rPr>
        <w:tab/>
      </w:r>
      <w:r w:rsidRPr="00700963">
        <w:rPr>
          <w:rFonts w:ascii="Cambria" w:hAnsi="Cambria" w:cs="Arial"/>
          <w:color w:val="000000"/>
          <w:sz w:val="22"/>
          <w:szCs w:val="22"/>
        </w:rPr>
        <w:tab/>
      </w:r>
      <w:r w:rsidR="00700963" w:rsidRPr="00700963">
        <w:rPr>
          <w:rFonts w:ascii="Cambria" w:hAnsi="Cambria" w:cs="Arial"/>
          <w:color w:val="000000"/>
          <w:sz w:val="22"/>
          <w:szCs w:val="22"/>
        </w:rPr>
        <w:t xml:space="preserve">                           </w:t>
      </w:r>
      <w:r w:rsidRPr="00700963">
        <w:rPr>
          <w:rFonts w:ascii="Cambria" w:hAnsi="Cambria" w:cs="Arial"/>
          <w:color w:val="000000"/>
          <w:sz w:val="22"/>
          <w:szCs w:val="22"/>
        </w:rPr>
        <w:t>TAK / NIE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  <w:r w:rsidRPr="00700963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3D3E6407" w14:textId="5B17D144" w:rsidR="00CE7D0C" w:rsidRPr="00700963" w:rsidRDefault="00CE7D0C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700963">
        <w:rPr>
          <w:rFonts w:ascii="Cambria" w:hAnsi="Cambria" w:cs="Arial"/>
          <w:color w:val="000000"/>
          <w:sz w:val="22"/>
          <w:szCs w:val="22"/>
        </w:rPr>
        <w:tab/>
        <w:t xml:space="preserve">Średnie przedsiębiorstwo: </w:t>
      </w:r>
      <w:r w:rsidRPr="00700963">
        <w:rPr>
          <w:rFonts w:ascii="Cambria" w:hAnsi="Cambria" w:cs="Arial"/>
          <w:color w:val="000000"/>
          <w:sz w:val="22"/>
          <w:szCs w:val="22"/>
        </w:rPr>
        <w:tab/>
      </w:r>
      <w:r w:rsidR="00700963" w:rsidRPr="00700963">
        <w:rPr>
          <w:rFonts w:ascii="Cambria" w:hAnsi="Cambria" w:cs="Arial"/>
          <w:color w:val="000000"/>
          <w:sz w:val="22"/>
          <w:szCs w:val="22"/>
        </w:rPr>
        <w:t xml:space="preserve">                           </w:t>
      </w:r>
      <w:r w:rsidRPr="00700963">
        <w:rPr>
          <w:rFonts w:ascii="Cambria" w:hAnsi="Cambria" w:cs="Arial"/>
          <w:color w:val="000000"/>
          <w:sz w:val="22"/>
          <w:szCs w:val="22"/>
        </w:rPr>
        <w:t xml:space="preserve">TAK / </w:t>
      </w:r>
      <w:r w:rsidR="00700963" w:rsidRPr="00700963">
        <w:rPr>
          <w:rFonts w:ascii="Cambria" w:hAnsi="Cambria" w:cs="Arial"/>
          <w:color w:val="000000"/>
          <w:sz w:val="22"/>
          <w:szCs w:val="22"/>
        </w:rPr>
        <w:t>NIE</w:t>
      </w:r>
      <w:r w:rsidR="00700963"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08942FB3" w14:textId="0F2BAC14" w:rsidR="00700963" w:rsidRDefault="00700963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 w:rsidRPr="00700963">
        <w:rPr>
          <w:rFonts w:ascii="Cambria" w:hAnsi="Cambria" w:cs="Arial"/>
          <w:color w:val="000000"/>
          <w:sz w:val="22"/>
          <w:szCs w:val="22"/>
        </w:rPr>
        <w:t xml:space="preserve">       Jednoosobowa działalność gospodarcza </w:t>
      </w:r>
      <w:r>
        <w:rPr>
          <w:rFonts w:ascii="Cambria" w:hAnsi="Cambria" w:cs="Arial"/>
          <w:color w:val="000000"/>
          <w:sz w:val="22"/>
          <w:szCs w:val="22"/>
        </w:rPr>
        <w:t xml:space="preserve">                </w:t>
      </w:r>
      <w:r w:rsidRPr="00700963">
        <w:rPr>
          <w:rFonts w:ascii="Cambria" w:hAnsi="Cambria" w:cs="Arial"/>
          <w:color w:val="000000"/>
          <w:sz w:val="22"/>
          <w:szCs w:val="22"/>
        </w:rPr>
        <w:t>Tak /  NIE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15738FC2" w14:textId="1A4361E8" w:rsidR="00700963" w:rsidRPr="00700963" w:rsidRDefault="00700963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  <w:vertAlign w:val="superscript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       Osoba fizyczna nieprowadząca działalności gospodarczej</w:t>
      </w:r>
      <w:r w:rsidRPr="00700963">
        <w:rPr>
          <w:rFonts w:ascii="Cambria" w:hAnsi="Cambria" w:cs="Arial"/>
          <w:color w:val="000000"/>
          <w:sz w:val="22"/>
          <w:szCs w:val="22"/>
        </w:rPr>
        <w:t xml:space="preserve">       Tak /  NIE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>(*)</w:t>
      </w:r>
    </w:p>
    <w:p w14:paraId="7496AA76" w14:textId="77777777" w:rsidR="00700963" w:rsidRDefault="00700963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vertAlign w:val="superscript"/>
        </w:rPr>
        <w:t xml:space="preserve">       </w:t>
      </w:r>
      <w:r w:rsidRPr="00700963">
        <w:rPr>
          <w:rFonts w:ascii="Cambria" w:hAnsi="Cambria" w:cs="Arial"/>
          <w:color w:val="000000"/>
          <w:sz w:val="22"/>
          <w:szCs w:val="22"/>
          <w:vertAlign w:val="superscript"/>
        </w:rPr>
        <w:t xml:space="preserve"> </w:t>
      </w:r>
    </w:p>
    <w:p w14:paraId="1D903D15" w14:textId="53165F76" w:rsidR="00CE7D0C" w:rsidRDefault="00CE7D0C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18"/>
          <w:szCs w:val="18"/>
        </w:rPr>
      </w:pPr>
      <w:r w:rsidRPr="00CE7D0C">
        <w:rPr>
          <w:rFonts w:ascii="Cambria" w:hAnsi="Cambria" w:cs="Arial"/>
          <w:color w:val="000000"/>
          <w:sz w:val="22"/>
          <w:szCs w:val="22"/>
        </w:rPr>
        <w:tab/>
      </w:r>
      <w:r w:rsidRPr="00700963">
        <w:rPr>
          <w:rFonts w:ascii="Cambria" w:hAnsi="Cambria" w:cs="Arial"/>
          <w:color w:val="000000"/>
          <w:sz w:val="18"/>
          <w:szCs w:val="18"/>
        </w:rPr>
        <w:t>(*) – niepotrzebne skreślić</w:t>
      </w:r>
    </w:p>
    <w:p w14:paraId="1C590F9B" w14:textId="77777777" w:rsidR="00700963" w:rsidRPr="00700963" w:rsidRDefault="00700963" w:rsidP="000E578F">
      <w:pPr>
        <w:tabs>
          <w:tab w:val="left" w:pos="360"/>
        </w:tabs>
        <w:spacing w:before="40" w:line="360" w:lineRule="auto"/>
        <w:ind w:right="28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41840E9E" w14:textId="75FCD335" w:rsidR="00CE7D0C" w:rsidRPr="00CE7D0C" w:rsidRDefault="008A128B" w:rsidP="000E578F">
      <w:pPr>
        <w:tabs>
          <w:tab w:val="left" w:pos="360"/>
        </w:tabs>
        <w:spacing w:line="360" w:lineRule="auto"/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1. </w:t>
      </w:r>
      <w:r w:rsidR="00CE7D0C" w:rsidRPr="00CE7D0C">
        <w:rPr>
          <w:rFonts w:ascii="Cambria" w:hAnsi="Cambri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0231A1E3" w14:textId="7F3F92AF" w:rsidR="00CE7D0C" w:rsidRPr="00CE7D0C" w:rsidRDefault="008A128B" w:rsidP="000E578F">
      <w:pPr>
        <w:spacing w:line="360" w:lineRule="auto"/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2. </w:t>
      </w:r>
      <w:r w:rsidR="00CE7D0C" w:rsidRPr="00CE7D0C">
        <w:rPr>
          <w:rFonts w:ascii="Cambria" w:hAnsi="Cambri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451C36D0" w14:textId="44EB3C49" w:rsidR="00CE7D0C" w:rsidRPr="00CE7D0C" w:rsidRDefault="008A128B" w:rsidP="000E578F">
      <w:pPr>
        <w:spacing w:line="360" w:lineRule="auto"/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3. </w:t>
      </w:r>
      <w:r w:rsidR="00CE7D0C" w:rsidRPr="00CE7D0C">
        <w:rPr>
          <w:rFonts w:ascii="Cambria" w:hAnsi="Cambri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1DD0D0D5" w14:textId="347EC2F5" w:rsidR="008A128B" w:rsidRPr="00890389" w:rsidRDefault="008A128B" w:rsidP="000E578F">
      <w:pPr>
        <w:spacing w:line="360" w:lineRule="auto"/>
        <w:ind w:right="28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lastRenderedPageBreak/>
        <w:t xml:space="preserve">4. </w:t>
      </w:r>
      <w:r w:rsidR="00CE7D0C" w:rsidRPr="00CE7D0C">
        <w:rPr>
          <w:rFonts w:ascii="Cambria" w:hAnsi="Cambria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="00CE7D0C" w:rsidRPr="00CE7D0C">
        <w:rPr>
          <w:rFonts w:ascii="Cambria" w:hAnsi="Cambria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049131EE" w14:textId="16C572D1" w:rsidR="008A128B" w:rsidRPr="00CC7309" w:rsidRDefault="0042083D" w:rsidP="002C404E">
      <w:pPr>
        <w:pStyle w:val="Tekstpodstawowy"/>
        <w:numPr>
          <w:ilvl w:val="0"/>
          <w:numId w:val="62"/>
        </w:numPr>
        <w:tabs>
          <w:tab w:val="left" w:pos="851"/>
        </w:tabs>
        <w:spacing w:before="240" w:after="120" w:line="360" w:lineRule="auto"/>
        <w:ind w:left="284" w:hanging="284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Niniejszym oświadczam, że:</w:t>
      </w:r>
    </w:p>
    <w:p w14:paraId="508C397E" w14:textId="4AF1D88D" w:rsidR="0042083D" w:rsidRPr="00AB61EF" w:rsidRDefault="0042083D" w:rsidP="002C404E">
      <w:pPr>
        <w:pStyle w:val="Tekstpodstawowy"/>
        <w:numPr>
          <w:ilvl w:val="0"/>
          <w:numId w:val="60"/>
        </w:numPr>
        <w:spacing w:line="360" w:lineRule="auto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</w:t>
      </w:r>
      <w:r w:rsidR="004122CF" w:rsidRPr="00AB61EF">
        <w:rPr>
          <w:rFonts w:ascii="Cambria" w:eastAsia="Calibri" w:hAnsi="Cambria" w:cs="Arial"/>
          <w:sz w:val="22"/>
          <w:szCs w:val="22"/>
          <w:lang w:eastAsia="en-US"/>
        </w:rPr>
        <w:t>warunkami zamówienia i przyjmuję je bez zastrzeżeń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2E867C87" w14:textId="59C1B78C" w:rsidR="0042083D" w:rsidRPr="00AB61EF" w:rsidRDefault="00AB61EF" w:rsidP="002C404E">
      <w:pPr>
        <w:pStyle w:val="Tekstpodstawowy"/>
        <w:numPr>
          <w:ilvl w:val="0"/>
          <w:numId w:val="60"/>
        </w:numPr>
        <w:spacing w:line="360" w:lineRule="auto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zapoznałem się z załączonymi do SWZ projektowanymi postanowieniami umowy </w:t>
      </w:r>
      <w:r w:rsidRPr="00AB61EF">
        <w:rPr>
          <w:rFonts w:ascii="Cambria" w:hAnsi="Cambria" w:cs="Arial"/>
          <w:sz w:val="22"/>
          <w:szCs w:val="22"/>
        </w:rPr>
        <w:br/>
        <w:t>i przyjmuję je bez zastrzeżeń;</w:t>
      </w:r>
    </w:p>
    <w:p w14:paraId="78641424" w14:textId="77777777" w:rsidR="0042083D" w:rsidRPr="00AB61EF" w:rsidRDefault="0042083D" w:rsidP="002C404E">
      <w:pPr>
        <w:pStyle w:val="Tekstpodstawowy"/>
        <w:numPr>
          <w:ilvl w:val="0"/>
          <w:numId w:val="60"/>
        </w:numPr>
        <w:spacing w:line="360" w:lineRule="auto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przedmiot oferty jest zgodny z przedmiotem zamówienia;</w:t>
      </w:r>
    </w:p>
    <w:p w14:paraId="3265A5C3" w14:textId="3184F736" w:rsidR="0042083D" w:rsidRPr="00AB61EF" w:rsidRDefault="0042083D" w:rsidP="002C404E">
      <w:pPr>
        <w:pStyle w:val="Tekstpodstawowy"/>
        <w:numPr>
          <w:ilvl w:val="0"/>
          <w:numId w:val="60"/>
        </w:numPr>
        <w:spacing w:line="360" w:lineRule="auto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 xml:space="preserve">jestem związany niniejszą ofertą przez okres 30 dni, licząc od dnia składania ofert </w:t>
      </w:r>
      <w:r w:rsidR="00DD0546" w:rsidRPr="00AB61EF">
        <w:rPr>
          <w:rFonts w:ascii="Cambria" w:hAnsi="Cambria" w:cs="Arial"/>
          <w:sz w:val="22"/>
          <w:szCs w:val="22"/>
        </w:rPr>
        <w:t xml:space="preserve">tj. do dnia wskazanego w </w:t>
      </w:r>
      <w:r w:rsidR="008D4537" w:rsidRPr="00AB61EF">
        <w:rPr>
          <w:rFonts w:ascii="Cambria" w:hAnsi="Cambria" w:cs="Arial"/>
          <w:sz w:val="22"/>
          <w:szCs w:val="22"/>
        </w:rPr>
        <w:t>SWZ</w:t>
      </w:r>
      <w:r w:rsidRPr="00AB61EF">
        <w:rPr>
          <w:rFonts w:ascii="Cambria" w:hAnsi="Cambria" w:cs="Arial"/>
          <w:sz w:val="22"/>
          <w:szCs w:val="22"/>
        </w:rPr>
        <w:t>;</w:t>
      </w:r>
    </w:p>
    <w:p w14:paraId="65601AD9" w14:textId="77777777" w:rsidR="00CE7D0C" w:rsidRPr="00AB61EF" w:rsidRDefault="00CE7D0C" w:rsidP="002C404E">
      <w:pPr>
        <w:numPr>
          <w:ilvl w:val="0"/>
          <w:numId w:val="60"/>
        </w:numPr>
        <w:spacing w:after="120" w:line="360" w:lineRule="auto"/>
        <w:ind w:left="357" w:hanging="357"/>
        <w:jc w:val="both"/>
        <w:rPr>
          <w:rFonts w:ascii="Cambria" w:hAnsi="Cambria" w:cs="Arial"/>
          <w:sz w:val="22"/>
          <w:szCs w:val="22"/>
        </w:rPr>
      </w:pPr>
      <w:r w:rsidRPr="00AB61EF">
        <w:rPr>
          <w:rFonts w:ascii="Cambria" w:hAnsi="Cambria" w:cs="Arial"/>
          <w:sz w:val="22"/>
          <w:szCs w:val="22"/>
        </w:rPr>
        <w:t>Oświadczam, że wypełniłem obowiązki informacyjne przewidziane w art. 13 lub art. 14 RODO*</w:t>
      </w:r>
      <w:r w:rsidRPr="00AB61EF">
        <w:rPr>
          <w:rFonts w:ascii="Cambria" w:hAnsi="Cambria" w:cs="Arial"/>
          <w:sz w:val="22"/>
          <w:szCs w:val="22"/>
          <w:vertAlign w:val="superscript"/>
        </w:rPr>
        <w:t xml:space="preserve"> </w:t>
      </w:r>
      <w:r w:rsidRPr="00AB61EF">
        <w:rPr>
          <w:rFonts w:ascii="Cambria" w:hAnsi="Cambria" w:cs="Arial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32F2E20E" w14:textId="77777777" w:rsidR="00CE7D0C" w:rsidRPr="00CE7D0C" w:rsidRDefault="00CE7D0C" w:rsidP="000E578F">
      <w:pPr>
        <w:spacing w:line="360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CE7D0C">
        <w:rPr>
          <w:rFonts w:ascii="Cambria" w:hAnsi="Cambria"/>
          <w:i/>
          <w:sz w:val="16"/>
          <w:szCs w:val="16"/>
        </w:rPr>
        <w:t xml:space="preserve">(*) </w:t>
      </w:r>
      <w:r w:rsidRPr="00CE7D0C">
        <w:rPr>
          <w:rFonts w:ascii="Cambria" w:eastAsia="Calibri" w:hAnsi="Cambria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E83559F" w14:textId="72EDE6B7" w:rsidR="00CA3997" w:rsidRPr="00CE7D0C" w:rsidRDefault="00CE7D0C" w:rsidP="000E578F">
      <w:pPr>
        <w:spacing w:line="360" w:lineRule="auto"/>
        <w:jc w:val="both"/>
        <w:rPr>
          <w:rFonts w:ascii="Cambria" w:eastAsia="Calibri" w:hAnsi="Cambria" w:cs="Arial"/>
          <w:i/>
          <w:sz w:val="16"/>
          <w:szCs w:val="16"/>
        </w:rPr>
      </w:pPr>
      <w:r w:rsidRPr="00CE7D0C">
        <w:rPr>
          <w:rFonts w:ascii="Cambria" w:hAnsi="Cambria" w:cs="Arial"/>
          <w:i/>
          <w:sz w:val="16"/>
          <w:szCs w:val="16"/>
        </w:rPr>
        <w:t>(**)</w:t>
      </w:r>
      <w:r w:rsidRPr="00CE7D0C">
        <w:rPr>
          <w:rFonts w:ascii="Cambria" w:hAnsi="Cambria"/>
          <w:i/>
          <w:sz w:val="16"/>
          <w:szCs w:val="16"/>
        </w:rPr>
        <w:t xml:space="preserve"> </w:t>
      </w:r>
      <w:r w:rsidRPr="00CE7D0C">
        <w:rPr>
          <w:rFonts w:ascii="Cambria" w:eastAsia="Calibri" w:hAnsi="Cambria" w:cs="Arial"/>
          <w:i/>
          <w:color w:val="000000"/>
          <w:sz w:val="16"/>
          <w:szCs w:val="16"/>
        </w:rPr>
        <w:t xml:space="preserve">w przypadku gdy wykonawca </w:t>
      </w:r>
      <w:r w:rsidRPr="00CE7D0C">
        <w:rPr>
          <w:rFonts w:ascii="Cambria" w:eastAsia="Calibri" w:hAnsi="Cambria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3DD96C" w14:textId="17B8D5FA" w:rsidR="00CA3997" w:rsidRPr="000E578F" w:rsidRDefault="0042083D" w:rsidP="002C404E">
      <w:pPr>
        <w:pStyle w:val="Akapitzlist"/>
        <w:numPr>
          <w:ilvl w:val="0"/>
          <w:numId w:val="62"/>
        </w:numPr>
        <w:spacing w:before="240" w:line="360" w:lineRule="auto"/>
        <w:ind w:left="357" w:hanging="35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AD55FE">
        <w:rPr>
          <w:rFonts w:ascii="Cambria" w:hAnsi="Cambria" w:cs="Arial"/>
          <w:b/>
          <w:sz w:val="22"/>
          <w:szCs w:val="22"/>
        </w:rPr>
        <w:t>Niżej podaną część/zakres zamówienia, wykonywać będą w moim imieniu podwykonawcy: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961"/>
      </w:tblGrid>
      <w:tr w:rsidR="0042083D" w:rsidRPr="004F23AB" w14:paraId="069DA8B4" w14:textId="77777777" w:rsidTr="008D4537">
        <w:tc>
          <w:tcPr>
            <w:tcW w:w="709" w:type="dxa"/>
            <w:vAlign w:val="center"/>
          </w:tcPr>
          <w:p w14:paraId="3BB1D003" w14:textId="77777777" w:rsidR="0042083D" w:rsidRPr="008D4537" w:rsidRDefault="0042083D" w:rsidP="000E578F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73" w:type="dxa"/>
            <w:vAlign w:val="center"/>
          </w:tcPr>
          <w:p w14:paraId="2F85E613" w14:textId="77777777" w:rsidR="0042083D" w:rsidRPr="008D4537" w:rsidRDefault="0042083D" w:rsidP="000E578F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sz w:val="22"/>
                <w:szCs w:val="22"/>
              </w:rPr>
            </w:pPr>
            <w:r w:rsidRPr="008D4537">
              <w:rPr>
                <w:rFonts w:ascii="Cambria" w:hAnsi="Cambria" w:cs="Arial"/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961" w:type="dxa"/>
            <w:vAlign w:val="center"/>
          </w:tcPr>
          <w:p w14:paraId="3ED82F5C" w14:textId="2D86B016" w:rsidR="0042083D" w:rsidRPr="008D4537" w:rsidRDefault="008D4537" w:rsidP="000E578F">
            <w:pPr>
              <w:pStyle w:val="Tekstpodstawowy"/>
              <w:spacing w:line="360" w:lineRule="auto"/>
              <w:jc w:val="left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8D4537">
              <w:rPr>
                <w:rFonts w:ascii="Cambria" w:hAnsi="Cambria" w:cs="Arial"/>
                <w:b/>
                <w:bCs/>
                <w:sz w:val="22"/>
                <w:szCs w:val="22"/>
              </w:rPr>
              <w:t>Nazwa (firma) podwykonawcy (o ile są znane)</w:t>
            </w:r>
            <w:r w:rsidRPr="008D4537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42083D" w:rsidRPr="004F23AB" w14:paraId="7D92CA9B" w14:textId="77777777" w:rsidTr="00DF78FD">
        <w:trPr>
          <w:trHeight w:val="586"/>
        </w:trPr>
        <w:tc>
          <w:tcPr>
            <w:tcW w:w="709" w:type="dxa"/>
          </w:tcPr>
          <w:p w14:paraId="695DB16B" w14:textId="77777777" w:rsidR="0042083D" w:rsidRPr="008D4537" w:rsidRDefault="0042083D" w:rsidP="000E578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573" w:type="dxa"/>
          </w:tcPr>
          <w:p w14:paraId="4A6C4045" w14:textId="77777777" w:rsidR="0042083D" w:rsidRPr="008D4537" w:rsidRDefault="0042083D" w:rsidP="000E578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5EA6E35" w14:textId="77777777" w:rsidR="0042083D" w:rsidRPr="008D4537" w:rsidRDefault="0042083D" w:rsidP="000E578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2083D" w:rsidRPr="004F23AB" w14:paraId="57E5DD0B" w14:textId="77777777" w:rsidTr="00DF78FD">
        <w:trPr>
          <w:trHeight w:val="707"/>
        </w:trPr>
        <w:tc>
          <w:tcPr>
            <w:tcW w:w="709" w:type="dxa"/>
          </w:tcPr>
          <w:p w14:paraId="037396F8" w14:textId="77777777" w:rsidR="0042083D" w:rsidRPr="008D4537" w:rsidRDefault="0042083D" w:rsidP="000E578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8D453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573" w:type="dxa"/>
          </w:tcPr>
          <w:p w14:paraId="047368E9" w14:textId="77777777" w:rsidR="0042083D" w:rsidRPr="008D4537" w:rsidRDefault="0042083D" w:rsidP="000E578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A8C6AB1" w14:textId="77777777" w:rsidR="0042083D" w:rsidRPr="008D4537" w:rsidRDefault="0042083D" w:rsidP="000E578F">
            <w:pPr>
              <w:pStyle w:val="Tekstpodstawowy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4C534FF" w14:textId="7A0A7734" w:rsidR="0042083D" w:rsidRDefault="0042083D" w:rsidP="000E578F">
      <w:pPr>
        <w:pStyle w:val="Tekstpodstawowy"/>
        <w:spacing w:line="360" w:lineRule="auto"/>
        <w:rPr>
          <w:rFonts w:ascii="Cambria" w:hAnsi="Cambria" w:cs="Arial"/>
          <w:b/>
          <w:sz w:val="16"/>
          <w:szCs w:val="16"/>
        </w:rPr>
      </w:pPr>
    </w:p>
    <w:p w14:paraId="2B0D4F03" w14:textId="77777777" w:rsidR="004839EB" w:rsidRDefault="004839EB" w:rsidP="000E578F">
      <w:pPr>
        <w:pStyle w:val="Tekstpodstawowy"/>
        <w:spacing w:line="360" w:lineRule="auto"/>
        <w:ind w:left="5664"/>
        <w:rPr>
          <w:rFonts w:ascii="Cambria" w:hAnsi="Cambria" w:cs="Arial"/>
          <w:sz w:val="18"/>
          <w:szCs w:val="18"/>
        </w:rPr>
      </w:pPr>
    </w:p>
    <w:p w14:paraId="344E6B7B" w14:textId="77777777" w:rsidR="004839EB" w:rsidRDefault="004839EB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28F59D35" w14:textId="77777777" w:rsidR="000E578F" w:rsidRDefault="000E578F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1A34DD66" w14:textId="77777777" w:rsidR="00936E82" w:rsidRDefault="00936E82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42237667" w14:textId="77777777" w:rsidR="00C5243D" w:rsidRDefault="00C5243D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65821FC3" w14:textId="77777777" w:rsidR="00C5243D" w:rsidRDefault="00C5243D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4C096D95" w14:textId="77777777" w:rsidR="00C5243D" w:rsidRDefault="00C5243D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791E4108" w14:textId="77777777" w:rsidR="00936E82" w:rsidRDefault="00936E82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4297FF71" w14:textId="77777777" w:rsidR="004839EB" w:rsidRDefault="004839EB" w:rsidP="000E578F">
      <w:pPr>
        <w:pStyle w:val="Tekstpodstawowy"/>
        <w:spacing w:line="360" w:lineRule="auto"/>
        <w:rPr>
          <w:rFonts w:ascii="Cambria" w:hAnsi="Cambria" w:cs="Arial"/>
          <w:sz w:val="18"/>
          <w:szCs w:val="18"/>
        </w:rPr>
      </w:pPr>
    </w:p>
    <w:p w14:paraId="1887C89C" w14:textId="77777777" w:rsidR="004839EB" w:rsidRPr="00736C6A" w:rsidRDefault="004839EB" w:rsidP="000E578F">
      <w:pPr>
        <w:spacing w:line="360" w:lineRule="auto"/>
      </w:pPr>
    </w:p>
    <w:p w14:paraId="2D9AD670" w14:textId="77777777" w:rsidR="00851D8E" w:rsidRDefault="00851D8E" w:rsidP="000E578F">
      <w:pPr>
        <w:pStyle w:val="Tekstpodstawowy"/>
        <w:spacing w:line="360" w:lineRule="auto"/>
        <w:rPr>
          <w:sz w:val="20"/>
        </w:rPr>
      </w:pPr>
    </w:p>
    <w:p w14:paraId="6A103F1F" w14:textId="2329BAEA" w:rsidR="00272FB3" w:rsidRPr="00851D8E" w:rsidRDefault="00272FB3" w:rsidP="000E578F">
      <w:pPr>
        <w:pStyle w:val="Tekstpodstawowy"/>
        <w:spacing w:line="360" w:lineRule="auto"/>
        <w:jc w:val="right"/>
        <w:rPr>
          <w:rFonts w:ascii="Cambria" w:hAnsi="Cambria" w:cs="Arial"/>
          <w:sz w:val="18"/>
          <w:szCs w:val="18"/>
        </w:rPr>
      </w:pPr>
      <w:r w:rsidRPr="005402D4">
        <w:rPr>
          <w:rFonts w:ascii="Cambria" w:eastAsia="Calibri" w:hAnsi="Cambria" w:cs="Arial"/>
          <w:b/>
          <w:sz w:val="22"/>
          <w:szCs w:val="22"/>
        </w:rPr>
        <w:lastRenderedPageBreak/>
        <w:t>Załącznik nr 2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6B0E47D7" w14:textId="77777777" w:rsidR="00272FB3" w:rsidRDefault="00272FB3" w:rsidP="000E578F">
      <w:pPr>
        <w:spacing w:line="360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</w:p>
    <w:p w14:paraId="0C528878" w14:textId="77FAC96D" w:rsidR="00272FB3" w:rsidRPr="005402D4" w:rsidRDefault="00272FB3" w:rsidP="000E578F">
      <w:pPr>
        <w:spacing w:line="360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554A0EE7" w14:textId="77777777" w:rsidR="00272FB3" w:rsidRPr="002F4CFD" w:rsidRDefault="00272FB3" w:rsidP="000E578F">
      <w:pPr>
        <w:spacing w:line="360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152A8D4F" w14:textId="77777777" w:rsidR="00272FB3" w:rsidRPr="002F4CFD" w:rsidRDefault="00272FB3" w:rsidP="000E578F">
      <w:pPr>
        <w:spacing w:line="360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1C7BDDED" w14:textId="77777777" w:rsidR="00272FB3" w:rsidRPr="002F4CFD" w:rsidRDefault="00272FB3" w:rsidP="000E578F">
      <w:pPr>
        <w:spacing w:line="360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6FD98D9" w14:textId="77777777" w:rsidR="00272FB3" w:rsidRDefault="00272FB3" w:rsidP="000E578F">
      <w:pPr>
        <w:spacing w:line="360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1573019A" w14:textId="77777777" w:rsidR="00FF072C" w:rsidRPr="005402D4" w:rsidRDefault="00FF072C" w:rsidP="000E578F">
      <w:pPr>
        <w:spacing w:line="360" w:lineRule="auto"/>
        <w:rPr>
          <w:rFonts w:ascii="Cambria" w:hAnsi="Cambria" w:cs="Arial"/>
          <w:b/>
          <w:sz w:val="22"/>
          <w:szCs w:val="22"/>
          <w:u w:val="single"/>
        </w:rPr>
      </w:pPr>
    </w:p>
    <w:p w14:paraId="3EF8E1A3" w14:textId="11D437F2" w:rsidR="00FF072C" w:rsidRDefault="00272FB3" w:rsidP="000E578F">
      <w:pPr>
        <w:spacing w:line="360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="00FF072C">
        <w:rPr>
          <w:rFonts w:ascii="Cambria" w:hAnsi="Cambria" w:cs="Arial"/>
          <w:sz w:val="22"/>
          <w:szCs w:val="22"/>
        </w:rPr>
        <w:t>………………………………………..</w:t>
      </w:r>
    </w:p>
    <w:p w14:paraId="1F52182B" w14:textId="38323EDF" w:rsidR="00272FB3" w:rsidRPr="009D0B46" w:rsidRDefault="00272FB3" w:rsidP="000E578F">
      <w:pPr>
        <w:spacing w:line="360" w:lineRule="auto"/>
        <w:ind w:right="4961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(pełna nazwa/firma, adres, w zależności od podmiotu </w:t>
      </w:r>
    </w:p>
    <w:p w14:paraId="2B75FF44" w14:textId="77777777" w:rsidR="00272FB3" w:rsidRPr="005402D4" w:rsidRDefault="00272FB3" w:rsidP="000E578F">
      <w:pPr>
        <w:spacing w:line="360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8CE9EC7" w14:textId="2C340FC2" w:rsidR="00272FB3" w:rsidRPr="005402D4" w:rsidRDefault="00272FB3" w:rsidP="000E578F">
      <w:pPr>
        <w:spacing w:line="360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="00FF072C">
        <w:rPr>
          <w:rFonts w:ascii="Cambria" w:hAnsi="Cambria" w:cs="Arial"/>
          <w:sz w:val="22"/>
          <w:szCs w:val="22"/>
        </w:rPr>
        <w:t>………………………………………..</w:t>
      </w:r>
    </w:p>
    <w:p w14:paraId="0BBFF18E" w14:textId="43298782" w:rsidR="00272FB3" w:rsidRPr="006445C2" w:rsidRDefault="00272FB3" w:rsidP="000E578F">
      <w:pPr>
        <w:spacing w:line="360" w:lineRule="auto"/>
        <w:ind w:right="5245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4F1429E5" w14:textId="77777777" w:rsidR="00DF78FD" w:rsidRPr="005402D4" w:rsidRDefault="00DF78FD" w:rsidP="000E578F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5DA27F5E" w14:textId="77777777" w:rsidR="00272FB3" w:rsidRPr="005402D4" w:rsidRDefault="00272FB3" w:rsidP="000E578F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3DFD2E7D" w14:textId="77777777" w:rsidR="00272FB3" w:rsidRPr="005402D4" w:rsidRDefault="00272FB3" w:rsidP="000E578F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34ED361F" w14:textId="77777777" w:rsidR="00272FB3" w:rsidRPr="005402D4" w:rsidRDefault="00272FB3" w:rsidP="000E578F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składane na podstawie art. 125 ust. 1 ustawy z dnia 11 września 2019r. </w:t>
      </w:r>
    </w:p>
    <w:p w14:paraId="0B420C65" w14:textId="77777777" w:rsidR="00272FB3" w:rsidRPr="005402D4" w:rsidRDefault="00272FB3" w:rsidP="000E578F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Prawo zamówień publicznych (dalej jako: ustawa </w:t>
      </w:r>
      <w:proofErr w:type="spellStart"/>
      <w:r w:rsidRPr="005402D4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b/>
          <w:sz w:val="22"/>
          <w:szCs w:val="22"/>
        </w:rPr>
        <w:t>)</w:t>
      </w:r>
    </w:p>
    <w:p w14:paraId="7FE23CF4" w14:textId="77777777" w:rsidR="00272FB3" w:rsidRPr="005402D4" w:rsidRDefault="00272FB3" w:rsidP="000E578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D08CE07" w14:textId="1BCFACDA" w:rsidR="009D0B46" w:rsidRDefault="00244460" w:rsidP="000E578F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272FB3" w:rsidRPr="00F43156">
        <w:rPr>
          <w:rFonts w:asciiTheme="majorHAnsi" w:hAnsiTheme="majorHAnsi"/>
          <w:sz w:val="22"/>
          <w:szCs w:val="22"/>
        </w:rPr>
        <w:t>Na potrzeby postępowania o udzielenie zamówienia publicznego pn.</w:t>
      </w:r>
      <w:r w:rsidR="0066309B" w:rsidRPr="00F43156">
        <w:rPr>
          <w:rFonts w:asciiTheme="majorHAnsi" w:hAnsiTheme="majorHAnsi"/>
          <w:sz w:val="22"/>
          <w:szCs w:val="22"/>
        </w:rPr>
        <w:t xml:space="preserve"> </w:t>
      </w:r>
      <w:r w:rsidR="00BA7745" w:rsidRPr="00BA7745">
        <w:rPr>
          <w:rFonts w:ascii="Cambria" w:hAnsi="Cambria" w:cs="Arial"/>
          <w:b/>
          <w:sz w:val="22"/>
          <w:szCs w:val="22"/>
        </w:rPr>
        <w:t xml:space="preserve"> </w:t>
      </w:r>
    </w:p>
    <w:p w14:paraId="0926E34B" w14:textId="02F6BBAB" w:rsidR="00190AAB" w:rsidRPr="009D0B46" w:rsidRDefault="00190AAB" w:rsidP="000E578F">
      <w:pPr>
        <w:spacing w:line="360" w:lineRule="auto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</w:t>
      </w:r>
      <w:r w:rsidR="00936E82">
        <w:rPr>
          <w:rFonts w:ascii="Cambria" w:hAnsi="Cambria" w:cs="Arial"/>
          <w:b/>
          <w:sz w:val="22"/>
          <w:szCs w:val="22"/>
        </w:rPr>
        <w:t>Zakup wyposażenia (stołów i krzeseł) dla świetlicy wiejskiej w sołectwie Wiślica</w:t>
      </w:r>
    </w:p>
    <w:p w14:paraId="60D37355" w14:textId="39F579E2" w:rsidR="00F43156" w:rsidRPr="00F43156" w:rsidRDefault="00272FB3" w:rsidP="000E578F">
      <w:pPr>
        <w:tabs>
          <w:tab w:val="left" w:pos="142"/>
        </w:tabs>
        <w:spacing w:line="360" w:lineRule="auto"/>
        <w:ind w:right="28"/>
        <w:jc w:val="both"/>
        <w:rPr>
          <w:rFonts w:asciiTheme="majorHAnsi" w:hAnsiTheme="majorHAnsi"/>
          <w:i/>
          <w:sz w:val="22"/>
          <w:szCs w:val="22"/>
        </w:rPr>
      </w:pPr>
      <w:r w:rsidRPr="00F43156">
        <w:rPr>
          <w:rFonts w:asciiTheme="majorHAnsi" w:hAnsiTheme="majorHAnsi"/>
          <w:sz w:val="22"/>
          <w:szCs w:val="22"/>
        </w:rPr>
        <w:t>prowadzonego przez Gminę Skoczów, z siedzibą przy Rynku 1, 43-430 Skoczów</w:t>
      </w:r>
      <w:r w:rsidR="00F43156" w:rsidRPr="00F43156">
        <w:rPr>
          <w:rFonts w:asciiTheme="majorHAnsi" w:hAnsiTheme="majorHAnsi"/>
          <w:i/>
          <w:sz w:val="22"/>
          <w:szCs w:val="22"/>
        </w:rPr>
        <w:t xml:space="preserve"> </w:t>
      </w:r>
      <w:r w:rsidR="00F43156">
        <w:rPr>
          <w:rFonts w:asciiTheme="majorHAnsi" w:hAnsiTheme="majorHAnsi"/>
          <w:i/>
          <w:sz w:val="22"/>
          <w:szCs w:val="22"/>
        </w:rPr>
        <w:t xml:space="preserve"> </w:t>
      </w:r>
      <w:r w:rsidR="00F43156" w:rsidRPr="005E6ACA">
        <w:rPr>
          <w:rFonts w:asciiTheme="majorHAnsi" w:hAnsiTheme="majorHAnsi"/>
          <w:sz w:val="22"/>
          <w:szCs w:val="22"/>
        </w:rPr>
        <w:t>niniejszym</w:t>
      </w:r>
      <w:r w:rsidR="00F43156" w:rsidRPr="00F43156">
        <w:rPr>
          <w:rFonts w:asciiTheme="majorHAnsi" w:hAnsiTheme="majorHAnsi"/>
          <w:b/>
          <w:sz w:val="22"/>
          <w:szCs w:val="22"/>
        </w:rPr>
        <w:t xml:space="preserve"> oświadczam, </w:t>
      </w:r>
      <w:r w:rsidR="00F43156">
        <w:rPr>
          <w:rFonts w:asciiTheme="majorHAnsi" w:hAnsiTheme="majorHAnsi"/>
          <w:b/>
          <w:sz w:val="22"/>
          <w:szCs w:val="22"/>
        </w:rPr>
        <w:t>że:</w:t>
      </w:r>
    </w:p>
    <w:p w14:paraId="7D32722A" w14:textId="77777777" w:rsidR="00F73982" w:rsidRPr="00F43156" w:rsidRDefault="00F73982" w:rsidP="000E578F">
      <w:pPr>
        <w:tabs>
          <w:tab w:val="left" w:pos="142"/>
        </w:tabs>
        <w:spacing w:line="360" w:lineRule="auto"/>
        <w:ind w:right="28"/>
        <w:jc w:val="both"/>
        <w:rPr>
          <w:rFonts w:asciiTheme="majorHAnsi" w:hAnsiTheme="majorHAnsi"/>
          <w:b/>
          <w:sz w:val="22"/>
          <w:szCs w:val="22"/>
        </w:rPr>
      </w:pPr>
    </w:p>
    <w:p w14:paraId="77F3BE0B" w14:textId="6377CE19" w:rsidR="00F73982" w:rsidRPr="00F43156" w:rsidRDefault="00F43156" w:rsidP="002C404E">
      <w:pPr>
        <w:pStyle w:val="Akapitzlist"/>
        <w:numPr>
          <w:ilvl w:val="3"/>
          <w:numId w:val="68"/>
        </w:numPr>
        <w:tabs>
          <w:tab w:val="left" w:pos="142"/>
        </w:tabs>
        <w:spacing w:line="360" w:lineRule="auto"/>
        <w:ind w:left="284" w:right="28" w:hanging="284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F43156">
        <w:rPr>
          <w:rFonts w:asciiTheme="majorHAnsi" w:hAnsiTheme="majorHAnsi"/>
          <w:sz w:val="22"/>
          <w:szCs w:val="22"/>
        </w:rPr>
        <w:t>Nie</w:t>
      </w:r>
      <w:r w:rsidR="00F73982" w:rsidRPr="00F43156">
        <w:rPr>
          <w:rStyle w:val="markedcontent"/>
          <w:rFonts w:asciiTheme="majorHAnsi" w:hAnsiTheme="majorHAnsi"/>
          <w:sz w:val="22"/>
          <w:szCs w:val="22"/>
        </w:rPr>
        <w:t xml:space="preserve"> podlegam wykluczeniu z postępowania na podstawie art. 108 ust. 1 </w:t>
      </w:r>
      <w:r w:rsidRPr="00F43156">
        <w:rPr>
          <w:rStyle w:val="markedcontent"/>
          <w:rFonts w:asciiTheme="majorHAnsi" w:hAnsiTheme="majorHAnsi"/>
          <w:sz w:val="22"/>
          <w:szCs w:val="22"/>
        </w:rPr>
        <w:t xml:space="preserve">oraz </w:t>
      </w:r>
      <w:r w:rsidRPr="00F43156">
        <w:rPr>
          <w:rFonts w:asciiTheme="majorHAnsi" w:hAnsiTheme="majorHAnsi" w:cs="Arial"/>
          <w:sz w:val="22"/>
          <w:szCs w:val="22"/>
        </w:rPr>
        <w:t xml:space="preserve">109 ust. 1 pkt 4, 5, 7, 8 i pkt 10 ustawy </w:t>
      </w:r>
      <w:proofErr w:type="spellStart"/>
      <w:r w:rsidRPr="00F43156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E6ACA">
        <w:rPr>
          <w:rFonts w:asciiTheme="majorHAnsi" w:hAnsiTheme="majorHAnsi" w:cs="Arial"/>
          <w:sz w:val="22"/>
          <w:szCs w:val="22"/>
        </w:rPr>
        <w:t>.</w:t>
      </w:r>
    </w:p>
    <w:p w14:paraId="7F1AE5F5" w14:textId="77777777" w:rsidR="00F73982" w:rsidRPr="00F43156" w:rsidRDefault="00F73982" w:rsidP="000E578F">
      <w:pPr>
        <w:tabs>
          <w:tab w:val="left" w:pos="142"/>
        </w:tabs>
        <w:spacing w:line="360" w:lineRule="auto"/>
        <w:ind w:right="28"/>
        <w:jc w:val="both"/>
        <w:rPr>
          <w:rFonts w:asciiTheme="majorHAnsi" w:hAnsiTheme="majorHAnsi"/>
          <w:sz w:val="22"/>
          <w:szCs w:val="22"/>
        </w:rPr>
      </w:pPr>
    </w:p>
    <w:p w14:paraId="10A906E9" w14:textId="77777777" w:rsidR="00DF78FD" w:rsidRDefault="00DF78FD" w:rsidP="000E578F">
      <w:pPr>
        <w:tabs>
          <w:tab w:val="left" w:pos="142"/>
        </w:tabs>
        <w:spacing w:line="360" w:lineRule="auto"/>
        <w:ind w:right="-426"/>
        <w:jc w:val="both"/>
        <w:rPr>
          <w:rFonts w:asciiTheme="majorHAnsi" w:hAnsiTheme="majorHAnsi"/>
          <w:sz w:val="22"/>
          <w:szCs w:val="22"/>
        </w:rPr>
      </w:pPr>
    </w:p>
    <w:p w14:paraId="7FF24459" w14:textId="77777777" w:rsidR="00BE6F82" w:rsidRPr="00BE6F82" w:rsidRDefault="00F43156" w:rsidP="002C404E">
      <w:pPr>
        <w:pStyle w:val="Akapitzlist"/>
        <w:numPr>
          <w:ilvl w:val="1"/>
          <w:numId w:val="68"/>
        </w:numPr>
        <w:tabs>
          <w:tab w:val="clear" w:pos="1800"/>
          <w:tab w:val="left" w:pos="142"/>
        </w:tabs>
        <w:spacing w:line="360" w:lineRule="auto"/>
        <w:ind w:left="284" w:right="-426" w:hanging="284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5E6ACA">
        <w:rPr>
          <w:rStyle w:val="markedcontent"/>
          <w:rFonts w:asciiTheme="majorHAnsi" w:hAnsiTheme="majorHAnsi" w:cs="Arial"/>
          <w:sz w:val="22"/>
          <w:szCs w:val="22"/>
        </w:rPr>
        <w:t>Z</w:t>
      </w:r>
      <w:r w:rsidR="00F73982"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achodzą w stosunku do mnie podstawy wykluczenia z postępowania na podstawie art. ............. ustawy </w:t>
      </w:r>
      <w:proofErr w:type="spellStart"/>
      <w:r w:rsidR="00F73982" w:rsidRPr="005E6ACA">
        <w:rPr>
          <w:rStyle w:val="markedcontent"/>
          <w:rFonts w:asciiTheme="majorHAnsi" w:hAnsiTheme="majorHAnsi" w:cs="Arial"/>
          <w:sz w:val="22"/>
          <w:szCs w:val="22"/>
        </w:rPr>
        <w:t>Pzp</w:t>
      </w:r>
      <w:proofErr w:type="spellEnd"/>
      <w:r w:rsidR="00F73982"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 </w:t>
      </w:r>
      <w:r w:rsidR="00F73982" w:rsidRPr="005E6ACA">
        <w:rPr>
          <w:rStyle w:val="markedcontent"/>
          <w:rFonts w:asciiTheme="majorHAnsi" w:hAnsiTheme="majorHAnsi" w:cs="Arial"/>
          <w:i/>
          <w:sz w:val="22"/>
          <w:szCs w:val="22"/>
        </w:rPr>
        <w:t xml:space="preserve">(podać mającą zastosowanie podstawę wykluczenia spośród wymienionych w </w:t>
      </w:r>
      <w:r w:rsidR="00836B04">
        <w:rPr>
          <w:rStyle w:val="markedcontent"/>
          <w:rFonts w:asciiTheme="majorHAnsi" w:hAnsiTheme="majorHAnsi" w:cs="Arial"/>
          <w:i/>
          <w:sz w:val="22"/>
          <w:szCs w:val="22"/>
        </w:rPr>
        <w:t xml:space="preserve">art. </w:t>
      </w:r>
      <w:r w:rsidR="00836B04" w:rsidRPr="00836B04">
        <w:rPr>
          <w:rStyle w:val="markedcontent"/>
          <w:rFonts w:asciiTheme="majorHAnsi" w:hAnsiTheme="majorHAnsi" w:cs="Arial"/>
          <w:i/>
          <w:sz w:val="22"/>
          <w:szCs w:val="22"/>
        </w:rPr>
        <w:t>108 ust. 1 pkt 1</w:t>
      </w:r>
      <w:r w:rsidR="003F3DDC">
        <w:rPr>
          <w:rStyle w:val="markedcontent"/>
          <w:rFonts w:asciiTheme="majorHAnsi" w:hAnsiTheme="majorHAnsi" w:cs="Arial"/>
          <w:i/>
          <w:sz w:val="22"/>
          <w:szCs w:val="22"/>
        </w:rPr>
        <w:t xml:space="preserve">, 2 i 5 </w:t>
      </w:r>
      <w:r w:rsidR="00836B04" w:rsidRPr="00836B04">
        <w:rPr>
          <w:rStyle w:val="markedcontent"/>
          <w:rFonts w:asciiTheme="majorHAnsi" w:hAnsiTheme="majorHAnsi"/>
          <w:i/>
          <w:sz w:val="22"/>
          <w:szCs w:val="22"/>
        </w:rPr>
        <w:t xml:space="preserve">oraz art. </w:t>
      </w:r>
      <w:r w:rsidR="00836B04" w:rsidRPr="00836B04">
        <w:rPr>
          <w:rFonts w:asciiTheme="majorHAnsi" w:hAnsiTheme="majorHAnsi" w:cs="Arial"/>
          <w:i/>
          <w:sz w:val="22"/>
          <w:szCs w:val="22"/>
        </w:rPr>
        <w:t xml:space="preserve">109 ust. 1 pkt 4, 5, 7, 8 i pkt 10 </w:t>
      </w:r>
      <w:r w:rsidR="00F73982" w:rsidRPr="00836B04">
        <w:rPr>
          <w:rStyle w:val="markedcontent"/>
          <w:rFonts w:asciiTheme="majorHAnsi" w:hAnsiTheme="majorHAnsi" w:cs="Arial"/>
          <w:i/>
          <w:sz w:val="22"/>
          <w:szCs w:val="22"/>
        </w:rPr>
        <w:t xml:space="preserve">ustawy </w:t>
      </w:r>
      <w:proofErr w:type="spellStart"/>
      <w:r w:rsidR="00F73982" w:rsidRPr="00836B04">
        <w:rPr>
          <w:rStyle w:val="markedcontent"/>
          <w:rFonts w:asciiTheme="majorHAnsi" w:hAnsiTheme="majorHAnsi" w:cs="Arial"/>
          <w:i/>
          <w:sz w:val="22"/>
          <w:szCs w:val="22"/>
        </w:rPr>
        <w:t>Pzp</w:t>
      </w:r>
      <w:proofErr w:type="spellEnd"/>
      <w:r w:rsidR="00F73982" w:rsidRPr="00836B04">
        <w:rPr>
          <w:rStyle w:val="markedcontent"/>
          <w:rFonts w:asciiTheme="majorHAnsi" w:hAnsiTheme="majorHAnsi" w:cs="Arial"/>
          <w:i/>
          <w:sz w:val="22"/>
          <w:szCs w:val="22"/>
        </w:rPr>
        <w:t>).</w:t>
      </w:r>
      <w:r w:rsidR="00F73982" w:rsidRPr="005E6ACA">
        <w:rPr>
          <w:rStyle w:val="markedcontent"/>
          <w:rFonts w:asciiTheme="majorHAnsi" w:hAnsiTheme="majorHAnsi" w:cs="Arial"/>
          <w:i/>
          <w:sz w:val="22"/>
          <w:szCs w:val="22"/>
        </w:rPr>
        <w:t xml:space="preserve"> </w:t>
      </w:r>
    </w:p>
    <w:p w14:paraId="6D717B20" w14:textId="0C34F58F" w:rsidR="00F73982" w:rsidRPr="009D0B46" w:rsidRDefault="00F73982" w:rsidP="000E578F">
      <w:pPr>
        <w:pStyle w:val="Akapitzlist"/>
        <w:tabs>
          <w:tab w:val="left" w:pos="142"/>
        </w:tabs>
        <w:spacing w:line="360" w:lineRule="auto"/>
        <w:ind w:left="284" w:right="-426"/>
        <w:jc w:val="both"/>
        <w:rPr>
          <w:rStyle w:val="markedcontent"/>
          <w:rFonts w:asciiTheme="majorHAnsi" w:hAnsiTheme="majorHAnsi"/>
          <w:sz w:val="22"/>
          <w:szCs w:val="22"/>
        </w:rPr>
      </w:pPr>
      <w:r w:rsidRPr="005E6ACA">
        <w:rPr>
          <w:rStyle w:val="markedcontent"/>
          <w:rFonts w:asciiTheme="majorHAnsi" w:hAnsiTheme="majorHAnsi" w:cs="Arial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5E6ACA">
        <w:rPr>
          <w:rStyle w:val="markedcontent"/>
          <w:rFonts w:asciiTheme="majorHAnsi" w:hAnsiTheme="majorHAnsi" w:cs="Arial"/>
          <w:sz w:val="22"/>
          <w:szCs w:val="22"/>
        </w:rPr>
        <w:t>Pzp</w:t>
      </w:r>
      <w:proofErr w:type="spellEnd"/>
      <w:r w:rsidRPr="005E6ACA">
        <w:rPr>
          <w:rStyle w:val="markedcontent"/>
          <w:rFonts w:asciiTheme="majorHAnsi" w:hAnsiTheme="majorHAnsi" w:cs="Arial"/>
          <w:sz w:val="22"/>
          <w:szCs w:val="22"/>
        </w:rPr>
        <w:t xml:space="preserve"> podjąłem następujące środki naprawcze</w:t>
      </w:r>
      <w:r w:rsidR="009D0B46">
        <w:rPr>
          <w:rStyle w:val="markedcontent"/>
          <w:rFonts w:asciiTheme="majorHAnsi" w:hAnsiTheme="majorHAnsi" w:cs="Arial"/>
          <w:sz w:val="22"/>
          <w:szCs w:val="22"/>
        </w:rPr>
        <w:t xml:space="preserve"> </w:t>
      </w:r>
    </w:p>
    <w:p w14:paraId="5F121F68" w14:textId="0A4DBFF6" w:rsidR="009D0B46" w:rsidRPr="005E6ACA" w:rsidRDefault="009D0B46" w:rsidP="000E578F">
      <w:pPr>
        <w:pStyle w:val="Akapitzlist"/>
        <w:tabs>
          <w:tab w:val="left" w:pos="142"/>
        </w:tabs>
        <w:spacing w:line="360" w:lineRule="auto"/>
        <w:ind w:left="284" w:right="-426"/>
        <w:jc w:val="both"/>
        <w:rPr>
          <w:rFonts w:asciiTheme="majorHAnsi" w:hAnsiTheme="majorHAnsi"/>
          <w:sz w:val="22"/>
          <w:szCs w:val="22"/>
        </w:rPr>
      </w:pPr>
      <w:r>
        <w:rPr>
          <w:rStyle w:val="markedcontent"/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B993F71" w14:textId="77777777" w:rsidR="00895FD7" w:rsidRDefault="00895FD7" w:rsidP="000E578F">
      <w:pPr>
        <w:spacing w:line="360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</w:p>
    <w:p w14:paraId="0AB7C74D" w14:textId="2CBEB7AD" w:rsidR="00F73982" w:rsidRPr="00F43156" w:rsidRDefault="00F73982" w:rsidP="000E578F">
      <w:pPr>
        <w:spacing w:line="360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 w:rsidRPr="00F43156"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47659CAE" w14:textId="77777777" w:rsidR="00F73982" w:rsidRDefault="00F73982" w:rsidP="000E578F">
      <w:pPr>
        <w:spacing w:line="360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1) ………………………………………………</w:t>
      </w:r>
    </w:p>
    <w:p w14:paraId="20389289" w14:textId="77777777" w:rsidR="00F73982" w:rsidRDefault="00F73982" w:rsidP="000E578F">
      <w:pPr>
        <w:spacing w:line="360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2) ………………………………………………</w:t>
      </w:r>
    </w:p>
    <w:p w14:paraId="0E45D7F0" w14:textId="77777777" w:rsidR="00223B5C" w:rsidRDefault="00223B5C" w:rsidP="000E578F">
      <w:pPr>
        <w:spacing w:line="360" w:lineRule="auto"/>
        <w:ind w:left="284" w:right="28"/>
        <w:jc w:val="both"/>
        <w:rPr>
          <w:rFonts w:asciiTheme="majorHAnsi" w:hAnsiTheme="majorHAnsi" w:cs="Arial"/>
          <w:sz w:val="22"/>
          <w:szCs w:val="22"/>
        </w:rPr>
      </w:pPr>
    </w:p>
    <w:p w14:paraId="305E96D8" w14:textId="43F0B180" w:rsidR="00223B5C" w:rsidRPr="00727010" w:rsidRDefault="00223B5C" w:rsidP="000E578F">
      <w:pPr>
        <w:spacing w:line="360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 Nie podlegam wykluczeniu</w:t>
      </w:r>
      <w:r w:rsidR="004626B3">
        <w:rPr>
          <w:rFonts w:asciiTheme="majorHAnsi" w:hAnsiTheme="majorHAnsi" w:cs="Arial"/>
          <w:sz w:val="22"/>
          <w:szCs w:val="22"/>
        </w:rPr>
        <w:t xml:space="preserve"> z postępowania</w:t>
      </w:r>
      <w:r>
        <w:rPr>
          <w:rFonts w:asciiTheme="majorHAnsi" w:hAnsiTheme="majorHAnsi" w:cs="Arial"/>
          <w:sz w:val="22"/>
          <w:szCs w:val="22"/>
        </w:rPr>
        <w:t xml:space="preserve"> na podstawie art. 7</w:t>
      </w:r>
      <w:r w:rsidR="004626B3">
        <w:rPr>
          <w:rFonts w:asciiTheme="majorHAnsi" w:hAnsiTheme="majorHAnsi" w:cs="Arial"/>
          <w:sz w:val="22"/>
          <w:szCs w:val="22"/>
        </w:rPr>
        <w:t xml:space="preserve"> pkt 1-3</w:t>
      </w:r>
      <w:r>
        <w:rPr>
          <w:rFonts w:asciiTheme="majorHAnsi" w:hAnsiTheme="majorHAnsi" w:cs="Arial"/>
          <w:sz w:val="22"/>
          <w:szCs w:val="22"/>
        </w:rPr>
        <w:t xml:space="preserve"> ustawy z </w:t>
      </w:r>
      <w:r w:rsidR="00727010">
        <w:rPr>
          <w:rFonts w:asciiTheme="majorHAnsi" w:hAnsiTheme="majorHAnsi" w:cs="Arial"/>
          <w:sz w:val="22"/>
          <w:szCs w:val="22"/>
        </w:rPr>
        <w:t xml:space="preserve">dnia 13 kwietnia 2022r. </w:t>
      </w:r>
      <w:r w:rsidR="00727010" w:rsidRPr="000F7DA0">
        <w:rPr>
          <w:rFonts w:ascii="Cambria" w:hAnsi="Cambria"/>
          <w:bCs/>
          <w:color w:val="000000"/>
          <w:sz w:val="22"/>
          <w:szCs w:val="22"/>
          <w:shd w:val="clear" w:color="auto" w:fill="FFFFFF"/>
        </w:rPr>
        <w:t>o</w:t>
      </w:r>
      <w:r w:rsidR="00727010">
        <w:rPr>
          <w:rFonts w:ascii="Open Sans" w:hAnsi="Open Sans"/>
          <w:b/>
          <w:bCs/>
          <w:color w:val="000000"/>
          <w:sz w:val="31"/>
          <w:szCs w:val="31"/>
          <w:shd w:val="clear" w:color="auto" w:fill="FFFFFF"/>
        </w:rPr>
        <w:t xml:space="preserve"> </w:t>
      </w:r>
      <w:r w:rsidR="00727010" w:rsidRPr="00727010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szczególnych rozwiązaniach w zakresie przeciwdziałania wspieraniu agresji na Ukrainę oraz służących ochronie bezpieczeństwa narodowego</w:t>
      </w:r>
      <w:r w:rsidR="000F7DA0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0F7DA0" w:rsidRPr="000F7DA0">
        <w:rPr>
          <w:rFonts w:ascii="Cambria" w:hAnsi="Cambria" w:cs="Calibri Light"/>
          <w:sz w:val="22"/>
          <w:szCs w:val="22"/>
        </w:rPr>
        <w:t>(Dz.U</w:t>
      </w:r>
      <w:r w:rsidR="000F7DA0">
        <w:rPr>
          <w:rFonts w:ascii="Cambria" w:hAnsi="Cambria" w:cs="Calibri Light"/>
          <w:sz w:val="22"/>
          <w:szCs w:val="22"/>
        </w:rPr>
        <w:t xml:space="preserve"> </w:t>
      </w:r>
      <w:r w:rsidR="000F7DA0" w:rsidRPr="000F7DA0">
        <w:rPr>
          <w:rFonts w:ascii="Cambria" w:hAnsi="Cambria" w:cs="Calibri Light"/>
          <w:sz w:val="22"/>
          <w:szCs w:val="22"/>
        </w:rPr>
        <w:t>.</w:t>
      </w:r>
      <w:r w:rsidR="000F7DA0">
        <w:rPr>
          <w:rFonts w:ascii="Cambria" w:hAnsi="Cambria" w:cs="Calibri Light"/>
          <w:sz w:val="22"/>
          <w:szCs w:val="22"/>
        </w:rPr>
        <w:t>z 2022 r.</w:t>
      </w:r>
      <w:r w:rsidR="000F7DA0" w:rsidRPr="000F7DA0">
        <w:rPr>
          <w:rFonts w:ascii="Cambria" w:hAnsi="Cambria" w:cs="Calibri Light"/>
          <w:sz w:val="22"/>
          <w:szCs w:val="22"/>
        </w:rPr>
        <w:t xml:space="preserve"> poz. 835).</w:t>
      </w:r>
    </w:p>
    <w:p w14:paraId="0AABE272" w14:textId="77777777" w:rsidR="00F73982" w:rsidRDefault="00F73982" w:rsidP="000E578F">
      <w:pPr>
        <w:spacing w:line="360" w:lineRule="auto"/>
        <w:jc w:val="both"/>
      </w:pPr>
    </w:p>
    <w:p w14:paraId="355A44A6" w14:textId="77777777" w:rsidR="00F73982" w:rsidRPr="005E6ACA" w:rsidRDefault="00F73982" w:rsidP="000E57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D64D645" w14:textId="77777777" w:rsidR="00DB7A4F" w:rsidRDefault="00DB7A4F" w:rsidP="000E578F">
      <w:pPr>
        <w:spacing w:line="360" w:lineRule="auto"/>
        <w:ind w:left="284" w:right="28" w:hanging="284"/>
        <w:jc w:val="both"/>
        <w:rPr>
          <w:rFonts w:asciiTheme="majorHAnsi" w:hAnsiTheme="majorHAnsi" w:cs="Arial"/>
          <w:sz w:val="22"/>
          <w:szCs w:val="22"/>
        </w:rPr>
      </w:pPr>
    </w:p>
    <w:p w14:paraId="08A1A29B" w14:textId="77777777" w:rsidR="00D64DF4" w:rsidRDefault="00D64DF4" w:rsidP="000E578F">
      <w:pPr>
        <w:spacing w:line="360" w:lineRule="auto"/>
        <w:ind w:left="284" w:hanging="284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OŚWIADCZENIE DOTYCZĄCE PODANYCH INFORMACJI:</w:t>
      </w:r>
    </w:p>
    <w:p w14:paraId="3BE7C756" w14:textId="77777777" w:rsidR="00D64DF4" w:rsidRDefault="00D64DF4" w:rsidP="000E578F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D6FC78" w14:textId="3F7AE286" w:rsidR="00D64DF4" w:rsidRDefault="00D64DF4" w:rsidP="000E578F">
      <w:pPr>
        <w:spacing w:line="360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68510C43" w14:textId="08506187" w:rsidR="00DF78FD" w:rsidRDefault="00DF78FD" w:rsidP="000E578F">
      <w:pPr>
        <w:spacing w:line="360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0EBA1CD6" w14:textId="77777777" w:rsidR="00DF78FD" w:rsidRDefault="00DF78FD" w:rsidP="000E578F">
      <w:pPr>
        <w:spacing w:line="360" w:lineRule="auto"/>
        <w:rPr>
          <w:rFonts w:asciiTheme="majorHAnsi" w:eastAsia="Calibri" w:hAnsiTheme="majorHAnsi" w:cs="Arial"/>
          <w:b/>
          <w:sz w:val="22"/>
          <w:szCs w:val="22"/>
        </w:rPr>
      </w:pPr>
    </w:p>
    <w:p w14:paraId="18AA4950" w14:textId="77777777" w:rsidR="00D64DF4" w:rsidRDefault="00D64DF4" w:rsidP="000E578F">
      <w:pPr>
        <w:spacing w:line="360" w:lineRule="auto"/>
        <w:ind w:left="4248"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…………………………………………</w:t>
      </w:r>
    </w:p>
    <w:p w14:paraId="21E858DF" w14:textId="0FDAA51D" w:rsidR="00994885" w:rsidRDefault="00D64DF4" w:rsidP="000E578F">
      <w:pPr>
        <w:spacing w:line="360" w:lineRule="auto"/>
        <w:ind w:left="5664" w:firstLine="709"/>
        <w:rPr>
          <w:rFonts w:asciiTheme="majorHAnsi" w:hAnsiTheme="majorHAnsi" w:cs="Arial"/>
          <w:i/>
          <w:iCs/>
          <w:sz w:val="22"/>
          <w:szCs w:val="22"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             (podpis)</w:t>
      </w:r>
    </w:p>
    <w:p w14:paraId="67A10F5E" w14:textId="77777777" w:rsidR="004B42C4" w:rsidRPr="00912D33" w:rsidRDefault="004B42C4" w:rsidP="004B42C4">
      <w:pPr>
        <w:spacing w:line="360" w:lineRule="auto"/>
        <w:ind w:left="5664" w:firstLine="709"/>
        <w:rPr>
          <w:rFonts w:asciiTheme="majorHAnsi" w:hAnsiTheme="majorHAnsi"/>
          <w:sz w:val="22"/>
          <w:szCs w:val="22"/>
        </w:rPr>
      </w:pPr>
    </w:p>
    <w:sectPr w:rsidR="004B42C4" w:rsidRPr="00912D33" w:rsidSect="005A2371">
      <w:headerReference w:type="default" r:id="rId23"/>
      <w:footerReference w:type="even" r:id="rId24"/>
      <w:footerReference w:type="default" r:id="rId25"/>
      <w:headerReference w:type="first" r:id="rId26"/>
      <w:pgSz w:w="11907" w:h="16840" w:code="9"/>
      <w:pgMar w:top="1418" w:right="992" w:bottom="1418" w:left="1701" w:header="709" w:footer="709" w:gutter="0"/>
      <w:cols w:space="708" w:equalWidth="0">
        <w:col w:w="881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6536B" w14:textId="77777777" w:rsidR="00CA37AE" w:rsidRDefault="00CA37AE">
      <w:r>
        <w:separator/>
      </w:r>
    </w:p>
  </w:endnote>
  <w:endnote w:type="continuationSeparator" w:id="0">
    <w:p w14:paraId="204BB6EA" w14:textId="77777777" w:rsidR="00CA37AE" w:rsidRDefault="00C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B2878" w14:textId="36E1B383" w:rsidR="00CA37AE" w:rsidRDefault="00CA37AE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CA37AE" w:rsidRDefault="00CA37AE" w:rsidP="00A16332">
    <w:pPr>
      <w:pStyle w:val="Stopka"/>
      <w:ind w:right="360"/>
    </w:pPr>
  </w:p>
  <w:p w14:paraId="487353A2" w14:textId="77777777" w:rsidR="00CA37AE" w:rsidRDefault="00CA37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A91BB" w14:textId="3576F79C" w:rsidR="00CA37AE" w:rsidRPr="0050288C" w:rsidRDefault="00CA37AE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 w:rsidR="007F4390">
      <w:rPr>
        <w:rStyle w:val="Numerstrony"/>
        <w:rFonts w:ascii="Cambria" w:hAnsi="Cambria" w:cs="Arial"/>
        <w:noProof/>
      </w:rPr>
      <w:t>22</w:t>
    </w:r>
    <w:r w:rsidRPr="0050288C">
      <w:rPr>
        <w:rStyle w:val="Numerstrony"/>
        <w:rFonts w:ascii="Cambria" w:hAnsi="Cambria" w:cs="Arial"/>
      </w:rPr>
      <w:fldChar w:fldCharType="end"/>
    </w:r>
  </w:p>
  <w:p w14:paraId="3C95996A" w14:textId="77777777" w:rsidR="00CA37AE" w:rsidRPr="00814FF4" w:rsidRDefault="00CA37AE" w:rsidP="00EC33EC">
    <w:pPr>
      <w:pStyle w:val="Nagwek"/>
      <w:jc w:val="center"/>
      <w:rPr>
        <w:rFonts w:ascii="Arial" w:hAnsi="Arial"/>
        <w:sz w:val="14"/>
        <w:szCs w:val="14"/>
      </w:rPr>
    </w:pPr>
  </w:p>
  <w:p w14:paraId="522B5385" w14:textId="77777777" w:rsidR="00CA37AE" w:rsidRPr="00426CF8" w:rsidRDefault="00CA37AE" w:rsidP="00EC33EC">
    <w:pPr>
      <w:pStyle w:val="Nagwek"/>
      <w:ind w:left="284"/>
      <w:rPr>
        <w:sz w:val="16"/>
        <w:szCs w:val="16"/>
        <w:u w:val="single"/>
      </w:rPr>
    </w:pPr>
    <w:bookmarkStart w:id="7" w:name="_Hlk65490865"/>
    <w:bookmarkStart w:id="8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6E5AD5D" w14:textId="792E070B" w:rsidR="00CA37AE" w:rsidRPr="00CA3917" w:rsidRDefault="00CA37AE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>
      <w:rPr>
        <w:rFonts w:ascii="Cambria" w:hAnsi="Cambria"/>
        <w:sz w:val="18"/>
        <w:szCs w:val="18"/>
      </w:rPr>
      <w:t>13.</w:t>
    </w:r>
    <w:r w:rsidRPr="00CA3917">
      <w:rPr>
        <w:rFonts w:ascii="Cambria" w:hAnsi="Cambria"/>
        <w:sz w:val="18"/>
        <w:szCs w:val="18"/>
      </w:rPr>
      <w:t>202</w:t>
    </w:r>
    <w:bookmarkEnd w:id="7"/>
    <w:bookmarkEnd w:id="8"/>
    <w:r>
      <w:rPr>
        <w:rFonts w:ascii="Cambria" w:hAnsi="Cambria"/>
        <w:sz w:val="18"/>
        <w:szCs w:val="18"/>
      </w:rPr>
      <w:t>2</w:t>
    </w:r>
  </w:p>
  <w:p w14:paraId="6E286091" w14:textId="77777777" w:rsidR="00CA37AE" w:rsidRDefault="00CA37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08306" w14:textId="77777777" w:rsidR="00CA37AE" w:rsidRDefault="00CA37AE">
      <w:r>
        <w:separator/>
      </w:r>
    </w:p>
  </w:footnote>
  <w:footnote w:type="continuationSeparator" w:id="0">
    <w:p w14:paraId="4E8602FE" w14:textId="77777777" w:rsidR="00CA37AE" w:rsidRDefault="00CA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DCC2A" w14:textId="367121D5" w:rsidR="00CA37AE" w:rsidRPr="00426CF8" w:rsidRDefault="00CA37AE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42663CD3" w14:textId="77777777" w:rsidR="00CA37AE" w:rsidRDefault="00CA37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E30C6" w14:textId="31DF664B" w:rsidR="00CA37AE" w:rsidRPr="00776C08" w:rsidRDefault="00CA37AE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CA37AE" w:rsidRPr="002B2C77" w:rsidRDefault="00CA37AE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CA37AE" w:rsidRPr="00335A5D" w:rsidRDefault="00CA37AE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>
    <w:nsid w:val="01571B29"/>
    <w:multiLevelType w:val="multilevel"/>
    <w:tmpl w:val="02DC06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71A16A1"/>
    <w:multiLevelType w:val="multilevel"/>
    <w:tmpl w:val="345A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09B80403"/>
    <w:multiLevelType w:val="hybridMultilevel"/>
    <w:tmpl w:val="759C3E88"/>
    <w:lvl w:ilvl="0" w:tplc="6456C2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1783AEC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E5D4927"/>
    <w:multiLevelType w:val="multilevel"/>
    <w:tmpl w:val="16A4D22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16283678"/>
    <w:multiLevelType w:val="hybridMultilevel"/>
    <w:tmpl w:val="A0347BB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165917E6"/>
    <w:multiLevelType w:val="multilevel"/>
    <w:tmpl w:val="F350F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1F541604"/>
    <w:multiLevelType w:val="hybridMultilevel"/>
    <w:tmpl w:val="3A1A683E"/>
    <w:lvl w:ilvl="0" w:tplc="461E7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D93E91"/>
    <w:multiLevelType w:val="hybridMultilevel"/>
    <w:tmpl w:val="DB5E5BAE"/>
    <w:lvl w:ilvl="0" w:tplc="B002E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225961E4"/>
    <w:multiLevelType w:val="hybridMultilevel"/>
    <w:tmpl w:val="2AE01954"/>
    <w:lvl w:ilvl="0" w:tplc="30905A7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26694B22"/>
    <w:multiLevelType w:val="multilevel"/>
    <w:tmpl w:val="E18C5F2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1">
    <w:nsid w:val="269B5401"/>
    <w:multiLevelType w:val="hybridMultilevel"/>
    <w:tmpl w:val="15EC7910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9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5CE666C"/>
    <w:multiLevelType w:val="hybridMultilevel"/>
    <w:tmpl w:val="80BC0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837401"/>
    <w:multiLevelType w:val="multilevel"/>
    <w:tmpl w:val="1DAE1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3994225D"/>
    <w:multiLevelType w:val="multilevel"/>
    <w:tmpl w:val="59E4FD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41E1198E"/>
    <w:multiLevelType w:val="hybridMultilevel"/>
    <w:tmpl w:val="E312C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8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>
    <w:nsid w:val="46AF7132"/>
    <w:multiLevelType w:val="multilevel"/>
    <w:tmpl w:val="0CE64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51">
    <w:nsid w:val="4C0D4873"/>
    <w:multiLevelType w:val="hybridMultilevel"/>
    <w:tmpl w:val="F6E8DF4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F28AA4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ajorHAnsi" w:eastAsia="Times New Roman" w:hAnsiTheme="majorHAnsi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66118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BF6C27E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4EBAB05C">
      <w:start w:val="1"/>
      <w:numFmt w:val="lowerLetter"/>
      <w:lvlText w:val="%6)"/>
      <w:lvlJc w:val="left"/>
      <w:pPr>
        <w:ind w:left="786" w:hanging="360"/>
      </w:pPr>
      <w:rPr>
        <w:rFonts w:ascii="Cambria" w:hAnsi="Cambria" w:hint="default"/>
        <w:b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E9E3AFA"/>
    <w:multiLevelType w:val="hybridMultilevel"/>
    <w:tmpl w:val="A454D0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>
    <w:nsid w:val="516D14F6"/>
    <w:multiLevelType w:val="multilevel"/>
    <w:tmpl w:val="73F63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6">
    <w:nsid w:val="5242003B"/>
    <w:multiLevelType w:val="hybridMultilevel"/>
    <w:tmpl w:val="0F94FE4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7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>
    <w:nsid w:val="53953EB5"/>
    <w:multiLevelType w:val="hybridMultilevel"/>
    <w:tmpl w:val="BF628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>
    <w:nsid w:val="559F0055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2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7EC472D"/>
    <w:multiLevelType w:val="multilevel"/>
    <w:tmpl w:val="BA9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5C5A40FE"/>
    <w:multiLevelType w:val="hybridMultilevel"/>
    <w:tmpl w:val="6D584192"/>
    <w:lvl w:ilvl="0" w:tplc="E50ED3D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>
    <w:nsid w:val="5E787565"/>
    <w:multiLevelType w:val="multilevel"/>
    <w:tmpl w:val="757810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8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9">
    <w:nsid w:val="62D14A82"/>
    <w:multiLevelType w:val="hybridMultilevel"/>
    <w:tmpl w:val="6496577E"/>
    <w:lvl w:ilvl="0" w:tplc="D4E84D74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1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BD21957"/>
    <w:multiLevelType w:val="hybridMultilevel"/>
    <w:tmpl w:val="D4F420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>
    <w:nsid w:val="6C900F77"/>
    <w:multiLevelType w:val="multilevel"/>
    <w:tmpl w:val="251C21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>
    <w:nsid w:val="6E806BEF"/>
    <w:multiLevelType w:val="multilevel"/>
    <w:tmpl w:val="DDFE1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9">
    <w:nsid w:val="765F6630"/>
    <w:multiLevelType w:val="multilevel"/>
    <w:tmpl w:val="69DCB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0">
    <w:nsid w:val="76D50C18"/>
    <w:multiLevelType w:val="hybridMultilevel"/>
    <w:tmpl w:val="52700F9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9B155D5"/>
    <w:multiLevelType w:val="hybridMultilevel"/>
    <w:tmpl w:val="F8DCA9A4"/>
    <w:lvl w:ilvl="0" w:tplc="79E6C96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DC11A0A"/>
    <w:multiLevelType w:val="multilevel"/>
    <w:tmpl w:val="F3F6D2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5"/>
  </w:num>
  <w:num w:numId="2">
    <w:abstractNumId w:val="67"/>
  </w:num>
  <w:num w:numId="3">
    <w:abstractNumId w:val="13"/>
  </w:num>
  <w:num w:numId="4">
    <w:abstractNumId w:val="51"/>
  </w:num>
  <w:num w:numId="5">
    <w:abstractNumId w:val="74"/>
  </w:num>
  <w:num w:numId="6">
    <w:abstractNumId w:val="35"/>
  </w:num>
  <w:num w:numId="7">
    <w:abstractNumId w:val="82"/>
  </w:num>
  <w:num w:numId="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0"/>
  </w:num>
  <w:num w:numId="11">
    <w:abstractNumId w:val="34"/>
  </w:num>
  <w:num w:numId="12">
    <w:abstractNumId w:val="49"/>
  </w:num>
  <w:num w:numId="13">
    <w:abstractNumId w:val="38"/>
  </w:num>
  <w:num w:numId="14">
    <w:abstractNumId w:val="8"/>
  </w:num>
  <w:num w:numId="15">
    <w:abstractNumId w:val="17"/>
  </w:num>
  <w:num w:numId="16">
    <w:abstractNumId w:val="15"/>
  </w:num>
  <w:num w:numId="17">
    <w:abstractNumId w:val="12"/>
  </w:num>
  <w:num w:numId="18">
    <w:abstractNumId w:val="70"/>
  </w:num>
  <w:num w:numId="19">
    <w:abstractNumId w:val="59"/>
  </w:num>
  <w:num w:numId="20">
    <w:abstractNumId w:val="68"/>
  </w:num>
  <w:num w:numId="21">
    <w:abstractNumId w:val="57"/>
  </w:num>
  <w:num w:numId="22">
    <w:abstractNumId w:val="33"/>
  </w:num>
  <w:num w:numId="23">
    <w:abstractNumId w:val="53"/>
  </w:num>
  <w:num w:numId="24">
    <w:abstractNumId w:val="32"/>
  </w:num>
  <w:num w:numId="25">
    <w:abstractNumId w:val="60"/>
  </w:num>
  <w:num w:numId="26">
    <w:abstractNumId w:val="47"/>
  </w:num>
  <w:num w:numId="27">
    <w:abstractNumId w:val="55"/>
  </w:num>
  <w:num w:numId="28">
    <w:abstractNumId w:val="78"/>
  </w:num>
  <w:num w:numId="29">
    <w:abstractNumId w:val="5"/>
  </w:num>
  <w:num w:numId="30">
    <w:abstractNumId w:val="62"/>
  </w:num>
  <w:num w:numId="31">
    <w:abstractNumId w:val="71"/>
  </w:num>
  <w:num w:numId="32">
    <w:abstractNumId w:val="39"/>
  </w:num>
  <w:num w:numId="33">
    <w:abstractNumId w:val="23"/>
  </w:num>
  <w:num w:numId="34">
    <w:abstractNumId w:val="65"/>
    <w:lvlOverride w:ilvl="0">
      <w:startOverride w:val="1"/>
    </w:lvlOverride>
  </w:num>
  <w:num w:numId="35">
    <w:abstractNumId w:val="46"/>
    <w:lvlOverride w:ilvl="0">
      <w:startOverride w:val="1"/>
    </w:lvlOverride>
  </w:num>
  <w:num w:numId="36">
    <w:abstractNumId w:val="28"/>
  </w:num>
  <w:num w:numId="37">
    <w:abstractNumId w:val="63"/>
  </w:num>
  <w:num w:numId="38">
    <w:abstractNumId w:val="11"/>
  </w:num>
  <w:num w:numId="39">
    <w:abstractNumId w:val="48"/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2"/>
  </w:num>
  <w:num w:numId="43">
    <w:abstractNumId w:val="37"/>
  </w:num>
  <w:num w:numId="44">
    <w:abstractNumId w:val="50"/>
  </w:num>
  <w:num w:numId="45">
    <w:abstractNumId w:val="27"/>
  </w:num>
  <w:num w:numId="46">
    <w:abstractNumId w:val="29"/>
  </w:num>
  <w:num w:numId="47">
    <w:abstractNumId w:val="16"/>
  </w:num>
  <w:num w:numId="48">
    <w:abstractNumId w:val="81"/>
  </w:num>
  <w:num w:numId="49">
    <w:abstractNumId w:val="18"/>
  </w:num>
  <w:num w:numId="50">
    <w:abstractNumId w:val="79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</w:num>
  <w:num w:numId="53">
    <w:abstractNumId w:val="66"/>
  </w:num>
  <w:num w:numId="54">
    <w:abstractNumId w:val="80"/>
  </w:num>
  <w:num w:numId="55">
    <w:abstractNumId w:val="58"/>
  </w:num>
  <w:num w:numId="56">
    <w:abstractNumId w:val="19"/>
  </w:num>
  <w:num w:numId="57">
    <w:abstractNumId w:val="44"/>
  </w:num>
  <w:num w:numId="58">
    <w:abstractNumId w:val="45"/>
  </w:num>
  <w:num w:numId="59">
    <w:abstractNumId w:val="4"/>
  </w:num>
  <w:num w:numId="60">
    <w:abstractNumId w:val="26"/>
  </w:num>
  <w:num w:numId="61">
    <w:abstractNumId w:val="77"/>
  </w:num>
  <w:num w:numId="62">
    <w:abstractNumId w:val="43"/>
  </w:num>
  <w:num w:numId="63">
    <w:abstractNumId w:val="42"/>
  </w:num>
  <w:num w:numId="64">
    <w:abstractNumId w:val="10"/>
  </w:num>
  <w:num w:numId="65">
    <w:abstractNumId w:val="14"/>
  </w:num>
  <w:num w:numId="66">
    <w:abstractNumId w:val="9"/>
  </w:num>
  <w:num w:numId="67">
    <w:abstractNumId w:val="72"/>
  </w:num>
  <w:num w:numId="68">
    <w:abstractNumId w:val="61"/>
  </w:num>
  <w:num w:numId="69">
    <w:abstractNumId w:val="20"/>
  </w:num>
  <w:num w:numId="70">
    <w:abstractNumId w:val="24"/>
  </w:num>
  <w:num w:numId="71">
    <w:abstractNumId w:val="30"/>
  </w:num>
  <w:num w:numId="72">
    <w:abstractNumId w:val="41"/>
  </w:num>
  <w:num w:numId="73">
    <w:abstractNumId w:val="69"/>
  </w:num>
  <w:num w:numId="74">
    <w:abstractNumId w:val="54"/>
  </w:num>
  <w:num w:numId="75">
    <w:abstractNumId w:val="52"/>
  </w:num>
  <w:num w:numId="76">
    <w:abstractNumId w:val="76"/>
  </w:num>
  <w:num w:numId="77">
    <w:abstractNumId w:val="73"/>
  </w:num>
  <w:num w:numId="78">
    <w:abstractNumId w:val="56"/>
  </w:num>
  <w:num w:numId="79">
    <w:abstractNumId w:val="4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2"/>
    <w:rsid w:val="0000056C"/>
    <w:rsid w:val="0000076D"/>
    <w:rsid w:val="0000079E"/>
    <w:rsid w:val="00000A7A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20A"/>
    <w:rsid w:val="000136A2"/>
    <w:rsid w:val="00013804"/>
    <w:rsid w:val="000140AE"/>
    <w:rsid w:val="0001425E"/>
    <w:rsid w:val="00014386"/>
    <w:rsid w:val="000143A2"/>
    <w:rsid w:val="0001645B"/>
    <w:rsid w:val="00017339"/>
    <w:rsid w:val="000179BE"/>
    <w:rsid w:val="00017C25"/>
    <w:rsid w:val="00017D4D"/>
    <w:rsid w:val="00020D40"/>
    <w:rsid w:val="00021386"/>
    <w:rsid w:val="00021D76"/>
    <w:rsid w:val="00021FF1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404"/>
    <w:rsid w:val="00027566"/>
    <w:rsid w:val="00027C2E"/>
    <w:rsid w:val="00027C91"/>
    <w:rsid w:val="00027F57"/>
    <w:rsid w:val="0003141F"/>
    <w:rsid w:val="000315C1"/>
    <w:rsid w:val="00031BFA"/>
    <w:rsid w:val="00032609"/>
    <w:rsid w:val="00032E48"/>
    <w:rsid w:val="0003304F"/>
    <w:rsid w:val="000334AA"/>
    <w:rsid w:val="00034009"/>
    <w:rsid w:val="000341E7"/>
    <w:rsid w:val="00034647"/>
    <w:rsid w:val="000347EB"/>
    <w:rsid w:val="00034910"/>
    <w:rsid w:val="00034B78"/>
    <w:rsid w:val="00034E06"/>
    <w:rsid w:val="000353E8"/>
    <w:rsid w:val="000353F6"/>
    <w:rsid w:val="00035449"/>
    <w:rsid w:val="00035941"/>
    <w:rsid w:val="00035FFE"/>
    <w:rsid w:val="00036023"/>
    <w:rsid w:val="00036D63"/>
    <w:rsid w:val="00036F9C"/>
    <w:rsid w:val="000373B8"/>
    <w:rsid w:val="000377FE"/>
    <w:rsid w:val="00037AC0"/>
    <w:rsid w:val="000406D5"/>
    <w:rsid w:val="00040BE9"/>
    <w:rsid w:val="000414E0"/>
    <w:rsid w:val="00041C41"/>
    <w:rsid w:val="00042AF0"/>
    <w:rsid w:val="00042D49"/>
    <w:rsid w:val="00042DCF"/>
    <w:rsid w:val="0004409E"/>
    <w:rsid w:val="00044778"/>
    <w:rsid w:val="000458D4"/>
    <w:rsid w:val="00045ACA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1AAF"/>
    <w:rsid w:val="000529FF"/>
    <w:rsid w:val="00053D93"/>
    <w:rsid w:val="000549E7"/>
    <w:rsid w:val="00055A26"/>
    <w:rsid w:val="000569BD"/>
    <w:rsid w:val="00056FE7"/>
    <w:rsid w:val="00057317"/>
    <w:rsid w:val="0005763F"/>
    <w:rsid w:val="000576BA"/>
    <w:rsid w:val="00060D07"/>
    <w:rsid w:val="0006114A"/>
    <w:rsid w:val="00061592"/>
    <w:rsid w:val="00061E3C"/>
    <w:rsid w:val="0006227A"/>
    <w:rsid w:val="00062CF5"/>
    <w:rsid w:val="00063822"/>
    <w:rsid w:val="00063A92"/>
    <w:rsid w:val="00064269"/>
    <w:rsid w:val="000645EA"/>
    <w:rsid w:val="00064F4F"/>
    <w:rsid w:val="00065C5A"/>
    <w:rsid w:val="00066113"/>
    <w:rsid w:val="000701FC"/>
    <w:rsid w:val="0007023D"/>
    <w:rsid w:val="00070243"/>
    <w:rsid w:val="000713BB"/>
    <w:rsid w:val="00071A28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9A0"/>
    <w:rsid w:val="00077A80"/>
    <w:rsid w:val="00077CD2"/>
    <w:rsid w:val="00077E62"/>
    <w:rsid w:val="00080066"/>
    <w:rsid w:val="000813A2"/>
    <w:rsid w:val="000816CA"/>
    <w:rsid w:val="000817EA"/>
    <w:rsid w:val="00083925"/>
    <w:rsid w:val="000839CC"/>
    <w:rsid w:val="00083A16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87EC1"/>
    <w:rsid w:val="00090BC0"/>
    <w:rsid w:val="00091105"/>
    <w:rsid w:val="00091477"/>
    <w:rsid w:val="00091483"/>
    <w:rsid w:val="00091F63"/>
    <w:rsid w:val="00092EDF"/>
    <w:rsid w:val="00093551"/>
    <w:rsid w:val="000942CC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0A18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161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981"/>
    <w:rsid w:val="000E0AF5"/>
    <w:rsid w:val="000E137F"/>
    <w:rsid w:val="000E240B"/>
    <w:rsid w:val="000E343F"/>
    <w:rsid w:val="000E3803"/>
    <w:rsid w:val="000E39E8"/>
    <w:rsid w:val="000E3E93"/>
    <w:rsid w:val="000E3EF8"/>
    <w:rsid w:val="000E4630"/>
    <w:rsid w:val="000E5084"/>
    <w:rsid w:val="000E50E3"/>
    <w:rsid w:val="000E5323"/>
    <w:rsid w:val="000E5709"/>
    <w:rsid w:val="000E578F"/>
    <w:rsid w:val="000E5A8E"/>
    <w:rsid w:val="000E6188"/>
    <w:rsid w:val="000E6398"/>
    <w:rsid w:val="000E6847"/>
    <w:rsid w:val="000E68E1"/>
    <w:rsid w:val="000E6A8D"/>
    <w:rsid w:val="000E7403"/>
    <w:rsid w:val="000E7508"/>
    <w:rsid w:val="000E7741"/>
    <w:rsid w:val="000F0570"/>
    <w:rsid w:val="000F0612"/>
    <w:rsid w:val="000F1435"/>
    <w:rsid w:val="000F155C"/>
    <w:rsid w:val="000F1ECF"/>
    <w:rsid w:val="000F26C4"/>
    <w:rsid w:val="000F270D"/>
    <w:rsid w:val="000F27F1"/>
    <w:rsid w:val="000F3BE7"/>
    <w:rsid w:val="000F41CB"/>
    <w:rsid w:val="000F43E1"/>
    <w:rsid w:val="000F4934"/>
    <w:rsid w:val="000F4BFB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608"/>
    <w:rsid w:val="000F791A"/>
    <w:rsid w:val="000F7C40"/>
    <w:rsid w:val="000F7DA0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0A9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379"/>
    <w:rsid w:val="00112958"/>
    <w:rsid w:val="001139FD"/>
    <w:rsid w:val="00113BB6"/>
    <w:rsid w:val="0011451F"/>
    <w:rsid w:val="00114785"/>
    <w:rsid w:val="0011506B"/>
    <w:rsid w:val="0011573B"/>
    <w:rsid w:val="00116794"/>
    <w:rsid w:val="001168EF"/>
    <w:rsid w:val="00116A9D"/>
    <w:rsid w:val="00116C21"/>
    <w:rsid w:val="00116C4B"/>
    <w:rsid w:val="001170DA"/>
    <w:rsid w:val="00117B59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3D7E"/>
    <w:rsid w:val="0012495C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17F3"/>
    <w:rsid w:val="00131AEF"/>
    <w:rsid w:val="00131E13"/>
    <w:rsid w:val="001320FE"/>
    <w:rsid w:val="001322B3"/>
    <w:rsid w:val="001324A4"/>
    <w:rsid w:val="001328A4"/>
    <w:rsid w:val="0013312A"/>
    <w:rsid w:val="001332BC"/>
    <w:rsid w:val="00133B37"/>
    <w:rsid w:val="00133C21"/>
    <w:rsid w:val="00133F16"/>
    <w:rsid w:val="00133FE4"/>
    <w:rsid w:val="00135936"/>
    <w:rsid w:val="001364CC"/>
    <w:rsid w:val="001402D5"/>
    <w:rsid w:val="00140344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9C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701C8"/>
    <w:rsid w:val="0017078B"/>
    <w:rsid w:val="0017087C"/>
    <w:rsid w:val="00172542"/>
    <w:rsid w:val="00173350"/>
    <w:rsid w:val="0017355E"/>
    <w:rsid w:val="001736F2"/>
    <w:rsid w:val="0017390A"/>
    <w:rsid w:val="00173E0A"/>
    <w:rsid w:val="00174AE0"/>
    <w:rsid w:val="001754D6"/>
    <w:rsid w:val="00175C7C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4387"/>
    <w:rsid w:val="001845DE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0AAB"/>
    <w:rsid w:val="001920CC"/>
    <w:rsid w:val="0019211F"/>
    <w:rsid w:val="0019213F"/>
    <w:rsid w:val="00192239"/>
    <w:rsid w:val="0019347B"/>
    <w:rsid w:val="00193758"/>
    <w:rsid w:val="00193856"/>
    <w:rsid w:val="0019390D"/>
    <w:rsid w:val="00193995"/>
    <w:rsid w:val="0019483D"/>
    <w:rsid w:val="00194AA4"/>
    <w:rsid w:val="001958C8"/>
    <w:rsid w:val="00195C77"/>
    <w:rsid w:val="00195E44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268"/>
    <w:rsid w:val="001B287A"/>
    <w:rsid w:val="001B2D7E"/>
    <w:rsid w:val="001B360B"/>
    <w:rsid w:val="001B36DF"/>
    <w:rsid w:val="001B37C3"/>
    <w:rsid w:val="001B3A5C"/>
    <w:rsid w:val="001B3F81"/>
    <w:rsid w:val="001B4615"/>
    <w:rsid w:val="001B4980"/>
    <w:rsid w:val="001B53B9"/>
    <w:rsid w:val="001B58A4"/>
    <w:rsid w:val="001B5DCA"/>
    <w:rsid w:val="001B5DEC"/>
    <w:rsid w:val="001B5FCD"/>
    <w:rsid w:val="001B6074"/>
    <w:rsid w:val="001B62AC"/>
    <w:rsid w:val="001B65C6"/>
    <w:rsid w:val="001B66A5"/>
    <w:rsid w:val="001B6935"/>
    <w:rsid w:val="001B6CA8"/>
    <w:rsid w:val="001B7217"/>
    <w:rsid w:val="001B7B62"/>
    <w:rsid w:val="001C1F91"/>
    <w:rsid w:val="001C1FBA"/>
    <w:rsid w:val="001C2A6F"/>
    <w:rsid w:val="001C2FDE"/>
    <w:rsid w:val="001C308D"/>
    <w:rsid w:val="001C36C8"/>
    <w:rsid w:val="001C4190"/>
    <w:rsid w:val="001C41E7"/>
    <w:rsid w:val="001C49DD"/>
    <w:rsid w:val="001C4CC9"/>
    <w:rsid w:val="001C4D15"/>
    <w:rsid w:val="001C4DB9"/>
    <w:rsid w:val="001C50E6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0B0"/>
    <w:rsid w:val="001D439B"/>
    <w:rsid w:val="001D55BE"/>
    <w:rsid w:val="001D5FDE"/>
    <w:rsid w:val="001D64B4"/>
    <w:rsid w:val="001D65B1"/>
    <w:rsid w:val="001D668B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F6E"/>
    <w:rsid w:val="001E4E45"/>
    <w:rsid w:val="001E4FBF"/>
    <w:rsid w:val="001E5474"/>
    <w:rsid w:val="001E5676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2A9C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94C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734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765"/>
    <w:rsid w:val="002118A3"/>
    <w:rsid w:val="002118D4"/>
    <w:rsid w:val="00211F1B"/>
    <w:rsid w:val="00212008"/>
    <w:rsid w:val="00212793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2DAD"/>
    <w:rsid w:val="0022372C"/>
    <w:rsid w:val="00223A7C"/>
    <w:rsid w:val="00223B5C"/>
    <w:rsid w:val="00223DB2"/>
    <w:rsid w:val="00224263"/>
    <w:rsid w:val="002246A8"/>
    <w:rsid w:val="00224AF1"/>
    <w:rsid w:val="002251AA"/>
    <w:rsid w:val="00225569"/>
    <w:rsid w:val="00226DA3"/>
    <w:rsid w:val="00226F9B"/>
    <w:rsid w:val="0022757E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92C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287A"/>
    <w:rsid w:val="0024365A"/>
    <w:rsid w:val="00243956"/>
    <w:rsid w:val="00244368"/>
    <w:rsid w:val="00244460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017"/>
    <w:rsid w:val="0025713A"/>
    <w:rsid w:val="00257667"/>
    <w:rsid w:val="00257BF2"/>
    <w:rsid w:val="002603FF"/>
    <w:rsid w:val="00260BC0"/>
    <w:rsid w:val="00260EAE"/>
    <w:rsid w:val="002616C7"/>
    <w:rsid w:val="00261707"/>
    <w:rsid w:val="002621C7"/>
    <w:rsid w:val="002627F4"/>
    <w:rsid w:val="00262C69"/>
    <w:rsid w:val="0026375B"/>
    <w:rsid w:val="0026398D"/>
    <w:rsid w:val="00263FD9"/>
    <w:rsid w:val="00264036"/>
    <w:rsid w:val="0026418C"/>
    <w:rsid w:val="00264F9B"/>
    <w:rsid w:val="002650CB"/>
    <w:rsid w:val="00265121"/>
    <w:rsid w:val="002653C6"/>
    <w:rsid w:val="00265851"/>
    <w:rsid w:val="002658AA"/>
    <w:rsid w:val="002664E9"/>
    <w:rsid w:val="00266856"/>
    <w:rsid w:val="00266D83"/>
    <w:rsid w:val="002707DA"/>
    <w:rsid w:val="00271198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7A10"/>
    <w:rsid w:val="00277FCA"/>
    <w:rsid w:val="00280275"/>
    <w:rsid w:val="00280371"/>
    <w:rsid w:val="00280550"/>
    <w:rsid w:val="00280B73"/>
    <w:rsid w:val="00280F17"/>
    <w:rsid w:val="00281747"/>
    <w:rsid w:val="00281805"/>
    <w:rsid w:val="00281CD2"/>
    <w:rsid w:val="00281F60"/>
    <w:rsid w:val="002824D1"/>
    <w:rsid w:val="002826E9"/>
    <w:rsid w:val="00282D5E"/>
    <w:rsid w:val="00282F78"/>
    <w:rsid w:val="00283C8C"/>
    <w:rsid w:val="0028411B"/>
    <w:rsid w:val="00284417"/>
    <w:rsid w:val="00285157"/>
    <w:rsid w:val="00285451"/>
    <w:rsid w:val="00285832"/>
    <w:rsid w:val="00286409"/>
    <w:rsid w:val="00286811"/>
    <w:rsid w:val="00287516"/>
    <w:rsid w:val="002876FE"/>
    <w:rsid w:val="00287A0C"/>
    <w:rsid w:val="00287AB6"/>
    <w:rsid w:val="00287E21"/>
    <w:rsid w:val="002905D1"/>
    <w:rsid w:val="00291036"/>
    <w:rsid w:val="00291716"/>
    <w:rsid w:val="002919E4"/>
    <w:rsid w:val="00292036"/>
    <w:rsid w:val="002923FA"/>
    <w:rsid w:val="00292592"/>
    <w:rsid w:val="00292634"/>
    <w:rsid w:val="00292683"/>
    <w:rsid w:val="00293146"/>
    <w:rsid w:val="002939C8"/>
    <w:rsid w:val="00293AB7"/>
    <w:rsid w:val="00294939"/>
    <w:rsid w:val="00294FCC"/>
    <w:rsid w:val="00295C93"/>
    <w:rsid w:val="0029603B"/>
    <w:rsid w:val="00296C45"/>
    <w:rsid w:val="00296C4E"/>
    <w:rsid w:val="002971EF"/>
    <w:rsid w:val="002972D5"/>
    <w:rsid w:val="00297DD2"/>
    <w:rsid w:val="00297F3A"/>
    <w:rsid w:val="002A029A"/>
    <w:rsid w:val="002A0372"/>
    <w:rsid w:val="002A073A"/>
    <w:rsid w:val="002A09D9"/>
    <w:rsid w:val="002A0B8F"/>
    <w:rsid w:val="002A0BC9"/>
    <w:rsid w:val="002A1660"/>
    <w:rsid w:val="002A1FDF"/>
    <w:rsid w:val="002A26EB"/>
    <w:rsid w:val="002A2709"/>
    <w:rsid w:val="002A2E1B"/>
    <w:rsid w:val="002A3CF8"/>
    <w:rsid w:val="002A412F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24"/>
    <w:rsid w:val="002B453A"/>
    <w:rsid w:val="002B55C2"/>
    <w:rsid w:val="002B579D"/>
    <w:rsid w:val="002B58D8"/>
    <w:rsid w:val="002B5AE4"/>
    <w:rsid w:val="002B5F42"/>
    <w:rsid w:val="002B6043"/>
    <w:rsid w:val="002B6F04"/>
    <w:rsid w:val="002B7397"/>
    <w:rsid w:val="002B7F00"/>
    <w:rsid w:val="002C0C60"/>
    <w:rsid w:val="002C0EFB"/>
    <w:rsid w:val="002C10C2"/>
    <w:rsid w:val="002C3962"/>
    <w:rsid w:val="002C3C8A"/>
    <w:rsid w:val="002C404E"/>
    <w:rsid w:val="002C4FEF"/>
    <w:rsid w:val="002C5445"/>
    <w:rsid w:val="002C555A"/>
    <w:rsid w:val="002C5677"/>
    <w:rsid w:val="002C5A1B"/>
    <w:rsid w:val="002C5DBE"/>
    <w:rsid w:val="002C5F7F"/>
    <w:rsid w:val="002C636E"/>
    <w:rsid w:val="002C6F52"/>
    <w:rsid w:val="002C73A5"/>
    <w:rsid w:val="002D0692"/>
    <w:rsid w:val="002D1243"/>
    <w:rsid w:val="002D1886"/>
    <w:rsid w:val="002D19BB"/>
    <w:rsid w:val="002D1BC5"/>
    <w:rsid w:val="002D1DF6"/>
    <w:rsid w:val="002D1FF8"/>
    <w:rsid w:val="002D220F"/>
    <w:rsid w:val="002D2968"/>
    <w:rsid w:val="002D2B11"/>
    <w:rsid w:val="002D2DA0"/>
    <w:rsid w:val="002D35EA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448"/>
    <w:rsid w:val="002D75F6"/>
    <w:rsid w:val="002D7663"/>
    <w:rsid w:val="002D76BC"/>
    <w:rsid w:val="002D7ABE"/>
    <w:rsid w:val="002D7D42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01E"/>
    <w:rsid w:val="002E51CF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07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7E1"/>
    <w:rsid w:val="00302D01"/>
    <w:rsid w:val="00302FDF"/>
    <w:rsid w:val="00303339"/>
    <w:rsid w:val="00303A68"/>
    <w:rsid w:val="00304D95"/>
    <w:rsid w:val="0030511F"/>
    <w:rsid w:val="003053F4"/>
    <w:rsid w:val="003059E3"/>
    <w:rsid w:val="00305E89"/>
    <w:rsid w:val="00305EA4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27B"/>
    <w:rsid w:val="003144A5"/>
    <w:rsid w:val="003149E8"/>
    <w:rsid w:val="00314F36"/>
    <w:rsid w:val="00315A5D"/>
    <w:rsid w:val="00316769"/>
    <w:rsid w:val="0031703F"/>
    <w:rsid w:val="00317241"/>
    <w:rsid w:val="0031735C"/>
    <w:rsid w:val="0031757B"/>
    <w:rsid w:val="00317909"/>
    <w:rsid w:val="00321AF1"/>
    <w:rsid w:val="003227EF"/>
    <w:rsid w:val="0032294C"/>
    <w:rsid w:val="0032298D"/>
    <w:rsid w:val="00322F31"/>
    <w:rsid w:val="003238BB"/>
    <w:rsid w:val="003240A0"/>
    <w:rsid w:val="003241B6"/>
    <w:rsid w:val="00324D48"/>
    <w:rsid w:val="00325135"/>
    <w:rsid w:val="00325DC9"/>
    <w:rsid w:val="00325DD9"/>
    <w:rsid w:val="00325EB9"/>
    <w:rsid w:val="003262DC"/>
    <w:rsid w:val="003263F0"/>
    <w:rsid w:val="00326BEF"/>
    <w:rsid w:val="00326C76"/>
    <w:rsid w:val="0033074D"/>
    <w:rsid w:val="00330B95"/>
    <w:rsid w:val="0033108A"/>
    <w:rsid w:val="00332E69"/>
    <w:rsid w:val="00333417"/>
    <w:rsid w:val="00333513"/>
    <w:rsid w:val="00333563"/>
    <w:rsid w:val="00333DDC"/>
    <w:rsid w:val="00333EA4"/>
    <w:rsid w:val="00334805"/>
    <w:rsid w:val="00336392"/>
    <w:rsid w:val="003369D5"/>
    <w:rsid w:val="00336B63"/>
    <w:rsid w:val="00336F30"/>
    <w:rsid w:val="003371BA"/>
    <w:rsid w:val="003372CC"/>
    <w:rsid w:val="003377F0"/>
    <w:rsid w:val="00337ED9"/>
    <w:rsid w:val="00340654"/>
    <w:rsid w:val="0034066D"/>
    <w:rsid w:val="0034087D"/>
    <w:rsid w:val="00340FA9"/>
    <w:rsid w:val="00341515"/>
    <w:rsid w:val="00341D3C"/>
    <w:rsid w:val="00341D83"/>
    <w:rsid w:val="0034239A"/>
    <w:rsid w:val="00343366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08E5"/>
    <w:rsid w:val="00351701"/>
    <w:rsid w:val="00351B01"/>
    <w:rsid w:val="00351D88"/>
    <w:rsid w:val="0035252F"/>
    <w:rsid w:val="00352767"/>
    <w:rsid w:val="003528C6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651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103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18EE"/>
    <w:rsid w:val="0038231E"/>
    <w:rsid w:val="00382348"/>
    <w:rsid w:val="00383B61"/>
    <w:rsid w:val="003842D8"/>
    <w:rsid w:val="00384302"/>
    <w:rsid w:val="0038468D"/>
    <w:rsid w:val="003849E0"/>
    <w:rsid w:val="00384B82"/>
    <w:rsid w:val="00384C53"/>
    <w:rsid w:val="0038559C"/>
    <w:rsid w:val="00385B30"/>
    <w:rsid w:val="00385DB3"/>
    <w:rsid w:val="003862EF"/>
    <w:rsid w:val="00387457"/>
    <w:rsid w:val="00387F08"/>
    <w:rsid w:val="00390ADE"/>
    <w:rsid w:val="003912B9"/>
    <w:rsid w:val="0039256C"/>
    <w:rsid w:val="0039283E"/>
    <w:rsid w:val="00392AAF"/>
    <w:rsid w:val="00392B28"/>
    <w:rsid w:val="00392F19"/>
    <w:rsid w:val="003955CB"/>
    <w:rsid w:val="0039562F"/>
    <w:rsid w:val="00395C43"/>
    <w:rsid w:val="00395CB7"/>
    <w:rsid w:val="00396046"/>
    <w:rsid w:val="00396912"/>
    <w:rsid w:val="003A0723"/>
    <w:rsid w:val="003A0ADA"/>
    <w:rsid w:val="003A1265"/>
    <w:rsid w:val="003A1403"/>
    <w:rsid w:val="003A2626"/>
    <w:rsid w:val="003A26E9"/>
    <w:rsid w:val="003A3019"/>
    <w:rsid w:val="003A306B"/>
    <w:rsid w:val="003A30F3"/>
    <w:rsid w:val="003A32FD"/>
    <w:rsid w:val="003A564A"/>
    <w:rsid w:val="003A5713"/>
    <w:rsid w:val="003A5DAA"/>
    <w:rsid w:val="003A5F19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2B2D"/>
    <w:rsid w:val="003B2E73"/>
    <w:rsid w:val="003B3999"/>
    <w:rsid w:val="003B414B"/>
    <w:rsid w:val="003B46E2"/>
    <w:rsid w:val="003B4BDC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720"/>
    <w:rsid w:val="003D2B57"/>
    <w:rsid w:val="003D332C"/>
    <w:rsid w:val="003D33A3"/>
    <w:rsid w:val="003D3B01"/>
    <w:rsid w:val="003D5400"/>
    <w:rsid w:val="003D5439"/>
    <w:rsid w:val="003D591A"/>
    <w:rsid w:val="003D5A2D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69A"/>
    <w:rsid w:val="003E1A9D"/>
    <w:rsid w:val="003E1C07"/>
    <w:rsid w:val="003E1D43"/>
    <w:rsid w:val="003E1F23"/>
    <w:rsid w:val="003E1F69"/>
    <w:rsid w:val="003E3D30"/>
    <w:rsid w:val="003E4723"/>
    <w:rsid w:val="003E5029"/>
    <w:rsid w:val="003E5234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E7E0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631"/>
    <w:rsid w:val="003F3C43"/>
    <w:rsid w:val="003F3DDC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163C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4B34"/>
    <w:rsid w:val="00405140"/>
    <w:rsid w:val="004055FD"/>
    <w:rsid w:val="004058A0"/>
    <w:rsid w:val="00405F87"/>
    <w:rsid w:val="004068B0"/>
    <w:rsid w:val="00406BB7"/>
    <w:rsid w:val="00406CBD"/>
    <w:rsid w:val="004072CB"/>
    <w:rsid w:val="00407601"/>
    <w:rsid w:val="00407C45"/>
    <w:rsid w:val="00407CC6"/>
    <w:rsid w:val="00407F1C"/>
    <w:rsid w:val="0041015C"/>
    <w:rsid w:val="004105AD"/>
    <w:rsid w:val="00410CC8"/>
    <w:rsid w:val="00410F84"/>
    <w:rsid w:val="0041133C"/>
    <w:rsid w:val="00411D1A"/>
    <w:rsid w:val="00411DF9"/>
    <w:rsid w:val="004122CF"/>
    <w:rsid w:val="0041252D"/>
    <w:rsid w:val="00412623"/>
    <w:rsid w:val="0041326C"/>
    <w:rsid w:val="0041384C"/>
    <w:rsid w:val="00413C6D"/>
    <w:rsid w:val="00413EDD"/>
    <w:rsid w:val="00414373"/>
    <w:rsid w:val="00414F25"/>
    <w:rsid w:val="004151BA"/>
    <w:rsid w:val="004158FD"/>
    <w:rsid w:val="00415B47"/>
    <w:rsid w:val="00415F52"/>
    <w:rsid w:val="00415F57"/>
    <w:rsid w:val="00416478"/>
    <w:rsid w:val="004165DB"/>
    <w:rsid w:val="00416675"/>
    <w:rsid w:val="0041760C"/>
    <w:rsid w:val="00417EBF"/>
    <w:rsid w:val="00420205"/>
    <w:rsid w:val="0042083D"/>
    <w:rsid w:val="00420887"/>
    <w:rsid w:val="00420B66"/>
    <w:rsid w:val="0042208E"/>
    <w:rsid w:val="00422C87"/>
    <w:rsid w:val="00423470"/>
    <w:rsid w:val="004235F5"/>
    <w:rsid w:val="00423E86"/>
    <w:rsid w:val="0042417D"/>
    <w:rsid w:val="0042559D"/>
    <w:rsid w:val="00425A7B"/>
    <w:rsid w:val="00426110"/>
    <w:rsid w:val="00426512"/>
    <w:rsid w:val="0042684A"/>
    <w:rsid w:val="00427388"/>
    <w:rsid w:val="004276A7"/>
    <w:rsid w:val="004303B1"/>
    <w:rsid w:val="0043255E"/>
    <w:rsid w:val="00432C69"/>
    <w:rsid w:val="0043319E"/>
    <w:rsid w:val="00433208"/>
    <w:rsid w:val="0043354D"/>
    <w:rsid w:val="004341D8"/>
    <w:rsid w:val="004343CE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A01"/>
    <w:rsid w:val="00444C81"/>
    <w:rsid w:val="00444DB2"/>
    <w:rsid w:val="0044648B"/>
    <w:rsid w:val="00447374"/>
    <w:rsid w:val="004475D1"/>
    <w:rsid w:val="00447717"/>
    <w:rsid w:val="00447F77"/>
    <w:rsid w:val="004504AC"/>
    <w:rsid w:val="00450E61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D58"/>
    <w:rsid w:val="00455452"/>
    <w:rsid w:val="004557C9"/>
    <w:rsid w:val="00455CF9"/>
    <w:rsid w:val="00456532"/>
    <w:rsid w:val="00456E72"/>
    <w:rsid w:val="00457C66"/>
    <w:rsid w:val="004600C3"/>
    <w:rsid w:val="00460668"/>
    <w:rsid w:val="00460905"/>
    <w:rsid w:val="00460D88"/>
    <w:rsid w:val="00461256"/>
    <w:rsid w:val="004616E2"/>
    <w:rsid w:val="0046179A"/>
    <w:rsid w:val="00461B5F"/>
    <w:rsid w:val="00461BCF"/>
    <w:rsid w:val="00461F7A"/>
    <w:rsid w:val="004626B3"/>
    <w:rsid w:val="00462C93"/>
    <w:rsid w:val="004630E5"/>
    <w:rsid w:val="00463E20"/>
    <w:rsid w:val="00463FC8"/>
    <w:rsid w:val="00464C6E"/>
    <w:rsid w:val="0046547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628"/>
    <w:rsid w:val="00471C26"/>
    <w:rsid w:val="004723C8"/>
    <w:rsid w:val="004735BE"/>
    <w:rsid w:val="004740F4"/>
    <w:rsid w:val="004746EB"/>
    <w:rsid w:val="004748B8"/>
    <w:rsid w:val="0047539C"/>
    <w:rsid w:val="004753E2"/>
    <w:rsid w:val="004755EC"/>
    <w:rsid w:val="004767F1"/>
    <w:rsid w:val="004768CA"/>
    <w:rsid w:val="004769D5"/>
    <w:rsid w:val="00477D4B"/>
    <w:rsid w:val="0048067C"/>
    <w:rsid w:val="004808F8"/>
    <w:rsid w:val="00480BBB"/>
    <w:rsid w:val="00480F7B"/>
    <w:rsid w:val="004818D9"/>
    <w:rsid w:val="004823DC"/>
    <w:rsid w:val="0048261E"/>
    <w:rsid w:val="00482995"/>
    <w:rsid w:val="004829E2"/>
    <w:rsid w:val="00482E3F"/>
    <w:rsid w:val="00482EDB"/>
    <w:rsid w:val="00483405"/>
    <w:rsid w:val="00483683"/>
    <w:rsid w:val="00483725"/>
    <w:rsid w:val="004839EB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140"/>
    <w:rsid w:val="004863D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5D97"/>
    <w:rsid w:val="00496098"/>
    <w:rsid w:val="0049613A"/>
    <w:rsid w:val="004968B8"/>
    <w:rsid w:val="00496995"/>
    <w:rsid w:val="004969FD"/>
    <w:rsid w:val="00497204"/>
    <w:rsid w:val="00497366"/>
    <w:rsid w:val="00497DDF"/>
    <w:rsid w:val="00497F40"/>
    <w:rsid w:val="004A0164"/>
    <w:rsid w:val="004A01A5"/>
    <w:rsid w:val="004A1246"/>
    <w:rsid w:val="004A1678"/>
    <w:rsid w:val="004A1E2C"/>
    <w:rsid w:val="004A1F06"/>
    <w:rsid w:val="004A208B"/>
    <w:rsid w:val="004A287A"/>
    <w:rsid w:val="004A2939"/>
    <w:rsid w:val="004A3BC3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5AD"/>
    <w:rsid w:val="004B1855"/>
    <w:rsid w:val="004B186C"/>
    <w:rsid w:val="004B1B6D"/>
    <w:rsid w:val="004B20B2"/>
    <w:rsid w:val="004B2430"/>
    <w:rsid w:val="004B2610"/>
    <w:rsid w:val="004B2A71"/>
    <w:rsid w:val="004B31D3"/>
    <w:rsid w:val="004B3233"/>
    <w:rsid w:val="004B3845"/>
    <w:rsid w:val="004B3928"/>
    <w:rsid w:val="004B3BCB"/>
    <w:rsid w:val="004B3D6E"/>
    <w:rsid w:val="004B4232"/>
    <w:rsid w:val="004B42C4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49F"/>
    <w:rsid w:val="004C15D2"/>
    <w:rsid w:val="004C1867"/>
    <w:rsid w:val="004C2043"/>
    <w:rsid w:val="004C22C4"/>
    <w:rsid w:val="004C243B"/>
    <w:rsid w:val="004C293B"/>
    <w:rsid w:val="004C31C4"/>
    <w:rsid w:val="004C3807"/>
    <w:rsid w:val="004C41AD"/>
    <w:rsid w:val="004C41E0"/>
    <w:rsid w:val="004C44F7"/>
    <w:rsid w:val="004C4F04"/>
    <w:rsid w:val="004C566C"/>
    <w:rsid w:val="004C6004"/>
    <w:rsid w:val="004C636D"/>
    <w:rsid w:val="004C7AB1"/>
    <w:rsid w:val="004D07AB"/>
    <w:rsid w:val="004D0D72"/>
    <w:rsid w:val="004D0D9E"/>
    <w:rsid w:val="004D102F"/>
    <w:rsid w:val="004D14DA"/>
    <w:rsid w:val="004D1586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E02"/>
    <w:rsid w:val="004E311D"/>
    <w:rsid w:val="004E4397"/>
    <w:rsid w:val="004E52B5"/>
    <w:rsid w:val="004E55CB"/>
    <w:rsid w:val="004E61E4"/>
    <w:rsid w:val="004E6386"/>
    <w:rsid w:val="004E67CA"/>
    <w:rsid w:val="004E69AE"/>
    <w:rsid w:val="004E69D0"/>
    <w:rsid w:val="004E711B"/>
    <w:rsid w:val="004F02DA"/>
    <w:rsid w:val="004F0C2B"/>
    <w:rsid w:val="004F13FB"/>
    <w:rsid w:val="004F1B48"/>
    <w:rsid w:val="004F1F73"/>
    <w:rsid w:val="004F21A4"/>
    <w:rsid w:val="004F228E"/>
    <w:rsid w:val="004F244E"/>
    <w:rsid w:val="004F2D26"/>
    <w:rsid w:val="004F3090"/>
    <w:rsid w:val="004F310B"/>
    <w:rsid w:val="004F3431"/>
    <w:rsid w:val="004F3719"/>
    <w:rsid w:val="004F3CF2"/>
    <w:rsid w:val="004F4EAA"/>
    <w:rsid w:val="004F4F76"/>
    <w:rsid w:val="004F5DEF"/>
    <w:rsid w:val="004F5EBB"/>
    <w:rsid w:val="004F5EE9"/>
    <w:rsid w:val="004F70F1"/>
    <w:rsid w:val="004F7440"/>
    <w:rsid w:val="00500594"/>
    <w:rsid w:val="00500856"/>
    <w:rsid w:val="005011E7"/>
    <w:rsid w:val="0050137D"/>
    <w:rsid w:val="005019EB"/>
    <w:rsid w:val="00501F8B"/>
    <w:rsid w:val="00501FCB"/>
    <w:rsid w:val="00502040"/>
    <w:rsid w:val="0050288C"/>
    <w:rsid w:val="005028D7"/>
    <w:rsid w:val="00503317"/>
    <w:rsid w:val="0050361D"/>
    <w:rsid w:val="005037F0"/>
    <w:rsid w:val="0050397D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23C7"/>
    <w:rsid w:val="005130F0"/>
    <w:rsid w:val="00513167"/>
    <w:rsid w:val="005138BD"/>
    <w:rsid w:val="00513B2A"/>
    <w:rsid w:val="00513D3D"/>
    <w:rsid w:val="0051433F"/>
    <w:rsid w:val="00514699"/>
    <w:rsid w:val="00514AF7"/>
    <w:rsid w:val="00514C74"/>
    <w:rsid w:val="005150E6"/>
    <w:rsid w:val="00515227"/>
    <w:rsid w:val="00515BFE"/>
    <w:rsid w:val="00515D6C"/>
    <w:rsid w:val="00516FC2"/>
    <w:rsid w:val="005173A6"/>
    <w:rsid w:val="00517409"/>
    <w:rsid w:val="00520066"/>
    <w:rsid w:val="005201B5"/>
    <w:rsid w:val="005206A4"/>
    <w:rsid w:val="005207EA"/>
    <w:rsid w:val="00520923"/>
    <w:rsid w:val="00520D2B"/>
    <w:rsid w:val="005235B9"/>
    <w:rsid w:val="00523DAE"/>
    <w:rsid w:val="005244BE"/>
    <w:rsid w:val="00524B47"/>
    <w:rsid w:val="00525211"/>
    <w:rsid w:val="005252B2"/>
    <w:rsid w:val="00525899"/>
    <w:rsid w:val="00525DA8"/>
    <w:rsid w:val="00525E04"/>
    <w:rsid w:val="0052630F"/>
    <w:rsid w:val="005263A0"/>
    <w:rsid w:val="00526495"/>
    <w:rsid w:val="00526690"/>
    <w:rsid w:val="00526B06"/>
    <w:rsid w:val="00526B26"/>
    <w:rsid w:val="0052731C"/>
    <w:rsid w:val="00527AD9"/>
    <w:rsid w:val="00530DCD"/>
    <w:rsid w:val="00530DEE"/>
    <w:rsid w:val="00530FAC"/>
    <w:rsid w:val="00531DC7"/>
    <w:rsid w:val="005324B1"/>
    <w:rsid w:val="00533509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368BF"/>
    <w:rsid w:val="0054068C"/>
    <w:rsid w:val="00540CE9"/>
    <w:rsid w:val="00541E4E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0E43"/>
    <w:rsid w:val="005514C2"/>
    <w:rsid w:val="00551B43"/>
    <w:rsid w:val="00552AE5"/>
    <w:rsid w:val="00552B3E"/>
    <w:rsid w:val="00553013"/>
    <w:rsid w:val="005531FE"/>
    <w:rsid w:val="00553B05"/>
    <w:rsid w:val="00553FD4"/>
    <w:rsid w:val="005549C6"/>
    <w:rsid w:val="00555284"/>
    <w:rsid w:val="005553A9"/>
    <w:rsid w:val="00555E12"/>
    <w:rsid w:val="00556555"/>
    <w:rsid w:val="00556667"/>
    <w:rsid w:val="00557F9F"/>
    <w:rsid w:val="00560FF5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038D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58CE"/>
    <w:rsid w:val="005767D2"/>
    <w:rsid w:val="005774FD"/>
    <w:rsid w:val="00577571"/>
    <w:rsid w:val="00577B5D"/>
    <w:rsid w:val="005800C3"/>
    <w:rsid w:val="0058033E"/>
    <w:rsid w:val="0058089A"/>
    <w:rsid w:val="00580D96"/>
    <w:rsid w:val="00580DD8"/>
    <w:rsid w:val="00580E07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64FA"/>
    <w:rsid w:val="00586734"/>
    <w:rsid w:val="0058707E"/>
    <w:rsid w:val="00587190"/>
    <w:rsid w:val="00587DD1"/>
    <w:rsid w:val="00587F98"/>
    <w:rsid w:val="00590494"/>
    <w:rsid w:val="005912CB"/>
    <w:rsid w:val="005914E2"/>
    <w:rsid w:val="0059172A"/>
    <w:rsid w:val="00591999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043"/>
    <w:rsid w:val="005A0108"/>
    <w:rsid w:val="005A0586"/>
    <w:rsid w:val="005A09DB"/>
    <w:rsid w:val="005A0BF4"/>
    <w:rsid w:val="005A11F9"/>
    <w:rsid w:val="005A13C0"/>
    <w:rsid w:val="005A1534"/>
    <w:rsid w:val="005A162E"/>
    <w:rsid w:val="005A172E"/>
    <w:rsid w:val="005A1E4F"/>
    <w:rsid w:val="005A1EE4"/>
    <w:rsid w:val="005A2371"/>
    <w:rsid w:val="005A2BE5"/>
    <w:rsid w:val="005A2E9B"/>
    <w:rsid w:val="005A3573"/>
    <w:rsid w:val="005A3ADF"/>
    <w:rsid w:val="005A3DCD"/>
    <w:rsid w:val="005A3DD3"/>
    <w:rsid w:val="005A42BC"/>
    <w:rsid w:val="005A461E"/>
    <w:rsid w:val="005A48F1"/>
    <w:rsid w:val="005A565E"/>
    <w:rsid w:val="005A5945"/>
    <w:rsid w:val="005A6879"/>
    <w:rsid w:val="005A6E1A"/>
    <w:rsid w:val="005A6FD7"/>
    <w:rsid w:val="005A7B40"/>
    <w:rsid w:val="005A7E00"/>
    <w:rsid w:val="005B124B"/>
    <w:rsid w:val="005B12D4"/>
    <w:rsid w:val="005B1AED"/>
    <w:rsid w:val="005B1BAD"/>
    <w:rsid w:val="005B1FCC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2DE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6C1"/>
    <w:rsid w:val="005C5865"/>
    <w:rsid w:val="005C5972"/>
    <w:rsid w:val="005C5D45"/>
    <w:rsid w:val="005C5FDE"/>
    <w:rsid w:val="005C6FFE"/>
    <w:rsid w:val="005C7E04"/>
    <w:rsid w:val="005D0112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3095"/>
    <w:rsid w:val="005E332D"/>
    <w:rsid w:val="005E34BF"/>
    <w:rsid w:val="005E3A99"/>
    <w:rsid w:val="005E4053"/>
    <w:rsid w:val="005E5211"/>
    <w:rsid w:val="005E56E6"/>
    <w:rsid w:val="005E6A57"/>
    <w:rsid w:val="005E6ACA"/>
    <w:rsid w:val="005E7080"/>
    <w:rsid w:val="005E7EEC"/>
    <w:rsid w:val="005E7F94"/>
    <w:rsid w:val="005F018A"/>
    <w:rsid w:val="005F046D"/>
    <w:rsid w:val="005F0D5A"/>
    <w:rsid w:val="005F0FA7"/>
    <w:rsid w:val="005F113E"/>
    <w:rsid w:val="005F1150"/>
    <w:rsid w:val="005F17AC"/>
    <w:rsid w:val="005F1C3A"/>
    <w:rsid w:val="005F1F84"/>
    <w:rsid w:val="005F2F07"/>
    <w:rsid w:val="005F3949"/>
    <w:rsid w:val="005F3A19"/>
    <w:rsid w:val="005F4036"/>
    <w:rsid w:val="005F54BB"/>
    <w:rsid w:val="005F5813"/>
    <w:rsid w:val="005F600F"/>
    <w:rsid w:val="005F614B"/>
    <w:rsid w:val="005F6482"/>
    <w:rsid w:val="005F673C"/>
    <w:rsid w:val="005F67CB"/>
    <w:rsid w:val="005F6B18"/>
    <w:rsid w:val="005F7D0D"/>
    <w:rsid w:val="005F7F65"/>
    <w:rsid w:val="0060004D"/>
    <w:rsid w:val="006001D8"/>
    <w:rsid w:val="0060032B"/>
    <w:rsid w:val="00600526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41F9"/>
    <w:rsid w:val="006050C3"/>
    <w:rsid w:val="00605AE9"/>
    <w:rsid w:val="006061CB"/>
    <w:rsid w:val="006063E9"/>
    <w:rsid w:val="006066CA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084"/>
    <w:rsid w:val="00613DA7"/>
    <w:rsid w:val="00613E0B"/>
    <w:rsid w:val="006144B8"/>
    <w:rsid w:val="0061500B"/>
    <w:rsid w:val="006151DD"/>
    <w:rsid w:val="0061528B"/>
    <w:rsid w:val="00615397"/>
    <w:rsid w:val="0061545B"/>
    <w:rsid w:val="00615501"/>
    <w:rsid w:val="0061593A"/>
    <w:rsid w:val="00616812"/>
    <w:rsid w:val="00616B68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0F8"/>
    <w:rsid w:val="00621198"/>
    <w:rsid w:val="00621411"/>
    <w:rsid w:val="006214C0"/>
    <w:rsid w:val="006217DD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264BC"/>
    <w:rsid w:val="00627A72"/>
    <w:rsid w:val="00630488"/>
    <w:rsid w:val="00630877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A7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88B"/>
    <w:rsid w:val="00636B4B"/>
    <w:rsid w:val="00636CC3"/>
    <w:rsid w:val="00637106"/>
    <w:rsid w:val="006372D3"/>
    <w:rsid w:val="00637E9C"/>
    <w:rsid w:val="00637F45"/>
    <w:rsid w:val="0064002D"/>
    <w:rsid w:val="006400E9"/>
    <w:rsid w:val="006401CA"/>
    <w:rsid w:val="0064036C"/>
    <w:rsid w:val="00640BBD"/>
    <w:rsid w:val="0064153A"/>
    <w:rsid w:val="00641F2B"/>
    <w:rsid w:val="00642361"/>
    <w:rsid w:val="00642E36"/>
    <w:rsid w:val="00642FD7"/>
    <w:rsid w:val="00642FDC"/>
    <w:rsid w:val="0064335E"/>
    <w:rsid w:val="0064400F"/>
    <w:rsid w:val="006440C0"/>
    <w:rsid w:val="00644415"/>
    <w:rsid w:val="00644532"/>
    <w:rsid w:val="006445C2"/>
    <w:rsid w:val="0064499D"/>
    <w:rsid w:val="00645E3E"/>
    <w:rsid w:val="00646290"/>
    <w:rsid w:val="00646531"/>
    <w:rsid w:val="00646950"/>
    <w:rsid w:val="00646BFF"/>
    <w:rsid w:val="0064774E"/>
    <w:rsid w:val="006478CB"/>
    <w:rsid w:val="00650231"/>
    <w:rsid w:val="0065030B"/>
    <w:rsid w:val="00650786"/>
    <w:rsid w:val="00650B48"/>
    <w:rsid w:val="006519EE"/>
    <w:rsid w:val="00651B95"/>
    <w:rsid w:val="00651CE3"/>
    <w:rsid w:val="00651F39"/>
    <w:rsid w:val="006524F4"/>
    <w:rsid w:val="00652BBF"/>
    <w:rsid w:val="00653216"/>
    <w:rsid w:val="0065334D"/>
    <w:rsid w:val="00653BDF"/>
    <w:rsid w:val="006542B0"/>
    <w:rsid w:val="006543EC"/>
    <w:rsid w:val="00654411"/>
    <w:rsid w:val="0065446D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18EE"/>
    <w:rsid w:val="00661B41"/>
    <w:rsid w:val="00662AF4"/>
    <w:rsid w:val="00662DB9"/>
    <w:rsid w:val="0066309B"/>
    <w:rsid w:val="00663917"/>
    <w:rsid w:val="00663BA8"/>
    <w:rsid w:val="00664212"/>
    <w:rsid w:val="006645BC"/>
    <w:rsid w:val="00664AD3"/>
    <w:rsid w:val="00664EB8"/>
    <w:rsid w:val="0066508F"/>
    <w:rsid w:val="00665755"/>
    <w:rsid w:val="00665C6B"/>
    <w:rsid w:val="00665F80"/>
    <w:rsid w:val="0066613F"/>
    <w:rsid w:val="0066614F"/>
    <w:rsid w:val="006662BF"/>
    <w:rsid w:val="00670157"/>
    <w:rsid w:val="00670994"/>
    <w:rsid w:val="00670EB9"/>
    <w:rsid w:val="006717D8"/>
    <w:rsid w:val="006722B1"/>
    <w:rsid w:val="0067279A"/>
    <w:rsid w:val="00672841"/>
    <w:rsid w:val="0067387B"/>
    <w:rsid w:val="00675243"/>
    <w:rsid w:val="00675405"/>
    <w:rsid w:val="0067543A"/>
    <w:rsid w:val="00675812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644"/>
    <w:rsid w:val="00684B38"/>
    <w:rsid w:val="00685A25"/>
    <w:rsid w:val="00686005"/>
    <w:rsid w:val="006860CD"/>
    <w:rsid w:val="0068666F"/>
    <w:rsid w:val="00686686"/>
    <w:rsid w:val="006867ED"/>
    <w:rsid w:val="00686B0B"/>
    <w:rsid w:val="006870A9"/>
    <w:rsid w:val="0068773D"/>
    <w:rsid w:val="00687DD0"/>
    <w:rsid w:val="0069002F"/>
    <w:rsid w:val="00690666"/>
    <w:rsid w:val="006912A8"/>
    <w:rsid w:val="00692256"/>
    <w:rsid w:val="00692CBC"/>
    <w:rsid w:val="00692DA6"/>
    <w:rsid w:val="0069364C"/>
    <w:rsid w:val="00693913"/>
    <w:rsid w:val="0069397E"/>
    <w:rsid w:val="00693BA1"/>
    <w:rsid w:val="00694397"/>
    <w:rsid w:val="00694494"/>
    <w:rsid w:val="00694B2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6EF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588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B78A4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E78"/>
    <w:rsid w:val="006D127D"/>
    <w:rsid w:val="006D1615"/>
    <w:rsid w:val="006D16CF"/>
    <w:rsid w:val="006D1A18"/>
    <w:rsid w:val="006D2108"/>
    <w:rsid w:val="006D2634"/>
    <w:rsid w:val="006D28B6"/>
    <w:rsid w:val="006D2F83"/>
    <w:rsid w:val="006D3273"/>
    <w:rsid w:val="006D3814"/>
    <w:rsid w:val="006D3AEB"/>
    <w:rsid w:val="006D40B0"/>
    <w:rsid w:val="006D495D"/>
    <w:rsid w:val="006D57AD"/>
    <w:rsid w:val="006D5C03"/>
    <w:rsid w:val="006D5DCC"/>
    <w:rsid w:val="006D5E89"/>
    <w:rsid w:val="006D6132"/>
    <w:rsid w:val="006D68EC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06"/>
    <w:rsid w:val="006E67D3"/>
    <w:rsid w:val="006E6D34"/>
    <w:rsid w:val="006E75BC"/>
    <w:rsid w:val="006E7BB1"/>
    <w:rsid w:val="006F050A"/>
    <w:rsid w:val="006F10D5"/>
    <w:rsid w:val="006F27A1"/>
    <w:rsid w:val="006F2D3B"/>
    <w:rsid w:val="006F2F96"/>
    <w:rsid w:val="006F38F8"/>
    <w:rsid w:val="006F41B4"/>
    <w:rsid w:val="006F4AAC"/>
    <w:rsid w:val="006F5331"/>
    <w:rsid w:val="006F576D"/>
    <w:rsid w:val="006F5FFE"/>
    <w:rsid w:val="006F799E"/>
    <w:rsid w:val="006F7C4D"/>
    <w:rsid w:val="006F7F72"/>
    <w:rsid w:val="007008F8"/>
    <w:rsid w:val="00700963"/>
    <w:rsid w:val="00700C5A"/>
    <w:rsid w:val="00701368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5259"/>
    <w:rsid w:val="00706290"/>
    <w:rsid w:val="0070631B"/>
    <w:rsid w:val="0070647D"/>
    <w:rsid w:val="00706486"/>
    <w:rsid w:val="007065E6"/>
    <w:rsid w:val="007068D3"/>
    <w:rsid w:val="00706D3A"/>
    <w:rsid w:val="00706D57"/>
    <w:rsid w:val="00706E07"/>
    <w:rsid w:val="0070786B"/>
    <w:rsid w:val="00707D21"/>
    <w:rsid w:val="007103B5"/>
    <w:rsid w:val="0071081B"/>
    <w:rsid w:val="0071178D"/>
    <w:rsid w:val="00711F25"/>
    <w:rsid w:val="007132FF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1E6D"/>
    <w:rsid w:val="0072232B"/>
    <w:rsid w:val="0072308F"/>
    <w:rsid w:val="007239C2"/>
    <w:rsid w:val="00724B03"/>
    <w:rsid w:val="00724BBE"/>
    <w:rsid w:val="00724D88"/>
    <w:rsid w:val="00726057"/>
    <w:rsid w:val="0072608D"/>
    <w:rsid w:val="00726DC3"/>
    <w:rsid w:val="00726F73"/>
    <w:rsid w:val="00727004"/>
    <w:rsid w:val="00727010"/>
    <w:rsid w:val="00727AAF"/>
    <w:rsid w:val="007301AE"/>
    <w:rsid w:val="0073030D"/>
    <w:rsid w:val="0073047E"/>
    <w:rsid w:val="007305B2"/>
    <w:rsid w:val="0073063F"/>
    <w:rsid w:val="00730A1A"/>
    <w:rsid w:val="00731139"/>
    <w:rsid w:val="00731682"/>
    <w:rsid w:val="00732DD9"/>
    <w:rsid w:val="00733245"/>
    <w:rsid w:val="00733529"/>
    <w:rsid w:val="0073454F"/>
    <w:rsid w:val="00734DE5"/>
    <w:rsid w:val="00734E12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4BE"/>
    <w:rsid w:val="00740583"/>
    <w:rsid w:val="007406A7"/>
    <w:rsid w:val="00741BBF"/>
    <w:rsid w:val="00742ACD"/>
    <w:rsid w:val="00743DBA"/>
    <w:rsid w:val="0074446C"/>
    <w:rsid w:val="00744734"/>
    <w:rsid w:val="007449E7"/>
    <w:rsid w:val="00745413"/>
    <w:rsid w:val="00745ACD"/>
    <w:rsid w:val="00745B80"/>
    <w:rsid w:val="00745C90"/>
    <w:rsid w:val="007460AD"/>
    <w:rsid w:val="00746B28"/>
    <w:rsid w:val="00746BA9"/>
    <w:rsid w:val="00746EBA"/>
    <w:rsid w:val="00747ECF"/>
    <w:rsid w:val="0075003F"/>
    <w:rsid w:val="00750DF3"/>
    <w:rsid w:val="00750EC4"/>
    <w:rsid w:val="0075221B"/>
    <w:rsid w:val="00752D17"/>
    <w:rsid w:val="00753276"/>
    <w:rsid w:val="00754115"/>
    <w:rsid w:val="007544FB"/>
    <w:rsid w:val="00754EB9"/>
    <w:rsid w:val="00755CF0"/>
    <w:rsid w:val="00755D07"/>
    <w:rsid w:val="00756EED"/>
    <w:rsid w:val="0075701E"/>
    <w:rsid w:val="00757223"/>
    <w:rsid w:val="00757ED7"/>
    <w:rsid w:val="007604D4"/>
    <w:rsid w:val="0076091B"/>
    <w:rsid w:val="00760A13"/>
    <w:rsid w:val="00761260"/>
    <w:rsid w:val="00761C13"/>
    <w:rsid w:val="00761EB6"/>
    <w:rsid w:val="007623EC"/>
    <w:rsid w:val="00762883"/>
    <w:rsid w:val="00762B18"/>
    <w:rsid w:val="00762D12"/>
    <w:rsid w:val="00763249"/>
    <w:rsid w:val="00763969"/>
    <w:rsid w:val="00763CBD"/>
    <w:rsid w:val="00764057"/>
    <w:rsid w:val="007642AC"/>
    <w:rsid w:val="007649D4"/>
    <w:rsid w:val="00764E1C"/>
    <w:rsid w:val="0076505B"/>
    <w:rsid w:val="007659D5"/>
    <w:rsid w:val="00766C09"/>
    <w:rsid w:val="00766EE9"/>
    <w:rsid w:val="00767219"/>
    <w:rsid w:val="007672A6"/>
    <w:rsid w:val="00767381"/>
    <w:rsid w:val="007676EB"/>
    <w:rsid w:val="007677EB"/>
    <w:rsid w:val="007677FF"/>
    <w:rsid w:val="007707A6"/>
    <w:rsid w:val="00770D11"/>
    <w:rsid w:val="0077111A"/>
    <w:rsid w:val="007715D6"/>
    <w:rsid w:val="007717F9"/>
    <w:rsid w:val="007720E2"/>
    <w:rsid w:val="007720F3"/>
    <w:rsid w:val="007721F3"/>
    <w:rsid w:val="00772226"/>
    <w:rsid w:val="00773BC7"/>
    <w:rsid w:val="007746F6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77B88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B30"/>
    <w:rsid w:val="00784FF0"/>
    <w:rsid w:val="00785242"/>
    <w:rsid w:val="00785E5F"/>
    <w:rsid w:val="00786386"/>
    <w:rsid w:val="00786AF3"/>
    <w:rsid w:val="00786D00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1E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C7A"/>
    <w:rsid w:val="007A1D44"/>
    <w:rsid w:val="007A2987"/>
    <w:rsid w:val="007A2D98"/>
    <w:rsid w:val="007A2E5E"/>
    <w:rsid w:val="007A30DF"/>
    <w:rsid w:val="007A45DB"/>
    <w:rsid w:val="007A4F23"/>
    <w:rsid w:val="007A59E7"/>
    <w:rsid w:val="007A5D19"/>
    <w:rsid w:val="007A5F14"/>
    <w:rsid w:val="007A60DA"/>
    <w:rsid w:val="007A6B80"/>
    <w:rsid w:val="007A726E"/>
    <w:rsid w:val="007A7424"/>
    <w:rsid w:val="007A77C7"/>
    <w:rsid w:val="007A7AFE"/>
    <w:rsid w:val="007B0AC1"/>
    <w:rsid w:val="007B26B2"/>
    <w:rsid w:val="007B29DC"/>
    <w:rsid w:val="007B2BAD"/>
    <w:rsid w:val="007B2ECA"/>
    <w:rsid w:val="007B309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1DB"/>
    <w:rsid w:val="007C17E7"/>
    <w:rsid w:val="007C1834"/>
    <w:rsid w:val="007C1E70"/>
    <w:rsid w:val="007C213E"/>
    <w:rsid w:val="007C2768"/>
    <w:rsid w:val="007C2D9A"/>
    <w:rsid w:val="007C34F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198B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7BB"/>
    <w:rsid w:val="007D7043"/>
    <w:rsid w:val="007D73DB"/>
    <w:rsid w:val="007D77B1"/>
    <w:rsid w:val="007E0284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390"/>
    <w:rsid w:val="007F477D"/>
    <w:rsid w:val="007F49F2"/>
    <w:rsid w:val="007F4B8F"/>
    <w:rsid w:val="007F5595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3E"/>
    <w:rsid w:val="0080504A"/>
    <w:rsid w:val="00805226"/>
    <w:rsid w:val="00805B01"/>
    <w:rsid w:val="008071A0"/>
    <w:rsid w:val="008103AB"/>
    <w:rsid w:val="00811167"/>
    <w:rsid w:val="00811799"/>
    <w:rsid w:val="00812B20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38"/>
    <w:rsid w:val="00815C5A"/>
    <w:rsid w:val="00815CEB"/>
    <w:rsid w:val="00815D28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F6F"/>
    <w:rsid w:val="008230FB"/>
    <w:rsid w:val="0082451F"/>
    <w:rsid w:val="00824D4C"/>
    <w:rsid w:val="00824EE5"/>
    <w:rsid w:val="00825504"/>
    <w:rsid w:val="00825668"/>
    <w:rsid w:val="008257C9"/>
    <w:rsid w:val="00825854"/>
    <w:rsid w:val="00825904"/>
    <w:rsid w:val="00825ACD"/>
    <w:rsid w:val="00826595"/>
    <w:rsid w:val="008265A1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35AF"/>
    <w:rsid w:val="00834381"/>
    <w:rsid w:val="00834660"/>
    <w:rsid w:val="008346AF"/>
    <w:rsid w:val="00834B67"/>
    <w:rsid w:val="008350B2"/>
    <w:rsid w:val="0083538B"/>
    <w:rsid w:val="00835795"/>
    <w:rsid w:val="0083595C"/>
    <w:rsid w:val="00835A20"/>
    <w:rsid w:val="00835D50"/>
    <w:rsid w:val="00836734"/>
    <w:rsid w:val="00836B04"/>
    <w:rsid w:val="008372A7"/>
    <w:rsid w:val="0083741D"/>
    <w:rsid w:val="00837665"/>
    <w:rsid w:val="00837AB0"/>
    <w:rsid w:val="00837F0D"/>
    <w:rsid w:val="0084011F"/>
    <w:rsid w:val="00840219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315"/>
    <w:rsid w:val="0084571A"/>
    <w:rsid w:val="00846B97"/>
    <w:rsid w:val="00846E5C"/>
    <w:rsid w:val="008471A3"/>
    <w:rsid w:val="008477C2"/>
    <w:rsid w:val="00847A2D"/>
    <w:rsid w:val="008501F7"/>
    <w:rsid w:val="00850A70"/>
    <w:rsid w:val="00850AEC"/>
    <w:rsid w:val="008514A6"/>
    <w:rsid w:val="00851AD3"/>
    <w:rsid w:val="00851D8E"/>
    <w:rsid w:val="0085238D"/>
    <w:rsid w:val="0085306D"/>
    <w:rsid w:val="0085320E"/>
    <w:rsid w:val="008536A1"/>
    <w:rsid w:val="00853BC1"/>
    <w:rsid w:val="00854094"/>
    <w:rsid w:val="0085449F"/>
    <w:rsid w:val="0085450D"/>
    <w:rsid w:val="00855002"/>
    <w:rsid w:val="00855653"/>
    <w:rsid w:val="0085587C"/>
    <w:rsid w:val="00855BC0"/>
    <w:rsid w:val="00856355"/>
    <w:rsid w:val="0085695E"/>
    <w:rsid w:val="00857695"/>
    <w:rsid w:val="008578C9"/>
    <w:rsid w:val="0085796F"/>
    <w:rsid w:val="00860620"/>
    <w:rsid w:val="00860792"/>
    <w:rsid w:val="008607F4"/>
    <w:rsid w:val="00860E6B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277"/>
    <w:rsid w:val="00871AB0"/>
    <w:rsid w:val="00871AE9"/>
    <w:rsid w:val="008723A6"/>
    <w:rsid w:val="008728FB"/>
    <w:rsid w:val="00872955"/>
    <w:rsid w:val="00873824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4E6"/>
    <w:rsid w:val="008817AA"/>
    <w:rsid w:val="00882391"/>
    <w:rsid w:val="008823E6"/>
    <w:rsid w:val="00882973"/>
    <w:rsid w:val="00883116"/>
    <w:rsid w:val="008838D5"/>
    <w:rsid w:val="00883E90"/>
    <w:rsid w:val="00883FE1"/>
    <w:rsid w:val="00884D20"/>
    <w:rsid w:val="00884FF2"/>
    <w:rsid w:val="00885999"/>
    <w:rsid w:val="00885D73"/>
    <w:rsid w:val="0088715B"/>
    <w:rsid w:val="0088724A"/>
    <w:rsid w:val="0088789F"/>
    <w:rsid w:val="008878AA"/>
    <w:rsid w:val="00890389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3BFF"/>
    <w:rsid w:val="00893FB2"/>
    <w:rsid w:val="00894B89"/>
    <w:rsid w:val="0089584F"/>
    <w:rsid w:val="00895BA2"/>
    <w:rsid w:val="00895FD7"/>
    <w:rsid w:val="0089628B"/>
    <w:rsid w:val="00896985"/>
    <w:rsid w:val="00897F93"/>
    <w:rsid w:val="008A0016"/>
    <w:rsid w:val="008A04B7"/>
    <w:rsid w:val="008A122E"/>
    <w:rsid w:val="008A128B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AC8"/>
    <w:rsid w:val="008A71FB"/>
    <w:rsid w:val="008A738B"/>
    <w:rsid w:val="008A7AF9"/>
    <w:rsid w:val="008A7C2A"/>
    <w:rsid w:val="008B1EDA"/>
    <w:rsid w:val="008B1F6C"/>
    <w:rsid w:val="008B2C62"/>
    <w:rsid w:val="008B351B"/>
    <w:rsid w:val="008B45EF"/>
    <w:rsid w:val="008B460C"/>
    <w:rsid w:val="008B49F3"/>
    <w:rsid w:val="008B5060"/>
    <w:rsid w:val="008B5789"/>
    <w:rsid w:val="008B5BE6"/>
    <w:rsid w:val="008B5D04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4E1"/>
    <w:rsid w:val="008C2638"/>
    <w:rsid w:val="008C2959"/>
    <w:rsid w:val="008C4C5C"/>
    <w:rsid w:val="008C5DE7"/>
    <w:rsid w:val="008C695B"/>
    <w:rsid w:val="008C7780"/>
    <w:rsid w:val="008C7AD7"/>
    <w:rsid w:val="008D12E0"/>
    <w:rsid w:val="008D18D4"/>
    <w:rsid w:val="008D1A55"/>
    <w:rsid w:val="008D1CDE"/>
    <w:rsid w:val="008D2857"/>
    <w:rsid w:val="008D2BB2"/>
    <w:rsid w:val="008D3306"/>
    <w:rsid w:val="008D3554"/>
    <w:rsid w:val="008D40AD"/>
    <w:rsid w:val="008D429C"/>
    <w:rsid w:val="008D4537"/>
    <w:rsid w:val="008D4EDE"/>
    <w:rsid w:val="008D4F99"/>
    <w:rsid w:val="008D71D8"/>
    <w:rsid w:val="008D72B0"/>
    <w:rsid w:val="008D795C"/>
    <w:rsid w:val="008D7B58"/>
    <w:rsid w:val="008E0402"/>
    <w:rsid w:val="008E0BC6"/>
    <w:rsid w:val="008E1BAF"/>
    <w:rsid w:val="008E23AE"/>
    <w:rsid w:val="008E2A0B"/>
    <w:rsid w:val="008E3440"/>
    <w:rsid w:val="008E3934"/>
    <w:rsid w:val="008E3A32"/>
    <w:rsid w:val="008E3CDE"/>
    <w:rsid w:val="008E3EBB"/>
    <w:rsid w:val="008E44B9"/>
    <w:rsid w:val="008E52EC"/>
    <w:rsid w:val="008E56F9"/>
    <w:rsid w:val="008E5995"/>
    <w:rsid w:val="008E5BF2"/>
    <w:rsid w:val="008E61DD"/>
    <w:rsid w:val="008E6230"/>
    <w:rsid w:val="008E62B3"/>
    <w:rsid w:val="008E637B"/>
    <w:rsid w:val="008E6DCB"/>
    <w:rsid w:val="008E7E29"/>
    <w:rsid w:val="008E7E52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853"/>
    <w:rsid w:val="00902A60"/>
    <w:rsid w:val="00903025"/>
    <w:rsid w:val="0090484B"/>
    <w:rsid w:val="009051D4"/>
    <w:rsid w:val="009054A3"/>
    <w:rsid w:val="00907703"/>
    <w:rsid w:val="00907949"/>
    <w:rsid w:val="00910272"/>
    <w:rsid w:val="009105B7"/>
    <w:rsid w:val="00910F54"/>
    <w:rsid w:val="009112C9"/>
    <w:rsid w:val="00911D37"/>
    <w:rsid w:val="009128BE"/>
    <w:rsid w:val="009129E6"/>
    <w:rsid w:val="00912A2B"/>
    <w:rsid w:val="00912D33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9C7"/>
    <w:rsid w:val="00915D81"/>
    <w:rsid w:val="00915E04"/>
    <w:rsid w:val="00915FC7"/>
    <w:rsid w:val="00916146"/>
    <w:rsid w:val="009163E0"/>
    <w:rsid w:val="009163F9"/>
    <w:rsid w:val="009171DE"/>
    <w:rsid w:val="0092013C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41B"/>
    <w:rsid w:val="00925F64"/>
    <w:rsid w:val="00925F9C"/>
    <w:rsid w:val="0092678D"/>
    <w:rsid w:val="00927EA5"/>
    <w:rsid w:val="00930D4E"/>
    <w:rsid w:val="009316D4"/>
    <w:rsid w:val="00932042"/>
    <w:rsid w:val="00932485"/>
    <w:rsid w:val="009327DD"/>
    <w:rsid w:val="00933B96"/>
    <w:rsid w:val="00933B97"/>
    <w:rsid w:val="00933C96"/>
    <w:rsid w:val="00933D61"/>
    <w:rsid w:val="00933E88"/>
    <w:rsid w:val="00934254"/>
    <w:rsid w:val="0093488A"/>
    <w:rsid w:val="00935677"/>
    <w:rsid w:val="00936515"/>
    <w:rsid w:val="00936BD3"/>
    <w:rsid w:val="00936C0C"/>
    <w:rsid w:val="00936E82"/>
    <w:rsid w:val="00937475"/>
    <w:rsid w:val="00940038"/>
    <w:rsid w:val="0094039A"/>
    <w:rsid w:val="00941137"/>
    <w:rsid w:val="0094158F"/>
    <w:rsid w:val="0094195A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62A"/>
    <w:rsid w:val="00947E07"/>
    <w:rsid w:val="00950D83"/>
    <w:rsid w:val="00950F1A"/>
    <w:rsid w:val="00951CA8"/>
    <w:rsid w:val="0095217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9EB"/>
    <w:rsid w:val="00956E3A"/>
    <w:rsid w:val="00956F1D"/>
    <w:rsid w:val="00957915"/>
    <w:rsid w:val="00957BCE"/>
    <w:rsid w:val="00957F90"/>
    <w:rsid w:val="00960119"/>
    <w:rsid w:val="009616A3"/>
    <w:rsid w:val="009620BE"/>
    <w:rsid w:val="009628D6"/>
    <w:rsid w:val="00962D41"/>
    <w:rsid w:val="00962EC6"/>
    <w:rsid w:val="00962F12"/>
    <w:rsid w:val="00963320"/>
    <w:rsid w:val="0096397C"/>
    <w:rsid w:val="00963D90"/>
    <w:rsid w:val="00964159"/>
    <w:rsid w:val="00964559"/>
    <w:rsid w:val="009649C7"/>
    <w:rsid w:val="009649D2"/>
    <w:rsid w:val="009652C3"/>
    <w:rsid w:val="00965975"/>
    <w:rsid w:val="00965A88"/>
    <w:rsid w:val="00966728"/>
    <w:rsid w:val="00966B91"/>
    <w:rsid w:val="00966E69"/>
    <w:rsid w:val="0096749C"/>
    <w:rsid w:val="009706C6"/>
    <w:rsid w:val="00970826"/>
    <w:rsid w:val="0097123E"/>
    <w:rsid w:val="00971649"/>
    <w:rsid w:val="0097199D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A2B"/>
    <w:rsid w:val="00975C0A"/>
    <w:rsid w:val="009765BF"/>
    <w:rsid w:val="009777EA"/>
    <w:rsid w:val="0097786F"/>
    <w:rsid w:val="009779FF"/>
    <w:rsid w:val="00977A13"/>
    <w:rsid w:val="00977D1B"/>
    <w:rsid w:val="00977FF3"/>
    <w:rsid w:val="00980415"/>
    <w:rsid w:val="00980A96"/>
    <w:rsid w:val="00980CA6"/>
    <w:rsid w:val="00980F6A"/>
    <w:rsid w:val="0098164B"/>
    <w:rsid w:val="00981A65"/>
    <w:rsid w:val="00984128"/>
    <w:rsid w:val="00984913"/>
    <w:rsid w:val="009850A6"/>
    <w:rsid w:val="00985142"/>
    <w:rsid w:val="009856C7"/>
    <w:rsid w:val="00985A7C"/>
    <w:rsid w:val="00986113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E51"/>
    <w:rsid w:val="00994885"/>
    <w:rsid w:val="00994D21"/>
    <w:rsid w:val="00994DB1"/>
    <w:rsid w:val="00994E65"/>
    <w:rsid w:val="0099500A"/>
    <w:rsid w:val="0099522C"/>
    <w:rsid w:val="00995C92"/>
    <w:rsid w:val="00996068"/>
    <w:rsid w:val="00996DDC"/>
    <w:rsid w:val="0099704C"/>
    <w:rsid w:val="00997648"/>
    <w:rsid w:val="00997736"/>
    <w:rsid w:val="00997D62"/>
    <w:rsid w:val="00997FC1"/>
    <w:rsid w:val="009A049B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9EC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117"/>
    <w:rsid w:val="009B579C"/>
    <w:rsid w:val="009B698D"/>
    <w:rsid w:val="009B6E4B"/>
    <w:rsid w:val="009B7170"/>
    <w:rsid w:val="009B7EE6"/>
    <w:rsid w:val="009B7F44"/>
    <w:rsid w:val="009C07F1"/>
    <w:rsid w:val="009C13B5"/>
    <w:rsid w:val="009C13E8"/>
    <w:rsid w:val="009C1F77"/>
    <w:rsid w:val="009C1FD1"/>
    <w:rsid w:val="009C2721"/>
    <w:rsid w:val="009C2ADB"/>
    <w:rsid w:val="009C35F4"/>
    <w:rsid w:val="009C374C"/>
    <w:rsid w:val="009C3E40"/>
    <w:rsid w:val="009C4B00"/>
    <w:rsid w:val="009C4B1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B46"/>
    <w:rsid w:val="009D0C20"/>
    <w:rsid w:val="009D0C49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42FA"/>
    <w:rsid w:val="009D4F4C"/>
    <w:rsid w:val="009D52F8"/>
    <w:rsid w:val="009D5D47"/>
    <w:rsid w:val="009D6299"/>
    <w:rsid w:val="009D6446"/>
    <w:rsid w:val="009D738D"/>
    <w:rsid w:val="009D7A11"/>
    <w:rsid w:val="009D7AD6"/>
    <w:rsid w:val="009D7BEE"/>
    <w:rsid w:val="009D7EBE"/>
    <w:rsid w:val="009E03ED"/>
    <w:rsid w:val="009E1BD3"/>
    <w:rsid w:val="009E1DD5"/>
    <w:rsid w:val="009E2848"/>
    <w:rsid w:val="009E2CFE"/>
    <w:rsid w:val="009E2F24"/>
    <w:rsid w:val="009E3058"/>
    <w:rsid w:val="009E30FC"/>
    <w:rsid w:val="009E3259"/>
    <w:rsid w:val="009E3687"/>
    <w:rsid w:val="009E38DA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964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59E"/>
    <w:rsid w:val="009F287D"/>
    <w:rsid w:val="009F2AD4"/>
    <w:rsid w:val="009F2F9F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1E33"/>
    <w:rsid w:val="00A022FD"/>
    <w:rsid w:val="00A0237B"/>
    <w:rsid w:val="00A025D3"/>
    <w:rsid w:val="00A02C80"/>
    <w:rsid w:val="00A02D33"/>
    <w:rsid w:val="00A02EE4"/>
    <w:rsid w:val="00A0354B"/>
    <w:rsid w:val="00A05D43"/>
    <w:rsid w:val="00A06187"/>
    <w:rsid w:val="00A06BBA"/>
    <w:rsid w:val="00A0742D"/>
    <w:rsid w:val="00A104DF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18F"/>
    <w:rsid w:val="00A13807"/>
    <w:rsid w:val="00A144BB"/>
    <w:rsid w:val="00A14C89"/>
    <w:rsid w:val="00A151F4"/>
    <w:rsid w:val="00A153E4"/>
    <w:rsid w:val="00A15734"/>
    <w:rsid w:val="00A15B04"/>
    <w:rsid w:val="00A15D2E"/>
    <w:rsid w:val="00A15D52"/>
    <w:rsid w:val="00A16197"/>
    <w:rsid w:val="00A16332"/>
    <w:rsid w:val="00A166CB"/>
    <w:rsid w:val="00A16EFD"/>
    <w:rsid w:val="00A201AB"/>
    <w:rsid w:val="00A20DD4"/>
    <w:rsid w:val="00A20FAD"/>
    <w:rsid w:val="00A20FBE"/>
    <w:rsid w:val="00A20FE8"/>
    <w:rsid w:val="00A21C3B"/>
    <w:rsid w:val="00A21E6F"/>
    <w:rsid w:val="00A21F07"/>
    <w:rsid w:val="00A22BC3"/>
    <w:rsid w:val="00A22C78"/>
    <w:rsid w:val="00A22CF0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2F80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432"/>
    <w:rsid w:val="00A56575"/>
    <w:rsid w:val="00A5670E"/>
    <w:rsid w:val="00A56F27"/>
    <w:rsid w:val="00A574FA"/>
    <w:rsid w:val="00A57988"/>
    <w:rsid w:val="00A579FA"/>
    <w:rsid w:val="00A57B25"/>
    <w:rsid w:val="00A57D5B"/>
    <w:rsid w:val="00A60024"/>
    <w:rsid w:val="00A60296"/>
    <w:rsid w:val="00A6100E"/>
    <w:rsid w:val="00A614FE"/>
    <w:rsid w:val="00A6151C"/>
    <w:rsid w:val="00A615A3"/>
    <w:rsid w:val="00A616EA"/>
    <w:rsid w:val="00A6210A"/>
    <w:rsid w:val="00A62D54"/>
    <w:rsid w:val="00A62F92"/>
    <w:rsid w:val="00A632EE"/>
    <w:rsid w:val="00A63639"/>
    <w:rsid w:val="00A6389B"/>
    <w:rsid w:val="00A63C9D"/>
    <w:rsid w:val="00A64D96"/>
    <w:rsid w:val="00A64E3B"/>
    <w:rsid w:val="00A6503E"/>
    <w:rsid w:val="00A65A9E"/>
    <w:rsid w:val="00A65E51"/>
    <w:rsid w:val="00A65E68"/>
    <w:rsid w:val="00A662FE"/>
    <w:rsid w:val="00A6641A"/>
    <w:rsid w:val="00A66D71"/>
    <w:rsid w:val="00A6707F"/>
    <w:rsid w:val="00A67CF6"/>
    <w:rsid w:val="00A7033C"/>
    <w:rsid w:val="00A70348"/>
    <w:rsid w:val="00A7094D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A96"/>
    <w:rsid w:val="00A83ECA"/>
    <w:rsid w:val="00A84289"/>
    <w:rsid w:val="00A84782"/>
    <w:rsid w:val="00A84C4F"/>
    <w:rsid w:val="00A84CE0"/>
    <w:rsid w:val="00A850B2"/>
    <w:rsid w:val="00A857D3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4184"/>
    <w:rsid w:val="00A95241"/>
    <w:rsid w:val="00A9539F"/>
    <w:rsid w:val="00A954D2"/>
    <w:rsid w:val="00A956D8"/>
    <w:rsid w:val="00A96443"/>
    <w:rsid w:val="00A964AB"/>
    <w:rsid w:val="00A968C0"/>
    <w:rsid w:val="00A96ADF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10FF"/>
    <w:rsid w:val="00AB150D"/>
    <w:rsid w:val="00AB1C09"/>
    <w:rsid w:val="00AB41FB"/>
    <w:rsid w:val="00AB4AC2"/>
    <w:rsid w:val="00AB529F"/>
    <w:rsid w:val="00AB5B62"/>
    <w:rsid w:val="00AB5BF1"/>
    <w:rsid w:val="00AB5F4E"/>
    <w:rsid w:val="00AB61EF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055"/>
    <w:rsid w:val="00AC62EE"/>
    <w:rsid w:val="00AC6C1F"/>
    <w:rsid w:val="00AC6FB0"/>
    <w:rsid w:val="00AC7635"/>
    <w:rsid w:val="00AC7C2A"/>
    <w:rsid w:val="00AD07B5"/>
    <w:rsid w:val="00AD081E"/>
    <w:rsid w:val="00AD1319"/>
    <w:rsid w:val="00AD2075"/>
    <w:rsid w:val="00AD25BC"/>
    <w:rsid w:val="00AD2676"/>
    <w:rsid w:val="00AD2F56"/>
    <w:rsid w:val="00AD300F"/>
    <w:rsid w:val="00AD3D34"/>
    <w:rsid w:val="00AD46D6"/>
    <w:rsid w:val="00AD4A66"/>
    <w:rsid w:val="00AD4B74"/>
    <w:rsid w:val="00AD4E85"/>
    <w:rsid w:val="00AD52EF"/>
    <w:rsid w:val="00AD55FE"/>
    <w:rsid w:val="00AD56B3"/>
    <w:rsid w:val="00AD5A3B"/>
    <w:rsid w:val="00AD5BC7"/>
    <w:rsid w:val="00AD5FA1"/>
    <w:rsid w:val="00AD66E8"/>
    <w:rsid w:val="00AD6B52"/>
    <w:rsid w:val="00AD7B37"/>
    <w:rsid w:val="00AD7CB3"/>
    <w:rsid w:val="00AD7E46"/>
    <w:rsid w:val="00AE02CC"/>
    <w:rsid w:val="00AE0B39"/>
    <w:rsid w:val="00AE135D"/>
    <w:rsid w:val="00AE1C1B"/>
    <w:rsid w:val="00AE1D09"/>
    <w:rsid w:val="00AE2421"/>
    <w:rsid w:val="00AE2C4D"/>
    <w:rsid w:val="00AE36DE"/>
    <w:rsid w:val="00AE3C2C"/>
    <w:rsid w:val="00AE3C92"/>
    <w:rsid w:val="00AE4E5E"/>
    <w:rsid w:val="00AE5021"/>
    <w:rsid w:val="00AE552A"/>
    <w:rsid w:val="00AE59CD"/>
    <w:rsid w:val="00AE6178"/>
    <w:rsid w:val="00AE69DD"/>
    <w:rsid w:val="00AE75A5"/>
    <w:rsid w:val="00AE7CB5"/>
    <w:rsid w:val="00AF02C8"/>
    <w:rsid w:val="00AF101C"/>
    <w:rsid w:val="00AF1314"/>
    <w:rsid w:val="00AF1565"/>
    <w:rsid w:val="00AF170F"/>
    <w:rsid w:val="00AF189B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093"/>
    <w:rsid w:val="00AF73A9"/>
    <w:rsid w:val="00AF7724"/>
    <w:rsid w:val="00AF7782"/>
    <w:rsid w:val="00AF7819"/>
    <w:rsid w:val="00AF7FA6"/>
    <w:rsid w:val="00B01642"/>
    <w:rsid w:val="00B01752"/>
    <w:rsid w:val="00B019EB"/>
    <w:rsid w:val="00B01E2A"/>
    <w:rsid w:val="00B022F6"/>
    <w:rsid w:val="00B02687"/>
    <w:rsid w:val="00B029B9"/>
    <w:rsid w:val="00B02D44"/>
    <w:rsid w:val="00B033EC"/>
    <w:rsid w:val="00B039EE"/>
    <w:rsid w:val="00B04DDC"/>
    <w:rsid w:val="00B0560B"/>
    <w:rsid w:val="00B06011"/>
    <w:rsid w:val="00B064A2"/>
    <w:rsid w:val="00B0656A"/>
    <w:rsid w:val="00B06A53"/>
    <w:rsid w:val="00B06D3A"/>
    <w:rsid w:val="00B07478"/>
    <w:rsid w:val="00B07C48"/>
    <w:rsid w:val="00B10332"/>
    <w:rsid w:val="00B103E0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0A1E"/>
    <w:rsid w:val="00B21124"/>
    <w:rsid w:val="00B211E7"/>
    <w:rsid w:val="00B2139D"/>
    <w:rsid w:val="00B21857"/>
    <w:rsid w:val="00B2191F"/>
    <w:rsid w:val="00B22F1F"/>
    <w:rsid w:val="00B2396F"/>
    <w:rsid w:val="00B24059"/>
    <w:rsid w:val="00B241B2"/>
    <w:rsid w:val="00B2485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790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13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F14"/>
    <w:rsid w:val="00B5772B"/>
    <w:rsid w:val="00B57A76"/>
    <w:rsid w:val="00B6182B"/>
    <w:rsid w:val="00B61D11"/>
    <w:rsid w:val="00B62380"/>
    <w:rsid w:val="00B62529"/>
    <w:rsid w:val="00B6282E"/>
    <w:rsid w:val="00B62B42"/>
    <w:rsid w:val="00B62D99"/>
    <w:rsid w:val="00B63293"/>
    <w:rsid w:val="00B632F0"/>
    <w:rsid w:val="00B638DE"/>
    <w:rsid w:val="00B63A45"/>
    <w:rsid w:val="00B6445C"/>
    <w:rsid w:val="00B647E1"/>
    <w:rsid w:val="00B65183"/>
    <w:rsid w:val="00B6623D"/>
    <w:rsid w:val="00B675F3"/>
    <w:rsid w:val="00B678CD"/>
    <w:rsid w:val="00B67D82"/>
    <w:rsid w:val="00B67E2B"/>
    <w:rsid w:val="00B701BC"/>
    <w:rsid w:val="00B705E9"/>
    <w:rsid w:val="00B706A3"/>
    <w:rsid w:val="00B708B3"/>
    <w:rsid w:val="00B70B13"/>
    <w:rsid w:val="00B7136B"/>
    <w:rsid w:val="00B71A29"/>
    <w:rsid w:val="00B71F90"/>
    <w:rsid w:val="00B72770"/>
    <w:rsid w:val="00B72899"/>
    <w:rsid w:val="00B72C52"/>
    <w:rsid w:val="00B74BF7"/>
    <w:rsid w:val="00B74F57"/>
    <w:rsid w:val="00B75565"/>
    <w:rsid w:val="00B76178"/>
    <w:rsid w:val="00B76287"/>
    <w:rsid w:val="00B76311"/>
    <w:rsid w:val="00B76721"/>
    <w:rsid w:val="00B76B71"/>
    <w:rsid w:val="00B76D2E"/>
    <w:rsid w:val="00B76EAD"/>
    <w:rsid w:val="00B76FE7"/>
    <w:rsid w:val="00B773D2"/>
    <w:rsid w:val="00B777D6"/>
    <w:rsid w:val="00B779B2"/>
    <w:rsid w:val="00B8057E"/>
    <w:rsid w:val="00B80721"/>
    <w:rsid w:val="00B8096E"/>
    <w:rsid w:val="00B80F56"/>
    <w:rsid w:val="00B81764"/>
    <w:rsid w:val="00B81DA0"/>
    <w:rsid w:val="00B81EB2"/>
    <w:rsid w:val="00B825C4"/>
    <w:rsid w:val="00B82A37"/>
    <w:rsid w:val="00B82EC4"/>
    <w:rsid w:val="00B83096"/>
    <w:rsid w:val="00B838FB"/>
    <w:rsid w:val="00B852B7"/>
    <w:rsid w:val="00B857CE"/>
    <w:rsid w:val="00B85A29"/>
    <w:rsid w:val="00B85CD0"/>
    <w:rsid w:val="00B86071"/>
    <w:rsid w:val="00B87908"/>
    <w:rsid w:val="00B87B9B"/>
    <w:rsid w:val="00B90229"/>
    <w:rsid w:val="00B90324"/>
    <w:rsid w:val="00B917ED"/>
    <w:rsid w:val="00B91854"/>
    <w:rsid w:val="00B91901"/>
    <w:rsid w:val="00B91EA4"/>
    <w:rsid w:val="00B920BE"/>
    <w:rsid w:val="00B92103"/>
    <w:rsid w:val="00B9307A"/>
    <w:rsid w:val="00B93700"/>
    <w:rsid w:val="00B93BE6"/>
    <w:rsid w:val="00B950BB"/>
    <w:rsid w:val="00B957F4"/>
    <w:rsid w:val="00B95AC2"/>
    <w:rsid w:val="00B96099"/>
    <w:rsid w:val="00B969A6"/>
    <w:rsid w:val="00B96DC7"/>
    <w:rsid w:val="00B970EC"/>
    <w:rsid w:val="00B974CB"/>
    <w:rsid w:val="00B97853"/>
    <w:rsid w:val="00BA00A8"/>
    <w:rsid w:val="00BA09E0"/>
    <w:rsid w:val="00BA2301"/>
    <w:rsid w:val="00BA2B52"/>
    <w:rsid w:val="00BA3425"/>
    <w:rsid w:val="00BA4DF0"/>
    <w:rsid w:val="00BA5D9A"/>
    <w:rsid w:val="00BA6676"/>
    <w:rsid w:val="00BA679E"/>
    <w:rsid w:val="00BA6B04"/>
    <w:rsid w:val="00BA6C5B"/>
    <w:rsid w:val="00BA6E42"/>
    <w:rsid w:val="00BA73BE"/>
    <w:rsid w:val="00BA7745"/>
    <w:rsid w:val="00BA7CC8"/>
    <w:rsid w:val="00BB00E2"/>
    <w:rsid w:val="00BB1173"/>
    <w:rsid w:val="00BB196D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5849"/>
    <w:rsid w:val="00BB646F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1F18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353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276"/>
    <w:rsid w:val="00BD5329"/>
    <w:rsid w:val="00BD5BAC"/>
    <w:rsid w:val="00BD620B"/>
    <w:rsid w:val="00BD6995"/>
    <w:rsid w:val="00BD7BEF"/>
    <w:rsid w:val="00BE042C"/>
    <w:rsid w:val="00BE0CFC"/>
    <w:rsid w:val="00BE139A"/>
    <w:rsid w:val="00BE20BC"/>
    <w:rsid w:val="00BE2329"/>
    <w:rsid w:val="00BE268F"/>
    <w:rsid w:val="00BE2798"/>
    <w:rsid w:val="00BE2AC2"/>
    <w:rsid w:val="00BE2C26"/>
    <w:rsid w:val="00BE318F"/>
    <w:rsid w:val="00BE33FE"/>
    <w:rsid w:val="00BE4579"/>
    <w:rsid w:val="00BE4650"/>
    <w:rsid w:val="00BE4EF1"/>
    <w:rsid w:val="00BE5526"/>
    <w:rsid w:val="00BE552D"/>
    <w:rsid w:val="00BE5E27"/>
    <w:rsid w:val="00BE691C"/>
    <w:rsid w:val="00BE6E99"/>
    <w:rsid w:val="00BE6F82"/>
    <w:rsid w:val="00BE75E3"/>
    <w:rsid w:val="00BE79B6"/>
    <w:rsid w:val="00BF00AF"/>
    <w:rsid w:val="00BF0284"/>
    <w:rsid w:val="00BF049C"/>
    <w:rsid w:val="00BF0515"/>
    <w:rsid w:val="00BF0A9F"/>
    <w:rsid w:val="00BF0AF0"/>
    <w:rsid w:val="00BF0B13"/>
    <w:rsid w:val="00BF0D1E"/>
    <w:rsid w:val="00BF1827"/>
    <w:rsid w:val="00BF1CF3"/>
    <w:rsid w:val="00BF2461"/>
    <w:rsid w:val="00BF2991"/>
    <w:rsid w:val="00BF2A1B"/>
    <w:rsid w:val="00BF2A2C"/>
    <w:rsid w:val="00BF2C6B"/>
    <w:rsid w:val="00BF3258"/>
    <w:rsid w:val="00BF3300"/>
    <w:rsid w:val="00BF4820"/>
    <w:rsid w:val="00BF4D36"/>
    <w:rsid w:val="00BF57C0"/>
    <w:rsid w:val="00BF6376"/>
    <w:rsid w:val="00BF684C"/>
    <w:rsid w:val="00BF7BCF"/>
    <w:rsid w:val="00BF7BE6"/>
    <w:rsid w:val="00BF7DBE"/>
    <w:rsid w:val="00C0143B"/>
    <w:rsid w:val="00C0232E"/>
    <w:rsid w:val="00C02556"/>
    <w:rsid w:val="00C02567"/>
    <w:rsid w:val="00C0323E"/>
    <w:rsid w:val="00C03714"/>
    <w:rsid w:val="00C03868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D8A"/>
    <w:rsid w:val="00C10A8C"/>
    <w:rsid w:val="00C11309"/>
    <w:rsid w:val="00C1140F"/>
    <w:rsid w:val="00C11889"/>
    <w:rsid w:val="00C11DDE"/>
    <w:rsid w:val="00C12316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2F8"/>
    <w:rsid w:val="00C225AC"/>
    <w:rsid w:val="00C226F7"/>
    <w:rsid w:val="00C228EE"/>
    <w:rsid w:val="00C22A45"/>
    <w:rsid w:val="00C22C1F"/>
    <w:rsid w:val="00C2430A"/>
    <w:rsid w:val="00C24A73"/>
    <w:rsid w:val="00C2657A"/>
    <w:rsid w:val="00C268BA"/>
    <w:rsid w:val="00C2769D"/>
    <w:rsid w:val="00C27966"/>
    <w:rsid w:val="00C27DDA"/>
    <w:rsid w:val="00C3081A"/>
    <w:rsid w:val="00C314CF"/>
    <w:rsid w:val="00C31690"/>
    <w:rsid w:val="00C320F6"/>
    <w:rsid w:val="00C325D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1"/>
    <w:rsid w:val="00C406A2"/>
    <w:rsid w:val="00C40A87"/>
    <w:rsid w:val="00C40D5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115"/>
    <w:rsid w:val="00C518F3"/>
    <w:rsid w:val="00C51C90"/>
    <w:rsid w:val="00C5243D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57AF9"/>
    <w:rsid w:val="00C60A4C"/>
    <w:rsid w:val="00C60C22"/>
    <w:rsid w:val="00C61125"/>
    <w:rsid w:val="00C61CBE"/>
    <w:rsid w:val="00C61D48"/>
    <w:rsid w:val="00C62F9C"/>
    <w:rsid w:val="00C62FCE"/>
    <w:rsid w:val="00C63EAA"/>
    <w:rsid w:val="00C64C15"/>
    <w:rsid w:val="00C65123"/>
    <w:rsid w:val="00C65537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9F8"/>
    <w:rsid w:val="00C74AE1"/>
    <w:rsid w:val="00C757E1"/>
    <w:rsid w:val="00C75ABD"/>
    <w:rsid w:val="00C75ACC"/>
    <w:rsid w:val="00C75FEC"/>
    <w:rsid w:val="00C76BC2"/>
    <w:rsid w:val="00C76E5F"/>
    <w:rsid w:val="00C76F8D"/>
    <w:rsid w:val="00C771D0"/>
    <w:rsid w:val="00C77609"/>
    <w:rsid w:val="00C77678"/>
    <w:rsid w:val="00C806A8"/>
    <w:rsid w:val="00C80908"/>
    <w:rsid w:val="00C80EA5"/>
    <w:rsid w:val="00C81BA2"/>
    <w:rsid w:val="00C82A86"/>
    <w:rsid w:val="00C82F3C"/>
    <w:rsid w:val="00C8305D"/>
    <w:rsid w:val="00C83760"/>
    <w:rsid w:val="00C84559"/>
    <w:rsid w:val="00C8499C"/>
    <w:rsid w:val="00C84A31"/>
    <w:rsid w:val="00C86387"/>
    <w:rsid w:val="00C864E1"/>
    <w:rsid w:val="00C867A2"/>
    <w:rsid w:val="00C868F2"/>
    <w:rsid w:val="00C87A95"/>
    <w:rsid w:val="00C87B8A"/>
    <w:rsid w:val="00C90A96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5AC5"/>
    <w:rsid w:val="00C96890"/>
    <w:rsid w:val="00C96BC2"/>
    <w:rsid w:val="00C977FC"/>
    <w:rsid w:val="00C97EB9"/>
    <w:rsid w:val="00CA11A8"/>
    <w:rsid w:val="00CA12D1"/>
    <w:rsid w:val="00CA1D75"/>
    <w:rsid w:val="00CA1E62"/>
    <w:rsid w:val="00CA25EB"/>
    <w:rsid w:val="00CA2CBD"/>
    <w:rsid w:val="00CA37AC"/>
    <w:rsid w:val="00CA37AE"/>
    <w:rsid w:val="00CA3917"/>
    <w:rsid w:val="00CA3997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1A19"/>
    <w:rsid w:val="00CB1EF7"/>
    <w:rsid w:val="00CB21DB"/>
    <w:rsid w:val="00CB2324"/>
    <w:rsid w:val="00CB2347"/>
    <w:rsid w:val="00CB257D"/>
    <w:rsid w:val="00CB2776"/>
    <w:rsid w:val="00CB2E65"/>
    <w:rsid w:val="00CB3056"/>
    <w:rsid w:val="00CB3779"/>
    <w:rsid w:val="00CB396E"/>
    <w:rsid w:val="00CB400E"/>
    <w:rsid w:val="00CB496A"/>
    <w:rsid w:val="00CB4BF0"/>
    <w:rsid w:val="00CB4E76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2C3"/>
    <w:rsid w:val="00CC0429"/>
    <w:rsid w:val="00CC0E0B"/>
    <w:rsid w:val="00CC117C"/>
    <w:rsid w:val="00CC13CA"/>
    <w:rsid w:val="00CC16EA"/>
    <w:rsid w:val="00CC1E5A"/>
    <w:rsid w:val="00CC221D"/>
    <w:rsid w:val="00CC24E9"/>
    <w:rsid w:val="00CC3117"/>
    <w:rsid w:val="00CC3997"/>
    <w:rsid w:val="00CC3A2D"/>
    <w:rsid w:val="00CC3BAB"/>
    <w:rsid w:val="00CC3BAE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309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3ECA"/>
    <w:rsid w:val="00CD46BE"/>
    <w:rsid w:val="00CD5042"/>
    <w:rsid w:val="00CD5678"/>
    <w:rsid w:val="00CD5B52"/>
    <w:rsid w:val="00CD5E5C"/>
    <w:rsid w:val="00CD5EF9"/>
    <w:rsid w:val="00CD6674"/>
    <w:rsid w:val="00CD67AB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6349"/>
    <w:rsid w:val="00CE6E1D"/>
    <w:rsid w:val="00CE730B"/>
    <w:rsid w:val="00CE7312"/>
    <w:rsid w:val="00CE793E"/>
    <w:rsid w:val="00CE7D0C"/>
    <w:rsid w:val="00CE7E77"/>
    <w:rsid w:val="00CE7F14"/>
    <w:rsid w:val="00CF0675"/>
    <w:rsid w:val="00CF0766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3FC5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068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07EE1"/>
    <w:rsid w:val="00D1032C"/>
    <w:rsid w:val="00D108BF"/>
    <w:rsid w:val="00D10E24"/>
    <w:rsid w:val="00D1136E"/>
    <w:rsid w:val="00D11590"/>
    <w:rsid w:val="00D117AC"/>
    <w:rsid w:val="00D11910"/>
    <w:rsid w:val="00D12ABE"/>
    <w:rsid w:val="00D12AC7"/>
    <w:rsid w:val="00D12D03"/>
    <w:rsid w:val="00D1327D"/>
    <w:rsid w:val="00D137C1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07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55BF"/>
    <w:rsid w:val="00D36403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CFD"/>
    <w:rsid w:val="00D41EF9"/>
    <w:rsid w:val="00D420DC"/>
    <w:rsid w:val="00D42536"/>
    <w:rsid w:val="00D42E7B"/>
    <w:rsid w:val="00D43913"/>
    <w:rsid w:val="00D43A30"/>
    <w:rsid w:val="00D4407D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473E7"/>
    <w:rsid w:val="00D509D9"/>
    <w:rsid w:val="00D50B3C"/>
    <w:rsid w:val="00D51474"/>
    <w:rsid w:val="00D5150D"/>
    <w:rsid w:val="00D5175F"/>
    <w:rsid w:val="00D51B95"/>
    <w:rsid w:val="00D51CA1"/>
    <w:rsid w:val="00D530FE"/>
    <w:rsid w:val="00D538D0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C59"/>
    <w:rsid w:val="00D57F70"/>
    <w:rsid w:val="00D6038F"/>
    <w:rsid w:val="00D608BD"/>
    <w:rsid w:val="00D60AD7"/>
    <w:rsid w:val="00D60EF8"/>
    <w:rsid w:val="00D612F8"/>
    <w:rsid w:val="00D6164E"/>
    <w:rsid w:val="00D619F0"/>
    <w:rsid w:val="00D620C2"/>
    <w:rsid w:val="00D6281F"/>
    <w:rsid w:val="00D62A68"/>
    <w:rsid w:val="00D63049"/>
    <w:rsid w:val="00D63EC6"/>
    <w:rsid w:val="00D64503"/>
    <w:rsid w:val="00D64D94"/>
    <w:rsid w:val="00D64DF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0C58"/>
    <w:rsid w:val="00D714AB"/>
    <w:rsid w:val="00D71CA3"/>
    <w:rsid w:val="00D72086"/>
    <w:rsid w:val="00D72AC5"/>
    <w:rsid w:val="00D72CC4"/>
    <w:rsid w:val="00D72D4F"/>
    <w:rsid w:val="00D72D72"/>
    <w:rsid w:val="00D73844"/>
    <w:rsid w:val="00D739F5"/>
    <w:rsid w:val="00D73F7F"/>
    <w:rsid w:val="00D742A4"/>
    <w:rsid w:val="00D748B6"/>
    <w:rsid w:val="00D75177"/>
    <w:rsid w:val="00D7570C"/>
    <w:rsid w:val="00D75BE0"/>
    <w:rsid w:val="00D75E32"/>
    <w:rsid w:val="00D75E61"/>
    <w:rsid w:val="00D7629C"/>
    <w:rsid w:val="00D76365"/>
    <w:rsid w:val="00D769EF"/>
    <w:rsid w:val="00D76AB7"/>
    <w:rsid w:val="00D76C93"/>
    <w:rsid w:val="00D77678"/>
    <w:rsid w:val="00D777F5"/>
    <w:rsid w:val="00D77DEB"/>
    <w:rsid w:val="00D8014C"/>
    <w:rsid w:val="00D80D13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872CE"/>
    <w:rsid w:val="00D90164"/>
    <w:rsid w:val="00D90206"/>
    <w:rsid w:val="00D902D0"/>
    <w:rsid w:val="00D90F47"/>
    <w:rsid w:val="00D91699"/>
    <w:rsid w:val="00D92031"/>
    <w:rsid w:val="00D9207F"/>
    <w:rsid w:val="00D9277A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97DE7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24E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0ED1"/>
    <w:rsid w:val="00DB1346"/>
    <w:rsid w:val="00DB16C4"/>
    <w:rsid w:val="00DB196E"/>
    <w:rsid w:val="00DB1D1F"/>
    <w:rsid w:val="00DB220F"/>
    <w:rsid w:val="00DB27BD"/>
    <w:rsid w:val="00DB27CD"/>
    <w:rsid w:val="00DB316D"/>
    <w:rsid w:val="00DB3543"/>
    <w:rsid w:val="00DB3A53"/>
    <w:rsid w:val="00DB3C16"/>
    <w:rsid w:val="00DB4140"/>
    <w:rsid w:val="00DB419F"/>
    <w:rsid w:val="00DB4681"/>
    <w:rsid w:val="00DB478B"/>
    <w:rsid w:val="00DB4CFA"/>
    <w:rsid w:val="00DB4F0F"/>
    <w:rsid w:val="00DB56D5"/>
    <w:rsid w:val="00DB5956"/>
    <w:rsid w:val="00DB5A86"/>
    <w:rsid w:val="00DB5F4E"/>
    <w:rsid w:val="00DB7000"/>
    <w:rsid w:val="00DB7629"/>
    <w:rsid w:val="00DB7A4F"/>
    <w:rsid w:val="00DC0320"/>
    <w:rsid w:val="00DC0D36"/>
    <w:rsid w:val="00DC0F33"/>
    <w:rsid w:val="00DC1173"/>
    <w:rsid w:val="00DC12B6"/>
    <w:rsid w:val="00DC145C"/>
    <w:rsid w:val="00DC18E0"/>
    <w:rsid w:val="00DC1BFB"/>
    <w:rsid w:val="00DC2C33"/>
    <w:rsid w:val="00DC3217"/>
    <w:rsid w:val="00DC3248"/>
    <w:rsid w:val="00DC3BB7"/>
    <w:rsid w:val="00DC3F43"/>
    <w:rsid w:val="00DC44AE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529"/>
    <w:rsid w:val="00DD0546"/>
    <w:rsid w:val="00DD1A37"/>
    <w:rsid w:val="00DD1C50"/>
    <w:rsid w:val="00DD2170"/>
    <w:rsid w:val="00DD2758"/>
    <w:rsid w:val="00DD2A5A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1B84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E7F49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DF78FD"/>
    <w:rsid w:val="00DF7C11"/>
    <w:rsid w:val="00E00A8F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1A"/>
    <w:rsid w:val="00E063E7"/>
    <w:rsid w:val="00E06861"/>
    <w:rsid w:val="00E07004"/>
    <w:rsid w:val="00E074E0"/>
    <w:rsid w:val="00E0767A"/>
    <w:rsid w:val="00E07747"/>
    <w:rsid w:val="00E10597"/>
    <w:rsid w:val="00E10806"/>
    <w:rsid w:val="00E10FCB"/>
    <w:rsid w:val="00E114F5"/>
    <w:rsid w:val="00E12158"/>
    <w:rsid w:val="00E12819"/>
    <w:rsid w:val="00E12C40"/>
    <w:rsid w:val="00E13D9A"/>
    <w:rsid w:val="00E13EAD"/>
    <w:rsid w:val="00E1455B"/>
    <w:rsid w:val="00E15016"/>
    <w:rsid w:val="00E1606A"/>
    <w:rsid w:val="00E17D8B"/>
    <w:rsid w:val="00E17E2A"/>
    <w:rsid w:val="00E2039C"/>
    <w:rsid w:val="00E206E7"/>
    <w:rsid w:val="00E209FA"/>
    <w:rsid w:val="00E22C40"/>
    <w:rsid w:val="00E22E7D"/>
    <w:rsid w:val="00E23570"/>
    <w:rsid w:val="00E2379F"/>
    <w:rsid w:val="00E23879"/>
    <w:rsid w:val="00E241AE"/>
    <w:rsid w:val="00E248EA"/>
    <w:rsid w:val="00E25309"/>
    <w:rsid w:val="00E2638D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006"/>
    <w:rsid w:val="00E31DA8"/>
    <w:rsid w:val="00E327A7"/>
    <w:rsid w:val="00E32850"/>
    <w:rsid w:val="00E32913"/>
    <w:rsid w:val="00E329C8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660D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350"/>
    <w:rsid w:val="00E5554D"/>
    <w:rsid w:val="00E562FD"/>
    <w:rsid w:val="00E56568"/>
    <w:rsid w:val="00E56FB7"/>
    <w:rsid w:val="00E57083"/>
    <w:rsid w:val="00E576EA"/>
    <w:rsid w:val="00E57D51"/>
    <w:rsid w:val="00E60047"/>
    <w:rsid w:val="00E60119"/>
    <w:rsid w:val="00E6103A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5754"/>
    <w:rsid w:val="00E660D3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784"/>
    <w:rsid w:val="00E76886"/>
    <w:rsid w:val="00E76E6A"/>
    <w:rsid w:val="00E77324"/>
    <w:rsid w:val="00E77574"/>
    <w:rsid w:val="00E77951"/>
    <w:rsid w:val="00E8050D"/>
    <w:rsid w:val="00E80EE4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83B"/>
    <w:rsid w:val="00E85CB5"/>
    <w:rsid w:val="00E85FE5"/>
    <w:rsid w:val="00E861B4"/>
    <w:rsid w:val="00E86719"/>
    <w:rsid w:val="00E869C1"/>
    <w:rsid w:val="00E86D0C"/>
    <w:rsid w:val="00E87283"/>
    <w:rsid w:val="00E87DBE"/>
    <w:rsid w:val="00E87EDA"/>
    <w:rsid w:val="00E905CA"/>
    <w:rsid w:val="00E9091C"/>
    <w:rsid w:val="00E90EF4"/>
    <w:rsid w:val="00E912E2"/>
    <w:rsid w:val="00E91522"/>
    <w:rsid w:val="00E9156B"/>
    <w:rsid w:val="00E91A17"/>
    <w:rsid w:val="00E91E2D"/>
    <w:rsid w:val="00E92370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190D"/>
    <w:rsid w:val="00EA200B"/>
    <w:rsid w:val="00EA2488"/>
    <w:rsid w:val="00EA2BC3"/>
    <w:rsid w:val="00EA2BCA"/>
    <w:rsid w:val="00EA378E"/>
    <w:rsid w:val="00EA3B2E"/>
    <w:rsid w:val="00EA4C28"/>
    <w:rsid w:val="00EA5692"/>
    <w:rsid w:val="00EA6531"/>
    <w:rsid w:val="00EA7437"/>
    <w:rsid w:val="00EA74DD"/>
    <w:rsid w:val="00EB0705"/>
    <w:rsid w:val="00EB179A"/>
    <w:rsid w:val="00EB24B7"/>
    <w:rsid w:val="00EB294E"/>
    <w:rsid w:val="00EB2B02"/>
    <w:rsid w:val="00EB33DB"/>
    <w:rsid w:val="00EB4879"/>
    <w:rsid w:val="00EB536C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B7879"/>
    <w:rsid w:val="00EB7C9B"/>
    <w:rsid w:val="00EC1686"/>
    <w:rsid w:val="00EC1688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0F3"/>
    <w:rsid w:val="00EC6498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2AE6"/>
    <w:rsid w:val="00ED3012"/>
    <w:rsid w:val="00ED36DF"/>
    <w:rsid w:val="00ED4542"/>
    <w:rsid w:val="00ED46EB"/>
    <w:rsid w:val="00ED47CF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6364"/>
    <w:rsid w:val="00EE6CB6"/>
    <w:rsid w:val="00EE7F43"/>
    <w:rsid w:val="00EF05AD"/>
    <w:rsid w:val="00EF19D0"/>
    <w:rsid w:val="00EF1F3D"/>
    <w:rsid w:val="00EF1FD3"/>
    <w:rsid w:val="00EF293A"/>
    <w:rsid w:val="00EF2AD4"/>
    <w:rsid w:val="00EF48F3"/>
    <w:rsid w:val="00EF4B98"/>
    <w:rsid w:val="00EF4C72"/>
    <w:rsid w:val="00EF4C74"/>
    <w:rsid w:val="00EF4E6D"/>
    <w:rsid w:val="00EF4EAF"/>
    <w:rsid w:val="00EF5099"/>
    <w:rsid w:val="00EF5281"/>
    <w:rsid w:val="00EF54E9"/>
    <w:rsid w:val="00EF5A0F"/>
    <w:rsid w:val="00EF5F15"/>
    <w:rsid w:val="00EF5F4A"/>
    <w:rsid w:val="00EF66DC"/>
    <w:rsid w:val="00EF6F8E"/>
    <w:rsid w:val="00EF6FA2"/>
    <w:rsid w:val="00EF723D"/>
    <w:rsid w:val="00EF7627"/>
    <w:rsid w:val="00EF7AB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2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268F"/>
    <w:rsid w:val="00F1349B"/>
    <w:rsid w:val="00F135DA"/>
    <w:rsid w:val="00F1364F"/>
    <w:rsid w:val="00F13E8A"/>
    <w:rsid w:val="00F145E4"/>
    <w:rsid w:val="00F14DEB"/>
    <w:rsid w:val="00F14E62"/>
    <w:rsid w:val="00F15125"/>
    <w:rsid w:val="00F15B8E"/>
    <w:rsid w:val="00F167B1"/>
    <w:rsid w:val="00F171FB"/>
    <w:rsid w:val="00F2003F"/>
    <w:rsid w:val="00F204B1"/>
    <w:rsid w:val="00F2062D"/>
    <w:rsid w:val="00F2068A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2DD"/>
    <w:rsid w:val="00F424C3"/>
    <w:rsid w:val="00F42B75"/>
    <w:rsid w:val="00F43156"/>
    <w:rsid w:val="00F4323B"/>
    <w:rsid w:val="00F43EAE"/>
    <w:rsid w:val="00F44DF6"/>
    <w:rsid w:val="00F454EA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A52"/>
    <w:rsid w:val="00F66AFD"/>
    <w:rsid w:val="00F66CD9"/>
    <w:rsid w:val="00F673E5"/>
    <w:rsid w:val="00F70231"/>
    <w:rsid w:val="00F7023E"/>
    <w:rsid w:val="00F702BE"/>
    <w:rsid w:val="00F70E46"/>
    <w:rsid w:val="00F70EA5"/>
    <w:rsid w:val="00F725C7"/>
    <w:rsid w:val="00F72771"/>
    <w:rsid w:val="00F72BCD"/>
    <w:rsid w:val="00F72C2E"/>
    <w:rsid w:val="00F72D7B"/>
    <w:rsid w:val="00F731C3"/>
    <w:rsid w:val="00F73694"/>
    <w:rsid w:val="00F73982"/>
    <w:rsid w:val="00F74D0B"/>
    <w:rsid w:val="00F74FB2"/>
    <w:rsid w:val="00F75136"/>
    <w:rsid w:val="00F757E4"/>
    <w:rsid w:val="00F75AB1"/>
    <w:rsid w:val="00F76600"/>
    <w:rsid w:val="00F76B74"/>
    <w:rsid w:val="00F776CB"/>
    <w:rsid w:val="00F77AF7"/>
    <w:rsid w:val="00F82024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6A86"/>
    <w:rsid w:val="00F8722D"/>
    <w:rsid w:val="00F87428"/>
    <w:rsid w:val="00F904C4"/>
    <w:rsid w:val="00F90E4D"/>
    <w:rsid w:val="00F916D3"/>
    <w:rsid w:val="00F916F6"/>
    <w:rsid w:val="00F9186F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5C25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676"/>
    <w:rsid w:val="00FA3799"/>
    <w:rsid w:val="00FA4411"/>
    <w:rsid w:val="00FA4D85"/>
    <w:rsid w:val="00FA55C7"/>
    <w:rsid w:val="00FA5A73"/>
    <w:rsid w:val="00FA5D50"/>
    <w:rsid w:val="00FA5D7C"/>
    <w:rsid w:val="00FA6789"/>
    <w:rsid w:val="00FA67C3"/>
    <w:rsid w:val="00FA68A5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165"/>
    <w:rsid w:val="00FB47D9"/>
    <w:rsid w:val="00FB4DCF"/>
    <w:rsid w:val="00FB5104"/>
    <w:rsid w:val="00FB5449"/>
    <w:rsid w:val="00FB6BA2"/>
    <w:rsid w:val="00FB6F90"/>
    <w:rsid w:val="00FB7C72"/>
    <w:rsid w:val="00FC0571"/>
    <w:rsid w:val="00FC1C1C"/>
    <w:rsid w:val="00FC21F2"/>
    <w:rsid w:val="00FC283D"/>
    <w:rsid w:val="00FC2962"/>
    <w:rsid w:val="00FC2DAA"/>
    <w:rsid w:val="00FC2FA5"/>
    <w:rsid w:val="00FC397D"/>
    <w:rsid w:val="00FC4672"/>
    <w:rsid w:val="00FC5173"/>
    <w:rsid w:val="00FC5603"/>
    <w:rsid w:val="00FC5EE9"/>
    <w:rsid w:val="00FC63FF"/>
    <w:rsid w:val="00FC6AF8"/>
    <w:rsid w:val="00FC6CC2"/>
    <w:rsid w:val="00FC6FDF"/>
    <w:rsid w:val="00FC71FC"/>
    <w:rsid w:val="00FC7B9B"/>
    <w:rsid w:val="00FD025A"/>
    <w:rsid w:val="00FD08AA"/>
    <w:rsid w:val="00FD0AAC"/>
    <w:rsid w:val="00FD0FE5"/>
    <w:rsid w:val="00FD1627"/>
    <w:rsid w:val="00FD1732"/>
    <w:rsid w:val="00FD2802"/>
    <w:rsid w:val="00FD3ED9"/>
    <w:rsid w:val="00FD4849"/>
    <w:rsid w:val="00FD4F8C"/>
    <w:rsid w:val="00FD538B"/>
    <w:rsid w:val="00FD56D6"/>
    <w:rsid w:val="00FD58C8"/>
    <w:rsid w:val="00FD68FF"/>
    <w:rsid w:val="00FD76DF"/>
    <w:rsid w:val="00FD7BEF"/>
    <w:rsid w:val="00FD7C16"/>
    <w:rsid w:val="00FD7D33"/>
    <w:rsid w:val="00FE0256"/>
    <w:rsid w:val="00FE04C2"/>
    <w:rsid w:val="00FE0527"/>
    <w:rsid w:val="00FE0AFD"/>
    <w:rsid w:val="00FE0E65"/>
    <w:rsid w:val="00FE1414"/>
    <w:rsid w:val="00FE2360"/>
    <w:rsid w:val="00FE2E7C"/>
    <w:rsid w:val="00FE2FD2"/>
    <w:rsid w:val="00FE3B7B"/>
    <w:rsid w:val="00FE49D1"/>
    <w:rsid w:val="00FE4E92"/>
    <w:rsid w:val="00FE5FED"/>
    <w:rsid w:val="00FE6718"/>
    <w:rsid w:val="00FE6E63"/>
    <w:rsid w:val="00FE76D6"/>
    <w:rsid w:val="00FE7C9C"/>
    <w:rsid w:val="00FF072C"/>
    <w:rsid w:val="00FF0C85"/>
    <w:rsid w:val="00FF0C8C"/>
    <w:rsid w:val="00FF0D85"/>
    <w:rsid w:val="00FF1765"/>
    <w:rsid w:val="00FF18BE"/>
    <w:rsid w:val="00FF23A2"/>
    <w:rsid w:val="00FF23ED"/>
    <w:rsid w:val="00FF27BF"/>
    <w:rsid w:val="00FF2C52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3DFD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47"/>
      </w:numPr>
    </w:pPr>
  </w:style>
  <w:style w:type="numbering" w:customStyle="1" w:styleId="WW8Num5">
    <w:name w:val="WW8Num5"/>
    <w:rsid w:val="00FD56D6"/>
    <w:pPr>
      <w:numPr>
        <w:numId w:val="4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59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 w:val="24"/>
      <w:szCs w:val="24"/>
    </w:rPr>
  </w:style>
  <w:style w:type="character" w:styleId="Uwydatnienie">
    <w:name w:val="Emphasis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sz w:val="24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0361D"/>
    <w:rPr>
      <w:vertAlign w:val="superscript"/>
    </w:rPr>
  </w:style>
  <w:style w:type="character" w:customStyle="1" w:styleId="markedcontent">
    <w:name w:val="markedcontent"/>
    <w:basedOn w:val="Domylnaczcionkaakapitu"/>
    <w:rsid w:val="00F73982"/>
  </w:style>
  <w:style w:type="character" w:customStyle="1" w:styleId="Bodytext2">
    <w:name w:val="Body text (2)_"/>
    <w:basedOn w:val="Domylnaczcionkaakapitu"/>
    <w:link w:val="Bodytext20"/>
    <w:rsid w:val="004B1B6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1B6D"/>
    <w:pPr>
      <w:widowControl w:val="0"/>
      <w:shd w:val="clear" w:color="auto" w:fill="FFFFFF"/>
      <w:spacing w:line="0" w:lineRule="atLeast"/>
      <w:ind w:hanging="600"/>
    </w:pPr>
    <w:rPr>
      <w:rFonts w:ascii="Calibri" w:eastAsia="Calibri" w:hAnsi="Calibri" w:cs="Calibri"/>
      <w:sz w:val="21"/>
      <w:szCs w:val="21"/>
    </w:rPr>
  </w:style>
  <w:style w:type="paragraph" w:customStyle="1" w:styleId="ustep">
    <w:name w:val="ustep"/>
    <w:basedOn w:val="Normalny"/>
    <w:rsid w:val="009C07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47"/>
      </w:numPr>
    </w:pPr>
  </w:style>
  <w:style w:type="numbering" w:customStyle="1" w:styleId="WW8Num5">
    <w:name w:val="WW8Num5"/>
    <w:rsid w:val="00FD56D6"/>
    <w:pPr>
      <w:numPr>
        <w:numId w:val="4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rsid w:val="0042083D"/>
    <w:pPr>
      <w:numPr>
        <w:numId w:val="59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customStyle="1" w:styleId="ZnakZnakZnakZnakZnakZnakZnak">
    <w:name w:val="Znak Znak Znak Znak Znak Znak Znak"/>
    <w:basedOn w:val="Normalny"/>
    <w:rsid w:val="006217DD"/>
    <w:rPr>
      <w:sz w:val="24"/>
      <w:szCs w:val="24"/>
    </w:rPr>
  </w:style>
  <w:style w:type="character" w:styleId="Uwydatnienie">
    <w:name w:val="Emphasis"/>
    <w:qFormat/>
    <w:rsid w:val="002B5F42"/>
    <w:rPr>
      <w:i/>
      <w:iCs/>
    </w:rPr>
  </w:style>
  <w:style w:type="paragraph" w:customStyle="1" w:styleId="WW-Tekstpodstawowywcity3">
    <w:name w:val="WW-Tekst podstawowy wcięty 3"/>
    <w:basedOn w:val="Normalny"/>
    <w:rsid w:val="001E4FBF"/>
    <w:pPr>
      <w:tabs>
        <w:tab w:val="left" w:pos="16756"/>
      </w:tabs>
      <w:suppressAutoHyphens/>
      <w:ind w:left="284"/>
      <w:jc w:val="both"/>
    </w:pPr>
    <w:rPr>
      <w:kern w:val="1"/>
      <w:sz w:val="24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0361D"/>
    <w:rPr>
      <w:vertAlign w:val="superscript"/>
    </w:rPr>
  </w:style>
  <w:style w:type="character" w:customStyle="1" w:styleId="markedcontent">
    <w:name w:val="markedcontent"/>
    <w:basedOn w:val="Domylnaczcionkaakapitu"/>
    <w:rsid w:val="00F73982"/>
  </w:style>
  <w:style w:type="character" w:customStyle="1" w:styleId="Bodytext2">
    <w:name w:val="Body text (2)_"/>
    <w:basedOn w:val="Domylnaczcionkaakapitu"/>
    <w:link w:val="Bodytext20"/>
    <w:rsid w:val="004B1B6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1B6D"/>
    <w:pPr>
      <w:widowControl w:val="0"/>
      <w:shd w:val="clear" w:color="auto" w:fill="FFFFFF"/>
      <w:spacing w:line="0" w:lineRule="atLeast"/>
      <w:ind w:hanging="600"/>
    </w:pPr>
    <w:rPr>
      <w:rFonts w:ascii="Calibri" w:eastAsia="Calibri" w:hAnsi="Calibri" w:cs="Calibri"/>
      <w:sz w:val="21"/>
      <w:szCs w:val="21"/>
    </w:rPr>
  </w:style>
  <w:style w:type="paragraph" w:customStyle="1" w:styleId="ustep">
    <w:name w:val="ustep"/>
    <w:basedOn w:val="Normalny"/>
    <w:rsid w:val="009C07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16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tarzyna.doleszczak@um.skoczow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koczow/proceeding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tarzyna.doleszczak@um.skoczow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atarzyna.doleszczak@um.skoczow.pl" TargetMode="External"/><Relationship Id="rId20" Type="http://schemas.openxmlformats.org/officeDocument/2006/relationships/hyperlink" Target="mailto:cwk@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koczow/proceedings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oczow/proceeding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skoczow.pl" TargetMode="External"/><Relationship Id="rId19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platformazakupowa.pl/pn/skoczow/proceedings" TargetMode="External"/><Relationship Id="rId22" Type="http://schemas.openxmlformats.org/officeDocument/2006/relationships/hyperlink" Target="mailto:iod@um.skoczow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ED6B-AD65-4B70-84CF-888ECB2A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37</Pages>
  <Words>10362</Words>
  <Characters>62177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Doleszczak-Jakubiec</cp:lastModifiedBy>
  <cp:revision>109</cp:revision>
  <cp:lastPrinted>2022-06-28T06:28:00Z</cp:lastPrinted>
  <dcterms:created xsi:type="dcterms:W3CDTF">2021-11-19T10:58:00Z</dcterms:created>
  <dcterms:modified xsi:type="dcterms:W3CDTF">2022-08-05T07:15:00Z</dcterms:modified>
</cp:coreProperties>
</file>