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C3F1D48"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B72E22">
        <w:rPr>
          <w:rFonts w:ascii="Arial" w:eastAsiaTheme="majorEastAsia" w:hAnsi="Arial" w:cs="Arial"/>
          <w:caps/>
          <w:color w:val="632423" w:themeColor="accent2" w:themeShade="80"/>
          <w:spacing w:val="20"/>
          <w:sz w:val="22"/>
          <w:szCs w:val="22"/>
          <w:lang w:eastAsia="en-US"/>
        </w:rPr>
        <w:t>96</w:t>
      </w:r>
      <w:r w:rsidR="009757DE">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45055966" w14:textId="77777777" w:rsidR="00B72E22" w:rsidRDefault="00B72E22" w:rsidP="003A40A8">
      <w:pPr>
        <w:spacing w:line="271" w:lineRule="auto"/>
        <w:jc w:val="center"/>
        <w:rPr>
          <w:rFonts w:ascii="Arial" w:hAnsi="Arial" w:cs="Arial"/>
          <w:b/>
          <w:bCs/>
          <w:sz w:val="22"/>
          <w:szCs w:val="22"/>
        </w:rPr>
      </w:pPr>
      <w:r w:rsidRPr="00B72E22">
        <w:rPr>
          <w:rFonts w:ascii="Arial" w:hAnsi="Arial" w:cs="Arial"/>
          <w:b/>
          <w:bCs/>
          <w:sz w:val="22"/>
          <w:szCs w:val="22"/>
        </w:rPr>
        <w:t>Przebudowa ul. Wileńskiej na odcinku od ronda im NSZZ Solidarność do ronda</w:t>
      </w:r>
    </w:p>
    <w:p w14:paraId="26FA67B6" w14:textId="078CF0FA" w:rsidR="003A40A8" w:rsidRDefault="00B72E22" w:rsidP="003A40A8">
      <w:pPr>
        <w:spacing w:line="271" w:lineRule="auto"/>
        <w:jc w:val="center"/>
        <w:rPr>
          <w:rFonts w:ascii="Arial" w:hAnsi="Arial" w:cs="Arial"/>
          <w:b/>
          <w:bCs/>
          <w:sz w:val="22"/>
          <w:szCs w:val="22"/>
        </w:rPr>
      </w:pPr>
      <w:r w:rsidRPr="00B72E22">
        <w:rPr>
          <w:rFonts w:ascii="Arial" w:hAnsi="Arial" w:cs="Arial"/>
          <w:b/>
          <w:bCs/>
          <w:sz w:val="22"/>
          <w:szCs w:val="22"/>
        </w:rPr>
        <w:t xml:space="preserve"> im. Rot. W. Pileckiego</w:t>
      </w:r>
    </w:p>
    <w:p w14:paraId="552906F1" w14:textId="77777777" w:rsidR="00B72E22" w:rsidRPr="00E66C33" w:rsidRDefault="00B72E22" w:rsidP="003A40A8">
      <w:pPr>
        <w:spacing w:line="271" w:lineRule="auto"/>
        <w:jc w:val="center"/>
        <w:rPr>
          <w:rFonts w:ascii="Arial" w:eastAsiaTheme="majorEastAsia" w:hAnsi="Arial" w:cs="Arial"/>
          <w:b/>
          <w:color w:val="002060"/>
          <w:sz w:val="22"/>
          <w:szCs w:val="22"/>
          <w:lang w:eastAsia="en-US"/>
        </w:rPr>
      </w:pPr>
    </w:p>
    <w:p w14:paraId="693CDA62" w14:textId="77777777" w:rsidR="00146739" w:rsidRPr="003A65B1" w:rsidRDefault="00146739" w:rsidP="0071246D">
      <w:pPr>
        <w:spacing w:line="271" w:lineRule="auto"/>
        <w:rPr>
          <w:rFonts w:ascii="Arial" w:eastAsiaTheme="majorEastAsia" w:hAnsi="Arial" w:cs="Arial"/>
          <w:b/>
          <w:color w:val="002060"/>
          <w:sz w:val="22"/>
          <w:szCs w:val="22"/>
          <w:lang w:eastAsia="en-US"/>
        </w:rPr>
      </w:pPr>
    </w:p>
    <w:p w14:paraId="5FE20231" w14:textId="53122F36"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Default="00AB0104" w:rsidP="003A65B1">
      <w:pPr>
        <w:spacing w:line="271" w:lineRule="auto"/>
        <w:jc w:val="both"/>
        <w:rPr>
          <w:rFonts w:ascii="Arial" w:eastAsiaTheme="majorEastAsia" w:hAnsi="Arial" w:cs="Arial"/>
          <w:sz w:val="22"/>
          <w:szCs w:val="22"/>
          <w:lang w:eastAsia="en-US"/>
        </w:rPr>
      </w:pPr>
    </w:p>
    <w:p w14:paraId="6D686912" w14:textId="77777777" w:rsidR="00E66C33" w:rsidRDefault="00E66C33" w:rsidP="003A65B1">
      <w:pPr>
        <w:spacing w:line="271" w:lineRule="auto"/>
        <w:jc w:val="both"/>
        <w:rPr>
          <w:rFonts w:ascii="Arial" w:eastAsiaTheme="majorEastAsia" w:hAnsi="Arial" w:cs="Arial"/>
          <w:sz w:val="22"/>
          <w:szCs w:val="22"/>
          <w:lang w:eastAsia="en-US"/>
        </w:rPr>
      </w:pPr>
    </w:p>
    <w:p w14:paraId="13281B0E" w14:textId="77777777" w:rsidR="00E66C33" w:rsidRDefault="00E66C33" w:rsidP="003A65B1">
      <w:pPr>
        <w:spacing w:line="271" w:lineRule="auto"/>
        <w:jc w:val="both"/>
        <w:rPr>
          <w:rFonts w:ascii="Arial" w:eastAsiaTheme="majorEastAsia" w:hAnsi="Arial" w:cs="Arial"/>
          <w:sz w:val="22"/>
          <w:szCs w:val="22"/>
          <w:lang w:eastAsia="en-US"/>
        </w:rPr>
      </w:pPr>
    </w:p>
    <w:p w14:paraId="6FAC38A9" w14:textId="77777777" w:rsidR="00E66C33" w:rsidRDefault="00E66C33" w:rsidP="003A65B1">
      <w:pPr>
        <w:spacing w:line="271" w:lineRule="auto"/>
        <w:jc w:val="both"/>
        <w:rPr>
          <w:rFonts w:ascii="Arial" w:eastAsiaTheme="majorEastAsia" w:hAnsi="Arial" w:cs="Arial"/>
          <w:sz w:val="22"/>
          <w:szCs w:val="22"/>
          <w:lang w:eastAsia="en-US"/>
        </w:rPr>
      </w:pPr>
    </w:p>
    <w:p w14:paraId="40DB61D2" w14:textId="77777777" w:rsidR="00E66C33" w:rsidRDefault="00E66C33" w:rsidP="003A65B1">
      <w:pPr>
        <w:spacing w:line="271" w:lineRule="auto"/>
        <w:jc w:val="both"/>
        <w:rPr>
          <w:rFonts w:ascii="Arial" w:eastAsiaTheme="majorEastAsia" w:hAnsi="Arial" w:cs="Arial"/>
          <w:sz w:val="22"/>
          <w:szCs w:val="22"/>
          <w:lang w:eastAsia="en-US"/>
        </w:rPr>
      </w:pPr>
    </w:p>
    <w:p w14:paraId="62D81227" w14:textId="77777777" w:rsidR="00E6564B" w:rsidRPr="003A65B1" w:rsidRDefault="00E6564B"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Default="00AB0104" w:rsidP="003A65B1">
      <w:pPr>
        <w:spacing w:line="271" w:lineRule="auto"/>
        <w:jc w:val="both"/>
        <w:rPr>
          <w:rFonts w:ascii="Arial" w:eastAsiaTheme="majorEastAsia" w:hAnsi="Arial" w:cs="Arial"/>
          <w:sz w:val="22"/>
          <w:szCs w:val="22"/>
          <w:lang w:eastAsia="en-US"/>
        </w:rPr>
      </w:pPr>
    </w:p>
    <w:p w14:paraId="576498F2" w14:textId="77777777" w:rsidR="00FD753A" w:rsidRDefault="00FD753A" w:rsidP="003A65B1">
      <w:pPr>
        <w:spacing w:line="271" w:lineRule="auto"/>
        <w:jc w:val="both"/>
        <w:rPr>
          <w:rFonts w:ascii="Arial" w:eastAsiaTheme="majorEastAsia" w:hAnsi="Arial" w:cs="Arial"/>
          <w:sz w:val="22"/>
          <w:szCs w:val="22"/>
          <w:lang w:eastAsia="en-US"/>
        </w:rPr>
      </w:pPr>
    </w:p>
    <w:p w14:paraId="13E0F7FE" w14:textId="77777777" w:rsidR="00FD753A" w:rsidRDefault="00FD753A" w:rsidP="003A65B1">
      <w:pPr>
        <w:spacing w:line="271" w:lineRule="auto"/>
        <w:jc w:val="both"/>
        <w:rPr>
          <w:rFonts w:ascii="Arial" w:eastAsiaTheme="majorEastAsia" w:hAnsi="Arial" w:cs="Arial"/>
          <w:sz w:val="22"/>
          <w:szCs w:val="22"/>
          <w:lang w:eastAsia="en-US"/>
        </w:rPr>
      </w:pPr>
    </w:p>
    <w:p w14:paraId="0FFD3234" w14:textId="77777777" w:rsidR="00350D8E" w:rsidRPr="003A65B1" w:rsidRDefault="00350D8E"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DD08DF8" w:rsidR="007B6AA5" w:rsidRPr="00377688" w:rsidRDefault="007B6AA5" w:rsidP="0037768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77688">
        <w:rPr>
          <w:rFonts w:ascii="Arial" w:hAnsi="Arial" w:cs="Arial"/>
          <w:b/>
          <w:sz w:val="22"/>
          <w:szCs w:val="22"/>
          <w:lang w:eastAsia="en-US"/>
        </w:rPr>
        <w:t xml:space="preserve">. </w:t>
      </w:r>
      <w:r w:rsidRPr="00377688">
        <w:rPr>
          <w:rFonts w:ascii="Arial" w:hAnsi="Arial" w:cs="Arial"/>
          <w:b/>
          <w:sz w:val="22"/>
          <w:szCs w:val="22"/>
          <w:lang w:eastAsia="en-US"/>
        </w:rPr>
        <w:t>Termin otwarcia ofert</w:t>
      </w:r>
    </w:p>
    <w:p w14:paraId="5783D094" w14:textId="77777777"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9D84717"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10D941CF" w:rsidR="00B174FF" w:rsidRPr="003A65B1" w:rsidRDefault="00A85EAD" w:rsidP="00553963">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C72DD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72DD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DD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C72DD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646652" w:rsidRDefault="00C75797" w:rsidP="00C72DD7">
      <w:pPr>
        <w:numPr>
          <w:ilvl w:val="0"/>
          <w:numId w:val="4"/>
        </w:numPr>
        <w:spacing w:after="200" w:line="271" w:lineRule="auto"/>
        <w:contextualSpacing/>
        <w:jc w:val="both"/>
        <w:rPr>
          <w:rFonts w:ascii="Arial" w:eastAsiaTheme="majorEastAsia" w:hAnsi="Arial" w:cs="Arial"/>
          <w:b/>
          <w:color w:val="000000" w:themeColor="text1"/>
          <w:sz w:val="22"/>
          <w:szCs w:val="22"/>
          <w:lang w:eastAsia="en-US"/>
        </w:rPr>
      </w:pPr>
      <w:r w:rsidRPr="00646652">
        <w:rPr>
          <w:rFonts w:ascii="Arial" w:eastAsiaTheme="majorEastAsia" w:hAnsi="Arial" w:cs="Arial"/>
          <w:b/>
          <w:color w:val="000000" w:themeColor="text1"/>
          <w:sz w:val="22"/>
          <w:szCs w:val="22"/>
          <w:lang w:eastAsia="en-US"/>
        </w:rPr>
        <w:t>Podwykonawstwo</w:t>
      </w:r>
    </w:p>
    <w:p w14:paraId="208438C4" w14:textId="77777777" w:rsidR="00FF5F45" w:rsidRDefault="006F666C" w:rsidP="003A65B1">
      <w:pPr>
        <w:spacing w:after="200" w:line="271" w:lineRule="auto"/>
        <w:contextualSpacing/>
        <w:jc w:val="both"/>
        <w:rPr>
          <w:rFonts w:ascii="Arial" w:hAnsi="Arial" w:cs="Arial"/>
          <w:bCs/>
          <w:iCs/>
          <w:color w:val="000000" w:themeColor="text1"/>
          <w:sz w:val="22"/>
          <w:szCs w:val="22"/>
        </w:rPr>
      </w:pPr>
      <w:r w:rsidRPr="006F666C">
        <w:rPr>
          <w:rFonts w:ascii="Arial" w:hAnsi="Arial" w:cs="Arial"/>
          <w:bCs/>
          <w:iCs/>
          <w:color w:val="000000" w:themeColor="text1"/>
          <w:sz w:val="22"/>
          <w:szCs w:val="22"/>
        </w:rPr>
        <w:t xml:space="preserve">Zamawiający zastrzega obowiązek osobistego wykonania przez wykonawcę następujących kluczowych części zamówienia na roboty: </w:t>
      </w:r>
      <w:r w:rsidR="00FF5F45">
        <w:rPr>
          <w:rFonts w:ascii="Arial" w:hAnsi="Arial" w:cs="Arial"/>
          <w:bCs/>
          <w:iCs/>
          <w:color w:val="000000" w:themeColor="text1"/>
          <w:sz w:val="22"/>
          <w:szCs w:val="22"/>
        </w:rPr>
        <w:t>nie dotyczy</w:t>
      </w:r>
    </w:p>
    <w:p w14:paraId="419BDD41" w14:textId="1EC78D07" w:rsidR="00646652" w:rsidRPr="00807D40" w:rsidRDefault="00646652"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A57D54A" w14:textId="7ECAC284" w:rsidR="009B568A" w:rsidRPr="005C6FC5" w:rsidRDefault="00531EBD" w:rsidP="003A65B1">
      <w:pPr>
        <w:spacing w:after="200" w:line="271" w:lineRule="auto"/>
        <w:contextualSpacing/>
        <w:jc w:val="both"/>
        <w:rPr>
          <w:rFonts w:ascii="Arial" w:hAnsi="Arial" w:cs="Arial"/>
          <w:sz w:val="22"/>
          <w:szCs w:val="22"/>
        </w:rPr>
      </w:pPr>
      <w:r w:rsidRPr="005C6FC5">
        <w:rPr>
          <w:rFonts w:ascii="Arial" w:hAnsi="Arial" w:cs="Arial"/>
          <w:sz w:val="22"/>
          <w:szCs w:val="22"/>
        </w:rPr>
        <w:t>Przed złożeniem oferty Zamawiający wymaga dokonania wizji lokalnej terenu w celu sprawdzenia zgodności załączonej do SWZ dokumentacji projektowej. Przedmiary robót stanowią jedynie pomoc w wycenie robót budowlanych. Określenie ilości materiałów budowlanych potrzebnych do zrealizowania tego zadania, jak również pracy niezbędnej do jego wykonania należy do Wykonawcy</w:t>
      </w:r>
      <w:r w:rsidR="003624E3" w:rsidRPr="005C6FC5">
        <w:rPr>
          <w:rFonts w:ascii="Arial" w:hAnsi="Arial" w:cs="Arial"/>
          <w:sz w:val="22"/>
          <w:szCs w:val="22"/>
        </w:rPr>
        <w:t>.</w:t>
      </w:r>
    </w:p>
    <w:p w14:paraId="13495A71" w14:textId="77777777" w:rsidR="003624E3" w:rsidRPr="003A65B1" w:rsidRDefault="003624E3"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085AC6">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C696136" w14:textId="77777777" w:rsidR="008B72F5" w:rsidRPr="003A65B1" w:rsidRDefault="008B72F5"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76871CB" w14:textId="2293A6EA" w:rsidR="000F7318" w:rsidRDefault="003B630D" w:rsidP="003A65B1">
      <w:pPr>
        <w:spacing w:after="200" w:line="271" w:lineRule="auto"/>
        <w:contextualSpacing/>
        <w:jc w:val="both"/>
        <w:rPr>
          <w:rFonts w:ascii="Arial" w:hAnsi="Arial" w:cs="Arial"/>
          <w:sz w:val="22"/>
          <w:szCs w:val="22"/>
        </w:rPr>
      </w:pPr>
      <w:r w:rsidRPr="003B630D">
        <w:rPr>
          <w:rFonts w:ascii="Arial" w:hAnsi="Arial" w:cs="Arial"/>
          <w:sz w:val="22"/>
          <w:szCs w:val="22"/>
        </w:rPr>
        <w:t xml:space="preserve">Zamawiający przewiduje możliwość udzielania zamówień, o których mowa w art. 214 ust. 1 pkt 7 ustawy </w:t>
      </w:r>
      <w:proofErr w:type="spellStart"/>
      <w:r w:rsidRPr="003B630D">
        <w:rPr>
          <w:rFonts w:ascii="Arial" w:hAnsi="Arial" w:cs="Arial"/>
          <w:sz w:val="22"/>
          <w:szCs w:val="22"/>
        </w:rPr>
        <w:t>Pzp</w:t>
      </w:r>
      <w:proofErr w:type="spellEnd"/>
      <w:r w:rsidRPr="003B630D">
        <w:rPr>
          <w:rFonts w:ascii="Arial" w:hAnsi="Arial" w:cs="Arial"/>
          <w:sz w:val="22"/>
          <w:szCs w:val="22"/>
        </w:rPr>
        <w:t>, polegających na powtórzeniu podobnych robót budowlanych zgodnych z przedmiotem zamówienia podstawowego</w:t>
      </w:r>
      <w:r>
        <w:rPr>
          <w:rFonts w:ascii="Arial" w:hAnsi="Arial" w:cs="Arial"/>
          <w:sz w:val="22"/>
          <w:szCs w:val="22"/>
        </w:rPr>
        <w:t>.</w:t>
      </w:r>
    </w:p>
    <w:p w14:paraId="141B5013" w14:textId="77777777" w:rsidR="003B630D" w:rsidRPr="003A65B1" w:rsidRDefault="003B630D"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D22F4D9" w14:textId="033CC200" w:rsidR="00DE2041" w:rsidRDefault="00B72384" w:rsidP="003A65B1">
      <w:pPr>
        <w:spacing w:after="200" w:line="271" w:lineRule="auto"/>
        <w:contextualSpacing/>
        <w:jc w:val="both"/>
        <w:rPr>
          <w:rFonts w:ascii="Arial" w:eastAsiaTheme="majorEastAsia" w:hAnsi="Arial" w:cs="Arial"/>
          <w:sz w:val="22"/>
          <w:szCs w:val="22"/>
          <w:lang w:eastAsia="en-US"/>
        </w:rPr>
      </w:pPr>
      <w:r w:rsidRPr="00B72384">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B72384">
        <w:rPr>
          <w:rFonts w:ascii="Arial" w:eastAsiaTheme="majorEastAsia" w:hAnsi="Arial" w:cs="Arial"/>
          <w:sz w:val="22"/>
          <w:szCs w:val="22"/>
          <w:lang w:eastAsia="en-US"/>
        </w:rPr>
        <w:t>Pzp</w:t>
      </w:r>
      <w:proofErr w:type="spellEnd"/>
      <w:r w:rsidRPr="00B72384">
        <w:rPr>
          <w:rFonts w:ascii="Arial" w:eastAsiaTheme="majorEastAsia" w:hAnsi="Arial" w:cs="Arial"/>
          <w:sz w:val="22"/>
          <w:szCs w:val="22"/>
          <w:lang w:eastAsia="en-US"/>
        </w:rPr>
        <w:t>, zamawiający przewiduje możliwość unieważnienia postępowania, jeżeli środki publiczne, które zamierzał przeznaczyć na sfinansowanie całości lub części zamówienia, nie zostaną mu przyznane.</w:t>
      </w:r>
    </w:p>
    <w:p w14:paraId="6A5E28FA" w14:textId="77777777" w:rsidR="00531EBD" w:rsidRPr="003A65B1" w:rsidRDefault="00531EBD"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C70C2A8" w14:textId="39222B62" w:rsidR="00E53168" w:rsidRPr="0071246D" w:rsidRDefault="00587F52" w:rsidP="00FA4E86">
      <w:pPr>
        <w:jc w:val="both"/>
        <w:rPr>
          <w:rFonts w:ascii="Arial" w:hAnsi="Arial" w:cs="Arial"/>
          <w:b/>
          <w:sz w:val="22"/>
          <w:szCs w:val="22"/>
          <w:lang w:eastAsia="en-US"/>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B72E22" w:rsidRPr="00B72E22">
        <w:rPr>
          <w:rFonts w:ascii="Arial" w:hAnsi="Arial" w:cs="Arial"/>
          <w:b/>
          <w:sz w:val="22"/>
          <w:szCs w:val="22"/>
          <w:lang w:eastAsia="en-US"/>
        </w:rPr>
        <w:t>Przebudowa ul. Wileńskiej na odcinku od ronda im NSZZ Solidarność do ronda im. Rot. W. Pileckiego</w:t>
      </w:r>
      <w:r w:rsidR="00E53168" w:rsidRPr="00E53168">
        <w:rPr>
          <w:rFonts w:ascii="Arial" w:hAnsi="Arial" w:cs="Arial"/>
          <w:bCs/>
          <w:sz w:val="22"/>
          <w:szCs w:val="22"/>
          <w:lang w:eastAsia="en-US"/>
        </w:rPr>
        <w:t>.</w:t>
      </w:r>
    </w:p>
    <w:p w14:paraId="2D06D68E" w14:textId="41DED3D1" w:rsidR="00587F52" w:rsidRPr="003A65B1" w:rsidRDefault="00587F52" w:rsidP="00E53168">
      <w:p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t>
      </w:r>
      <w:r w:rsidRPr="003A65B1">
        <w:rPr>
          <w:rFonts w:ascii="Arial" w:eastAsiaTheme="majorEastAsia" w:hAnsi="Arial" w:cs="Arial"/>
          <w:sz w:val="22"/>
          <w:szCs w:val="22"/>
          <w:lang w:eastAsia="en-US"/>
        </w:rPr>
        <w:lastRenderedPageBreak/>
        <w:t xml:space="preserve">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6A7A168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807D40">
        <w:rPr>
          <w:rFonts w:ascii="Arial" w:hAnsi="Arial" w:cs="Arial"/>
          <w:b/>
          <w:sz w:val="22"/>
          <w:szCs w:val="22"/>
          <w:highlight w:val="lightGray"/>
          <w:lang w:eastAsia="en-US"/>
        </w:rPr>
        <w:t>t.j</w:t>
      </w:r>
      <w:proofErr w:type="spellEnd"/>
      <w:r w:rsidR="00807D40">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 xml:space="preserve">Dz.U. </w:t>
      </w:r>
      <w:r w:rsidR="00D73C5D">
        <w:rPr>
          <w:rFonts w:ascii="Arial" w:hAnsi="Arial" w:cs="Arial"/>
          <w:b/>
          <w:sz w:val="22"/>
          <w:szCs w:val="22"/>
          <w:highlight w:val="lightGray"/>
          <w:lang w:eastAsia="en-US"/>
        </w:rPr>
        <w:t>z 202</w:t>
      </w:r>
      <w:r w:rsidR="00245FEE">
        <w:rPr>
          <w:rFonts w:ascii="Arial" w:hAnsi="Arial" w:cs="Arial"/>
          <w:b/>
          <w:sz w:val="22"/>
          <w:szCs w:val="22"/>
          <w:highlight w:val="lightGray"/>
          <w:lang w:eastAsia="en-US"/>
        </w:rPr>
        <w:t>3</w:t>
      </w:r>
      <w:r w:rsidR="00D73C5D">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245FEE">
        <w:rPr>
          <w:rFonts w:ascii="Arial" w:hAnsi="Arial" w:cs="Arial"/>
          <w:b/>
          <w:sz w:val="22"/>
          <w:szCs w:val="22"/>
          <w:highlight w:val="lightGray"/>
          <w:lang w:eastAsia="en-US"/>
        </w:rPr>
        <w:t>1605</w:t>
      </w:r>
      <w:r w:rsidR="005D1594">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35D02C0C" w14:textId="54429A44" w:rsidR="00531EBD" w:rsidRPr="000B1946" w:rsidRDefault="00FE361A" w:rsidP="00531EBD">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80B34A1" w14:textId="12BBE560" w:rsidR="000B1946" w:rsidRPr="000B1946" w:rsidRDefault="003B630D" w:rsidP="000B1946">
      <w:pPr>
        <w:pStyle w:val="Tekstpodstawowy"/>
        <w:spacing w:line="276" w:lineRule="auto"/>
        <w:rPr>
          <w:rFonts w:ascii="Arial" w:hAnsi="Arial" w:cs="Arial"/>
          <w:b/>
          <w:bCs/>
          <w:color w:val="000000" w:themeColor="text1"/>
          <w:sz w:val="22"/>
          <w:szCs w:val="22"/>
        </w:rPr>
      </w:pPr>
      <w:r w:rsidRPr="003B630D">
        <w:rPr>
          <w:rFonts w:ascii="Arial" w:hAnsi="Arial" w:cs="Arial"/>
          <w:color w:val="000000" w:themeColor="text1"/>
          <w:sz w:val="22"/>
          <w:szCs w:val="22"/>
        </w:rPr>
        <w:t>1.</w:t>
      </w:r>
      <w:r>
        <w:rPr>
          <w:rFonts w:ascii="Arial" w:hAnsi="Arial" w:cs="Arial"/>
          <w:b/>
          <w:bCs/>
          <w:color w:val="000000" w:themeColor="text1"/>
          <w:sz w:val="22"/>
          <w:szCs w:val="22"/>
        </w:rPr>
        <w:t xml:space="preserve"> </w:t>
      </w:r>
      <w:r w:rsidR="00B72E22" w:rsidRPr="00B72E22">
        <w:rPr>
          <w:rFonts w:ascii="Arial" w:hAnsi="Arial" w:cs="Arial"/>
          <w:b/>
          <w:bCs/>
          <w:color w:val="000000" w:themeColor="text1"/>
          <w:sz w:val="22"/>
          <w:szCs w:val="22"/>
        </w:rPr>
        <w:t>Przebudowa ul. Wileńskiej na odcinku od ronda im NSZZ Solidarność do ronda im. Rot. W. Pileckiego</w:t>
      </w:r>
      <w:r w:rsidR="000B1946" w:rsidRPr="000B1946">
        <w:rPr>
          <w:rFonts w:ascii="Arial" w:hAnsi="Arial" w:cs="Arial"/>
          <w:b/>
          <w:bCs/>
          <w:color w:val="000000" w:themeColor="text1"/>
          <w:sz w:val="22"/>
          <w:szCs w:val="22"/>
        </w:rPr>
        <w:t>.</w:t>
      </w:r>
    </w:p>
    <w:p w14:paraId="50EEC8D2" w14:textId="77777777" w:rsidR="000B1946" w:rsidRPr="000B1946" w:rsidRDefault="000B1946" w:rsidP="000B1946">
      <w:pPr>
        <w:spacing w:line="276" w:lineRule="auto"/>
        <w:jc w:val="both"/>
        <w:rPr>
          <w:rFonts w:ascii="Arial" w:hAnsi="Arial" w:cs="Arial"/>
          <w:b/>
          <w:bCs/>
          <w:color w:val="000000" w:themeColor="text1"/>
          <w:sz w:val="22"/>
          <w:szCs w:val="22"/>
        </w:rPr>
      </w:pPr>
    </w:p>
    <w:p w14:paraId="739B134D" w14:textId="77777777" w:rsidR="000B1946" w:rsidRPr="000B1946" w:rsidRDefault="000B1946" w:rsidP="000B1946">
      <w:pPr>
        <w:spacing w:line="276" w:lineRule="auto"/>
        <w:jc w:val="both"/>
        <w:rPr>
          <w:rFonts w:ascii="Arial" w:hAnsi="Arial" w:cs="Arial"/>
          <w:b/>
          <w:bCs/>
          <w:color w:val="000000" w:themeColor="text1"/>
          <w:sz w:val="22"/>
          <w:szCs w:val="22"/>
        </w:rPr>
      </w:pPr>
      <w:r w:rsidRPr="000B1946">
        <w:rPr>
          <w:rFonts w:ascii="Arial" w:hAnsi="Arial" w:cs="Arial"/>
          <w:b/>
          <w:bCs/>
          <w:color w:val="000000" w:themeColor="text1"/>
          <w:sz w:val="22"/>
          <w:szCs w:val="22"/>
        </w:rPr>
        <w:t xml:space="preserve">Kod CPV: </w:t>
      </w:r>
      <w:r w:rsidRPr="000B1946">
        <w:rPr>
          <w:rFonts w:ascii="Arial" w:hAnsi="Arial" w:cs="Arial"/>
          <w:b/>
          <w:bCs/>
          <w:color w:val="000000" w:themeColor="text1"/>
          <w:sz w:val="22"/>
          <w:szCs w:val="22"/>
        </w:rPr>
        <w:tab/>
      </w:r>
    </w:p>
    <w:tbl>
      <w:tblPr>
        <w:tblW w:w="7120" w:type="dxa"/>
        <w:tblCellMar>
          <w:left w:w="70" w:type="dxa"/>
          <w:right w:w="70" w:type="dxa"/>
        </w:tblCellMar>
        <w:tblLook w:val="04A0" w:firstRow="1" w:lastRow="0" w:firstColumn="1" w:lastColumn="0" w:noHBand="0" w:noVBand="1"/>
      </w:tblPr>
      <w:tblGrid>
        <w:gridCol w:w="1793"/>
        <w:gridCol w:w="146"/>
        <w:gridCol w:w="5181"/>
      </w:tblGrid>
      <w:tr w:rsidR="003B630D" w:rsidRPr="00F4674B" w14:paraId="0F7F45EE" w14:textId="77777777" w:rsidTr="00FF0FD2">
        <w:trPr>
          <w:trHeight w:val="300"/>
        </w:trPr>
        <w:tc>
          <w:tcPr>
            <w:tcW w:w="1793" w:type="dxa"/>
            <w:tcBorders>
              <w:top w:val="nil"/>
              <w:left w:val="nil"/>
              <w:bottom w:val="nil"/>
              <w:right w:val="nil"/>
            </w:tcBorders>
            <w:shd w:val="clear" w:color="auto" w:fill="auto"/>
            <w:noWrap/>
            <w:vAlign w:val="bottom"/>
            <w:hideMark/>
          </w:tcPr>
          <w:p w14:paraId="461899D9" w14:textId="77777777" w:rsidR="003B630D" w:rsidRPr="003B630D" w:rsidRDefault="003B630D" w:rsidP="00FF0FD2">
            <w:pPr>
              <w:rPr>
                <w:rFonts w:ascii="Arial" w:hAnsi="Arial" w:cs="Arial"/>
                <w:sz w:val="22"/>
                <w:szCs w:val="22"/>
              </w:rPr>
            </w:pPr>
            <w:r w:rsidRPr="003B630D">
              <w:rPr>
                <w:rFonts w:ascii="Arial" w:hAnsi="Arial" w:cs="Arial"/>
                <w:sz w:val="22"/>
                <w:szCs w:val="22"/>
              </w:rPr>
              <w:t>45100000-8</w:t>
            </w:r>
          </w:p>
        </w:tc>
        <w:tc>
          <w:tcPr>
            <w:tcW w:w="146" w:type="dxa"/>
            <w:tcBorders>
              <w:top w:val="nil"/>
              <w:left w:val="nil"/>
              <w:bottom w:val="nil"/>
              <w:right w:val="nil"/>
            </w:tcBorders>
            <w:shd w:val="clear" w:color="auto" w:fill="auto"/>
            <w:noWrap/>
            <w:vAlign w:val="bottom"/>
            <w:hideMark/>
          </w:tcPr>
          <w:p w14:paraId="38D3020F" w14:textId="77777777" w:rsidR="003B630D" w:rsidRPr="003B630D" w:rsidRDefault="003B630D" w:rsidP="00FF0FD2">
            <w:pPr>
              <w:rPr>
                <w:rFonts w:ascii="Arial" w:hAnsi="Arial" w:cs="Arial"/>
                <w:sz w:val="22"/>
                <w:szCs w:val="22"/>
              </w:rPr>
            </w:pPr>
          </w:p>
        </w:tc>
        <w:tc>
          <w:tcPr>
            <w:tcW w:w="5181" w:type="dxa"/>
            <w:tcBorders>
              <w:top w:val="nil"/>
              <w:left w:val="nil"/>
              <w:bottom w:val="nil"/>
              <w:right w:val="nil"/>
            </w:tcBorders>
            <w:shd w:val="clear" w:color="auto" w:fill="auto"/>
            <w:vAlign w:val="bottom"/>
            <w:hideMark/>
          </w:tcPr>
          <w:p w14:paraId="1202C654" w14:textId="77777777" w:rsidR="003B630D" w:rsidRPr="003B630D" w:rsidRDefault="003B630D" w:rsidP="00FF0FD2">
            <w:pPr>
              <w:rPr>
                <w:rFonts w:ascii="Arial" w:hAnsi="Arial" w:cs="Arial"/>
                <w:sz w:val="22"/>
                <w:szCs w:val="22"/>
              </w:rPr>
            </w:pPr>
            <w:r w:rsidRPr="003B630D">
              <w:rPr>
                <w:rFonts w:ascii="Arial" w:hAnsi="Arial" w:cs="Arial"/>
                <w:sz w:val="22"/>
                <w:szCs w:val="22"/>
              </w:rPr>
              <w:t>PRZYGOTOWANIE TERENU POD BUDOWĘ</w:t>
            </w:r>
          </w:p>
        </w:tc>
      </w:tr>
      <w:tr w:rsidR="003B630D" w:rsidRPr="00F4674B" w14:paraId="1654B1B3" w14:textId="77777777" w:rsidTr="00FF0FD2">
        <w:trPr>
          <w:trHeight w:val="300"/>
        </w:trPr>
        <w:tc>
          <w:tcPr>
            <w:tcW w:w="1793" w:type="dxa"/>
            <w:tcBorders>
              <w:top w:val="nil"/>
              <w:left w:val="nil"/>
              <w:bottom w:val="nil"/>
              <w:right w:val="nil"/>
            </w:tcBorders>
            <w:shd w:val="clear" w:color="auto" w:fill="auto"/>
            <w:noWrap/>
            <w:vAlign w:val="bottom"/>
            <w:hideMark/>
          </w:tcPr>
          <w:p w14:paraId="20AA84E5" w14:textId="77777777" w:rsidR="003B630D" w:rsidRPr="003B630D" w:rsidRDefault="003B630D" w:rsidP="00FF0FD2">
            <w:pPr>
              <w:rPr>
                <w:rFonts w:ascii="Arial" w:hAnsi="Arial" w:cs="Arial"/>
                <w:sz w:val="22"/>
                <w:szCs w:val="22"/>
              </w:rPr>
            </w:pPr>
            <w:r w:rsidRPr="003B630D">
              <w:rPr>
                <w:rFonts w:ascii="Arial" w:hAnsi="Arial" w:cs="Arial"/>
                <w:sz w:val="22"/>
                <w:szCs w:val="22"/>
              </w:rPr>
              <w:t>45233129-9</w:t>
            </w:r>
          </w:p>
        </w:tc>
        <w:tc>
          <w:tcPr>
            <w:tcW w:w="146" w:type="dxa"/>
            <w:tcBorders>
              <w:top w:val="nil"/>
              <w:left w:val="nil"/>
              <w:bottom w:val="nil"/>
              <w:right w:val="nil"/>
            </w:tcBorders>
            <w:shd w:val="clear" w:color="auto" w:fill="auto"/>
            <w:noWrap/>
            <w:vAlign w:val="bottom"/>
            <w:hideMark/>
          </w:tcPr>
          <w:p w14:paraId="48B8F8F7" w14:textId="77777777" w:rsidR="003B630D" w:rsidRPr="003B630D" w:rsidRDefault="003B630D" w:rsidP="00FF0FD2">
            <w:pPr>
              <w:rPr>
                <w:rFonts w:ascii="Arial" w:hAnsi="Arial" w:cs="Arial"/>
                <w:sz w:val="22"/>
                <w:szCs w:val="22"/>
              </w:rPr>
            </w:pPr>
          </w:p>
        </w:tc>
        <w:tc>
          <w:tcPr>
            <w:tcW w:w="5181" w:type="dxa"/>
            <w:tcBorders>
              <w:top w:val="nil"/>
              <w:left w:val="nil"/>
              <w:bottom w:val="nil"/>
              <w:right w:val="nil"/>
            </w:tcBorders>
            <w:shd w:val="clear" w:color="auto" w:fill="auto"/>
            <w:vAlign w:val="bottom"/>
            <w:hideMark/>
          </w:tcPr>
          <w:p w14:paraId="7B340946" w14:textId="77777777" w:rsidR="003B630D" w:rsidRPr="003B630D" w:rsidRDefault="003B630D" w:rsidP="00FF0FD2">
            <w:pPr>
              <w:rPr>
                <w:rFonts w:ascii="Arial" w:hAnsi="Arial" w:cs="Arial"/>
                <w:sz w:val="22"/>
                <w:szCs w:val="22"/>
              </w:rPr>
            </w:pPr>
            <w:r w:rsidRPr="003B630D">
              <w:rPr>
                <w:rFonts w:ascii="Arial" w:hAnsi="Arial" w:cs="Arial"/>
                <w:sz w:val="22"/>
                <w:szCs w:val="22"/>
              </w:rPr>
              <w:t>ROBOTY W ZAKRESIE SKRZYZOWAŃ DRÓG</w:t>
            </w:r>
          </w:p>
        </w:tc>
      </w:tr>
      <w:tr w:rsidR="003B630D" w:rsidRPr="00F4674B" w14:paraId="746491D6" w14:textId="77777777" w:rsidTr="00FF0FD2">
        <w:trPr>
          <w:trHeight w:val="300"/>
        </w:trPr>
        <w:tc>
          <w:tcPr>
            <w:tcW w:w="1793" w:type="dxa"/>
            <w:tcBorders>
              <w:top w:val="nil"/>
              <w:left w:val="nil"/>
              <w:bottom w:val="nil"/>
              <w:right w:val="nil"/>
            </w:tcBorders>
            <w:shd w:val="clear" w:color="auto" w:fill="auto"/>
            <w:noWrap/>
            <w:vAlign w:val="bottom"/>
          </w:tcPr>
          <w:p w14:paraId="4A31EFD3" w14:textId="293F685E" w:rsidR="003B630D" w:rsidRPr="003B630D" w:rsidRDefault="003B630D" w:rsidP="00FF0FD2">
            <w:pPr>
              <w:rPr>
                <w:rFonts w:ascii="Arial" w:hAnsi="Arial" w:cs="Arial"/>
                <w:sz w:val="22"/>
                <w:szCs w:val="22"/>
              </w:rPr>
            </w:pPr>
            <w:r w:rsidRPr="003B630D">
              <w:rPr>
                <w:rFonts w:ascii="Arial" w:hAnsi="Arial" w:cs="Arial"/>
                <w:sz w:val="22"/>
                <w:szCs w:val="22"/>
              </w:rPr>
              <w:t>45233</w:t>
            </w:r>
            <w:r w:rsidR="005B5762">
              <w:rPr>
                <w:rFonts w:ascii="Arial" w:hAnsi="Arial" w:cs="Arial"/>
                <w:sz w:val="22"/>
                <w:szCs w:val="22"/>
              </w:rPr>
              <w:t>252-0</w:t>
            </w:r>
          </w:p>
        </w:tc>
        <w:tc>
          <w:tcPr>
            <w:tcW w:w="146" w:type="dxa"/>
            <w:tcBorders>
              <w:top w:val="nil"/>
              <w:left w:val="nil"/>
              <w:bottom w:val="nil"/>
              <w:right w:val="nil"/>
            </w:tcBorders>
            <w:shd w:val="clear" w:color="auto" w:fill="auto"/>
            <w:noWrap/>
            <w:vAlign w:val="bottom"/>
          </w:tcPr>
          <w:p w14:paraId="78CA5CA6" w14:textId="77777777" w:rsidR="003B630D" w:rsidRPr="003B630D" w:rsidRDefault="003B630D" w:rsidP="00FF0FD2">
            <w:pPr>
              <w:rPr>
                <w:rFonts w:ascii="Arial" w:hAnsi="Arial" w:cs="Arial"/>
                <w:sz w:val="22"/>
                <w:szCs w:val="22"/>
              </w:rPr>
            </w:pPr>
          </w:p>
        </w:tc>
        <w:tc>
          <w:tcPr>
            <w:tcW w:w="5181" w:type="dxa"/>
            <w:tcBorders>
              <w:top w:val="nil"/>
              <w:left w:val="nil"/>
              <w:bottom w:val="nil"/>
              <w:right w:val="nil"/>
            </w:tcBorders>
            <w:shd w:val="clear" w:color="auto" w:fill="auto"/>
            <w:vAlign w:val="bottom"/>
          </w:tcPr>
          <w:p w14:paraId="065134D5" w14:textId="77777777" w:rsidR="003B630D" w:rsidRPr="003B630D" w:rsidRDefault="003B630D" w:rsidP="00FF0FD2">
            <w:pPr>
              <w:rPr>
                <w:rFonts w:ascii="Arial" w:hAnsi="Arial" w:cs="Arial"/>
                <w:sz w:val="22"/>
                <w:szCs w:val="22"/>
              </w:rPr>
            </w:pPr>
            <w:r w:rsidRPr="003B630D">
              <w:rPr>
                <w:rFonts w:ascii="Arial" w:hAnsi="Arial" w:cs="Arial"/>
                <w:sz w:val="22"/>
                <w:szCs w:val="22"/>
              </w:rPr>
              <w:t>ROBOTY W ZAKRESIE NAWIERZCHNI ULIC</w:t>
            </w:r>
          </w:p>
        </w:tc>
      </w:tr>
      <w:tr w:rsidR="003B630D" w:rsidRPr="00F4674B" w14:paraId="721E5638" w14:textId="77777777" w:rsidTr="00FF0FD2">
        <w:trPr>
          <w:trHeight w:val="330"/>
        </w:trPr>
        <w:tc>
          <w:tcPr>
            <w:tcW w:w="1793" w:type="dxa"/>
            <w:tcBorders>
              <w:top w:val="nil"/>
              <w:left w:val="nil"/>
              <w:bottom w:val="nil"/>
              <w:right w:val="nil"/>
            </w:tcBorders>
            <w:shd w:val="clear" w:color="auto" w:fill="auto"/>
            <w:noWrap/>
            <w:vAlign w:val="bottom"/>
          </w:tcPr>
          <w:p w14:paraId="513BC35D" w14:textId="77777777" w:rsidR="003B630D" w:rsidRPr="003B630D" w:rsidRDefault="003B630D" w:rsidP="00FF0FD2">
            <w:pPr>
              <w:rPr>
                <w:rFonts w:ascii="Arial" w:hAnsi="Arial" w:cs="Arial"/>
                <w:sz w:val="22"/>
                <w:szCs w:val="22"/>
              </w:rPr>
            </w:pPr>
            <w:r w:rsidRPr="003B630D">
              <w:rPr>
                <w:rFonts w:ascii="Arial" w:hAnsi="Arial" w:cs="Arial"/>
                <w:sz w:val="22"/>
                <w:szCs w:val="22"/>
              </w:rPr>
              <w:t>45233221-4</w:t>
            </w:r>
          </w:p>
        </w:tc>
        <w:tc>
          <w:tcPr>
            <w:tcW w:w="146" w:type="dxa"/>
            <w:tcBorders>
              <w:top w:val="nil"/>
              <w:left w:val="nil"/>
              <w:bottom w:val="nil"/>
              <w:right w:val="nil"/>
            </w:tcBorders>
            <w:shd w:val="clear" w:color="auto" w:fill="auto"/>
            <w:noWrap/>
            <w:vAlign w:val="bottom"/>
          </w:tcPr>
          <w:p w14:paraId="7CC2B41A" w14:textId="77777777" w:rsidR="003B630D" w:rsidRPr="003B630D" w:rsidRDefault="003B630D" w:rsidP="00FF0FD2">
            <w:pPr>
              <w:rPr>
                <w:rFonts w:ascii="Arial" w:hAnsi="Arial" w:cs="Arial"/>
                <w:sz w:val="22"/>
                <w:szCs w:val="22"/>
              </w:rPr>
            </w:pPr>
          </w:p>
        </w:tc>
        <w:tc>
          <w:tcPr>
            <w:tcW w:w="5181" w:type="dxa"/>
            <w:tcBorders>
              <w:top w:val="nil"/>
              <w:left w:val="nil"/>
              <w:bottom w:val="nil"/>
              <w:right w:val="nil"/>
            </w:tcBorders>
            <w:shd w:val="clear" w:color="auto" w:fill="auto"/>
            <w:vAlign w:val="bottom"/>
          </w:tcPr>
          <w:p w14:paraId="54844A2C" w14:textId="77777777" w:rsidR="003B630D" w:rsidRPr="003B630D" w:rsidRDefault="003B630D" w:rsidP="00FF0FD2">
            <w:pPr>
              <w:rPr>
                <w:rFonts w:ascii="Arial" w:hAnsi="Arial" w:cs="Arial"/>
                <w:sz w:val="22"/>
                <w:szCs w:val="22"/>
              </w:rPr>
            </w:pPr>
            <w:r w:rsidRPr="003B630D">
              <w:rPr>
                <w:rFonts w:ascii="Arial" w:hAnsi="Arial" w:cs="Arial"/>
                <w:sz w:val="22"/>
                <w:szCs w:val="22"/>
              </w:rPr>
              <w:t>OZNAKOWANIE POZIOME</w:t>
            </w:r>
          </w:p>
        </w:tc>
      </w:tr>
      <w:tr w:rsidR="003B630D" w:rsidRPr="00F4674B" w14:paraId="5B58628C" w14:textId="77777777" w:rsidTr="00FF0FD2">
        <w:trPr>
          <w:trHeight w:val="277"/>
        </w:trPr>
        <w:tc>
          <w:tcPr>
            <w:tcW w:w="1793" w:type="dxa"/>
            <w:tcBorders>
              <w:top w:val="nil"/>
              <w:left w:val="nil"/>
              <w:bottom w:val="nil"/>
              <w:right w:val="nil"/>
            </w:tcBorders>
            <w:shd w:val="clear" w:color="auto" w:fill="auto"/>
            <w:noWrap/>
            <w:vAlign w:val="bottom"/>
          </w:tcPr>
          <w:p w14:paraId="10DE9330" w14:textId="77777777" w:rsidR="003B630D" w:rsidRPr="003B630D" w:rsidRDefault="003B630D" w:rsidP="00FF0FD2">
            <w:pPr>
              <w:rPr>
                <w:rFonts w:ascii="Arial" w:hAnsi="Arial" w:cs="Arial"/>
                <w:sz w:val="22"/>
                <w:szCs w:val="22"/>
              </w:rPr>
            </w:pPr>
            <w:r w:rsidRPr="003B630D">
              <w:rPr>
                <w:rFonts w:ascii="Arial" w:hAnsi="Arial" w:cs="Arial"/>
                <w:sz w:val="22"/>
                <w:szCs w:val="22"/>
              </w:rPr>
              <w:t>45233290-8</w:t>
            </w:r>
          </w:p>
        </w:tc>
        <w:tc>
          <w:tcPr>
            <w:tcW w:w="146" w:type="dxa"/>
            <w:tcBorders>
              <w:top w:val="nil"/>
              <w:left w:val="nil"/>
              <w:bottom w:val="nil"/>
              <w:right w:val="nil"/>
            </w:tcBorders>
            <w:shd w:val="clear" w:color="auto" w:fill="auto"/>
            <w:noWrap/>
            <w:vAlign w:val="bottom"/>
          </w:tcPr>
          <w:p w14:paraId="45C16131" w14:textId="77777777" w:rsidR="003B630D" w:rsidRPr="003B630D" w:rsidRDefault="003B630D" w:rsidP="00FF0FD2">
            <w:pPr>
              <w:rPr>
                <w:rFonts w:ascii="Arial" w:hAnsi="Arial" w:cs="Arial"/>
                <w:sz w:val="22"/>
                <w:szCs w:val="22"/>
              </w:rPr>
            </w:pPr>
          </w:p>
        </w:tc>
        <w:tc>
          <w:tcPr>
            <w:tcW w:w="5181" w:type="dxa"/>
            <w:tcBorders>
              <w:top w:val="nil"/>
              <w:left w:val="nil"/>
              <w:bottom w:val="nil"/>
              <w:right w:val="nil"/>
            </w:tcBorders>
            <w:shd w:val="clear" w:color="auto" w:fill="auto"/>
            <w:vAlign w:val="bottom"/>
          </w:tcPr>
          <w:p w14:paraId="26BA7CF4" w14:textId="77777777" w:rsidR="003B630D" w:rsidRPr="003B630D" w:rsidRDefault="003B630D" w:rsidP="00FF0FD2">
            <w:pPr>
              <w:rPr>
                <w:rFonts w:ascii="Arial" w:hAnsi="Arial" w:cs="Arial"/>
                <w:sz w:val="22"/>
                <w:szCs w:val="22"/>
              </w:rPr>
            </w:pPr>
            <w:r w:rsidRPr="003B630D">
              <w:rPr>
                <w:rFonts w:ascii="Arial" w:hAnsi="Arial" w:cs="Arial"/>
                <w:sz w:val="22"/>
                <w:szCs w:val="22"/>
              </w:rPr>
              <w:t>OZNAKOWANIE PIONOWE</w:t>
            </w:r>
          </w:p>
        </w:tc>
      </w:tr>
    </w:tbl>
    <w:p w14:paraId="58C54A67" w14:textId="77777777" w:rsidR="000B1946" w:rsidRPr="000B1946" w:rsidRDefault="000B1946" w:rsidP="000B1946">
      <w:pPr>
        <w:spacing w:line="276" w:lineRule="auto"/>
        <w:jc w:val="both"/>
        <w:rPr>
          <w:rFonts w:ascii="Arial" w:hAnsi="Arial" w:cs="Arial"/>
          <w:color w:val="000000" w:themeColor="text1"/>
          <w:sz w:val="22"/>
          <w:szCs w:val="22"/>
        </w:rPr>
      </w:pPr>
    </w:p>
    <w:p w14:paraId="23C43287" w14:textId="21FD3E04" w:rsidR="000B1946" w:rsidRPr="003B630D" w:rsidRDefault="000B1946" w:rsidP="003B630D">
      <w:pPr>
        <w:pStyle w:val="Nagwek3"/>
        <w:numPr>
          <w:ilvl w:val="0"/>
          <w:numId w:val="22"/>
        </w:numPr>
        <w:suppressAutoHyphens/>
        <w:spacing w:before="0" w:line="276" w:lineRule="auto"/>
        <w:rPr>
          <w:rFonts w:ascii="Arial" w:hAnsi="Arial" w:cs="Arial"/>
          <w:b/>
          <w:bCs/>
          <w:color w:val="000000" w:themeColor="text1"/>
          <w:sz w:val="22"/>
          <w:szCs w:val="22"/>
        </w:rPr>
      </w:pPr>
      <w:r w:rsidRPr="003B630D">
        <w:rPr>
          <w:rFonts w:ascii="Arial" w:hAnsi="Arial" w:cs="Arial"/>
          <w:b/>
          <w:bCs/>
          <w:color w:val="000000" w:themeColor="text1"/>
          <w:sz w:val="22"/>
          <w:szCs w:val="22"/>
        </w:rPr>
        <w:t>Szczegółowy opis przedmiotu zamówienia:</w:t>
      </w:r>
    </w:p>
    <w:p w14:paraId="4AAA52F7" w14:textId="77777777" w:rsidR="003B630D" w:rsidRPr="003B630D" w:rsidRDefault="003B630D" w:rsidP="00615744">
      <w:pPr>
        <w:pStyle w:val="Akapitzlist"/>
        <w:numPr>
          <w:ilvl w:val="0"/>
          <w:numId w:val="45"/>
        </w:numPr>
        <w:spacing w:line="276" w:lineRule="auto"/>
        <w:contextualSpacing/>
        <w:jc w:val="both"/>
        <w:rPr>
          <w:rFonts w:ascii="Arial" w:hAnsi="Arial" w:cs="Arial"/>
          <w:b/>
          <w:i/>
          <w:sz w:val="22"/>
          <w:szCs w:val="22"/>
        </w:rPr>
      </w:pPr>
      <w:r w:rsidRPr="003B630D">
        <w:rPr>
          <w:rFonts w:ascii="Arial" w:hAnsi="Arial" w:cs="Arial"/>
          <w:sz w:val="22"/>
          <w:szCs w:val="22"/>
        </w:rPr>
        <w:t>Przedmiotem zamówienia jest wykonanie zadania polegającego na przebudowie drogi powiatowej Nr 4359W na odcinku od ronda na skrzyżowaniu ulicy Wileńskiej i Sikorskiego (wraz z przebudową tego ronda) do ronda na skrzyżowaniu z ul. Mickiewicza w ramach zadania inwestycyjnego p.n.:</w:t>
      </w:r>
      <w:r w:rsidRPr="003B630D">
        <w:rPr>
          <w:rFonts w:ascii="Arial" w:hAnsi="Arial" w:cs="Arial"/>
          <w:b/>
          <w:bCs/>
          <w:sz w:val="22"/>
          <w:szCs w:val="22"/>
        </w:rPr>
        <w:t xml:space="preserve"> „Przebudowa ul. Wileńskiej na odcinku od ronda im NSZZ Solidarność do ronda im. Rot. W. Pileckiego”</w:t>
      </w:r>
      <w:r w:rsidRPr="003B630D">
        <w:rPr>
          <w:rFonts w:ascii="Arial" w:hAnsi="Arial" w:cs="Arial"/>
          <w:sz w:val="22"/>
          <w:szCs w:val="22"/>
        </w:rPr>
        <w:t xml:space="preserve"> , poprzez wykonanie następujących robót budowlanych:</w:t>
      </w:r>
    </w:p>
    <w:p w14:paraId="033DB37D"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bookmarkStart w:id="0" w:name="_Hlk162956656"/>
      <w:bookmarkStart w:id="1" w:name="_Hlk162508803"/>
      <w:r w:rsidRPr="003B630D">
        <w:rPr>
          <w:rFonts w:ascii="Arial" w:hAnsi="Arial" w:cs="Arial"/>
          <w:sz w:val="22"/>
          <w:szCs w:val="22"/>
        </w:rPr>
        <w:t xml:space="preserve">Rozbiórkę istniejącej nawierzchni drogowej, zjazdów indywidualnych i publicznych, chodników, rozbiórka elementów ulicznych w tym krawężników betonowych obrzeży oraz demontaż oznakowania pionowego, </w:t>
      </w:r>
    </w:p>
    <w:p w14:paraId="711B6925"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r w:rsidRPr="003B630D">
        <w:rPr>
          <w:rFonts w:ascii="Arial" w:hAnsi="Arial" w:cs="Arial"/>
          <w:sz w:val="22"/>
          <w:szCs w:val="22"/>
        </w:rPr>
        <w:t>przebudowę istniejącego ogrodzenia kolidującego z projektowanym układem drogowym,</w:t>
      </w:r>
    </w:p>
    <w:p w14:paraId="439DAD20"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r w:rsidRPr="003B630D">
        <w:rPr>
          <w:rFonts w:ascii="Arial" w:hAnsi="Arial" w:cs="Arial"/>
          <w:sz w:val="22"/>
          <w:szCs w:val="22"/>
        </w:rPr>
        <w:t>regulacja wysokościowa urządzeń infrastruktury niezwiązanej z funkcjonowaniem pasa drogowego w tym: zasuw, zaworów, studni kanalizacyjnych i wodociągowych oraz studni teletechnicznych oraz hydrantów</w:t>
      </w:r>
    </w:p>
    <w:p w14:paraId="130778C6"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r w:rsidRPr="003B630D">
        <w:rPr>
          <w:rFonts w:ascii="Arial" w:hAnsi="Arial" w:cs="Arial"/>
          <w:sz w:val="22"/>
          <w:szCs w:val="22"/>
        </w:rPr>
        <w:t>wykonanie zabezpieczenia zieleni miejskiej wysokiej na czas prowadzenia robót budowlanych,</w:t>
      </w:r>
    </w:p>
    <w:p w14:paraId="20B0F6BC"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 xml:space="preserve">wymiana nawierzchni jezdni z betonu asfaltowego: frezowanie oraz ułożenie warstwy wiążącej i ścieralnej z betonu asfaltowego, </w:t>
      </w:r>
    </w:p>
    <w:p w14:paraId="3FF6439E"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 xml:space="preserve">wymiana nawierzchni tarczy i pierścieni ronda na skrzyżowaniu z ul. Sikorskiego wraz z przebudową </w:t>
      </w:r>
      <w:proofErr w:type="spellStart"/>
      <w:r w:rsidRPr="003B630D">
        <w:rPr>
          <w:rFonts w:ascii="Arial" w:hAnsi="Arial" w:cs="Arial"/>
          <w:bCs/>
          <w:sz w:val="22"/>
          <w:szCs w:val="22"/>
        </w:rPr>
        <w:t>azyli</w:t>
      </w:r>
      <w:proofErr w:type="spellEnd"/>
      <w:r w:rsidRPr="003B630D">
        <w:rPr>
          <w:rFonts w:ascii="Arial" w:hAnsi="Arial" w:cs="Arial"/>
          <w:bCs/>
          <w:sz w:val="22"/>
          <w:szCs w:val="22"/>
        </w:rPr>
        <w:t xml:space="preserve"> z przejściami dla pieszych i przejazdami rowerowymi,</w:t>
      </w:r>
    </w:p>
    <w:p w14:paraId="658CDC83"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lastRenderedPageBreak/>
        <w:t>budowa ścieków ulicznych z kostki betonowej gr. 8 cm brukowej ułożonej w 3 rzędach.</w:t>
      </w:r>
    </w:p>
    <w:p w14:paraId="67F47ECE"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 xml:space="preserve">wymiana nawierzchni chodnika strona północna: rozbiórka kostki bet.gr. 6 cm i wykonanie nawierzchni z kostki bet. gr. 8 cm na podsypce </w:t>
      </w:r>
      <w:proofErr w:type="spellStart"/>
      <w:r w:rsidRPr="003B630D">
        <w:rPr>
          <w:rFonts w:ascii="Arial" w:hAnsi="Arial" w:cs="Arial"/>
          <w:bCs/>
          <w:sz w:val="22"/>
          <w:szCs w:val="22"/>
        </w:rPr>
        <w:t>cem</w:t>
      </w:r>
      <w:proofErr w:type="spellEnd"/>
      <w:r w:rsidRPr="003B630D">
        <w:rPr>
          <w:rFonts w:ascii="Arial" w:hAnsi="Arial" w:cs="Arial"/>
          <w:bCs/>
          <w:sz w:val="22"/>
          <w:szCs w:val="22"/>
        </w:rPr>
        <w:t xml:space="preserve"> – piaskowej 1:4 oraz podbudowie z KŁSM,</w:t>
      </w:r>
    </w:p>
    <w:p w14:paraId="29B19049"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budowa drogi pieszo – rowerowej z betonu asfaltowego,</w:t>
      </w:r>
    </w:p>
    <w:p w14:paraId="1BF90621"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wykonanie elementów ulicznych w tym krawężników betonowych 15 x 30 cm  oraz obrzeży betonowych 8 x 30 cm,</w:t>
      </w:r>
    </w:p>
    <w:p w14:paraId="3B6CF003"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przygotowanie terenu zieleni pod nowe nasadzenia dla zieleni niskiej,</w:t>
      </w:r>
    </w:p>
    <w:p w14:paraId="5D407CA1"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dowiązanie wysokościowe projektowanego układu drogowego do istniejących rzędnych chodników i jezdni sąsiadujących z inwestycją,</w:t>
      </w:r>
    </w:p>
    <w:p w14:paraId="0DFA08A7"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wykonanie zatoki postojowej oraz peronów autobusowych,</w:t>
      </w:r>
    </w:p>
    <w:p w14:paraId="4C2AB22E"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przebudowa przyłączy kanalizacji deszczowej wraz z wymianą wpustów ulicznych,</w:t>
      </w:r>
    </w:p>
    <w:p w14:paraId="1D025B71"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przebudowa lamp doświetlających przejścia dla pieszych,</w:t>
      </w:r>
    </w:p>
    <w:p w14:paraId="7E7AB186" w14:textId="77777777" w:rsidR="003B630D" w:rsidRPr="003B630D" w:rsidRDefault="003B630D" w:rsidP="00615744">
      <w:pPr>
        <w:pStyle w:val="Akapitzlist"/>
        <w:numPr>
          <w:ilvl w:val="0"/>
          <w:numId w:val="44"/>
        </w:numPr>
        <w:spacing w:line="276" w:lineRule="auto"/>
        <w:contextualSpacing/>
        <w:jc w:val="both"/>
        <w:rPr>
          <w:rFonts w:ascii="Arial" w:hAnsi="Arial" w:cs="Arial"/>
          <w:bCs/>
          <w:sz w:val="22"/>
          <w:szCs w:val="22"/>
        </w:rPr>
      </w:pPr>
      <w:r w:rsidRPr="003B630D">
        <w:rPr>
          <w:rFonts w:ascii="Arial" w:hAnsi="Arial" w:cs="Arial"/>
          <w:bCs/>
          <w:sz w:val="22"/>
          <w:szCs w:val="22"/>
        </w:rPr>
        <w:t>ustawienie w terenie i wdrożenie stałej organizacji ruchu,</w:t>
      </w:r>
    </w:p>
    <w:p w14:paraId="43F959B7"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r w:rsidRPr="003B630D">
        <w:rPr>
          <w:rFonts w:ascii="Arial" w:hAnsi="Arial" w:cs="Arial"/>
          <w:sz w:val="22"/>
          <w:szCs w:val="22"/>
        </w:rPr>
        <w:t>uporządkowanie terenu budowy,</w:t>
      </w:r>
    </w:p>
    <w:p w14:paraId="4FF39B05"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r w:rsidRPr="003B630D">
        <w:rPr>
          <w:rFonts w:ascii="Arial" w:hAnsi="Arial" w:cs="Arial"/>
          <w:sz w:val="22"/>
          <w:szCs w:val="22"/>
        </w:rPr>
        <w:t>roboty wykończeniowe i wszelkie roboty towarzyszące,</w:t>
      </w:r>
    </w:p>
    <w:p w14:paraId="4F8EEAFA"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r w:rsidRPr="003B630D">
        <w:rPr>
          <w:rFonts w:ascii="Arial" w:hAnsi="Arial" w:cs="Arial"/>
          <w:sz w:val="22"/>
          <w:szCs w:val="22"/>
        </w:rPr>
        <w:t>wprowadzenie czasowej organizacji ruchu na czas prowadzenia robót,</w:t>
      </w:r>
    </w:p>
    <w:p w14:paraId="38D962B2"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r w:rsidRPr="003B630D">
        <w:rPr>
          <w:rFonts w:ascii="Arial" w:hAnsi="Arial" w:cs="Arial"/>
          <w:sz w:val="22"/>
          <w:szCs w:val="22"/>
        </w:rPr>
        <w:t>wykonanie inwentaryzacji powykonawczej geodezyjnej,</w:t>
      </w:r>
    </w:p>
    <w:p w14:paraId="06AC1365" w14:textId="77777777" w:rsidR="003B630D" w:rsidRPr="003B630D" w:rsidRDefault="003B630D" w:rsidP="00615744">
      <w:pPr>
        <w:pStyle w:val="Akapitzlist"/>
        <w:numPr>
          <w:ilvl w:val="0"/>
          <w:numId w:val="44"/>
        </w:numPr>
        <w:spacing w:line="276" w:lineRule="auto"/>
        <w:contextualSpacing/>
        <w:jc w:val="both"/>
        <w:rPr>
          <w:rFonts w:ascii="Arial" w:hAnsi="Arial" w:cs="Arial"/>
          <w:sz w:val="22"/>
          <w:szCs w:val="22"/>
        </w:rPr>
      </w:pPr>
      <w:r w:rsidRPr="003B630D">
        <w:rPr>
          <w:rFonts w:ascii="Arial" w:hAnsi="Arial" w:cs="Arial"/>
          <w:sz w:val="22"/>
          <w:szCs w:val="22"/>
        </w:rPr>
        <w:t xml:space="preserve">wykonanie dokumentacji powykonawczej wraz  z operatem kolaudacyjnym. </w:t>
      </w:r>
    </w:p>
    <w:bookmarkEnd w:id="0"/>
    <w:bookmarkEnd w:id="1"/>
    <w:p w14:paraId="1270BD2C"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Przed złożeniem oferty Zamawiający zaleca dokonanie wizji lokalnej terenu </w:t>
      </w:r>
      <w:bookmarkStart w:id="2" w:name="_Hlk497200752"/>
      <w:r w:rsidRPr="003B630D">
        <w:rPr>
          <w:rFonts w:ascii="Arial" w:hAnsi="Arial" w:cs="Arial"/>
          <w:sz w:val="22"/>
          <w:szCs w:val="22"/>
        </w:rPr>
        <w:t>oraz sprawdzenia zgodności załączonej do SWZ dokumentacji projektowej tj. projektu budowlanego i wykonawczego oraz przedmiaru robót z faktycznym stanem i warunkami terenowymi</w:t>
      </w:r>
      <w:bookmarkEnd w:id="2"/>
      <w:r w:rsidRPr="003B630D">
        <w:rPr>
          <w:rFonts w:ascii="Arial" w:hAnsi="Arial" w:cs="Arial"/>
          <w:sz w:val="22"/>
          <w:szCs w:val="22"/>
        </w:rPr>
        <w:t>. Załączone przedmiary robót stanowią jedynie pomoc w wycenie robót budowlanych.</w:t>
      </w:r>
    </w:p>
    <w:p w14:paraId="0A15EC4C"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W ramach wynagrodzenia ryczałtowego Wykonawca zobowiązany jest w szczególności do:</w:t>
      </w:r>
    </w:p>
    <w:p w14:paraId="0616D2A4" w14:textId="77777777" w:rsidR="003B630D" w:rsidRPr="003B630D" w:rsidRDefault="003B630D" w:rsidP="00615744">
      <w:pPr>
        <w:pStyle w:val="Akapitzlist"/>
        <w:numPr>
          <w:ilvl w:val="0"/>
          <w:numId w:val="46"/>
        </w:numPr>
        <w:spacing w:line="276" w:lineRule="auto"/>
        <w:contextualSpacing/>
        <w:jc w:val="both"/>
        <w:rPr>
          <w:rFonts w:ascii="Arial" w:hAnsi="Arial" w:cs="Arial"/>
          <w:bCs/>
          <w:iCs/>
          <w:sz w:val="22"/>
          <w:szCs w:val="22"/>
        </w:rPr>
      </w:pPr>
      <w:r w:rsidRPr="003B630D">
        <w:rPr>
          <w:rFonts w:ascii="Arial" w:hAnsi="Arial" w:cs="Arial"/>
          <w:bCs/>
          <w:iCs/>
          <w:sz w:val="22"/>
          <w:szCs w:val="22"/>
        </w:rPr>
        <w:t>wykonania robót;</w:t>
      </w:r>
    </w:p>
    <w:p w14:paraId="349B8571" w14:textId="77777777" w:rsidR="003B630D" w:rsidRPr="003B630D" w:rsidRDefault="003B630D" w:rsidP="00615744">
      <w:pPr>
        <w:pStyle w:val="Akapitzlist"/>
        <w:numPr>
          <w:ilvl w:val="0"/>
          <w:numId w:val="46"/>
        </w:numPr>
        <w:spacing w:line="276" w:lineRule="auto"/>
        <w:contextualSpacing/>
        <w:jc w:val="both"/>
        <w:rPr>
          <w:rFonts w:ascii="Arial" w:hAnsi="Arial" w:cs="Arial"/>
          <w:bCs/>
          <w:iCs/>
          <w:sz w:val="22"/>
          <w:szCs w:val="22"/>
        </w:rPr>
      </w:pPr>
      <w:r w:rsidRPr="003B630D">
        <w:rPr>
          <w:rFonts w:ascii="Arial" w:hAnsi="Arial" w:cs="Arial"/>
          <w:bCs/>
          <w:iCs/>
          <w:sz w:val="22"/>
          <w:szCs w:val="22"/>
        </w:rPr>
        <w:t>zapewnienia pełnej obsługi geodezyjnej inwestycji zgodnie z obowiązującymi przepisami prawa;</w:t>
      </w:r>
    </w:p>
    <w:p w14:paraId="4D5B0BCE" w14:textId="77777777" w:rsidR="003B630D" w:rsidRPr="003B630D" w:rsidRDefault="003B630D" w:rsidP="00615744">
      <w:pPr>
        <w:pStyle w:val="Akapitzlist"/>
        <w:numPr>
          <w:ilvl w:val="0"/>
          <w:numId w:val="46"/>
        </w:numPr>
        <w:spacing w:line="276" w:lineRule="auto"/>
        <w:contextualSpacing/>
        <w:jc w:val="both"/>
        <w:rPr>
          <w:rFonts w:ascii="Arial" w:hAnsi="Arial" w:cs="Arial"/>
          <w:bCs/>
          <w:iCs/>
          <w:sz w:val="22"/>
          <w:szCs w:val="22"/>
        </w:rPr>
      </w:pPr>
      <w:r w:rsidRPr="003B630D">
        <w:rPr>
          <w:rFonts w:ascii="Arial" w:hAnsi="Arial" w:cs="Arial"/>
          <w:bCs/>
          <w:iCs/>
          <w:sz w:val="22"/>
          <w:szCs w:val="22"/>
        </w:rPr>
        <w:t>zabezpieczenia robót na czas trwania budowy;</w:t>
      </w:r>
    </w:p>
    <w:p w14:paraId="38E0A9D0" w14:textId="77777777" w:rsidR="003B630D" w:rsidRPr="003B630D" w:rsidRDefault="003B630D" w:rsidP="00615744">
      <w:pPr>
        <w:pStyle w:val="Akapitzlist"/>
        <w:numPr>
          <w:ilvl w:val="0"/>
          <w:numId w:val="46"/>
        </w:numPr>
        <w:spacing w:line="276" w:lineRule="auto"/>
        <w:contextualSpacing/>
        <w:jc w:val="both"/>
        <w:rPr>
          <w:rFonts w:ascii="Arial" w:hAnsi="Arial" w:cs="Arial"/>
          <w:bCs/>
          <w:iCs/>
          <w:sz w:val="22"/>
          <w:szCs w:val="22"/>
        </w:rPr>
      </w:pPr>
      <w:r w:rsidRPr="003B630D">
        <w:rPr>
          <w:rFonts w:ascii="Arial" w:hAnsi="Arial" w:cs="Arial"/>
          <w:bCs/>
          <w:iCs/>
          <w:sz w:val="22"/>
          <w:szCs w:val="22"/>
        </w:rPr>
        <w:t>wykonania dokumentacji powykonawczej;</w:t>
      </w:r>
    </w:p>
    <w:p w14:paraId="1DDF7172" w14:textId="77777777" w:rsidR="003B630D" w:rsidRPr="003B630D" w:rsidRDefault="003B630D" w:rsidP="00615744">
      <w:pPr>
        <w:pStyle w:val="Akapitzlist"/>
        <w:numPr>
          <w:ilvl w:val="0"/>
          <w:numId w:val="46"/>
        </w:numPr>
        <w:spacing w:line="276" w:lineRule="auto"/>
        <w:contextualSpacing/>
        <w:jc w:val="both"/>
        <w:rPr>
          <w:rFonts w:ascii="Arial" w:hAnsi="Arial" w:cs="Arial"/>
          <w:bCs/>
          <w:iCs/>
          <w:sz w:val="22"/>
          <w:szCs w:val="22"/>
        </w:rPr>
      </w:pPr>
      <w:r w:rsidRPr="003B630D">
        <w:rPr>
          <w:rFonts w:ascii="Arial" w:hAnsi="Arial" w:cs="Arial"/>
          <w:bCs/>
          <w:iCs/>
          <w:sz w:val="22"/>
          <w:szCs w:val="22"/>
        </w:rPr>
        <w:t>sporządzenia i zgromadzenia kompletnych dokumentów i oświadczeń wymaganych ustawą Prawo budowlane, niezbędnych do uzyskania decyzji na użytkowanie obiektu budowlanego.</w:t>
      </w:r>
    </w:p>
    <w:p w14:paraId="200FF6EF"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Wykonawca poniesie wszystkie koszty związane z dostarczeniem materiałów, wywozem gruzu, nadmiaru ziemi z urobku i innych uwzględniając je w oferowanej umownej cenie ryczałtowej.</w:t>
      </w:r>
    </w:p>
    <w:p w14:paraId="1F810478"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Materiały rozbiórkowe nadające się do ponownego wbudowania ( w tym elementy: kostka brukowa, płyty betonowe, krawężniki betonowe, obrzeża betonowe) składowane na paletach zaś pozostałe materiały rozbiórkowe (gruz, ziemia nieurodzajna) należy dostarczyć na wskazane przez Zamawiającego miejscu, tj. plac przy Budynku Wydziału Dróg Powiatowych w Zagościńcu przy ul. Asfaltowej 1. </w:t>
      </w:r>
    </w:p>
    <w:p w14:paraId="33953AAC"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Destrukt (frezowany): 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§2 ust.1 Rozporządzenia Ministra </w:t>
      </w:r>
      <w:r w:rsidRPr="003B630D">
        <w:rPr>
          <w:rFonts w:ascii="Arial" w:hAnsi="Arial" w:cs="Arial"/>
          <w:sz w:val="22"/>
          <w:szCs w:val="22"/>
        </w:rPr>
        <w:lastRenderedPageBreak/>
        <w:t xml:space="preserve">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§2 ust. 1 pkt 2 i 4 Rozporządzenia, Wykonawca zobowiązany jest na własny koszt wykonać wszelkie niezbędne czynności umożliwiające spełnienie przez odpady destruktu asfaltowego wszystkich pozostałych warunków utraty statusu odpadów, o których mowa w §2 ust. 1 Rozporządzenia. </w:t>
      </w:r>
    </w:p>
    <w:p w14:paraId="7EF8B278"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Zamawiający zastrzega możliwość wykonania na własny koszt badań kontrolnych, o których mowa w §2 ust. 1 pkt 2 i 4 rozporządzenia. </w:t>
      </w:r>
    </w:p>
    <w:p w14:paraId="25E3AB91"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Odpady destruktu, które utracą status odpadów, co zostanie potwierdzone stosownym oświadczeniem przedstawionym przez Wykonawcę, należy dostarczyć na wskazane przez Zamawiającego miejsce, tj. plac przy Budynku Wydziału Dróg Powiatowych w Zagościńcu przy ul. Asfaltowej 1 wraz z kompletem wyników badań laboratoryjnych, protokołem i oświadczeniem o zgodności z warunkami utraty statusu odpadów destruktu asfaltowego, zgodnie ze wzorami określonymi w załącznikach do Rozporządzenia. </w:t>
      </w:r>
    </w:p>
    <w:p w14:paraId="2A39AAD3"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Odpady destruktu, które nie utracą statusu odpadów, Wykonawca zobowiązany jest do utylizacji odpadów we własnym zakresie. </w:t>
      </w:r>
    </w:p>
    <w:p w14:paraId="015B2FA2"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Postępowanie z materiałami z rozbiórki:</w:t>
      </w:r>
    </w:p>
    <w:p w14:paraId="223EF833" w14:textId="77777777" w:rsidR="003B630D" w:rsidRPr="003B630D" w:rsidRDefault="003B630D" w:rsidP="00615744">
      <w:pPr>
        <w:pStyle w:val="Akapitzlist"/>
        <w:numPr>
          <w:ilvl w:val="0"/>
          <w:numId w:val="45"/>
        </w:numPr>
        <w:spacing w:line="276" w:lineRule="auto"/>
        <w:contextualSpacing/>
        <w:jc w:val="both"/>
        <w:rPr>
          <w:rFonts w:ascii="Arial" w:hAnsi="Arial" w:cs="Arial"/>
          <w:bCs/>
          <w:iCs/>
          <w:sz w:val="22"/>
          <w:szCs w:val="22"/>
        </w:rPr>
      </w:pPr>
      <w:r w:rsidRPr="003B630D">
        <w:rPr>
          <w:rFonts w:ascii="Arial" w:hAnsi="Arial" w:cs="Arial"/>
          <w:bCs/>
          <w:iCs/>
          <w:sz w:val="22"/>
          <w:szCs w:val="22"/>
        </w:rPr>
        <w:t xml:space="preserve">Wywiezienie gruzu z terenu rozbiórki, transport urobku na teren wskazany przez Zamawiającego leży całkowicie po stronie Wykonawcy. Wykonawca w ramach ceny ryczałtowej uwzględni koszty </w:t>
      </w:r>
      <w:proofErr w:type="spellStart"/>
      <w:r w:rsidRPr="003B630D">
        <w:rPr>
          <w:rFonts w:ascii="Arial" w:hAnsi="Arial" w:cs="Arial"/>
          <w:bCs/>
          <w:iCs/>
          <w:sz w:val="22"/>
          <w:szCs w:val="22"/>
        </w:rPr>
        <w:t>paletowania</w:t>
      </w:r>
      <w:proofErr w:type="spellEnd"/>
      <w:r w:rsidRPr="003B630D">
        <w:rPr>
          <w:rFonts w:ascii="Arial" w:hAnsi="Arial" w:cs="Arial"/>
          <w:bCs/>
          <w:iCs/>
          <w:sz w:val="22"/>
          <w:szCs w:val="22"/>
        </w:rPr>
        <w:t xml:space="preserve"> materiałów rozbiórkowych, wywozu gruzu i koszty transportu.</w:t>
      </w:r>
    </w:p>
    <w:p w14:paraId="64C485A8" w14:textId="77777777" w:rsidR="003B630D" w:rsidRPr="003B630D" w:rsidRDefault="003B630D" w:rsidP="00615744">
      <w:pPr>
        <w:pStyle w:val="Akapitzlist"/>
        <w:numPr>
          <w:ilvl w:val="0"/>
          <w:numId w:val="45"/>
        </w:numPr>
        <w:spacing w:line="276" w:lineRule="auto"/>
        <w:contextualSpacing/>
        <w:jc w:val="both"/>
        <w:rPr>
          <w:rFonts w:ascii="Arial" w:hAnsi="Arial" w:cs="Arial"/>
          <w:b/>
          <w:bCs/>
          <w:i/>
          <w:iCs/>
          <w:sz w:val="22"/>
          <w:szCs w:val="22"/>
        </w:rPr>
      </w:pPr>
      <w:r w:rsidRPr="003B630D">
        <w:rPr>
          <w:rFonts w:ascii="Arial" w:hAnsi="Arial" w:cs="Arial"/>
          <w:bCs/>
          <w:iCs/>
          <w:sz w:val="22"/>
          <w:szCs w:val="22"/>
        </w:rPr>
        <w:t>W podanej cenie ofertowej zawarte będą koszty z tym związane i Wykonawca nie będzie żądał z tego tytułu dodatkowej zapłaty.</w:t>
      </w:r>
    </w:p>
    <w:p w14:paraId="62486E29"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Oferta powinna zawierać cenę brutto całości zadania.</w:t>
      </w:r>
    </w:p>
    <w:p w14:paraId="0FB70140"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Roboty należy prowadzić zgodnie ze sztuką budowlaną, zgłoszeniem robót budowlanych / decyzją o pozwoleniu na budowę oraz dokumentacją projektową, umową, szczegółowymi przedmiarami robót i specyfikacjami technicznymi wykonania i odbioru robót drogowych oraz z obowiązującymi przepisami prawnymi i Normami Technicznymi.</w:t>
      </w:r>
    </w:p>
    <w:p w14:paraId="7AB7AC5E"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Wykonawca zobowiązany jest do zapewnienia projektu czasowej organizacji ruchu wraz z zabezpieczeniem robót na czas ich trwania. Koszt zabezpieczenia terenu budowy nie podlega odrębnej zapłacie i przyjmuje się, że są one włączone w cenę umowną.</w:t>
      </w:r>
    </w:p>
    <w:p w14:paraId="735C9439"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Wykonawca zobowiązany jest do:</w:t>
      </w:r>
    </w:p>
    <w:p w14:paraId="41AF3522" w14:textId="77777777" w:rsidR="003B630D" w:rsidRPr="003B630D" w:rsidRDefault="003B630D" w:rsidP="00615744">
      <w:pPr>
        <w:pStyle w:val="Akapitzlist"/>
        <w:numPr>
          <w:ilvl w:val="0"/>
          <w:numId w:val="47"/>
        </w:numPr>
        <w:spacing w:line="276" w:lineRule="auto"/>
        <w:contextualSpacing/>
        <w:jc w:val="both"/>
        <w:rPr>
          <w:rFonts w:ascii="Arial" w:hAnsi="Arial" w:cs="Arial"/>
          <w:bCs/>
          <w:iCs/>
          <w:sz w:val="22"/>
          <w:szCs w:val="22"/>
        </w:rPr>
      </w:pPr>
      <w:r w:rsidRPr="003B630D">
        <w:rPr>
          <w:rFonts w:ascii="Arial" w:hAnsi="Arial" w:cs="Arial"/>
          <w:bCs/>
          <w:iCs/>
          <w:sz w:val="22"/>
          <w:szCs w:val="22"/>
        </w:rPr>
        <w:t xml:space="preserve">Uzyskania każdorazowej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w:t>
      </w:r>
    </w:p>
    <w:p w14:paraId="79963EE0" w14:textId="77777777" w:rsidR="003B630D" w:rsidRPr="003B630D" w:rsidRDefault="003B630D" w:rsidP="00615744">
      <w:pPr>
        <w:pStyle w:val="Akapitzlist"/>
        <w:numPr>
          <w:ilvl w:val="0"/>
          <w:numId w:val="47"/>
        </w:numPr>
        <w:spacing w:line="276" w:lineRule="auto"/>
        <w:contextualSpacing/>
        <w:jc w:val="both"/>
        <w:rPr>
          <w:rFonts w:ascii="Arial" w:hAnsi="Arial" w:cs="Arial"/>
          <w:sz w:val="22"/>
          <w:szCs w:val="22"/>
        </w:rPr>
      </w:pPr>
      <w:r w:rsidRPr="003B630D">
        <w:rPr>
          <w:rFonts w:ascii="Arial" w:hAnsi="Arial" w:cs="Arial"/>
          <w:sz w:val="22"/>
          <w:szCs w:val="22"/>
        </w:rPr>
        <w:t xml:space="preserve">Zamawiający może dopuścić do użycia tylko te materiały, które posiadają: </w:t>
      </w:r>
    </w:p>
    <w:p w14:paraId="13F71C4D" w14:textId="77777777" w:rsidR="003B630D" w:rsidRPr="003B630D" w:rsidRDefault="003B630D" w:rsidP="00615744">
      <w:pPr>
        <w:pStyle w:val="Akapitzlist"/>
        <w:numPr>
          <w:ilvl w:val="0"/>
          <w:numId w:val="47"/>
        </w:numPr>
        <w:spacing w:line="276" w:lineRule="auto"/>
        <w:contextualSpacing/>
        <w:jc w:val="both"/>
        <w:rPr>
          <w:rFonts w:ascii="Arial" w:hAnsi="Arial" w:cs="Arial"/>
          <w:bCs/>
          <w:iCs/>
          <w:sz w:val="22"/>
          <w:szCs w:val="22"/>
        </w:rPr>
      </w:pPr>
      <w:r w:rsidRPr="003B630D">
        <w:rPr>
          <w:rFonts w:ascii="Arial" w:hAnsi="Arial" w:cs="Arial"/>
          <w:bCs/>
          <w:iCs/>
          <w:sz w:val="22"/>
          <w:szCs w:val="22"/>
        </w:rPr>
        <w:lastRenderedPageBreak/>
        <w:t>Certyfikat na znak bezpieczeństwa wykazujący, że zapewniono zgodność z kryteriami technicznymi określonymi na podstawie Polskich Norm, aprobat technicznych oraz właściwych przepisów i dokumentów technicznych,</w:t>
      </w:r>
    </w:p>
    <w:p w14:paraId="0A057272" w14:textId="77777777" w:rsidR="003B630D" w:rsidRPr="003B630D" w:rsidRDefault="003B630D" w:rsidP="00615744">
      <w:pPr>
        <w:pStyle w:val="Akapitzlist"/>
        <w:numPr>
          <w:ilvl w:val="0"/>
          <w:numId w:val="47"/>
        </w:numPr>
        <w:spacing w:line="276" w:lineRule="auto"/>
        <w:contextualSpacing/>
        <w:jc w:val="both"/>
        <w:rPr>
          <w:rFonts w:ascii="Arial" w:hAnsi="Arial" w:cs="Arial"/>
          <w:bCs/>
          <w:iCs/>
          <w:sz w:val="22"/>
          <w:szCs w:val="22"/>
        </w:rPr>
      </w:pPr>
      <w:r w:rsidRPr="003B630D">
        <w:rPr>
          <w:rFonts w:ascii="Arial" w:hAnsi="Arial" w:cs="Arial"/>
          <w:bCs/>
          <w:iCs/>
          <w:sz w:val="22"/>
          <w:szCs w:val="22"/>
        </w:rPr>
        <w:t xml:space="preserve">Deklaracje zgodności lub certyfikat zgodności z Polską Normą lub aprobatą techniczną. </w:t>
      </w:r>
    </w:p>
    <w:p w14:paraId="0E0422EF" w14:textId="77777777" w:rsidR="003B630D" w:rsidRPr="003B630D" w:rsidRDefault="003B630D" w:rsidP="00615744">
      <w:pPr>
        <w:pStyle w:val="Akapitzlist"/>
        <w:numPr>
          <w:ilvl w:val="0"/>
          <w:numId w:val="47"/>
        </w:numPr>
        <w:spacing w:line="276" w:lineRule="auto"/>
        <w:contextualSpacing/>
        <w:jc w:val="both"/>
        <w:rPr>
          <w:rFonts w:ascii="Arial" w:hAnsi="Arial" w:cs="Arial"/>
          <w:bCs/>
          <w:iCs/>
          <w:sz w:val="22"/>
          <w:szCs w:val="22"/>
        </w:rPr>
      </w:pPr>
      <w:r w:rsidRPr="003B630D">
        <w:rPr>
          <w:rFonts w:ascii="Arial" w:hAnsi="Arial" w:cs="Arial"/>
          <w:bCs/>
          <w:iCs/>
          <w:sz w:val="22"/>
          <w:szCs w:val="22"/>
        </w:rPr>
        <w:t xml:space="preserve">Przed wbudowaniem należy przedstawić do akceptacji wszystkie wymagane dokumenty i uzyskać zgodę na jego wbudowanie przez nadzór inwestorski. </w:t>
      </w:r>
    </w:p>
    <w:p w14:paraId="4FBCE20C"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 O fakcie rozpoczęcia prac związanych z przebudową w/w instalacji i urządzeń wykonawca poinformuje ich zarządców.</w:t>
      </w:r>
    </w:p>
    <w:p w14:paraId="1C38BB2E"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Zamawiający zastrzega sobie prawo do zmiany zakresu rzeczowego prac w ramach zaplanowanych  na ten cel środków finansowych.</w:t>
      </w:r>
    </w:p>
    <w:p w14:paraId="47719EDD"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Uwzględnienie w cenie oferty ewentualne koszty zwiększone z właściwym tymczasowym odwodnieniem placu budowy pozwalającego na prawidłowe realizowanie przedmiotu zamówienia. Koszty te obejmują w szczególności:</w:t>
      </w:r>
    </w:p>
    <w:p w14:paraId="6CE8653D" w14:textId="77777777" w:rsidR="003B630D" w:rsidRPr="003B630D" w:rsidRDefault="003B630D" w:rsidP="00615744">
      <w:pPr>
        <w:pStyle w:val="Akapitzlist"/>
        <w:numPr>
          <w:ilvl w:val="0"/>
          <w:numId w:val="45"/>
        </w:numPr>
        <w:spacing w:line="276" w:lineRule="auto"/>
        <w:contextualSpacing/>
        <w:jc w:val="both"/>
        <w:rPr>
          <w:rFonts w:ascii="Arial" w:hAnsi="Arial" w:cs="Arial"/>
          <w:bCs/>
          <w:iCs/>
          <w:sz w:val="22"/>
          <w:szCs w:val="22"/>
        </w:rPr>
      </w:pPr>
      <w:r w:rsidRPr="003B630D">
        <w:rPr>
          <w:rFonts w:ascii="Arial" w:hAnsi="Arial" w:cs="Arial"/>
          <w:bCs/>
          <w:iCs/>
          <w:sz w:val="22"/>
          <w:szCs w:val="22"/>
        </w:rPr>
        <w:t>Koszty związane z tymczasowym zajęciem terenu dla wykonania tymczasowych elementów odwodnienia celem odwodnienia terenu budowy przedmiotowej inwestycji.</w:t>
      </w:r>
    </w:p>
    <w:p w14:paraId="2A80D703" w14:textId="77777777" w:rsidR="003B630D" w:rsidRPr="003B630D" w:rsidRDefault="003B630D" w:rsidP="00615744">
      <w:pPr>
        <w:pStyle w:val="Akapitzlist"/>
        <w:numPr>
          <w:ilvl w:val="0"/>
          <w:numId w:val="45"/>
        </w:numPr>
        <w:spacing w:line="276" w:lineRule="auto"/>
        <w:contextualSpacing/>
        <w:jc w:val="both"/>
        <w:rPr>
          <w:rFonts w:ascii="Arial" w:hAnsi="Arial" w:cs="Arial"/>
          <w:bCs/>
          <w:iCs/>
          <w:sz w:val="22"/>
          <w:szCs w:val="22"/>
        </w:rPr>
      </w:pPr>
      <w:r w:rsidRPr="003B630D">
        <w:rPr>
          <w:rFonts w:ascii="Arial" w:hAnsi="Arial" w:cs="Arial"/>
          <w:bCs/>
          <w:iCs/>
          <w:sz w:val="22"/>
          <w:szCs w:val="22"/>
        </w:rPr>
        <w:t>Koszty niezbędnych zgód i uzgodnień wymaganych przepisami.</w:t>
      </w:r>
    </w:p>
    <w:p w14:paraId="2BC55FB0" w14:textId="77777777" w:rsidR="003B630D" w:rsidRPr="003B630D" w:rsidRDefault="003B630D" w:rsidP="00615744">
      <w:pPr>
        <w:pStyle w:val="Akapitzlist"/>
        <w:numPr>
          <w:ilvl w:val="0"/>
          <w:numId w:val="45"/>
        </w:numPr>
        <w:spacing w:line="276" w:lineRule="auto"/>
        <w:contextualSpacing/>
        <w:jc w:val="both"/>
        <w:rPr>
          <w:rFonts w:ascii="Arial" w:hAnsi="Arial" w:cs="Arial"/>
          <w:bCs/>
          <w:iCs/>
          <w:sz w:val="22"/>
          <w:szCs w:val="22"/>
        </w:rPr>
      </w:pPr>
      <w:r w:rsidRPr="003B630D">
        <w:rPr>
          <w:rFonts w:ascii="Arial" w:hAnsi="Arial" w:cs="Arial"/>
          <w:bCs/>
          <w:iCs/>
          <w:sz w:val="22"/>
          <w:szCs w:val="22"/>
        </w:rPr>
        <w:t>Koszty związane z wykonaniem odwodnienia dla placu budowy przed przystąpieniem do robót zasadniczych.</w:t>
      </w:r>
    </w:p>
    <w:p w14:paraId="4DF4B55C"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Wykonawca jest zobowiązany do 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3FDE5CC5"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Zamawiający wymaga zatrudnienia przez Wykonawcę na podstawie umowy</w:t>
      </w:r>
      <w:r w:rsidRPr="003B630D">
        <w:rPr>
          <w:rFonts w:ascii="Arial" w:hAnsi="Arial" w:cs="Arial"/>
          <w:sz w:val="22"/>
          <w:szCs w:val="22"/>
        </w:rPr>
        <w:br/>
        <w:t>o pracę osób wykonujących czynności w zakresie realizacji zamówienia w części objętej wykonaniem kluczowej części zadania, którą jest wykonanie nowej geometrii drogi.</w:t>
      </w:r>
    </w:p>
    <w:p w14:paraId="5099BCF2"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Wykonawca zobowiązuje się, że pracownicy wykonujący czynności w zakresie  </w:t>
      </w:r>
      <w:proofErr w:type="spellStart"/>
      <w:r w:rsidRPr="003B630D">
        <w:rPr>
          <w:rFonts w:ascii="Arial" w:hAnsi="Arial" w:cs="Arial"/>
          <w:sz w:val="22"/>
          <w:szCs w:val="22"/>
        </w:rPr>
        <w:t>j.w</w:t>
      </w:r>
      <w:proofErr w:type="spellEnd"/>
      <w:r w:rsidRPr="003B630D">
        <w:rPr>
          <w:rFonts w:ascii="Arial" w:hAnsi="Arial" w:cs="Arial"/>
          <w:sz w:val="22"/>
          <w:szCs w:val="22"/>
        </w:rPr>
        <w:t xml:space="preserve">., będą zatrudnieni na umowę o pracę w rozumieniu przepisów ustawy z dnia 26 czerwca 1974 r. Kodeks pracy. </w:t>
      </w:r>
    </w:p>
    <w:p w14:paraId="34F25F6A"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Każdorazowo na żądanie Zamawiającego, Wykonawca przedstawi listę osób obecnych na budowie w danym dniu wraz z oświadczeniem, że osoby te są zatrudnione na umowę o pracę zgodnie z  przepisami ustawy z dnia 26 czerwca 1974 r. Kodeks pracy.</w:t>
      </w:r>
    </w:p>
    <w:p w14:paraId="514334A2"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Nieprzedłożenie przez Wykonawcę listy osób  w terminie wskazanym przez Zamawiającego będzie traktowane jako niewypełnienie obowiązku zatrudnienia </w:t>
      </w:r>
      <w:r w:rsidRPr="003B630D">
        <w:rPr>
          <w:rFonts w:ascii="Arial" w:hAnsi="Arial" w:cs="Arial"/>
          <w:sz w:val="22"/>
          <w:szCs w:val="22"/>
        </w:rPr>
        <w:lastRenderedPageBreak/>
        <w:t>pracowników na podstawie umowy o pracę oraz będzie skutkować naliczaniem kar umownych w wysokości określonej w § 18 ust. 4 Istotnych Postanowień Umowy, a także zawiadomieniem Państwowej Inspekcji Pracy o podejrzeniu zastąpienia umowy o pracę z osobami wykonującymi pracę na warunkach określonych w art. 22 §1 ustawy Kodeks Pracy, umową cywilnoprawną.</w:t>
      </w:r>
    </w:p>
    <w:p w14:paraId="1A46FD80"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Powyższy, określony wymóg dotyczy również podwykonawców wykonujących prace związane z zamówieniem (zgodnie z art. 462 ustawy </w:t>
      </w:r>
      <w:proofErr w:type="spellStart"/>
      <w:r w:rsidRPr="003B630D">
        <w:rPr>
          <w:rFonts w:ascii="Arial" w:hAnsi="Arial" w:cs="Arial"/>
          <w:sz w:val="22"/>
          <w:szCs w:val="22"/>
        </w:rPr>
        <w:t>Pzp</w:t>
      </w:r>
      <w:proofErr w:type="spellEnd"/>
      <w:r w:rsidRPr="003B630D">
        <w:rPr>
          <w:rFonts w:ascii="Arial" w:hAnsi="Arial" w:cs="Arial"/>
          <w:sz w:val="22"/>
          <w:szCs w:val="22"/>
        </w:rPr>
        <w:t>.).</w:t>
      </w:r>
    </w:p>
    <w:p w14:paraId="3077D864"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Wykonawca przekaże Zamawiającemu:</w:t>
      </w:r>
    </w:p>
    <w:p w14:paraId="00B53359" w14:textId="77777777" w:rsidR="003B630D" w:rsidRPr="003B630D" w:rsidRDefault="003B630D" w:rsidP="00615744">
      <w:pPr>
        <w:pStyle w:val="Akapitzlist"/>
        <w:numPr>
          <w:ilvl w:val="0"/>
          <w:numId w:val="45"/>
        </w:numPr>
        <w:spacing w:line="276" w:lineRule="auto"/>
        <w:contextualSpacing/>
        <w:jc w:val="both"/>
        <w:rPr>
          <w:rFonts w:ascii="Arial" w:hAnsi="Arial" w:cs="Arial"/>
          <w:b/>
          <w:bCs/>
          <w:i/>
          <w:iCs/>
          <w:sz w:val="22"/>
          <w:szCs w:val="22"/>
        </w:rPr>
      </w:pPr>
      <w:r w:rsidRPr="003B630D">
        <w:rPr>
          <w:rFonts w:ascii="Arial" w:hAnsi="Arial" w:cs="Arial"/>
          <w:bCs/>
          <w:iCs/>
          <w:sz w:val="22"/>
          <w:szCs w:val="22"/>
        </w:rPr>
        <w:t>Zatwierdzony projekt czasowej organizacji ruchu na czas budowy drogi przed faktycznym rozpoczęciem robót budowlanych.</w:t>
      </w:r>
    </w:p>
    <w:p w14:paraId="427F8797" w14:textId="77777777" w:rsidR="003B630D" w:rsidRPr="003B630D" w:rsidRDefault="003B630D" w:rsidP="00615744">
      <w:pPr>
        <w:pStyle w:val="Akapitzlist"/>
        <w:numPr>
          <w:ilvl w:val="0"/>
          <w:numId w:val="45"/>
        </w:numPr>
        <w:spacing w:line="276" w:lineRule="auto"/>
        <w:contextualSpacing/>
        <w:jc w:val="both"/>
        <w:rPr>
          <w:rFonts w:ascii="Arial" w:hAnsi="Arial" w:cs="Arial"/>
          <w:b/>
          <w:bCs/>
          <w:i/>
          <w:iCs/>
          <w:sz w:val="22"/>
          <w:szCs w:val="22"/>
        </w:rPr>
      </w:pPr>
      <w:r w:rsidRPr="003B630D">
        <w:rPr>
          <w:rFonts w:ascii="Arial" w:hAnsi="Arial" w:cs="Arial"/>
          <w:bCs/>
          <w:iCs/>
          <w:sz w:val="22"/>
          <w:szCs w:val="22"/>
        </w:rPr>
        <w:t xml:space="preserve">Projekt czasowej organizacji ruchu należy przedłożyć zamawiającemu do akceptacji przed złożeniem do organów opiniujących. </w:t>
      </w:r>
    </w:p>
    <w:p w14:paraId="318196C8" w14:textId="77777777" w:rsidR="003B630D" w:rsidRPr="003B630D" w:rsidRDefault="003B630D" w:rsidP="00615744">
      <w:pPr>
        <w:pStyle w:val="Akapitzlist"/>
        <w:numPr>
          <w:ilvl w:val="0"/>
          <w:numId w:val="45"/>
        </w:numPr>
        <w:spacing w:line="276" w:lineRule="auto"/>
        <w:contextualSpacing/>
        <w:jc w:val="both"/>
        <w:rPr>
          <w:rFonts w:ascii="Arial" w:hAnsi="Arial" w:cs="Arial"/>
          <w:b/>
          <w:bCs/>
          <w:i/>
          <w:iCs/>
          <w:sz w:val="22"/>
          <w:szCs w:val="22"/>
        </w:rPr>
      </w:pPr>
      <w:r w:rsidRPr="003B630D">
        <w:rPr>
          <w:rFonts w:ascii="Arial" w:hAnsi="Arial" w:cs="Arial"/>
          <w:bCs/>
          <w:iCs/>
          <w:sz w:val="22"/>
          <w:szCs w:val="22"/>
        </w:rPr>
        <w:t>W terminie 5 dni od daty podpisania umowy  wszystkich prawidłowo wypełnionych dokumentów potrzebnych do zgłoszenia zamiaru rozpoczęcia robót budowlanych do Powiatowego Inspektoratu Nadzoru Budowlanego w Wołominie, w tym:</w:t>
      </w:r>
    </w:p>
    <w:p w14:paraId="53823D50"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Oświadczenie o przyjęciu obowiązków przez kierownika budowy,</w:t>
      </w:r>
    </w:p>
    <w:p w14:paraId="46770AEA"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Kopię uprawnień budowlanych kierownika budowy i kierownika robót,</w:t>
      </w:r>
    </w:p>
    <w:p w14:paraId="5FEA9F94"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 xml:space="preserve">Potwierdzenie o przynależności do odpowiedniej Izby kierownika budowy i kierownika robót. </w:t>
      </w:r>
    </w:p>
    <w:p w14:paraId="46F8D22C" w14:textId="77777777"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Zamawiający wymaga aby kierownik robót był obecny na budowie przez cały okres jej trwania.</w:t>
      </w:r>
    </w:p>
    <w:p w14:paraId="52A3C0EB" w14:textId="6CA894AD" w:rsidR="003B630D" w:rsidRPr="003B630D" w:rsidRDefault="003B630D" w:rsidP="00615744">
      <w:pPr>
        <w:pStyle w:val="Akapitzlist"/>
        <w:numPr>
          <w:ilvl w:val="0"/>
          <w:numId w:val="45"/>
        </w:numPr>
        <w:spacing w:line="276" w:lineRule="auto"/>
        <w:contextualSpacing/>
        <w:jc w:val="both"/>
        <w:rPr>
          <w:rFonts w:ascii="Arial" w:hAnsi="Arial" w:cs="Arial"/>
          <w:sz w:val="22"/>
          <w:szCs w:val="22"/>
        </w:rPr>
      </w:pPr>
      <w:r w:rsidRPr="003B630D">
        <w:rPr>
          <w:rFonts w:ascii="Arial" w:hAnsi="Arial" w:cs="Arial"/>
          <w:sz w:val="22"/>
          <w:szCs w:val="22"/>
        </w:rPr>
        <w:t>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r>
        <w:rPr>
          <w:rFonts w:ascii="Arial" w:hAnsi="Arial" w:cs="Arial"/>
          <w:sz w:val="22"/>
          <w:szCs w:val="22"/>
        </w:rPr>
        <w:t>.</w:t>
      </w:r>
    </w:p>
    <w:p w14:paraId="3CA0F542" w14:textId="77777777" w:rsidR="002B4A72" w:rsidRPr="000B1946" w:rsidRDefault="002B4A72" w:rsidP="002B4A72">
      <w:pPr>
        <w:spacing w:after="200" w:line="271" w:lineRule="auto"/>
        <w:contextualSpacing/>
        <w:jc w:val="both"/>
        <w:rPr>
          <w:rFonts w:ascii="Arial" w:hAnsi="Arial" w:cs="Arial"/>
          <w:color w:val="000000" w:themeColor="text1"/>
          <w:sz w:val="22"/>
          <w:szCs w:val="22"/>
        </w:rPr>
      </w:pPr>
    </w:p>
    <w:p w14:paraId="4037E302" w14:textId="79A150AD" w:rsidR="002F1306" w:rsidRPr="000B1946" w:rsidRDefault="002F1306" w:rsidP="002B4A72">
      <w:pPr>
        <w:spacing w:after="200" w:line="271" w:lineRule="auto"/>
        <w:contextualSpacing/>
        <w:jc w:val="both"/>
        <w:rPr>
          <w:rFonts w:ascii="Arial" w:hAnsi="Arial" w:cs="Arial"/>
          <w:color w:val="000000" w:themeColor="text1"/>
          <w:sz w:val="22"/>
          <w:szCs w:val="22"/>
        </w:rPr>
      </w:pPr>
      <w:r w:rsidRPr="000B1946">
        <w:rPr>
          <w:rFonts w:ascii="Arial" w:hAnsi="Arial" w:cs="Arial"/>
          <w:color w:val="000000" w:themeColor="text1"/>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0B1946">
        <w:rPr>
          <w:rFonts w:ascii="Arial" w:hAnsi="Arial" w:cs="Arial"/>
          <w:color w:val="000000" w:themeColor="text1"/>
          <w:sz w:val="22"/>
          <w:szCs w:val="22"/>
        </w:rPr>
        <w:t>Pzp</w:t>
      </w:r>
      <w:proofErr w:type="spellEnd"/>
      <w:r w:rsidRPr="000B1946">
        <w:rPr>
          <w:rFonts w:ascii="Arial" w:hAnsi="Arial" w:cs="Arial"/>
          <w:color w:val="000000" w:themeColor="text1"/>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4BEC46EE" w:rsidR="00AA4F20" w:rsidRPr="008F713F" w:rsidRDefault="00EC45FB" w:rsidP="00146739">
      <w:pPr>
        <w:pStyle w:val="Akapitzlist"/>
        <w:numPr>
          <w:ilvl w:val="0"/>
          <w:numId w:val="22"/>
        </w:numPr>
        <w:spacing w:after="200" w:line="271" w:lineRule="auto"/>
        <w:contextualSpacing/>
        <w:jc w:val="both"/>
        <w:rPr>
          <w:rFonts w:ascii="Arial" w:eastAsiaTheme="majorEastAsia" w:hAnsi="Arial" w:cs="Arial"/>
          <w:b/>
          <w:sz w:val="22"/>
          <w:szCs w:val="22"/>
          <w:lang w:eastAsia="en-US"/>
        </w:rPr>
      </w:pPr>
      <w:r w:rsidRPr="008F713F">
        <w:rPr>
          <w:rFonts w:ascii="Arial" w:eastAsiaTheme="majorEastAsia" w:hAnsi="Arial" w:cs="Arial"/>
          <w:b/>
          <w:sz w:val="22"/>
          <w:szCs w:val="22"/>
          <w:lang w:eastAsia="en-US"/>
        </w:rPr>
        <w:t>Gwarancja i rękojmia</w:t>
      </w:r>
    </w:p>
    <w:p w14:paraId="59AE7E28" w14:textId="7966D541" w:rsidR="00AA4F20" w:rsidRPr="00646652" w:rsidRDefault="00D73C5D" w:rsidP="00C933D4">
      <w:pPr>
        <w:spacing w:line="271" w:lineRule="auto"/>
        <w:jc w:val="both"/>
        <w:rPr>
          <w:color w:val="000000" w:themeColor="text1"/>
          <w:sz w:val="22"/>
          <w:szCs w:val="22"/>
        </w:rPr>
      </w:pPr>
      <w:r w:rsidRPr="00646652">
        <w:rPr>
          <w:rFonts w:ascii="Arial" w:eastAsiaTheme="majorEastAsia" w:hAnsi="Arial" w:cs="Arial"/>
          <w:color w:val="000000" w:themeColor="text1"/>
          <w:sz w:val="22"/>
          <w:szCs w:val="22"/>
          <w:lang w:eastAsia="en-US"/>
        </w:rPr>
        <w:t xml:space="preserve">Okres gwarancji – stanowi kryterium oceny ofert. </w:t>
      </w:r>
      <w:r w:rsidRPr="00646652">
        <w:rPr>
          <w:rFonts w:ascii="Arial" w:hAnsi="Arial" w:cs="Arial"/>
          <w:color w:val="000000" w:themeColor="text1"/>
          <w:sz w:val="22"/>
          <w:szCs w:val="22"/>
        </w:rPr>
        <w:t>Najkrótszy możliwy okres gwarancji dopuszczony przez Zamawiającego to 3 lata od dnia kolejnego po dacie odbioru robót, a</w:t>
      </w:r>
      <w:r w:rsidRPr="00646652">
        <w:rPr>
          <w:rFonts w:ascii="Arial" w:hAnsi="Arial" w:cs="Arial"/>
          <w:b/>
          <w:color w:val="000000" w:themeColor="text1"/>
          <w:sz w:val="22"/>
          <w:szCs w:val="22"/>
        </w:rPr>
        <w:t> </w:t>
      </w:r>
      <w:r w:rsidRPr="00646652">
        <w:rPr>
          <w:rFonts w:ascii="Arial" w:hAnsi="Arial" w:cs="Arial"/>
          <w:color w:val="000000" w:themeColor="text1"/>
          <w:sz w:val="22"/>
          <w:szCs w:val="22"/>
        </w:rPr>
        <w:t>najdłuższy możliwy okres gwarancji przyjęty do oceny oferty przez Zamawiającego to 5 lat od dnia kolejnego po dacie odbioru robót.</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140E7CC5" w:rsidR="00447382" w:rsidRPr="002B4A72" w:rsidRDefault="00447382" w:rsidP="00615744">
      <w:pPr>
        <w:pStyle w:val="Akapitzlist"/>
        <w:numPr>
          <w:ilvl w:val="0"/>
          <w:numId w:val="43"/>
        </w:numPr>
        <w:shd w:val="clear" w:color="auto" w:fill="B2A1C7" w:themeFill="accent4" w:themeFillTint="99"/>
        <w:spacing w:after="200" w:line="271" w:lineRule="auto"/>
        <w:ind w:left="357" w:hanging="357"/>
        <w:contextualSpacing/>
        <w:jc w:val="both"/>
        <w:rPr>
          <w:rFonts w:ascii="Arial" w:hAnsi="Arial" w:cs="Arial"/>
          <w:b/>
          <w:sz w:val="22"/>
          <w:szCs w:val="22"/>
          <w:lang w:eastAsia="en-US"/>
        </w:rPr>
      </w:pPr>
      <w:r w:rsidRPr="002B4A72">
        <w:rPr>
          <w:rFonts w:ascii="Arial" w:hAnsi="Arial" w:cs="Arial"/>
          <w:b/>
          <w:sz w:val="22"/>
          <w:szCs w:val="22"/>
          <w:lang w:eastAsia="en-US"/>
        </w:rPr>
        <w:lastRenderedPageBreak/>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615744">
      <w:pPr>
        <w:numPr>
          <w:ilvl w:val="0"/>
          <w:numId w:val="4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7CADB644" w14:textId="5ED74F38" w:rsidR="00646652" w:rsidRPr="005C6FC5" w:rsidRDefault="00646652" w:rsidP="00615744">
      <w:pPr>
        <w:numPr>
          <w:ilvl w:val="0"/>
          <w:numId w:val="37"/>
        </w:numPr>
        <w:tabs>
          <w:tab w:val="clear" w:pos="502"/>
        </w:tabs>
        <w:spacing w:line="271" w:lineRule="auto"/>
        <w:ind w:left="0" w:firstLine="0"/>
        <w:jc w:val="both"/>
        <w:rPr>
          <w:rFonts w:ascii="Arial" w:hAnsi="Arial" w:cs="Arial"/>
          <w:sz w:val="22"/>
          <w:szCs w:val="22"/>
        </w:rPr>
      </w:pPr>
      <w:bookmarkStart w:id="3" w:name="_Hlk63159219"/>
      <w:r w:rsidRPr="005C6FC5">
        <w:rPr>
          <w:rFonts w:ascii="Arial" w:hAnsi="Arial" w:cs="Arial"/>
          <w:sz w:val="22"/>
          <w:szCs w:val="22"/>
        </w:rPr>
        <w:t xml:space="preserve">W związku z zastosowaniem klauzuli społecznej na podstawie art. 95 ustawy </w:t>
      </w:r>
      <w:proofErr w:type="spellStart"/>
      <w:r w:rsidRPr="005C6FC5">
        <w:rPr>
          <w:rFonts w:ascii="Arial" w:hAnsi="Arial" w:cs="Arial"/>
          <w:sz w:val="22"/>
          <w:szCs w:val="22"/>
        </w:rPr>
        <w:t>Pzp</w:t>
      </w:r>
      <w:proofErr w:type="spellEnd"/>
      <w:r w:rsidRPr="005C6FC5">
        <w:rPr>
          <w:rFonts w:ascii="Arial" w:hAnsi="Arial" w:cs="Arial"/>
          <w:sz w:val="22"/>
          <w:szCs w:val="22"/>
        </w:rPr>
        <w:t>, zamawiający wymaga zatrudnienia przez wykonawcę i podwykonawcę na podstawie umowy o pracę osób wykonujących czynności w zakresie realizacji zamówienia w sposób określony w art. 22 § 1 ustawy z 26 czerwca 1974 r. – Kodeks pracy</w:t>
      </w:r>
      <w:r w:rsidR="00FF5F45" w:rsidRPr="005C6FC5">
        <w:rPr>
          <w:rFonts w:ascii="Arial" w:hAnsi="Arial" w:cs="Arial"/>
          <w:sz w:val="22"/>
          <w:szCs w:val="22"/>
        </w:rPr>
        <w:t xml:space="preserve"> </w:t>
      </w:r>
      <w:r w:rsidRPr="005C6FC5">
        <w:rPr>
          <w:rFonts w:ascii="Arial" w:hAnsi="Arial" w:cs="Arial"/>
          <w:sz w:val="22"/>
          <w:szCs w:val="22"/>
        </w:rPr>
        <w:t>przez cały okres wykonywania tych czynności.</w:t>
      </w:r>
      <w:bookmarkEnd w:id="3"/>
    </w:p>
    <w:p w14:paraId="2F365580" w14:textId="0186B3FC" w:rsidR="00646652" w:rsidRPr="005C6FC5" w:rsidRDefault="00646652" w:rsidP="00615744">
      <w:pPr>
        <w:numPr>
          <w:ilvl w:val="0"/>
          <w:numId w:val="37"/>
        </w:numPr>
        <w:tabs>
          <w:tab w:val="clear" w:pos="502"/>
        </w:tabs>
        <w:spacing w:line="271" w:lineRule="auto"/>
        <w:ind w:left="0" w:firstLine="0"/>
        <w:jc w:val="both"/>
        <w:rPr>
          <w:rFonts w:ascii="Arial" w:hAnsi="Arial" w:cs="Arial"/>
          <w:sz w:val="22"/>
          <w:szCs w:val="22"/>
        </w:rPr>
      </w:pPr>
      <w:r w:rsidRPr="005C6FC5">
        <w:rPr>
          <w:rFonts w:ascii="Arial" w:hAnsi="Arial" w:cs="Arial"/>
          <w:sz w:val="22"/>
          <w:szCs w:val="22"/>
        </w:rPr>
        <w:t xml:space="preserve">W odniesieniu do osób wymienionych § </w:t>
      </w:r>
      <w:r w:rsidR="002B4A72" w:rsidRPr="005C6FC5">
        <w:rPr>
          <w:rFonts w:ascii="Arial" w:hAnsi="Arial" w:cs="Arial"/>
          <w:sz w:val="22"/>
          <w:szCs w:val="22"/>
        </w:rPr>
        <w:t>9</w:t>
      </w:r>
      <w:r w:rsidRPr="005C6FC5">
        <w:rPr>
          <w:rFonts w:ascii="Arial" w:hAnsi="Arial" w:cs="Arial"/>
          <w:sz w:val="22"/>
          <w:szCs w:val="22"/>
        </w:rPr>
        <w:t xml:space="preserve"> ust. </w:t>
      </w:r>
      <w:r w:rsidR="005C6FC5" w:rsidRPr="005C6FC5">
        <w:rPr>
          <w:rFonts w:ascii="Arial" w:hAnsi="Arial" w:cs="Arial"/>
          <w:sz w:val="22"/>
          <w:szCs w:val="22"/>
        </w:rPr>
        <w:t>7</w:t>
      </w:r>
      <w:r w:rsidR="002B4A72" w:rsidRPr="005C6FC5">
        <w:rPr>
          <w:rFonts w:ascii="Arial" w:hAnsi="Arial" w:cs="Arial"/>
          <w:sz w:val="22"/>
          <w:szCs w:val="22"/>
        </w:rPr>
        <w:t xml:space="preserve"> pkt </w:t>
      </w:r>
      <w:r w:rsidR="005C6FC5" w:rsidRPr="005C6FC5">
        <w:rPr>
          <w:rFonts w:ascii="Arial" w:hAnsi="Arial" w:cs="Arial"/>
          <w:sz w:val="22"/>
          <w:szCs w:val="22"/>
        </w:rPr>
        <w:t>25</w:t>
      </w:r>
      <w:r w:rsidRPr="005C6FC5">
        <w:rPr>
          <w:rFonts w:ascii="Arial" w:hAnsi="Arial" w:cs="Arial"/>
          <w:sz w:val="22"/>
          <w:szCs w:val="22"/>
        </w:rPr>
        <w:t xml:space="preserve"> umowy, Zamawiający wymaga udokumentowania przez wykonawcę, w terminie 5 dni od dnia zawarcia umowy faktu zatrudniania na podstawie umowy o pracę, poprzez przedłożenie Zamawiającemu:</w:t>
      </w:r>
    </w:p>
    <w:p w14:paraId="527AE0A6" w14:textId="77777777" w:rsidR="00646652" w:rsidRPr="005C6FC5" w:rsidRDefault="00646652" w:rsidP="00615744">
      <w:pPr>
        <w:numPr>
          <w:ilvl w:val="0"/>
          <w:numId w:val="38"/>
        </w:numPr>
        <w:spacing w:line="271" w:lineRule="auto"/>
        <w:ind w:left="0" w:firstLine="0"/>
        <w:jc w:val="both"/>
        <w:rPr>
          <w:rFonts w:ascii="Arial" w:hAnsi="Arial" w:cs="Arial"/>
          <w:sz w:val="22"/>
          <w:szCs w:val="22"/>
        </w:rPr>
      </w:pPr>
      <w:r w:rsidRPr="005C6FC5">
        <w:rPr>
          <w:rFonts w:ascii="Arial" w:hAnsi="Arial" w:cs="Arial"/>
          <w:sz w:val="22"/>
          <w:szCs w:val="22"/>
        </w:rPr>
        <w:t>oświadczenia zatrudnionego pracownika, lub</w:t>
      </w:r>
    </w:p>
    <w:p w14:paraId="4F090F47" w14:textId="77777777" w:rsidR="00646652" w:rsidRPr="005C6FC5" w:rsidRDefault="00646652" w:rsidP="00615744">
      <w:pPr>
        <w:numPr>
          <w:ilvl w:val="0"/>
          <w:numId w:val="38"/>
        </w:numPr>
        <w:spacing w:line="271" w:lineRule="auto"/>
        <w:ind w:left="0" w:firstLine="0"/>
        <w:jc w:val="both"/>
        <w:rPr>
          <w:rFonts w:ascii="Arial" w:hAnsi="Arial" w:cs="Arial"/>
          <w:sz w:val="22"/>
          <w:szCs w:val="22"/>
        </w:rPr>
      </w:pPr>
      <w:r w:rsidRPr="005C6FC5">
        <w:rPr>
          <w:rFonts w:ascii="Arial" w:hAnsi="Arial" w:cs="Arial"/>
          <w:sz w:val="22"/>
          <w:szCs w:val="22"/>
        </w:rPr>
        <w:t xml:space="preserve">oświadczenia wykonawcy lub podwykonawcy o zatrudnieniu pracownika na podstawie umowy o pracę, lub </w:t>
      </w:r>
    </w:p>
    <w:p w14:paraId="299C01DE" w14:textId="77777777" w:rsidR="00646652" w:rsidRPr="005C6FC5" w:rsidRDefault="00646652" w:rsidP="00615744">
      <w:pPr>
        <w:numPr>
          <w:ilvl w:val="0"/>
          <w:numId w:val="38"/>
        </w:numPr>
        <w:spacing w:line="271" w:lineRule="auto"/>
        <w:ind w:left="0" w:firstLine="0"/>
        <w:jc w:val="both"/>
        <w:rPr>
          <w:rFonts w:ascii="Arial" w:hAnsi="Arial" w:cs="Arial"/>
          <w:sz w:val="22"/>
          <w:szCs w:val="22"/>
        </w:rPr>
      </w:pPr>
      <w:r w:rsidRPr="005C6FC5">
        <w:rPr>
          <w:rFonts w:ascii="Arial" w:hAnsi="Arial" w:cs="Arial"/>
          <w:sz w:val="22"/>
          <w:szCs w:val="22"/>
        </w:rPr>
        <w:t>poświadczonej za zgodność z oryginałem kopii umowy o pracę zatrudnionego pracownika, lub</w:t>
      </w:r>
    </w:p>
    <w:p w14:paraId="61006AC7" w14:textId="77777777" w:rsidR="00646652" w:rsidRPr="005C6FC5" w:rsidRDefault="00646652" w:rsidP="00615744">
      <w:pPr>
        <w:numPr>
          <w:ilvl w:val="0"/>
          <w:numId w:val="38"/>
        </w:numPr>
        <w:spacing w:line="271" w:lineRule="auto"/>
        <w:ind w:left="0" w:firstLine="0"/>
        <w:jc w:val="both"/>
        <w:rPr>
          <w:rFonts w:ascii="Arial" w:hAnsi="Arial" w:cs="Arial"/>
          <w:sz w:val="22"/>
          <w:szCs w:val="22"/>
        </w:rPr>
      </w:pPr>
      <w:r w:rsidRPr="005C6FC5">
        <w:rPr>
          <w:rFonts w:ascii="Arial" w:hAnsi="Arial" w:cs="Arial"/>
          <w:sz w:val="22"/>
          <w:szCs w:val="22"/>
        </w:rPr>
        <w:t>innych dokumentów</w:t>
      </w:r>
    </w:p>
    <w:p w14:paraId="680D38EB" w14:textId="77777777" w:rsidR="00646652" w:rsidRPr="005C6FC5" w:rsidRDefault="00646652" w:rsidP="00646652">
      <w:pPr>
        <w:spacing w:line="271" w:lineRule="auto"/>
        <w:rPr>
          <w:rFonts w:ascii="Arial" w:hAnsi="Arial" w:cs="Arial"/>
          <w:sz w:val="22"/>
          <w:szCs w:val="22"/>
        </w:rPr>
      </w:pPr>
      <w:r w:rsidRPr="005C6FC5">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E4D8D66" w14:textId="3D320839" w:rsidR="00646652" w:rsidRPr="005C6FC5" w:rsidRDefault="00646652" w:rsidP="00615744">
      <w:pPr>
        <w:numPr>
          <w:ilvl w:val="0"/>
          <w:numId w:val="37"/>
        </w:numPr>
        <w:tabs>
          <w:tab w:val="clear" w:pos="502"/>
        </w:tabs>
        <w:spacing w:line="271" w:lineRule="auto"/>
        <w:ind w:left="0" w:firstLine="0"/>
        <w:jc w:val="both"/>
        <w:rPr>
          <w:rFonts w:ascii="Arial" w:hAnsi="Arial" w:cs="Arial"/>
          <w:sz w:val="22"/>
          <w:szCs w:val="22"/>
        </w:rPr>
      </w:pPr>
      <w:r w:rsidRPr="005C6FC5">
        <w:rPr>
          <w:rFonts w:ascii="Arial" w:hAnsi="Arial" w:cs="Arial"/>
          <w:sz w:val="22"/>
          <w:szCs w:val="22"/>
        </w:rPr>
        <w:t xml:space="preserve">W przypadku zmiany osób zatrudnionych przez wykonawcę do wykonywania czynności o których mowa w § </w:t>
      </w:r>
      <w:r w:rsidR="005C6FC5" w:rsidRPr="005C6FC5">
        <w:rPr>
          <w:rFonts w:ascii="Arial" w:hAnsi="Arial" w:cs="Arial"/>
          <w:sz w:val="22"/>
          <w:szCs w:val="22"/>
        </w:rPr>
        <w:t>9</w:t>
      </w:r>
      <w:r w:rsidRPr="005C6FC5">
        <w:rPr>
          <w:rFonts w:ascii="Arial" w:hAnsi="Arial" w:cs="Arial"/>
          <w:sz w:val="22"/>
          <w:szCs w:val="22"/>
        </w:rPr>
        <w:t xml:space="preserve"> ust. </w:t>
      </w:r>
      <w:r w:rsidR="005C6FC5" w:rsidRPr="005C6FC5">
        <w:rPr>
          <w:rFonts w:ascii="Arial" w:hAnsi="Arial" w:cs="Arial"/>
          <w:sz w:val="22"/>
          <w:szCs w:val="22"/>
        </w:rPr>
        <w:t>7 pkt 25</w:t>
      </w:r>
      <w:r w:rsidRPr="005C6FC5">
        <w:rPr>
          <w:rFonts w:ascii="Arial" w:hAnsi="Arial" w:cs="Arial"/>
          <w:sz w:val="22"/>
          <w:szCs w:val="22"/>
        </w:rPr>
        <w:t xml:space="preserve"> umowy, wykonawca jest zobowiązany do przedłożenia stosownych dokumentów, o których mowa w § </w:t>
      </w:r>
      <w:r w:rsidR="005C6FC5" w:rsidRPr="005C6FC5">
        <w:rPr>
          <w:rFonts w:ascii="Arial" w:hAnsi="Arial" w:cs="Arial"/>
          <w:sz w:val="22"/>
          <w:szCs w:val="22"/>
        </w:rPr>
        <w:t>9</w:t>
      </w:r>
      <w:r w:rsidRPr="005C6FC5">
        <w:rPr>
          <w:rFonts w:ascii="Arial" w:hAnsi="Arial" w:cs="Arial"/>
          <w:sz w:val="22"/>
          <w:szCs w:val="22"/>
        </w:rPr>
        <w:t xml:space="preserve"> ust. </w:t>
      </w:r>
      <w:r w:rsidR="005C6FC5" w:rsidRPr="005C6FC5">
        <w:rPr>
          <w:rFonts w:ascii="Arial" w:hAnsi="Arial" w:cs="Arial"/>
          <w:sz w:val="22"/>
          <w:szCs w:val="22"/>
        </w:rPr>
        <w:t>9</w:t>
      </w:r>
      <w:r w:rsidRPr="005C6FC5">
        <w:rPr>
          <w:rFonts w:ascii="Arial" w:hAnsi="Arial" w:cs="Arial"/>
          <w:sz w:val="22"/>
          <w:szCs w:val="22"/>
        </w:rPr>
        <w:t xml:space="preserve"> i dotyczących nowego pracownika, w terminie 5 dni od dnia rozpoczęcia wykonywania przez tę osobę czynności, o których mowa w § </w:t>
      </w:r>
      <w:r w:rsidR="005C6FC5" w:rsidRPr="005C6FC5">
        <w:rPr>
          <w:rFonts w:ascii="Arial" w:hAnsi="Arial" w:cs="Arial"/>
          <w:sz w:val="22"/>
          <w:szCs w:val="22"/>
        </w:rPr>
        <w:t>9</w:t>
      </w:r>
      <w:r w:rsidRPr="005C6FC5">
        <w:rPr>
          <w:rFonts w:ascii="Arial" w:hAnsi="Arial" w:cs="Arial"/>
          <w:sz w:val="22"/>
          <w:szCs w:val="22"/>
        </w:rPr>
        <w:t xml:space="preserve"> ust. </w:t>
      </w:r>
      <w:r w:rsidR="005C6FC5" w:rsidRPr="005C6FC5">
        <w:rPr>
          <w:rFonts w:ascii="Arial" w:hAnsi="Arial" w:cs="Arial"/>
          <w:sz w:val="22"/>
          <w:szCs w:val="22"/>
        </w:rPr>
        <w:t>7 pkt 25</w:t>
      </w:r>
      <w:r w:rsidRPr="005C6FC5">
        <w:rPr>
          <w:rFonts w:ascii="Arial" w:hAnsi="Arial" w:cs="Arial"/>
          <w:sz w:val="22"/>
          <w:szCs w:val="22"/>
        </w:rPr>
        <w:t xml:space="preserve"> umowy.</w:t>
      </w:r>
    </w:p>
    <w:p w14:paraId="60366FD3" w14:textId="1BC73111" w:rsidR="00646652" w:rsidRPr="005C6FC5" w:rsidRDefault="00646652" w:rsidP="00615744">
      <w:pPr>
        <w:numPr>
          <w:ilvl w:val="0"/>
          <w:numId w:val="37"/>
        </w:numPr>
        <w:tabs>
          <w:tab w:val="clear" w:pos="502"/>
        </w:tabs>
        <w:spacing w:line="271" w:lineRule="auto"/>
        <w:ind w:left="0" w:firstLine="0"/>
        <w:jc w:val="both"/>
        <w:rPr>
          <w:rFonts w:ascii="Arial" w:hAnsi="Arial" w:cs="Arial"/>
          <w:sz w:val="22"/>
          <w:szCs w:val="22"/>
        </w:rPr>
      </w:pPr>
      <w:r w:rsidRPr="005C6FC5">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w:t>
      </w:r>
      <w:r w:rsidR="005C6FC5" w:rsidRPr="005C6FC5">
        <w:rPr>
          <w:rFonts w:ascii="Arial" w:hAnsi="Arial" w:cs="Arial"/>
          <w:sz w:val="22"/>
          <w:szCs w:val="22"/>
        </w:rPr>
        <w:t>9</w:t>
      </w:r>
      <w:r w:rsidRPr="005C6FC5">
        <w:rPr>
          <w:rFonts w:ascii="Arial" w:hAnsi="Arial" w:cs="Arial"/>
          <w:sz w:val="22"/>
          <w:szCs w:val="22"/>
        </w:rPr>
        <w:t xml:space="preserve"> ust. </w:t>
      </w:r>
      <w:r w:rsidR="005C6FC5" w:rsidRPr="005C6FC5">
        <w:rPr>
          <w:rFonts w:ascii="Arial" w:hAnsi="Arial" w:cs="Arial"/>
          <w:sz w:val="22"/>
          <w:szCs w:val="22"/>
        </w:rPr>
        <w:t>7 pkt 25</w:t>
      </w:r>
      <w:r w:rsidRPr="005C6FC5">
        <w:rPr>
          <w:rFonts w:ascii="Arial" w:hAnsi="Arial" w:cs="Arial"/>
          <w:sz w:val="22"/>
          <w:szCs w:val="22"/>
        </w:rPr>
        <w:t xml:space="preserve"> umowy, w całym okresie obowiązywania umowy. Zamawiający jest w szczególności uprawniony do żądania: </w:t>
      </w:r>
    </w:p>
    <w:p w14:paraId="236CCF77" w14:textId="77777777" w:rsidR="00646652" w:rsidRPr="005C6FC5" w:rsidRDefault="00646652" w:rsidP="00615744">
      <w:pPr>
        <w:numPr>
          <w:ilvl w:val="0"/>
          <w:numId w:val="41"/>
        </w:numPr>
        <w:spacing w:line="271" w:lineRule="auto"/>
        <w:ind w:left="0" w:firstLine="0"/>
        <w:jc w:val="both"/>
        <w:rPr>
          <w:rFonts w:ascii="Arial" w:hAnsi="Arial" w:cs="Arial"/>
          <w:sz w:val="22"/>
          <w:szCs w:val="22"/>
        </w:rPr>
      </w:pPr>
      <w:r w:rsidRPr="005C6FC5">
        <w:rPr>
          <w:rFonts w:ascii="Arial" w:hAnsi="Arial" w:cs="Arial"/>
          <w:sz w:val="22"/>
          <w:szCs w:val="22"/>
        </w:rPr>
        <w:t>aktualnych oświadczeń i dokumentów, o których mowa w § 25 ust. 2 umowy,</w:t>
      </w:r>
    </w:p>
    <w:p w14:paraId="205FCB98" w14:textId="689F5913" w:rsidR="00646652" w:rsidRPr="005C6FC5" w:rsidRDefault="00646652" w:rsidP="00615744">
      <w:pPr>
        <w:numPr>
          <w:ilvl w:val="0"/>
          <w:numId w:val="41"/>
        </w:numPr>
        <w:spacing w:line="271" w:lineRule="auto"/>
        <w:ind w:left="0" w:firstLine="0"/>
        <w:jc w:val="both"/>
        <w:rPr>
          <w:rFonts w:ascii="Arial" w:hAnsi="Arial" w:cs="Arial"/>
          <w:sz w:val="22"/>
          <w:szCs w:val="22"/>
        </w:rPr>
      </w:pPr>
      <w:r w:rsidRPr="005C6FC5">
        <w:rPr>
          <w:rFonts w:ascii="Arial" w:hAnsi="Arial" w:cs="Arial"/>
          <w:sz w:val="22"/>
          <w:szCs w:val="22"/>
        </w:rPr>
        <w:t xml:space="preserve">wyjaśnień w przypadku wątpliwości w zakresie potwierdzenia spełniania wymogu, o którym mowa w § </w:t>
      </w:r>
      <w:r w:rsidR="005C6FC5" w:rsidRPr="005C6FC5">
        <w:rPr>
          <w:rFonts w:ascii="Arial" w:hAnsi="Arial" w:cs="Arial"/>
          <w:sz w:val="22"/>
          <w:szCs w:val="22"/>
        </w:rPr>
        <w:t>9</w:t>
      </w:r>
      <w:r w:rsidRPr="005C6FC5">
        <w:rPr>
          <w:rFonts w:ascii="Arial" w:hAnsi="Arial" w:cs="Arial"/>
          <w:sz w:val="22"/>
          <w:szCs w:val="22"/>
        </w:rPr>
        <w:t xml:space="preserve"> ust. </w:t>
      </w:r>
      <w:r w:rsidR="005C6FC5" w:rsidRPr="005C6FC5">
        <w:rPr>
          <w:rFonts w:ascii="Arial" w:hAnsi="Arial" w:cs="Arial"/>
          <w:sz w:val="22"/>
          <w:szCs w:val="22"/>
        </w:rPr>
        <w:t>7</w:t>
      </w:r>
      <w:r w:rsidR="002B4A72" w:rsidRPr="005C6FC5">
        <w:rPr>
          <w:rFonts w:ascii="Arial" w:hAnsi="Arial" w:cs="Arial"/>
          <w:sz w:val="22"/>
          <w:szCs w:val="22"/>
        </w:rPr>
        <w:t xml:space="preserve"> pkt </w:t>
      </w:r>
      <w:r w:rsidR="005C6FC5" w:rsidRPr="005C6FC5">
        <w:rPr>
          <w:rFonts w:ascii="Arial" w:hAnsi="Arial" w:cs="Arial"/>
          <w:sz w:val="22"/>
          <w:szCs w:val="22"/>
        </w:rPr>
        <w:t>25</w:t>
      </w:r>
      <w:r w:rsidRPr="005C6FC5">
        <w:rPr>
          <w:rFonts w:ascii="Arial" w:hAnsi="Arial" w:cs="Arial"/>
          <w:sz w:val="22"/>
          <w:szCs w:val="22"/>
        </w:rPr>
        <w:t xml:space="preserve"> umowy.</w:t>
      </w:r>
    </w:p>
    <w:p w14:paraId="3F350A55" w14:textId="77777777" w:rsidR="00B77EFA" w:rsidRPr="003A65B1" w:rsidRDefault="00B77EFA" w:rsidP="00B77EFA">
      <w:pPr>
        <w:pStyle w:val="ppktwniosku"/>
        <w:keepNext w:val="0"/>
        <w:keepLines w:val="0"/>
        <w:numPr>
          <w:ilvl w:val="0"/>
          <w:numId w:val="0"/>
        </w:numPr>
        <w:spacing w:before="0" w:line="271" w:lineRule="auto"/>
        <w:rPr>
          <w:rFonts w:ascii="Arial" w:hAnsi="Arial" w:cs="Arial"/>
          <w:sz w:val="22"/>
          <w:szCs w:val="22"/>
        </w:rPr>
      </w:pPr>
    </w:p>
    <w:p w14:paraId="4ADABCF9" w14:textId="1B95E7CB" w:rsidR="007C0085" w:rsidRPr="0000552B" w:rsidRDefault="0089169E" w:rsidP="00615744">
      <w:pPr>
        <w:numPr>
          <w:ilvl w:val="0"/>
          <w:numId w:val="4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615744">
      <w:pPr>
        <w:numPr>
          <w:ilvl w:val="0"/>
          <w:numId w:val="4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615744">
      <w:pPr>
        <w:numPr>
          <w:ilvl w:val="0"/>
          <w:numId w:val="43"/>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E363230" w14:textId="15BB8C59" w:rsidR="00844A62" w:rsidRDefault="00F23AF9" w:rsidP="00010718">
      <w:pPr>
        <w:spacing w:line="271" w:lineRule="auto"/>
        <w:jc w:val="both"/>
        <w:rPr>
          <w:rFonts w:ascii="Arial" w:eastAsiaTheme="majorEastAsia" w:hAnsi="Arial" w:cs="Arial"/>
          <w:sz w:val="22"/>
          <w:szCs w:val="22"/>
        </w:rPr>
      </w:pPr>
      <w:r>
        <w:rPr>
          <w:rFonts w:ascii="Arial" w:hAnsi="Arial" w:cs="Arial"/>
          <w:sz w:val="22"/>
          <w:szCs w:val="22"/>
        </w:rPr>
        <w:t>13</w:t>
      </w:r>
      <w:r w:rsidR="000B1946" w:rsidRPr="000B1946">
        <w:rPr>
          <w:rFonts w:ascii="Arial" w:hAnsi="Arial" w:cs="Arial"/>
          <w:sz w:val="22"/>
          <w:szCs w:val="22"/>
        </w:rPr>
        <w:t>0 dni od dnia podpisania umowy</w:t>
      </w:r>
      <w:r w:rsidR="00A41E3B" w:rsidRPr="00A41E3B">
        <w:rPr>
          <w:rFonts w:ascii="Arial" w:eastAsiaTheme="majorEastAsia" w:hAnsi="Arial" w:cs="Arial"/>
          <w:sz w:val="22"/>
          <w:szCs w:val="22"/>
        </w:rPr>
        <w:t>.</w:t>
      </w:r>
    </w:p>
    <w:p w14:paraId="3D2B5628" w14:textId="77777777" w:rsidR="00A41E3B" w:rsidRPr="003A65B1" w:rsidRDefault="00A41E3B"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615744">
      <w:pPr>
        <w:numPr>
          <w:ilvl w:val="0"/>
          <w:numId w:val="43"/>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28EBCEFD" w:rsidR="006C0A57" w:rsidRPr="00892A55" w:rsidRDefault="00C675F4" w:rsidP="00C675F4">
            <w:pPr>
              <w:jc w:val="both"/>
              <w:rPr>
                <w:rFonts w:ascii="Arial" w:hAnsi="Arial" w:cs="Arial"/>
                <w:sz w:val="22"/>
                <w:szCs w:val="22"/>
              </w:rPr>
            </w:pPr>
            <w:r w:rsidRPr="00C675F4">
              <w:rPr>
                <w:rFonts w:ascii="Arial" w:hAnsi="Arial" w:cs="Arial"/>
                <w:sz w:val="22"/>
                <w:szCs w:val="22"/>
              </w:rPr>
              <w:t>Warunek ten Zamawiający uzna za spełniony, jeżeli Wykonawca wykaże: - polisę OC na sumę gwarancyjną nie mniejszą niż 1.000.000,00 zł</w:t>
            </w:r>
          </w:p>
        </w:tc>
        <w:tc>
          <w:tcPr>
            <w:tcW w:w="4113" w:type="dxa"/>
            <w:tcBorders>
              <w:left w:val="single" w:sz="1" w:space="0" w:color="000000"/>
              <w:bottom w:val="single" w:sz="1" w:space="0" w:color="000000"/>
              <w:right w:val="single" w:sz="1" w:space="0" w:color="000000"/>
            </w:tcBorders>
            <w:shd w:val="clear" w:color="auto" w:fill="auto"/>
          </w:tcPr>
          <w:p w14:paraId="2C90565E" w14:textId="5379C48D" w:rsidR="006C0A57" w:rsidRPr="006C0A57" w:rsidRDefault="00C675F4" w:rsidP="00C675F4">
            <w:pPr>
              <w:widowControl w:val="0"/>
              <w:suppressAutoHyphens/>
              <w:autoSpaceDE w:val="0"/>
              <w:spacing w:line="271" w:lineRule="auto"/>
              <w:jc w:val="both"/>
              <w:rPr>
                <w:rFonts w:ascii="Arial" w:eastAsia="SimSun" w:hAnsi="Arial" w:cs="Arial"/>
                <w:kern w:val="1"/>
                <w:sz w:val="22"/>
                <w:szCs w:val="22"/>
                <w:lang w:eastAsia="hi-IN" w:bidi="hi-IN"/>
              </w:rPr>
            </w:pPr>
            <w:r w:rsidRPr="00C675F4">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71DB262F" w14:textId="77777777" w:rsidR="00C675F4" w:rsidRPr="00C675F4" w:rsidRDefault="00C675F4" w:rsidP="00C675F4">
            <w:pPr>
              <w:suppressAutoHyphens/>
              <w:spacing w:line="276" w:lineRule="auto"/>
              <w:contextualSpacing/>
              <w:jc w:val="both"/>
              <w:rPr>
                <w:rFonts w:ascii="Arial" w:hAnsi="Arial" w:cs="Arial"/>
                <w:sz w:val="22"/>
                <w:szCs w:val="22"/>
              </w:rPr>
            </w:pPr>
            <w:r w:rsidRPr="00C675F4">
              <w:rPr>
                <w:rFonts w:ascii="Arial" w:hAnsi="Arial" w:cs="Arial"/>
                <w:sz w:val="22"/>
                <w:szCs w:val="22"/>
              </w:rPr>
              <w:t>Warunek ten Zamawiający uzna za spełniony, jeżeli Wykonawca wykaże:</w:t>
            </w:r>
          </w:p>
          <w:p w14:paraId="7F54BCE0" w14:textId="77777777" w:rsidR="00C675F4" w:rsidRPr="00C675F4" w:rsidRDefault="00C675F4" w:rsidP="00C675F4">
            <w:pPr>
              <w:suppressAutoHyphens/>
              <w:spacing w:line="276" w:lineRule="auto"/>
              <w:contextualSpacing/>
              <w:jc w:val="both"/>
              <w:rPr>
                <w:rFonts w:ascii="Arial" w:hAnsi="Arial" w:cs="Arial"/>
                <w:sz w:val="22"/>
                <w:szCs w:val="22"/>
              </w:rPr>
            </w:pPr>
            <w:r w:rsidRPr="00C675F4">
              <w:rPr>
                <w:rFonts w:ascii="Arial" w:hAnsi="Arial" w:cs="Arial"/>
                <w:sz w:val="22"/>
                <w:szCs w:val="22"/>
              </w:rPr>
              <w:t>I.</w:t>
            </w:r>
            <w:r w:rsidRPr="00C675F4">
              <w:rPr>
                <w:rFonts w:ascii="Arial" w:hAnsi="Arial" w:cs="Arial"/>
                <w:sz w:val="22"/>
                <w:szCs w:val="22"/>
              </w:rPr>
              <w:tab/>
              <w:t xml:space="preserve">potwierdzenie wykonania minimum dwóch robót budowlanych realizowanych w okresie ostatnich pięciu lat przed upływem terminu składania ofert albo wniosków o dopuszczenie do udziału w postępowaniu, a jeżeli okres prowadzenia działalności jest krótszy – w tym okresie, w tym okresie, roboty budowlanej polegającej na rozbudowie, budowie, przebudowie drogi </w:t>
            </w:r>
            <w:r w:rsidRPr="00C675F4">
              <w:rPr>
                <w:rFonts w:ascii="Arial" w:hAnsi="Arial" w:cs="Arial"/>
                <w:sz w:val="22"/>
                <w:szCs w:val="22"/>
              </w:rPr>
              <w:lastRenderedPageBreak/>
              <w:t>publicznej klasy L lub wyższej, w zakresie określonym przedmiotem zamówienia w tym również budowa, przebudowa, remont: sieci uzbrojenia terenu oraz budowa, przebudowa: chodników i ścieżek rowerowych o wartości łącznej robót min. 1.000.000,00 zł brutto każda.</w:t>
            </w:r>
          </w:p>
          <w:p w14:paraId="70DEDB7A" w14:textId="77777777" w:rsidR="00C675F4" w:rsidRPr="00C675F4" w:rsidRDefault="00C675F4" w:rsidP="00C675F4">
            <w:pPr>
              <w:suppressAutoHyphens/>
              <w:spacing w:line="276" w:lineRule="auto"/>
              <w:contextualSpacing/>
              <w:jc w:val="both"/>
              <w:rPr>
                <w:rFonts w:ascii="Arial" w:hAnsi="Arial" w:cs="Arial"/>
                <w:sz w:val="22"/>
                <w:szCs w:val="22"/>
              </w:rPr>
            </w:pPr>
            <w:r w:rsidRPr="00C675F4">
              <w:rPr>
                <w:rFonts w:ascii="Arial" w:hAnsi="Arial" w:cs="Arial"/>
                <w:sz w:val="22"/>
                <w:szCs w:val="22"/>
              </w:rPr>
              <w:t>II.</w:t>
            </w:r>
            <w:r w:rsidRPr="00C675F4">
              <w:rPr>
                <w:rFonts w:ascii="Arial" w:hAnsi="Arial" w:cs="Arial"/>
                <w:sz w:val="22"/>
                <w:szCs w:val="22"/>
              </w:rPr>
              <w:tab/>
              <w:t xml:space="preserve">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drogowej, sanitarnej, elektrycznej, teletechnicznej  – zgodnie z wymogiem ustawy Prawo budowlane, kierownik musi posiadać aktualne zaświadczenie o przynależności do Okręgowej Izby Inżynierów Budownictwa i </w:t>
            </w:r>
            <w:r w:rsidRPr="00C675F4">
              <w:rPr>
                <w:rFonts w:ascii="Arial" w:hAnsi="Arial" w:cs="Arial"/>
                <w:sz w:val="22"/>
                <w:szCs w:val="22"/>
              </w:rPr>
              <w:lastRenderedPageBreak/>
              <w:t xml:space="preserve">posiadaniu ubezpieczenia od odpowiedzialności cywilnej. </w:t>
            </w:r>
          </w:p>
          <w:p w14:paraId="3096CC23" w14:textId="77777777" w:rsidR="00C675F4" w:rsidRPr="00C675F4" w:rsidRDefault="00C675F4" w:rsidP="00C675F4">
            <w:pPr>
              <w:suppressAutoHyphens/>
              <w:spacing w:line="276" w:lineRule="auto"/>
              <w:contextualSpacing/>
              <w:jc w:val="both"/>
              <w:rPr>
                <w:rFonts w:ascii="Arial" w:hAnsi="Arial" w:cs="Arial"/>
                <w:sz w:val="22"/>
                <w:szCs w:val="22"/>
              </w:rPr>
            </w:pPr>
            <w:r w:rsidRPr="00C675F4">
              <w:rPr>
                <w:rFonts w:ascii="Arial" w:hAnsi="Arial" w:cs="Arial"/>
                <w:sz w:val="22"/>
                <w:szCs w:val="22"/>
              </w:rPr>
              <w:t xml:space="preserve">Uwaga:  Kierownik budowy i kierownik robót powinni posiadać uprawnienia budowlane zgodnie z ustawą z dnia 07 lipca 1994 r. Prawo budowlane (j.t. Dz. U. z 2020 r., poz. 1333) lub odpowiadające im ważne uprawnienia budowlane, które zostały wydane na podstawie wcześniej obowiązujących przepisów.  </w:t>
            </w:r>
          </w:p>
          <w:p w14:paraId="2C274EB9" w14:textId="24221516" w:rsidR="006C0A57" w:rsidRPr="00276484" w:rsidRDefault="00C675F4" w:rsidP="00C675F4">
            <w:pPr>
              <w:suppressAutoHyphens/>
              <w:spacing w:line="276" w:lineRule="auto"/>
              <w:contextualSpacing/>
              <w:jc w:val="both"/>
              <w:rPr>
                <w:rFonts w:ascii="Arial" w:hAnsi="Arial" w:cs="Arial"/>
                <w:sz w:val="22"/>
                <w:szCs w:val="22"/>
              </w:rPr>
            </w:pPr>
            <w:r w:rsidRPr="00C675F4">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D6183C7" w14:textId="77777777" w:rsidR="00AD7273" w:rsidRPr="00BB3B08" w:rsidRDefault="00AD7273"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xml:space="preserve">-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Pr="005D5D28">
              <w:rPr>
                <w:rFonts w:ascii="Arial" w:hAnsi="Arial" w:cs="Arial"/>
                <w:sz w:val="22"/>
                <w:szCs w:val="22"/>
              </w:rPr>
              <w:lastRenderedPageBreak/>
              <w:t>wykonawcy należącego do tej samej grupy kapitałowej.</w:t>
            </w:r>
          </w:p>
        </w:tc>
      </w:tr>
    </w:tbl>
    <w:p w14:paraId="3106FE26" w14:textId="3DEBB00B"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lastRenderedPageBreak/>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15744">
      <w:pPr>
        <w:numPr>
          <w:ilvl w:val="0"/>
          <w:numId w:val="4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15744">
      <w:pPr>
        <w:numPr>
          <w:ilvl w:val="0"/>
          <w:numId w:val="4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85AC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85AC6">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085AC6">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252152AD" w:rsidR="00887365" w:rsidRPr="005E430E" w:rsidRDefault="00DC3711" w:rsidP="005E430E">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lastRenderedPageBreak/>
        <w:t>Oświadczenie wykonawców wspólnie ubiegających się o udzielenie zamówienia</w:t>
      </w:r>
    </w:p>
    <w:p w14:paraId="736B1ED2" w14:textId="490022E0" w:rsidR="0078519A" w:rsidRPr="003A65B1" w:rsidRDefault="0078519A" w:rsidP="00085AC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2EE134C4" w:rsidR="005F74F8" w:rsidRPr="005E430E"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85AC6">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5C1FF88" w:rsidR="00DC6E39" w:rsidRPr="005E430E" w:rsidRDefault="004835A1" w:rsidP="005E430E">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0A5F9B42" w:rsidR="00DC6E39" w:rsidRPr="005E430E" w:rsidRDefault="00887365" w:rsidP="005E430E">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50AED7" w14:textId="7F764AEA" w:rsidR="00C90057" w:rsidRPr="005E430E" w:rsidRDefault="00C90057" w:rsidP="005E430E">
      <w:pPr>
        <w:numPr>
          <w:ilvl w:val="0"/>
          <w:numId w:val="25"/>
        </w:numPr>
        <w:spacing w:before="240" w:line="271" w:lineRule="auto"/>
        <w:ind w:right="-108"/>
        <w:jc w:val="both"/>
        <w:rPr>
          <w:rFonts w:ascii="Arial" w:hAnsi="Arial" w:cs="Arial"/>
          <w:sz w:val="22"/>
          <w:szCs w:val="22"/>
        </w:rPr>
      </w:pPr>
      <w:bookmarkStart w:id="4" w:name="_Hlk159586336"/>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162268" w14:textId="49E2A2FF" w:rsidR="00844A62"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585B79E" w14:textId="77777777" w:rsidR="002B4A72" w:rsidRDefault="002B4A72" w:rsidP="00AD7D53">
      <w:pPr>
        <w:pStyle w:val="Tekstpodstawowy"/>
        <w:spacing w:after="0" w:line="271" w:lineRule="auto"/>
        <w:ind w:right="20"/>
        <w:jc w:val="both"/>
        <w:rPr>
          <w:rFonts w:ascii="Arial" w:hAnsi="Arial" w:cs="Arial"/>
          <w:sz w:val="22"/>
          <w:szCs w:val="22"/>
        </w:rPr>
      </w:pPr>
    </w:p>
    <w:bookmarkEnd w:id="4"/>
    <w:p w14:paraId="231D2E0F" w14:textId="4DB2F7C3" w:rsidR="00844A62" w:rsidRDefault="00844A62" w:rsidP="00085AC6">
      <w:pPr>
        <w:pStyle w:val="Tekstpodstawowy"/>
        <w:numPr>
          <w:ilvl w:val="0"/>
          <w:numId w:val="25"/>
        </w:numPr>
        <w:spacing w:after="0" w:line="271" w:lineRule="auto"/>
        <w:ind w:right="20"/>
        <w:jc w:val="both"/>
        <w:rPr>
          <w:rFonts w:ascii="Arial" w:hAnsi="Arial" w:cs="Arial"/>
          <w:b/>
          <w:bCs/>
          <w:sz w:val="22"/>
          <w:szCs w:val="22"/>
        </w:rPr>
      </w:pPr>
      <w:r w:rsidRPr="00A90876">
        <w:rPr>
          <w:rFonts w:ascii="Arial" w:hAnsi="Arial" w:cs="Arial"/>
          <w:b/>
          <w:bCs/>
          <w:sz w:val="22"/>
          <w:szCs w:val="22"/>
        </w:rPr>
        <w:t>Wadium</w:t>
      </w:r>
    </w:p>
    <w:p w14:paraId="69D742B6" w14:textId="77777777" w:rsidR="00A90876" w:rsidRPr="00A90876" w:rsidRDefault="00A90876" w:rsidP="00A90876">
      <w:pPr>
        <w:pStyle w:val="Tekstpodstawowy"/>
        <w:spacing w:line="271" w:lineRule="auto"/>
        <w:ind w:right="20"/>
        <w:jc w:val="both"/>
        <w:rPr>
          <w:rFonts w:ascii="Arial" w:hAnsi="Arial" w:cs="Arial"/>
          <w:sz w:val="22"/>
          <w:szCs w:val="22"/>
        </w:rPr>
      </w:pPr>
      <w:r w:rsidRPr="00A90876">
        <w:rPr>
          <w:rFonts w:ascii="Arial" w:hAnsi="Arial" w:cs="Arial"/>
          <w:sz w:val="22"/>
          <w:szCs w:val="22"/>
        </w:rPr>
        <w:t>Wymagana forma:</w:t>
      </w:r>
    </w:p>
    <w:p w14:paraId="0227275F" w14:textId="77777777" w:rsidR="00A90876" w:rsidRPr="00A90876" w:rsidRDefault="00A90876" w:rsidP="00A90876">
      <w:pPr>
        <w:pStyle w:val="Tekstpodstawowy"/>
        <w:spacing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CE295C8" w14:textId="19D0A700" w:rsidR="00F86FC0" w:rsidRDefault="00A90876" w:rsidP="00A90876">
      <w:pPr>
        <w:pStyle w:val="Tekstpodstawowy"/>
        <w:spacing w:after="0" w:line="271" w:lineRule="auto"/>
        <w:ind w:right="20"/>
        <w:jc w:val="both"/>
        <w:rPr>
          <w:rFonts w:ascii="Arial" w:hAnsi="Arial" w:cs="Arial"/>
          <w:sz w:val="22"/>
          <w:szCs w:val="22"/>
        </w:rPr>
      </w:pPr>
      <w:r w:rsidRPr="00A90876">
        <w:rPr>
          <w:rFonts w:ascii="Arial" w:hAnsi="Arial" w:cs="Arial"/>
          <w:sz w:val="22"/>
          <w:szCs w:val="22"/>
        </w:rPr>
        <w:t>•</w:t>
      </w:r>
      <w:r w:rsidRPr="00A90876">
        <w:rPr>
          <w:rFonts w:ascii="Arial" w:hAnsi="Arial" w:cs="Arial"/>
          <w:sz w:val="22"/>
          <w:szCs w:val="22"/>
        </w:rPr>
        <w:tab/>
        <w:t xml:space="preserve">Zamawiający zaleca załączenie do oferty dokumentu potwierdzającego wniesienie wadium w pieniądzu na rachunek bankowy zamawiającego. </w:t>
      </w:r>
    </w:p>
    <w:p w14:paraId="3232EE50" w14:textId="77777777" w:rsidR="002B4A72" w:rsidRDefault="002B4A72" w:rsidP="00A90876">
      <w:pPr>
        <w:pStyle w:val="Tekstpodstawowy"/>
        <w:spacing w:after="0" w:line="271" w:lineRule="auto"/>
        <w:ind w:right="20"/>
        <w:jc w:val="both"/>
        <w:rPr>
          <w:rFonts w:ascii="Arial" w:hAnsi="Arial" w:cs="Arial"/>
          <w:sz w:val="22"/>
          <w:szCs w:val="22"/>
        </w:rPr>
      </w:pPr>
    </w:p>
    <w:p w14:paraId="2D662363" w14:textId="375F16C1" w:rsidR="005E430E" w:rsidRPr="005E430E" w:rsidRDefault="005E430E" w:rsidP="005E430E">
      <w:pPr>
        <w:pStyle w:val="Tekstpodstawowy"/>
        <w:numPr>
          <w:ilvl w:val="0"/>
          <w:numId w:val="25"/>
        </w:numPr>
        <w:spacing w:after="0" w:line="271" w:lineRule="auto"/>
        <w:ind w:right="20"/>
        <w:jc w:val="both"/>
        <w:rPr>
          <w:rFonts w:ascii="Arial" w:hAnsi="Arial" w:cs="Arial"/>
          <w:b/>
          <w:bCs/>
          <w:sz w:val="22"/>
          <w:szCs w:val="22"/>
        </w:rPr>
      </w:pPr>
      <w:r w:rsidRPr="005E430E">
        <w:rPr>
          <w:rFonts w:ascii="Arial" w:hAnsi="Arial" w:cs="Arial"/>
          <w:b/>
          <w:bCs/>
          <w:sz w:val="22"/>
          <w:szCs w:val="22"/>
        </w:rPr>
        <w:t>Formularz cenowy</w:t>
      </w:r>
    </w:p>
    <w:p w14:paraId="1D9C4002" w14:textId="77777777" w:rsidR="005E430E" w:rsidRPr="005E430E" w:rsidRDefault="005E430E" w:rsidP="005E430E">
      <w:pPr>
        <w:pStyle w:val="Tekstpodstawowy"/>
        <w:spacing w:line="271" w:lineRule="auto"/>
        <w:ind w:right="20"/>
        <w:jc w:val="both"/>
        <w:rPr>
          <w:rFonts w:ascii="Arial" w:hAnsi="Arial" w:cs="Arial"/>
          <w:sz w:val="22"/>
          <w:szCs w:val="22"/>
        </w:rPr>
      </w:pPr>
      <w:r w:rsidRPr="005E430E">
        <w:rPr>
          <w:rFonts w:ascii="Arial" w:hAnsi="Arial" w:cs="Arial"/>
          <w:sz w:val="22"/>
          <w:szCs w:val="22"/>
        </w:rPr>
        <w:t>Wymagana forma:</w:t>
      </w:r>
    </w:p>
    <w:p w14:paraId="5CADFD06" w14:textId="44CFBD43" w:rsidR="00A90876" w:rsidRDefault="005E430E" w:rsidP="00A90876">
      <w:pPr>
        <w:pStyle w:val="Tekstpodstawowy"/>
        <w:spacing w:after="0" w:line="271" w:lineRule="auto"/>
        <w:ind w:right="20"/>
        <w:jc w:val="both"/>
        <w:rPr>
          <w:rFonts w:ascii="Arial" w:hAnsi="Arial" w:cs="Arial"/>
          <w:sz w:val="22"/>
          <w:szCs w:val="22"/>
        </w:rPr>
      </w:pPr>
      <w:r w:rsidRPr="005E430E">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DA89A3" w14:textId="77777777" w:rsidR="00E93CC6" w:rsidRPr="00A90876" w:rsidRDefault="00E93CC6" w:rsidP="00A90876">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615744">
      <w:pPr>
        <w:numPr>
          <w:ilvl w:val="0"/>
          <w:numId w:val="4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74A1E0E6" w14:textId="6391B205" w:rsidR="00844A62" w:rsidRPr="00A41E3B" w:rsidRDefault="00844A62" w:rsidP="00844A62">
      <w:pPr>
        <w:spacing w:line="271" w:lineRule="auto"/>
        <w:ind w:left="-142"/>
        <w:jc w:val="both"/>
        <w:rPr>
          <w:rFonts w:ascii="Arial" w:hAnsi="Arial" w:cs="Arial"/>
          <w:sz w:val="22"/>
          <w:szCs w:val="22"/>
        </w:rPr>
      </w:pPr>
      <w:r w:rsidRPr="00844A62">
        <w:rPr>
          <w:rFonts w:ascii="Arial" w:hAnsi="Arial" w:cs="Arial"/>
          <w:sz w:val="22"/>
          <w:szCs w:val="22"/>
        </w:rPr>
        <w:t>1)</w:t>
      </w:r>
      <w:r w:rsidRPr="00844A62">
        <w:rPr>
          <w:rFonts w:ascii="Arial" w:hAnsi="Arial" w:cs="Arial"/>
          <w:sz w:val="22"/>
          <w:szCs w:val="22"/>
        </w:rPr>
        <w:tab/>
        <w:t xml:space="preserve">Wykonawca przystępujący do postępowania jest zobowiązany, przed upływem terminu składania ofert,  wnieść wadium w kwocie: </w:t>
      </w:r>
      <w:r w:rsidR="00AD7273">
        <w:rPr>
          <w:rFonts w:ascii="Arial" w:hAnsi="Arial" w:cs="Arial"/>
          <w:sz w:val="22"/>
          <w:szCs w:val="22"/>
        </w:rPr>
        <w:t>3</w:t>
      </w:r>
      <w:r w:rsidR="005C6FC5">
        <w:rPr>
          <w:rFonts w:ascii="Arial" w:hAnsi="Arial" w:cs="Arial"/>
          <w:sz w:val="22"/>
          <w:szCs w:val="22"/>
        </w:rPr>
        <w:t>7</w:t>
      </w:r>
      <w:r w:rsidRPr="00226540">
        <w:rPr>
          <w:rFonts w:ascii="Arial" w:hAnsi="Arial" w:cs="Arial"/>
          <w:sz w:val="22"/>
          <w:szCs w:val="22"/>
        </w:rPr>
        <w:t>.000,00 zł</w:t>
      </w:r>
      <w:r w:rsidRPr="00A41E3B">
        <w:rPr>
          <w:rFonts w:ascii="Arial" w:hAnsi="Arial" w:cs="Arial"/>
          <w:b/>
          <w:bCs/>
          <w:sz w:val="22"/>
          <w:szCs w:val="22"/>
        </w:rPr>
        <w:t xml:space="preserve"> </w:t>
      </w:r>
      <w:r w:rsidRPr="00A41E3B">
        <w:rPr>
          <w:rFonts w:ascii="Arial" w:hAnsi="Arial" w:cs="Arial"/>
          <w:sz w:val="22"/>
          <w:szCs w:val="22"/>
        </w:rPr>
        <w:t>(słownie</w:t>
      </w:r>
      <w:r w:rsidR="00AD7273">
        <w:rPr>
          <w:rFonts w:ascii="Arial" w:hAnsi="Arial" w:cs="Arial"/>
          <w:sz w:val="22"/>
          <w:szCs w:val="22"/>
        </w:rPr>
        <w:t xml:space="preserve"> złotych</w:t>
      </w:r>
      <w:r w:rsidRPr="00A41E3B">
        <w:rPr>
          <w:rFonts w:ascii="Arial" w:hAnsi="Arial" w:cs="Arial"/>
          <w:sz w:val="22"/>
          <w:szCs w:val="22"/>
        </w:rPr>
        <w:t xml:space="preserve">: </w:t>
      </w:r>
      <w:r w:rsidR="005C6FC5">
        <w:rPr>
          <w:rFonts w:ascii="Arial" w:hAnsi="Arial" w:cs="Arial"/>
          <w:sz w:val="22"/>
          <w:szCs w:val="22"/>
        </w:rPr>
        <w:t>trzydzieści siedem</w:t>
      </w:r>
      <w:r w:rsidRPr="00A41E3B">
        <w:rPr>
          <w:rFonts w:ascii="Arial" w:hAnsi="Arial" w:cs="Arial"/>
          <w:sz w:val="22"/>
          <w:szCs w:val="22"/>
        </w:rPr>
        <w:t xml:space="preserve"> tysi</w:t>
      </w:r>
      <w:r w:rsidR="005C6FC5">
        <w:rPr>
          <w:rFonts w:ascii="Arial" w:hAnsi="Arial" w:cs="Arial"/>
          <w:sz w:val="22"/>
          <w:szCs w:val="22"/>
        </w:rPr>
        <w:t>ęcy</w:t>
      </w:r>
      <w:r w:rsidRPr="00A41E3B">
        <w:rPr>
          <w:rFonts w:ascii="Arial" w:hAnsi="Arial" w:cs="Arial"/>
          <w:sz w:val="22"/>
          <w:szCs w:val="22"/>
        </w:rPr>
        <w:t>).</w:t>
      </w:r>
    </w:p>
    <w:p w14:paraId="013DDAE8" w14:textId="40FF1066" w:rsidR="00844A62" w:rsidRPr="00AD7273" w:rsidRDefault="00844A62" w:rsidP="00844A62">
      <w:pPr>
        <w:spacing w:line="271" w:lineRule="auto"/>
        <w:ind w:left="-142"/>
        <w:jc w:val="both"/>
        <w:rPr>
          <w:rFonts w:ascii="Arial" w:hAnsi="Arial" w:cs="Arial"/>
          <w:b/>
          <w:bCs/>
          <w:sz w:val="22"/>
          <w:szCs w:val="22"/>
        </w:rPr>
      </w:pPr>
      <w:r w:rsidRPr="00844A62">
        <w:rPr>
          <w:rFonts w:ascii="Arial" w:hAnsi="Arial" w:cs="Arial"/>
          <w:sz w:val="22"/>
          <w:szCs w:val="22"/>
        </w:rPr>
        <w:t>2)</w:t>
      </w:r>
      <w:r w:rsidRPr="00844A62">
        <w:rPr>
          <w:rFonts w:ascii="Arial" w:hAnsi="Arial" w:cs="Arial"/>
          <w:sz w:val="22"/>
          <w:szCs w:val="22"/>
        </w:rPr>
        <w:tab/>
        <w:t xml:space="preserve">Wadium musi obejmować pełen okres związania ofertą tj. </w:t>
      </w:r>
      <w:r w:rsidRPr="00AD7273">
        <w:rPr>
          <w:rFonts w:ascii="Arial" w:hAnsi="Arial" w:cs="Arial"/>
          <w:b/>
          <w:bCs/>
          <w:sz w:val="22"/>
          <w:szCs w:val="22"/>
        </w:rPr>
        <w:t xml:space="preserve">do dnia </w:t>
      </w:r>
      <w:r w:rsidR="00276484">
        <w:rPr>
          <w:rFonts w:ascii="Arial" w:hAnsi="Arial" w:cs="Arial"/>
          <w:b/>
          <w:bCs/>
          <w:color w:val="000000" w:themeColor="text1"/>
          <w:sz w:val="22"/>
          <w:szCs w:val="22"/>
        </w:rPr>
        <w:t>2</w:t>
      </w:r>
      <w:r w:rsidR="005B6CF0">
        <w:rPr>
          <w:rFonts w:ascii="Arial" w:hAnsi="Arial" w:cs="Arial"/>
          <w:b/>
          <w:bCs/>
          <w:color w:val="000000" w:themeColor="text1"/>
          <w:sz w:val="22"/>
          <w:szCs w:val="22"/>
        </w:rPr>
        <w:t>7</w:t>
      </w:r>
      <w:r w:rsidR="00276484">
        <w:rPr>
          <w:rFonts w:ascii="Arial" w:hAnsi="Arial" w:cs="Arial"/>
          <w:b/>
          <w:bCs/>
          <w:color w:val="000000" w:themeColor="text1"/>
          <w:sz w:val="22"/>
          <w:szCs w:val="22"/>
        </w:rPr>
        <w:t>.0</w:t>
      </w:r>
      <w:r w:rsidR="005B6CF0">
        <w:rPr>
          <w:rFonts w:ascii="Arial" w:hAnsi="Arial" w:cs="Arial"/>
          <w:b/>
          <w:bCs/>
          <w:color w:val="000000" w:themeColor="text1"/>
          <w:sz w:val="22"/>
          <w:szCs w:val="22"/>
        </w:rPr>
        <w:t>8</w:t>
      </w:r>
      <w:r w:rsidR="00AD7273" w:rsidRPr="00AD7273">
        <w:rPr>
          <w:rFonts w:ascii="Arial" w:hAnsi="Arial" w:cs="Arial"/>
          <w:b/>
          <w:bCs/>
          <w:color w:val="000000" w:themeColor="text1"/>
          <w:sz w:val="22"/>
          <w:szCs w:val="22"/>
        </w:rPr>
        <w:t>.2024</w:t>
      </w:r>
      <w:r w:rsidRPr="00AD7273">
        <w:rPr>
          <w:rFonts w:ascii="Arial" w:hAnsi="Arial" w:cs="Arial"/>
          <w:b/>
          <w:bCs/>
          <w:color w:val="000000" w:themeColor="text1"/>
          <w:sz w:val="22"/>
          <w:szCs w:val="22"/>
        </w:rPr>
        <w:t xml:space="preserve"> </w:t>
      </w:r>
      <w:r w:rsidRPr="00AD7273">
        <w:rPr>
          <w:rFonts w:ascii="Arial" w:hAnsi="Arial" w:cs="Arial"/>
          <w:b/>
          <w:bCs/>
          <w:sz w:val="22"/>
          <w:szCs w:val="22"/>
        </w:rPr>
        <w:t xml:space="preserve">r. </w:t>
      </w:r>
    </w:p>
    <w:p w14:paraId="3D03B9CB"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3)</w:t>
      </w:r>
      <w:r w:rsidRPr="00844A62">
        <w:rPr>
          <w:rFonts w:ascii="Arial" w:hAnsi="Arial" w:cs="Arial"/>
          <w:sz w:val="22"/>
          <w:szCs w:val="22"/>
        </w:rPr>
        <w:tab/>
        <w:t xml:space="preserve">Wadium może być wniesione w jednej lub kilku formach wskazanych w art. 97 ust. 7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52FB6D79"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4)</w:t>
      </w:r>
      <w:r w:rsidRPr="00844A62">
        <w:rPr>
          <w:rFonts w:ascii="Arial" w:hAnsi="Arial" w:cs="Arial"/>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12A3A043"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5)</w:t>
      </w:r>
      <w:r w:rsidRPr="00844A62">
        <w:rPr>
          <w:rFonts w:ascii="Arial" w:hAnsi="Arial" w:cs="Arial"/>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2A47F3FF"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nazwę dającego zlecenie (wykonawcy), beneficjenta gwarancji (zamawiającego), gwaranta/poręczyciela oraz wskazanie ich siedzib. Beneficjentem wskazanym w gwarancji lub poręczeniu musi być Powiat Wołomiński</w:t>
      </w:r>
    </w:p>
    <w:p w14:paraId="25684652"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określenie wierzytelności, która ma być zabezpieczona gwarancją/poręczeniem,</w:t>
      </w:r>
    </w:p>
    <w:p w14:paraId="2C5E729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lastRenderedPageBreak/>
        <w:t>-</w:t>
      </w:r>
      <w:r w:rsidRPr="00844A62">
        <w:rPr>
          <w:rFonts w:ascii="Arial" w:hAnsi="Arial" w:cs="Arial"/>
          <w:sz w:val="22"/>
          <w:szCs w:val="22"/>
        </w:rPr>
        <w:tab/>
        <w:t>kwotę gwarancji/poręczenia,</w:t>
      </w:r>
    </w:p>
    <w:p w14:paraId="3E5F94B4"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termin ważności gwarancji/poręczenia,</w:t>
      </w:r>
    </w:p>
    <w:p w14:paraId="73D8828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w:t>
      </w:r>
      <w:r w:rsidRPr="00844A62">
        <w:rPr>
          <w:rFonts w:ascii="Arial" w:hAnsi="Arial" w:cs="Arial"/>
          <w:sz w:val="22"/>
          <w:szCs w:val="22"/>
        </w:rPr>
        <w:tab/>
        <w:t xml:space="preserve">zobowiązanie gwaranta do zapłacenia kwoty gwarancji/poręczenia bezwarunkowo, na pierwsze pisemne żądanie zamawiającego, w sytuacjach określonych w art. 98 ust. 6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541527CC"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6)</w:t>
      </w:r>
      <w:r w:rsidRPr="00844A62">
        <w:rPr>
          <w:rFonts w:ascii="Arial" w:hAnsi="Arial" w:cs="Arial"/>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44A62">
        <w:rPr>
          <w:rFonts w:ascii="Arial" w:hAnsi="Arial" w:cs="Arial"/>
          <w:sz w:val="22"/>
          <w:szCs w:val="22"/>
        </w:rPr>
        <w:t>Pzp</w:t>
      </w:r>
      <w:proofErr w:type="spellEnd"/>
      <w:r w:rsidRPr="00844A62">
        <w:rPr>
          <w:rFonts w:ascii="Arial" w:hAnsi="Arial" w:cs="Arial"/>
          <w:sz w:val="22"/>
          <w:szCs w:val="22"/>
        </w:rPr>
        <w:t xml:space="preserve">, zamawiający odrzuci ofertę na podstawie art. 226 ust. 1 pkt 14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4AA4AF86" w14:textId="77777777" w:rsidR="00844A62" w:rsidRPr="00844A62" w:rsidRDefault="00844A62" w:rsidP="00844A62">
      <w:pPr>
        <w:spacing w:line="271" w:lineRule="auto"/>
        <w:ind w:left="-142"/>
        <w:jc w:val="both"/>
        <w:rPr>
          <w:rFonts w:ascii="Arial" w:hAnsi="Arial" w:cs="Arial"/>
          <w:sz w:val="22"/>
          <w:szCs w:val="22"/>
        </w:rPr>
      </w:pPr>
      <w:r w:rsidRPr="00844A62">
        <w:rPr>
          <w:rFonts w:ascii="Arial" w:hAnsi="Arial" w:cs="Arial"/>
          <w:sz w:val="22"/>
          <w:szCs w:val="22"/>
        </w:rPr>
        <w:t>7)</w:t>
      </w:r>
      <w:r w:rsidRPr="00844A62">
        <w:rPr>
          <w:rFonts w:ascii="Arial" w:hAnsi="Arial" w:cs="Arial"/>
          <w:sz w:val="22"/>
          <w:szCs w:val="22"/>
        </w:rPr>
        <w:tab/>
        <w:t xml:space="preserve">Zamawiający dokona zwrotu wadium na zasadach określonych w art. 98 ust. 1–5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6AD02389" w14:textId="2AEE8F88" w:rsidR="007B72CA" w:rsidRDefault="00844A62" w:rsidP="00844A62">
      <w:pPr>
        <w:spacing w:line="271" w:lineRule="auto"/>
        <w:ind w:left="-142"/>
        <w:jc w:val="both"/>
        <w:rPr>
          <w:rFonts w:ascii="Arial" w:hAnsi="Arial" w:cs="Arial"/>
          <w:sz w:val="22"/>
          <w:szCs w:val="22"/>
        </w:rPr>
      </w:pPr>
      <w:r w:rsidRPr="00844A62">
        <w:rPr>
          <w:rFonts w:ascii="Arial" w:hAnsi="Arial" w:cs="Arial"/>
          <w:sz w:val="22"/>
          <w:szCs w:val="22"/>
        </w:rPr>
        <w:t>8)</w:t>
      </w:r>
      <w:r w:rsidRPr="00844A62">
        <w:rPr>
          <w:rFonts w:ascii="Arial" w:hAnsi="Arial" w:cs="Arial"/>
          <w:sz w:val="22"/>
          <w:szCs w:val="22"/>
        </w:rPr>
        <w:tab/>
        <w:t xml:space="preserve">Zamawiający zatrzymuje wadium wraz z odsetkami na podstawie art. 98 ust. 6 ustawy </w:t>
      </w:r>
      <w:proofErr w:type="spellStart"/>
      <w:r w:rsidRPr="00844A62">
        <w:rPr>
          <w:rFonts w:ascii="Arial" w:hAnsi="Arial" w:cs="Arial"/>
          <w:sz w:val="22"/>
          <w:szCs w:val="22"/>
        </w:rPr>
        <w:t>Pzp</w:t>
      </w:r>
      <w:proofErr w:type="spellEnd"/>
      <w:r w:rsidRPr="00844A62">
        <w:rPr>
          <w:rFonts w:ascii="Arial" w:hAnsi="Arial" w:cs="Arial"/>
          <w:sz w:val="22"/>
          <w:szCs w:val="22"/>
        </w:rPr>
        <w:t>.</w:t>
      </w:r>
    </w:p>
    <w:p w14:paraId="1F6F744A" w14:textId="77777777" w:rsidR="008F713F" w:rsidRPr="003A65B1" w:rsidRDefault="008F713F" w:rsidP="00844A62">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615744">
      <w:pPr>
        <w:numPr>
          <w:ilvl w:val="0"/>
          <w:numId w:val="4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85AC6">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F23AF9"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85AC6">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15744">
      <w:pPr>
        <w:numPr>
          <w:ilvl w:val="0"/>
          <w:numId w:val="4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85AC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550C8F3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B72E22">
        <w:rPr>
          <w:rFonts w:ascii="Arial" w:eastAsia="Calibri" w:hAnsi="Arial" w:cs="Arial"/>
          <w:sz w:val="22"/>
          <w:szCs w:val="22"/>
        </w:rPr>
        <w:t>Wioleta Rolek</w:t>
      </w:r>
      <w:r w:rsidR="00AF7DB8">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w:t>
      </w:r>
      <w:r w:rsidRPr="004E4915">
        <w:rPr>
          <w:rFonts w:ascii="Arial" w:eastAsia="Calibri" w:hAnsi="Arial" w:cs="Arial"/>
          <w:sz w:val="22"/>
          <w:szCs w:val="22"/>
        </w:rPr>
        <w:lastRenderedPageBreak/>
        <w:t xml:space="preserve">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239DFE59" w:rsidR="006929D6" w:rsidRPr="00727BF7" w:rsidRDefault="00135E48" w:rsidP="00085AC6">
      <w:pPr>
        <w:numPr>
          <w:ilvl w:val="1"/>
          <w:numId w:val="12"/>
        </w:numPr>
        <w:spacing w:line="271" w:lineRule="auto"/>
        <w:ind w:left="431" w:right="-108"/>
        <w:jc w:val="both"/>
        <w:rPr>
          <w:rFonts w:ascii="Arial" w:hAnsi="Arial" w:cs="Arial"/>
          <w:color w:val="FF0000"/>
          <w:sz w:val="22"/>
          <w:szCs w:val="22"/>
        </w:rPr>
      </w:pPr>
      <w:r w:rsidRPr="003A65B1">
        <w:rPr>
          <w:rFonts w:ascii="Arial" w:hAnsi="Arial" w:cs="Arial"/>
          <w:sz w:val="22"/>
          <w:szCs w:val="22"/>
        </w:rPr>
        <w:t xml:space="preserve">Ofertę należy złożyć w terminie do dnia </w:t>
      </w:r>
      <w:r w:rsidR="00276484">
        <w:rPr>
          <w:rFonts w:ascii="Arial" w:hAnsi="Arial" w:cs="Arial"/>
          <w:color w:val="000000" w:themeColor="text1"/>
          <w:sz w:val="22"/>
          <w:szCs w:val="22"/>
        </w:rPr>
        <w:t>2</w:t>
      </w:r>
      <w:r w:rsidR="005C6FC5">
        <w:rPr>
          <w:rFonts w:ascii="Arial" w:hAnsi="Arial" w:cs="Arial"/>
          <w:color w:val="000000" w:themeColor="text1"/>
          <w:sz w:val="22"/>
          <w:szCs w:val="22"/>
        </w:rPr>
        <w:t>9</w:t>
      </w:r>
      <w:r w:rsidR="00276484">
        <w:rPr>
          <w:rFonts w:ascii="Arial" w:hAnsi="Arial" w:cs="Arial"/>
          <w:color w:val="000000" w:themeColor="text1"/>
          <w:sz w:val="22"/>
          <w:szCs w:val="22"/>
        </w:rPr>
        <w:t>.0</w:t>
      </w:r>
      <w:r w:rsidR="005C6FC5">
        <w:rPr>
          <w:rFonts w:ascii="Arial" w:hAnsi="Arial" w:cs="Arial"/>
          <w:color w:val="000000" w:themeColor="text1"/>
          <w:sz w:val="22"/>
          <w:szCs w:val="22"/>
        </w:rPr>
        <w:t>7</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727BF7">
        <w:rPr>
          <w:rFonts w:ascii="Arial" w:hAnsi="Arial" w:cs="Arial"/>
          <w:sz w:val="22"/>
          <w:szCs w:val="22"/>
        </w:rPr>
        <w:t xml:space="preserve">do godz. </w:t>
      </w:r>
      <w:r w:rsidR="00F63ED3" w:rsidRPr="00727BF7">
        <w:rPr>
          <w:rFonts w:ascii="Arial" w:hAnsi="Arial" w:cs="Arial"/>
          <w:sz w:val="22"/>
          <w:szCs w:val="22"/>
        </w:rPr>
        <w:t>10:00</w:t>
      </w:r>
    </w:p>
    <w:p w14:paraId="194B087D" w14:textId="450F9688" w:rsidR="006929D6" w:rsidRPr="003A65B1" w:rsidRDefault="00545239"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085AC6">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482B1FF4" w:rsidR="00135E48" w:rsidRPr="003A65B1" w:rsidRDefault="00135E48"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276484">
        <w:rPr>
          <w:rFonts w:ascii="Arial" w:hAnsi="Arial" w:cs="Arial"/>
          <w:color w:val="000000" w:themeColor="text1"/>
          <w:sz w:val="22"/>
          <w:szCs w:val="22"/>
        </w:rPr>
        <w:t>2</w:t>
      </w:r>
      <w:r w:rsidR="005C6FC5">
        <w:rPr>
          <w:rFonts w:ascii="Arial" w:hAnsi="Arial" w:cs="Arial"/>
          <w:color w:val="000000" w:themeColor="text1"/>
          <w:sz w:val="22"/>
          <w:szCs w:val="22"/>
        </w:rPr>
        <w:t>9</w:t>
      </w:r>
      <w:r w:rsidR="00276484">
        <w:rPr>
          <w:rFonts w:ascii="Arial" w:hAnsi="Arial" w:cs="Arial"/>
          <w:color w:val="000000" w:themeColor="text1"/>
          <w:sz w:val="22"/>
          <w:szCs w:val="22"/>
        </w:rPr>
        <w:t>.0</w:t>
      </w:r>
      <w:r w:rsidR="005C6FC5">
        <w:rPr>
          <w:rFonts w:ascii="Arial" w:hAnsi="Arial" w:cs="Arial"/>
          <w:color w:val="000000" w:themeColor="text1"/>
          <w:sz w:val="22"/>
          <w:szCs w:val="22"/>
        </w:rPr>
        <w:t>7</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3A65B1">
        <w:rPr>
          <w:rFonts w:ascii="Arial" w:hAnsi="Arial" w:cs="Arial"/>
          <w:sz w:val="22"/>
          <w:szCs w:val="22"/>
        </w:rPr>
        <w:t xml:space="preserve">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A142C7A"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5C6FC5">
        <w:rPr>
          <w:rFonts w:ascii="Arial" w:hAnsi="Arial" w:cs="Arial"/>
          <w:b/>
          <w:bCs/>
          <w:sz w:val="22"/>
          <w:szCs w:val="22"/>
        </w:rPr>
        <w:t>27</w:t>
      </w:r>
      <w:r w:rsidR="00276484">
        <w:rPr>
          <w:rFonts w:ascii="Arial" w:hAnsi="Arial" w:cs="Arial"/>
          <w:b/>
          <w:bCs/>
          <w:sz w:val="22"/>
          <w:szCs w:val="22"/>
        </w:rPr>
        <w:t>.0</w:t>
      </w:r>
      <w:r w:rsidR="005C6FC5">
        <w:rPr>
          <w:rFonts w:ascii="Arial" w:hAnsi="Arial" w:cs="Arial"/>
          <w:b/>
          <w:bCs/>
          <w:sz w:val="22"/>
          <w:szCs w:val="22"/>
        </w:rPr>
        <w:t>8</w:t>
      </w:r>
      <w:r w:rsidR="008C11E2" w:rsidRPr="00515C5E">
        <w:rPr>
          <w:rFonts w:ascii="Arial" w:hAnsi="Arial" w:cs="Arial"/>
          <w:b/>
          <w:bCs/>
          <w:sz w:val="22"/>
          <w:szCs w:val="22"/>
        </w:rPr>
        <w:t>.</w:t>
      </w:r>
      <w:r w:rsidR="008C11E2">
        <w:rPr>
          <w:rFonts w:ascii="Arial" w:hAnsi="Arial" w:cs="Arial"/>
          <w:b/>
          <w:bCs/>
          <w:sz w:val="22"/>
          <w:szCs w:val="22"/>
        </w:rPr>
        <w:t>202</w:t>
      </w:r>
      <w:r w:rsidR="00727BF7">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0506F276" w:rsidR="005572B4"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1815A5EC" w14:textId="77777777" w:rsidR="00FF5F45" w:rsidRPr="003A65B1" w:rsidRDefault="00FF5F45" w:rsidP="00FF5F45">
      <w:pPr>
        <w:spacing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DFAC07E" w:rsidR="00B06915" w:rsidRPr="003A65B1" w:rsidRDefault="00094096"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5BF08EFB" w:rsidR="00B06915" w:rsidRPr="003A65B1" w:rsidRDefault="00A41E3B"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A4F17E9" w14:textId="77777777"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 xml:space="preserve">Łącznie liczba punktów, które może uzyskać Wykonawca wynosi 100. Każdemu z kryteriów możliwe jest przyznanie następującej liczby punktów: </w:t>
      </w:r>
    </w:p>
    <w:p w14:paraId="27552661" w14:textId="2A44A9CD"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Cena –</w:t>
      </w:r>
      <w:r>
        <w:rPr>
          <w:rFonts w:ascii="Arial" w:hAnsi="Arial" w:cs="Arial"/>
          <w:sz w:val="22"/>
          <w:szCs w:val="22"/>
        </w:rPr>
        <w:t xml:space="preserve"> </w:t>
      </w:r>
      <w:r w:rsidRPr="003016CE">
        <w:rPr>
          <w:rFonts w:ascii="Arial" w:hAnsi="Arial" w:cs="Arial"/>
          <w:sz w:val="22"/>
          <w:szCs w:val="22"/>
        </w:rPr>
        <w:t>60 punktów</w:t>
      </w:r>
    </w:p>
    <w:p w14:paraId="08AE1DD3" w14:textId="2732E422"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r w:rsidRPr="003016CE">
        <w:rPr>
          <w:rFonts w:ascii="Arial" w:hAnsi="Arial" w:cs="Arial"/>
          <w:sz w:val="22"/>
          <w:szCs w:val="22"/>
        </w:rPr>
        <w:t>Okres gwarancji –</w:t>
      </w:r>
      <w:r>
        <w:rPr>
          <w:rFonts w:ascii="Arial" w:hAnsi="Arial" w:cs="Arial"/>
          <w:sz w:val="22"/>
          <w:szCs w:val="22"/>
        </w:rPr>
        <w:t xml:space="preserve"> </w:t>
      </w:r>
      <w:r w:rsidRPr="003016CE">
        <w:rPr>
          <w:rFonts w:ascii="Arial" w:hAnsi="Arial" w:cs="Arial"/>
          <w:sz w:val="22"/>
          <w:szCs w:val="22"/>
        </w:rPr>
        <w:t>40 punktów</w:t>
      </w:r>
    </w:p>
    <w:p w14:paraId="1ABADF2D" w14:textId="77777777" w:rsidR="003016CE" w:rsidRPr="003016CE" w:rsidRDefault="003016CE" w:rsidP="003016CE">
      <w:pPr>
        <w:pStyle w:val="Akapitzlist"/>
        <w:tabs>
          <w:tab w:val="left" w:pos="3119"/>
          <w:tab w:val="left" w:pos="3564"/>
        </w:tabs>
        <w:spacing w:line="276" w:lineRule="auto"/>
        <w:ind w:left="142"/>
        <w:jc w:val="both"/>
        <w:rPr>
          <w:rFonts w:ascii="Arial" w:hAnsi="Arial" w:cs="Arial"/>
          <w:sz w:val="22"/>
          <w:szCs w:val="22"/>
        </w:rPr>
      </w:pPr>
    </w:p>
    <w:p w14:paraId="0E108BAE" w14:textId="77777777" w:rsidR="003016CE" w:rsidRPr="003016CE" w:rsidRDefault="003016CE" w:rsidP="003016CE">
      <w:pPr>
        <w:pStyle w:val="Nagwek3"/>
        <w:spacing w:line="276" w:lineRule="auto"/>
        <w:ind w:left="567"/>
        <w:rPr>
          <w:rFonts w:ascii="Arial" w:eastAsia="Calibri" w:hAnsi="Arial" w:cs="Arial"/>
          <w:i/>
          <w:color w:val="auto"/>
          <w:sz w:val="22"/>
          <w:szCs w:val="22"/>
        </w:rPr>
      </w:pPr>
      <w:r w:rsidRPr="003016CE">
        <w:rPr>
          <w:rFonts w:ascii="Arial" w:eastAsia="Calibri" w:hAnsi="Arial" w:cs="Arial"/>
          <w:b/>
          <w:bCs/>
          <w:i/>
          <w:color w:val="auto"/>
          <w:sz w:val="22"/>
          <w:szCs w:val="22"/>
        </w:rPr>
        <w:t xml:space="preserve">I kryterium: Cena za wykonanie zadania – 60 punktów </w:t>
      </w:r>
    </w:p>
    <w:p w14:paraId="27A90C92" w14:textId="77777777" w:rsidR="005C6FC5" w:rsidRPr="005C6FC5" w:rsidRDefault="005C6FC5" w:rsidP="005C6FC5">
      <w:pPr>
        <w:tabs>
          <w:tab w:val="left" w:pos="710"/>
        </w:tabs>
        <w:spacing w:line="276" w:lineRule="auto"/>
        <w:contextualSpacing/>
        <w:jc w:val="both"/>
        <w:rPr>
          <w:rFonts w:ascii="Arial" w:hAnsi="Arial" w:cs="Arial"/>
          <w:sz w:val="22"/>
          <w:szCs w:val="22"/>
        </w:rPr>
      </w:pPr>
      <w:bookmarkStart w:id="6" w:name="_Hlk68774108"/>
      <w:r w:rsidRPr="005C6FC5">
        <w:rPr>
          <w:rFonts w:ascii="Arial" w:hAnsi="Arial" w:cs="Arial"/>
          <w:sz w:val="22"/>
          <w:szCs w:val="22"/>
        </w:rPr>
        <w:t xml:space="preserve">Cenę należy ustalić, jako cenę brutto w oparciu o przedstawiony formularz ofertowy. </w:t>
      </w:r>
    </w:p>
    <w:p w14:paraId="1398E991" w14:textId="1B53FB02" w:rsidR="003016CE" w:rsidRPr="003016CE" w:rsidRDefault="005C6FC5" w:rsidP="005C6FC5">
      <w:pPr>
        <w:tabs>
          <w:tab w:val="left" w:pos="710"/>
        </w:tabs>
        <w:spacing w:line="276" w:lineRule="auto"/>
        <w:contextualSpacing/>
        <w:jc w:val="both"/>
        <w:rPr>
          <w:rFonts w:ascii="Arial" w:hAnsi="Arial" w:cs="Arial"/>
          <w:sz w:val="22"/>
          <w:szCs w:val="22"/>
        </w:rPr>
      </w:pPr>
      <w:r w:rsidRPr="005C6FC5">
        <w:rPr>
          <w:rFonts w:ascii="Arial" w:hAnsi="Arial" w:cs="Arial"/>
          <w:sz w:val="22"/>
          <w:szCs w:val="22"/>
        </w:rPr>
        <w:t>Zamawiający, Ofercie o najniżej cenie przyzna 60 punktów, a każdej następnej zostanie przyporządkowana liczba punktów proporcjonalnie mniejsza, według wzoru:</w:t>
      </w:r>
      <m:oMath>
        <m:r>
          <m:rPr>
            <m:sty m:val="p"/>
          </m:rPr>
          <w:rPr>
            <w:rFonts w:ascii="Cambria Math" w:eastAsiaTheme="minorEastAsia" w:hAnsi="Cambria Math" w:cs="Arial"/>
            <w:sz w:val="22"/>
            <w:szCs w:val="22"/>
            <w:lang w:eastAsia="en-US"/>
          </w:rPr>
          <w:br/>
        </m:r>
      </m:oMath>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Najniższa cena oferty</m:t>
              </m:r>
            </m:num>
            <m:den>
              <m:r>
                <w:rPr>
                  <w:rFonts w:ascii="Cambria Math" w:eastAsiaTheme="minorEastAsia" w:hAnsi="Cambria Math" w:cs="Arial"/>
                  <w:sz w:val="22"/>
                  <w:szCs w:val="22"/>
                </w:rPr>
                <m:t>Cena badanej oferty</m:t>
              </m:r>
            </m:den>
          </m:f>
          <m:r>
            <w:rPr>
              <w:rFonts w:ascii="Cambria Math" w:eastAsiaTheme="minorEastAsia" w:hAnsi="Cambria Math" w:cs="Arial"/>
              <w:sz w:val="22"/>
              <w:szCs w:val="22"/>
            </w:rPr>
            <m:t>*60</m:t>
          </m:r>
        </m:oMath>
      </m:oMathPara>
      <w:bookmarkEnd w:id="6"/>
    </w:p>
    <w:p w14:paraId="6C452B80" w14:textId="77777777" w:rsidR="003016CE" w:rsidRPr="003016CE" w:rsidRDefault="003016CE" w:rsidP="003016CE">
      <w:pPr>
        <w:tabs>
          <w:tab w:val="left" w:pos="710"/>
        </w:tabs>
        <w:spacing w:line="276" w:lineRule="auto"/>
        <w:ind w:left="567"/>
        <w:contextualSpacing/>
        <w:jc w:val="both"/>
        <w:rPr>
          <w:rFonts w:ascii="Arial" w:hAnsi="Arial" w:cs="Arial"/>
          <w:sz w:val="22"/>
          <w:szCs w:val="22"/>
        </w:rPr>
      </w:pPr>
    </w:p>
    <w:p w14:paraId="34A2C6CF" w14:textId="77777777" w:rsidR="003016CE" w:rsidRPr="003016CE" w:rsidRDefault="003016CE" w:rsidP="003016CE">
      <w:pPr>
        <w:pStyle w:val="Nagwek3"/>
        <w:spacing w:line="276" w:lineRule="auto"/>
        <w:ind w:left="567"/>
        <w:rPr>
          <w:rFonts w:ascii="Arial" w:eastAsia="Calibri" w:hAnsi="Arial" w:cs="Arial"/>
          <w:i/>
          <w:color w:val="auto"/>
          <w:sz w:val="22"/>
          <w:szCs w:val="22"/>
        </w:rPr>
      </w:pPr>
      <w:r w:rsidRPr="003016CE">
        <w:rPr>
          <w:rFonts w:ascii="Arial" w:eastAsia="Calibri" w:hAnsi="Arial" w:cs="Arial"/>
          <w:b/>
          <w:bCs/>
          <w:i/>
          <w:color w:val="auto"/>
          <w:sz w:val="22"/>
          <w:szCs w:val="22"/>
        </w:rPr>
        <w:t>II kryterium: Gwarancja – 40 punktów</w:t>
      </w:r>
    </w:p>
    <w:p w14:paraId="3CB3B369" w14:textId="77777777" w:rsidR="005C6FC5" w:rsidRPr="005C6FC5" w:rsidRDefault="005C6FC5" w:rsidP="005C6FC5">
      <w:pPr>
        <w:autoSpaceDE w:val="0"/>
        <w:autoSpaceDN w:val="0"/>
        <w:adjustRightInd w:val="0"/>
        <w:spacing w:line="276" w:lineRule="auto"/>
        <w:contextualSpacing/>
        <w:jc w:val="both"/>
        <w:rPr>
          <w:rFonts w:ascii="Arial" w:hAnsi="Arial" w:cs="Arial"/>
          <w:sz w:val="22"/>
          <w:szCs w:val="22"/>
        </w:rPr>
      </w:pPr>
      <w:r w:rsidRPr="005C6FC5">
        <w:rPr>
          <w:rFonts w:ascii="Arial" w:hAnsi="Arial" w:cs="Arial"/>
          <w:sz w:val="22"/>
          <w:szCs w:val="22"/>
        </w:rPr>
        <w:t xml:space="preserve">Kryterium „Okres gwarancji” będzie rozpatrywane na podstawie udzielonego okresu gwarancji podanego w latach – zadeklarowanego przez Wykonawcę w formularzu cenowym. Najkrótszy możliwy okres gwarancji dopuszczony przez Zamawiającego to 3 lata od dnia kolejnego po </w:t>
      </w:r>
      <w:r w:rsidRPr="005C6FC5">
        <w:rPr>
          <w:rFonts w:ascii="Arial" w:hAnsi="Arial" w:cs="Arial"/>
          <w:sz w:val="22"/>
          <w:szCs w:val="22"/>
        </w:rPr>
        <w:lastRenderedPageBreak/>
        <w:t>dacie odbioru robót, a najdłuższy możliwy okres gwarancji przyjęty do oceny oferty przez Zamawiającego to 5 lat od dnia kolejnego po dacie odbioru robót.</w:t>
      </w:r>
    </w:p>
    <w:p w14:paraId="54F68D79" w14:textId="77777777" w:rsidR="005C6FC5" w:rsidRPr="005C6FC5" w:rsidRDefault="005C6FC5" w:rsidP="005C6FC5">
      <w:pPr>
        <w:autoSpaceDE w:val="0"/>
        <w:autoSpaceDN w:val="0"/>
        <w:adjustRightInd w:val="0"/>
        <w:spacing w:line="276" w:lineRule="auto"/>
        <w:contextualSpacing/>
        <w:jc w:val="both"/>
        <w:rPr>
          <w:rFonts w:ascii="Arial" w:hAnsi="Arial" w:cs="Arial"/>
          <w:sz w:val="22"/>
          <w:szCs w:val="22"/>
        </w:rPr>
      </w:pPr>
      <w:r w:rsidRPr="005C6FC5">
        <w:rPr>
          <w:rFonts w:ascii="Arial" w:hAnsi="Arial" w:cs="Arial"/>
          <w:sz w:val="22"/>
          <w:szCs w:val="22"/>
        </w:rPr>
        <w:t>Wykonawca może zaproponować okres gwarancji jakości w latach tj. 3 lub 4 lub 5 lat.</w:t>
      </w:r>
    </w:p>
    <w:p w14:paraId="119E3BFE" w14:textId="77777777" w:rsidR="005C6FC5" w:rsidRPr="005C6FC5" w:rsidRDefault="005C6FC5" w:rsidP="005C6FC5">
      <w:pPr>
        <w:autoSpaceDE w:val="0"/>
        <w:autoSpaceDN w:val="0"/>
        <w:adjustRightInd w:val="0"/>
        <w:spacing w:line="276" w:lineRule="auto"/>
        <w:contextualSpacing/>
        <w:jc w:val="both"/>
        <w:rPr>
          <w:rFonts w:ascii="Arial" w:hAnsi="Arial" w:cs="Arial"/>
          <w:sz w:val="22"/>
          <w:szCs w:val="22"/>
        </w:rPr>
      </w:pPr>
      <w:r w:rsidRPr="005C6FC5">
        <w:rPr>
          <w:rFonts w:ascii="Arial" w:hAnsi="Arial" w:cs="Arial"/>
          <w:sz w:val="22"/>
          <w:szCs w:val="22"/>
        </w:rPr>
        <w:t>W przypadku nie wskazania okresu oferowanej gwarancji jakości lub wskazania kilku okresów, Zamawiający przyjmie, iż Wykonawca oferuje najkrótszy okres gwarancji tj. 3 lata.</w:t>
      </w:r>
    </w:p>
    <w:p w14:paraId="7E703B5D" w14:textId="77777777" w:rsidR="005C6FC5" w:rsidRPr="005C6FC5" w:rsidRDefault="005C6FC5" w:rsidP="005C6FC5">
      <w:pPr>
        <w:autoSpaceDE w:val="0"/>
        <w:autoSpaceDN w:val="0"/>
        <w:adjustRightInd w:val="0"/>
        <w:spacing w:line="276" w:lineRule="auto"/>
        <w:contextualSpacing/>
        <w:jc w:val="both"/>
        <w:rPr>
          <w:rFonts w:ascii="Arial" w:hAnsi="Arial" w:cs="Arial"/>
          <w:sz w:val="22"/>
          <w:szCs w:val="22"/>
        </w:rPr>
      </w:pPr>
      <w:r w:rsidRPr="005C6FC5">
        <w:rPr>
          <w:rFonts w:ascii="Arial" w:hAnsi="Arial" w:cs="Arial"/>
          <w:sz w:val="22"/>
          <w:szCs w:val="22"/>
        </w:rPr>
        <w:t>Ilość punktów w tym kryterium zostanie przyznana następująco:</w:t>
      </w:r>
    </w:p>
    <w:p w14:paraId="32A2528D" w14:textId="77777777" w:rsidR="005C6FC5" w:rsidRPr="005C6FC5" w:rsidRDefault="005C6FC5" w:rsidP="005C6FC5">
      <w:pPr>
        <w:autoSpaceDE w:val="0"/>
        <w:autoSpaceDN w:val="0"/>
        <w:adjustRightInd w:val="0"/>
        <w:spacing w:line="276" w:lineRule="auto"/>
        <w:contextualSpacing/>
        <w:jc w:val="both"/>
        <w:rPr>
          <w:rFonts w:ascii="Arial" w:hAnsi="Arial" w:cs="Arial"/>
          <w:sz w:val="22"/>
          <w:szCs w:val="22"/>
        </w:rPr>
      </w:pPr>
      <w:r w:rsidRPr="005C6FC5">
        <w:rPr>
          <w:rFonts w:ascii="Arial" w:hAnsi="Arial" w:cs="Arial"/>
          <w:sz w:val="22"/>
          <w:szCs w:val="22"/>
        </w:rPr>
        <w:t>Gwarancja 3 lata:   PG = 0 punktów</w:t>
      </w:r>
    </w:p>
    <w:p w14:paraId="1845B721" w14:textId="77777777" w:rsidR="005C6FC5" w:rsidRPr="005C6FC5" w:rsidRDefault="005C6FC5" w:rsidP="005C6FC5">
      <w:pPr>
        <w:autoSpaceDE w:val="0"/>
        <w:autoSpaceDN w:val="0"/>
        <w:adjustRightInd w:val="0"/>
        <w:spacing w:line="276" w:lineRule="auto"/>
        <w:contextualSpacing/>
        <w:jc w:val="both"/>
        <w:rPr>
          <w:rFonts w:ascii="Arial" w:hAnsi="Arial" w:cs="Arial"/>
          <w:sz w:val="22"/>
          <w:szCs w:val="22"/>
        </w:rPr>
      </w:pPr>
      <w:r w:rsidRPr="005C6FC5">
        <w:rPr>
          <w:rFonts w:ascii="Arial" w:hAnsi="Arial" w:cs="Arial"/>
          <w:sz w:val="22"/>
          <w:szCs w:val="22"/>
        </w:rPr>
        <w:t>Gwarancja 4 lata:   PG = 20 punktów</w:t>
      </w:r>
    </w:p>
    <w:p w14:paraId="2C0094E8" w14:textId="458F208A" w:rsidR="003016CE" w:rsidRPr="003016CE" w:rsidRDefault="005C6FC5" w:rsidP="005C6FC5">
      <w:pPr>
        <w:autoSpaceDE w:val="0"/>
        <w:autoSpaceDN w:val="0"/>
        <w:adjustRightInd w:val="0"/>
        <w:spacing w:line="276" w:lineRule="auto"/>
        <w:contextualSpacing/>
        <w:jc w:val="both"/>
        <w:rPr>
          <w:rFonts w:ascii="Arial" w:hAnsi="Arial" w:cs="Arial"/>
          <w:sz w:val="22"/>
          <w:szCs w:val="22"/>
        </w:rPr>
      </w:pPr>
      <w:r w:rsidRPr="005C6FC5">
        <w:rPr>
          <w:rFonts w:ascii="Arial" w:hAnsi="Arial" w:cs="Arial"/>
          <w:sz w:val="22"/>
          <w:szCs w:val="22"/>
        </w:rPr>
        <w:t>Gwarancja 5 lata:   PG = 40 punktów</w:t>
      </w:r>
    </w:p>
    <w:p w14:paraId="4739BF77" w14:textId="77777777" w:rsidR="003016CE" w:rsidRPr="003016CE" w:rsidRDefault="003016CE" w:rsidP="003016CE">
      <w:pPr>
        <w:tabs>
          <w:tab w:val="left" w:pos="710"/>
        </w:tabs>
        <w:spacing w:line="276" w:lineRule="auto"/>
        <w:jc w:val="both"/>
        <w:rPr>
          <w:rFonts w:ascii="Arial" w:hAnsi="Arial" w:cs="Arial"/>
          <w:sz w:val="22"/>
          <w:szCs w:val="22"/>
        </w:rPr>
      </w:pPr>
    </w:p>
    <w:p w14:paraId="0D731A77"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13CAFFBB"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P = P</w:t>
      </w:r>
      <w:r w:rsidRPr="003016CE">
        <w:rPr>
          <w:rFonts w:ascii="Arial" w:hAnsi="Arial" w:cs="Arial"/>
          <w:sz w:val="22"/>
          <w:szCs w:val="22"/>
          <w:vertAlign w:val="subscript"/>
        </w:rPr>
        <w:t xml:space="preserve">C </w:t>
      </w:r>
      <w:r w:rsidRPr="003016CE">
        <w:rPr>
          <w:rFonts w:ascii="Arial" w:hAnsi="Arial" w:cs="Arial"/>
          <w:sz w:val="22"/>
          <w:szCs w:val="22"/>
        </w:rPr>
        <w:t>+ P</w:t>
      </w:r>
      <w:r w:rsidRPr="003016CE">
        <w:rPr>
          <w:rFonts w:ascii="Arial" w:hAnsi="Arial" w:cs="Arial"/>
          <w:sz w:val="22"/>
          <w:szCs w:val="22"/>
          <w:vertAlign w:val="subscript"/>
        </w:rPr>
        <w:t>G</w:t>
      </w:r>
    </w:p>
    <w:p w14:paraId="6DC15AC2"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 xml:space="preserve">gdzie: </w:t>
      </w:r>
    </w:p>
    <w:p w14:paraId="2DC3BCAA" w14:textId="77777777" w:rsidR="003016CE" w:rsidRPr="003016CE" w:rsidRDefault="003016CE" w:rsidP="003016CE">
      <w:pPr>
        <w:tabs>
          <w:tab w:val="left" w:pos="710"/>
        </w:tabs>
        <w:spacing w:line="276" w:lineRule="auto"/>
        <w:jc w:val="both"/>
        <w:rPr>
          <w:rFonts w:ascii="Arial" w:hAnsi="Arial" w:cs="Arial"/>
          <w:sz w:val="22"/>
          <w:szCs w:val="22"/>
        </w:rPr>
      </w:pPr>
      <w:r w:rsidRPr="003016CE">
        <w:rPr>
          <w:rFonts w:ascii="Arial" w:hAnsi="Arial" w:cs="Arial"/>
          <w:sz w:val="22"/>
          <w:szCs w:val="22"/>
        </w:rPr>
        <w:t>P</w:t>
      </w:r>
      <w:r w:rsidRPr="003016CE">
        <w:rPr>
          <w:rFonts w:ascii="Arial" w:hAnsi="Arial" w:cs="Arial"/>
          <w:sz w:val="22"/>
          <w:szCs w:val="22"/>
          <w:vertAlign w:val="subscript"/>
        </w:rPr>
        <w:t>C</w:t>
      </w:r>
      <w:r w:rsidRPr="003016CE">
        <w:rPr>
          <w:rFonts w:ascii="Arial" w:hAnsi="Arial" w:cs="Arial"/>
          <w:sz w:val="22"/>
          <w:szCs w:val="22"/>
        </w:rPr>
        <w:t xml:space="preserve"> - liczba punktów przyznana ofercie ocenianej w kryterium „Cena” </w:t>
      </w:r>
    </w:p>
    <w:p w14:paraId="492986B8" w14:textId="77777777" w:rsidR="003016CE" w:rsidRPr="003016CE" w:rsidRDefault="003016CE" w:rsidP="003016CE">
      <w:pPr>
        <w:tabs>
          <w:tab w:val="left" w:pos="710"/>
        </w:tabs>
        <w:spacing w:line="276" w:lineRule="auto"/>
        <w:jc w:val="both"/>
        <w:rPr>
          <w:rFonts w:ascii="Arial" w:eastAsiaTheme="majorEastAsia" w:hAnsi="Arial" w:cs="Arial"/>
          <w:b/>
          <w:bCs/>
          <w:sz w:val="22"/>
          <w:szCs w:val="22"/>
          <w:u w:val="single"/>
        </w:rPr>
      </w:pPr>
      <w:r w:rsidRPr="003016CE">
        <w:rPr>
          <w:rFonts w:ascii="Arial" w:hAnsi="Arial" w:cs="Arial"/>
          <w:sz w:val="22"/>
          <w:szCs w:val="22"/>
        </w:rPr>
        <w:t>P</w:t>
      </w:r>
      <w:r w:rsidRPr="003016CE">
        <w:rPr>
          <w:rFonts w:ascii="Arial" w:hAnsi="Arial" w:cs="Arial"/>
          <w:sz w:val="22"/>
          <w:szCs w:val="22"/>
          <w:vertAlign w:val="subscript"/>
        </w:rPr>
        <w:t>G</w:t>
      </w:r>
      <w:r w:rsidRPr="003016CE">
        <w:rPr>
          <w:rFonts w:ascii="Arial" w:hAnsi="Arial" w:cs="Arial"/>
          <w:sz w:val="22"/>
          <w:szCs w:val="22"/>
        </w:rPr>
        <w:t xml:space="preserve"> - liczba punktów przyznana ofercie ocenianej w kryterium „Gwarancja</w:t>
      </w:r>
    </w:p>
    <w:p w14:paraId="459943B5" w14:textId="77777777" w:rsidR="006C273E" w:rsidRPr="00AD7D53" w:rsidRDefault="006C273E" w:rsidP="006C273E">
      <w:pPr>
        <w:rPr>
          <w:rFonts w:ascii="Arial" w:hAnsi="Arial" w:cs="Arial"/>
        </w:rPr>
      </w:pPr>
    </w:p>
    <w:p w14:paraId="7A1AB5CD" w14:textId="2C1125E6" w:rsidR="009615B1" w:rsidRPr="003A65B1" w:rsidRDefault="00F0396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237AC8C9" w:rsidR="00660A68" w:rsidRPr="003A65B1" w:rsidRDefault="00660A68" w:rsidP="00085AC6">
      <w:pPr>
        <w:numPr>
          <w:ilvl w:val="0"/>
          <w:numId w:val="15"/>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085AC6">
      <w:pPr>
        <w:numPr>
          <w:ilvl w:val="0"/>
          <w:numId w:val="15"/>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Default="00660A68" w:rsidP="00085AC6">
      <w:pPr>
        <w:numPr>
          <w:ilvl w:val="0"/>
          <w:numId w:val="15"/>
        </w:numPr>
        <w:ind w:left="357" w:right="-108" w:hanging="357"/>
        <w:jc w:val="both"/>
        <w:rPr>
          <w:rFonts w:ascii="Arial" w:hAnsi="Arial" w:cs="Arial"/>
          <w:sz w:val="22"/>
          <w:szCs w:val="22"/>
        </w:rPr>
      </w:pPr>
      <w:r w:rsidRPr="00826361">
        <w:rPr>
          <w:rFonts w:ascii="Arial" w:hAnsi="Arial" w:cs="Arial"/>
          <w:sz w:val="22"/>
          <w:szCs w:val="22"/>
        </w:rPr>
        <w:lastRenderedPageBreak/>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7EE2FA29" w14:textId="77777777" w:rsidR="001A00F7" w:rsidRPr="001A00F7" w:rsidRDefault="001A00F7" w:rsidP="00085AC6">
      <w:pPr>
        <w:numPr>
          <w:ilvl w:val="0"/>
          <w:numId w:val="15"/>
        </w:numPr>
        <w:ind w:left="357" w:right="-108" w:hanging="357"/>
        <w:jc w:val="both"/>
        <w:rPr>
          <w:rFonts w:ascii="Arial" w:hAnsi="Arial" w:cs="Arial"/>
          <w:sz w:val="22"/>
          <w:szCs w:val="22"/>
        </w:rPr>
      </w:pPr>
      <w:r w:rsidRPr="001A00F7">
        <w:rPr>
          <w:rFonts w:ascii="Arial" w:hAnsi="Arial" w:cs="Arial"/>
          <w:sz w:val="22"/>
          <w:szCs w:val="22"/>
        </w:rPr>
        <w:t>Zabezpieczenie należytego wykonania umowy zostanie zwrócone w następujących terminach:</w:t>
      </w:r>
    </w:p>
    <w:p w14:paraId="1547A7F1" w14:textId="57FA8843" w:rsidR="00094096" w:rsidRPr="00094096" w:rsidRDefault="00094096" w:rsidP="00615744">
      <w:pPr>
        <w:pStyle w:val="Akapitzlist"/>
        <w:numPr>
          <w:ilvl w:val="0"/>
          <w:numId w:val="36"/>
        </w:numPr>
        <w:suppressAutoHyphens/>
        <w:spacing w:line="271" w:lineRule="auto"/>
        <w:ind w:left="567" w:hanging="283"/>
        <w:contextualSpacing/>
        <w:jc w:val="both"/>
        <w:rPr>
          <w:rFonts w:ascii="Arial" w:hAnsi="Arial" w:cs="Arial"/>
          <w:sz w:val="22"/>
          <w:szCs w:val="22"/>
        </w:rPr>
      </w:pPr>
      <w:r w:rsidRPr="00094096">
        <w:rPr>
          <w:rFonts w:ascii="Arial" w:hAnsi="Arial" w:cs="Arial"/>
          <w:sz w:val="22"/>
          <w:szCs w:val="22"/>
        </w:rPr>
        <w:t>Zabezpieczenie należytego wykonania umowy zostanie zwrócone w następujących terminach:</w:t>
      </w:r>
    </w:p>
    <w:p w14:paraId="4CEDC87F" w14:textId="77777777" w:rsidR="00A115D5" w:rsidRPr="00A115D5" w:rsidRDefault="00A115D5" w:rsidP="00A115D5">
      <w:pPr>
        <w:spacing w:line="271" w:lineRule="auto"/>
        <w:jc w:val="both"/>
        <w:rPr>
          <w:rFonts w:ascii="Arial" w:hAnsi="Arial" w:cs="Arial"/>
          <w:sz w:val="22"/>
          <w:szCs w:val="22"/>
        </w:rPr>
      </w:pPr>
      <w:r w:rsidRPr="00A115D5">
        <w:rPr>
          <w:rFonts w:ascii="Arial" w:hAnsi="Arial" w:cs="Arial"/>
          <w:sz w:val="22"/>
          <w:szCs w:val="22"/>
        </w:rPr>
        <w:t>- 80% wniesionego zabezpieczenia wykonania zostanie zwrócone w terminie 30 dni od daty podpisania protokołu końcowego robót budowlanych;</w:t>
      </w:r>
    </w:p>
    <w:p w14:paraId="27E71CA7" w14:textId="5F597E97" w:rsidR="006C273E" w:rsidRDefault="00A115D5" w:rsidP="00A115D5">
      <w:pPr>
        <w:spacing w:line="271" w:lineRule="auto"/>
        <w:jc w:val="both"/>
        <w:rPr>
          <w:rFonts w:ascii="Arial" w:hAnsi="Arial" w:cs="Arial"/>
          <w:sz w:val="22"/>
          <w:szCs w:val="22"/>
        </w:rPr>
      </w:pPr>
      <w:r w:rsidRPr="00A115D5">
        <w:rPr>
          <w:rFonts w:ascii="Arial" w:hAnsi="Arial" w:cs="Arial"/>
          <w:sz w:val="22"/>
          <w:szCs w:val="22"/>
        </w:rPr>
        <w:t>- 20 % wniesionego zabezpieczenia wykonania zostanie zwrócone w terminie 30 dni od dnia odbioru pogwarancyjnego</w:t>
      </w:r>
      <w:r w:rsidR="00BA7380">
        <w:rPr>
          <w:rFonts w:ascii="Arial" w:hAnsi="Arial" w:cs="Arial"/>
          <w:sz w:val="22"/>
          <w:szCs w:val="22"/>
        </w:rPr>
        <w:t>.</w:t>
      </w:r>
      <w:r w:rsidR="006C273E" w:rsidRPr="006C273E">
        <w:rPr>
          <w:rFonts w:ascii="Arial" w:hAnsi="Arial" w:cs="Arial"/>
          <w:sz w:val="22"/>
          <w:szCs w:val="22"/>
        </w:rPr>
        <w:t xml:space="preserve"> </w:t>
      </w:r>
    </w:p>
    <w:p w14:paraId="49565ABC" w14:textId="30966880" w:rsidR="00660A68" w:rsidRPr="00E82AB5" w:rsidRDefault="00660A68" w:rsidP="006C273E">
      <w:pPr>
        <w:spacing w:line="271" w:lineRule="auto"/>
        <w:jc w:val="both"/>
        <w:rPr>
          <w:rFonts w:ascii="Arial" w:hAnsi="Arial" w:cs="Arial"/>
          <w:sz w:val="22"/>
          <w:szCs w:val="22"/>
          <w:lang w:eastAsia="en-US"/>
        </w:rPr>
      </w:pPr>
      <w:r w:rsidRPr="001A00F7">
        <w:rPr>
          <w:rFonts w:ascii="Arial" w:hAnsi="Arial" w:cs="Arial"/>
          <w:sz w:val="22"/>
          <w:szCs w:val="22"/>
        </w:rPr>
        <w:t>Zabezpieczenie wnoszone w pieniądzu powinno zostać wpłacone przelewe</w:t>
      </w:r>
      <w:r w:rsidR="00A23B70" w:rsidRPr="001A00F7">
        <w:rPr>
          <w:rFonts w:ascii="Arial" w:hAnsi="Arial" w:cs="Arial"/>
          <w:sz w:val="22"/>
          <w:szCs w:val="22"/>
        </w:rPr>
        <w:t>m na rachunek bankowy z</w:t>
      </w:r>
      <w:r w:rsidRPr="001A00F7">
        <w:rPr>
          <w:rFonts w:ascii="Arial" w:hAnsi="Arial" w:cs="Arial"/>
          <w:sz w:val="22"/>
          <w:szCs w:val="22"/>
        </w:rPr>
        <w:t>amawiającego w</w:t>
      </w:r>
      <w:r w:rsidR="002C37E6" w:rsidRPr="001A00F7">
        <w:rPr>
          <w:rFonts w:ascii="Arial" w:hAnsi="Arial" w:cs="Arial"/>
          <w:sz w:val="22"/>
          <w:szCs w:val="22"/>
        </w:rPr>
        <w:t xml:space="preserve"> b</w:t>
      </w:r>
      <w:r w:rsidRPr="001A00F7">
        <w:rPr>
          <w:rFonts w:ascii="Arial" w:hAnsi="Arial" w:cs="Arial"/>
          <w:sz w:val="22"/>
          <w:szCs w:val="22"/>
        </w:rPr>
        <w:t xml:space="preserve">anku </w:t>
      </w:r>
      <w:r w:rsidR="008A4795" w:rsidRPr="001A00F7">
        <w:rPr>
          <w:rFonts w:ascii="Arial" w:hAnsi="Arial" w:cs="Arial"/>
          <w:sz w:val="22"/>
          <w:szCs w:val="22"/>
        </w:rPr>
        <w:t>PKO BP</w:t>
      </w:r>
      <w:r w:rsidR="002C37E6" w:rsidRPr="001A00F7">
        <w:rPr>
          <w:rFonts w:ascii="Arial" w:hAnsi="Arial" w:cs="Arial"/>
          <w:sz w:val="22"/>
          <w:szCs w:val="22"/>
        </w:rPr>
        <w:t xml:space="preserve"> </w:t>
      </w:r>
      <w:r w:rsidR="00A23B70" w:rsidRPr="001A00F7">
        <w:rPr>
          <w:rFonts w:ascii="Arial" w:hAnsi="Arial" w:cs="Arial"/>
          <w:sz w:val="22"/>
          <w:szCs w:val="22"/>
        </w:rPr>
        <w:t>numer rachunku</w:t>
      </w:r>
      <w:r w:rsidR="008A4795" w:rsidRPr="001A00F7">
        <w:rPr>
          <w:rFonts w:ascii="Arial" w:hAnsi="Arial" w:cs="Arial"/>
          <w:sz w:val="22"/>
          <w:szCs w:val="22"/>
        </w:rPr>
        <w:t>: 24 1020 1042 0000 8102 0016 6942</w:t>
      </w:r>
      <w:r w:rsidR="00A23B70" w:rsidRPr="001A00F7">
        <w:rPr>
          <w:rFonts w:ascii="Arial" w:hAnsi="Arial" w:cs="Arial"/>
          <w:sz w:val="22"/>
          <w:szCs w:val="22"/>
        </w:rPr>
        <w:t xml:space="preserve"> </w:t>
      </w:r>
      <w:r w:rsidR="00A23B70" w:rsidRPr="00E82AB5">
        <w:rPr>
          <w:rFonts w:ascii="Arial" w:hAnsi="Arial" w:cs="Arial"/>
          <w:sz w:val="22"/>
          <w:szCs w:val="22"/>
        </w:rPr>
        <w:t>tytuł przelewu</w:t>
      </w:r>
      <w:r w:rsidR="008A4795" w:rsidRPr="00E82AB5">
        <w:rPr>
          <w:rFonts w:ascii="Arial" w:hAnsi="Arial" w:cs="Arial"/>
          <w:sz w:val="22"/>
          <w:szCs w:val="22"/>
        </w:rPr>
        <w:t>:</w:t>
      </w:r>
      <w:r w:rsidR="002C37E6" w:rsidRPr="00E82AB5">
        <w:rPr>
          <w:rFonts w:ascii="Arial" w:hAnsi="Arial" w:cs="Arial"/>
          <w:sz w:val="22"/>
          <w:szCs w:val="22"/>
        </w:rPr>
        <w:t xml:space="preserve"> </w:t>
      </w:r>
      <w:r w:rsidR="00BA7380" w:rsidRPr="00E82AB5">
        <w:rPr>
          <w:rFonts w:ascii="Arial" w:hAnsi="Arial" w:cs="Arial"/>
          <w:sz w:val="22"/>
          <w:szCs w:val="22"/>
        </w:rPr>
        <w:t>BZP.272.</w:t>
      </w:r>
      <w:r w:rsidR="00A115D5">
        <w:rPr>
          <w:rFonts w:ascii="Arial" w:hAnsi="Arial" w:cs="Arial"/>
          <w:sz w:val="22"/>
          <w:szCs w:val="22"/>
        </w:rPr>
        <w:t>96</w:t>
      </w:r>
      <w:r w:rsidR="00BA7380" w:rsidRPr="00E82AB5">
        <w:rPr>
          <w:rFonts w:ascii="Arial" w:hAnsi="Arial" w:cs="Arial"/>
          <w:sz w:val="22"/>
          <w:szCs w:val="22"/>
        </w:rPr>
        <w:t xml:space="preserve">.2024 </w:t>
      </w:r>
      <w:r w:rsidR="00A115D5" w:rsidRPr="00A115D5">
        <w:rPr>
          <w:rFonts w:ascii="Arial" w:hAnsi="Arial" w:cs="Arial"/>
          <w:sz w:val="22"/>
          <w:szCs w:val="22"/>
        </w:rPr>
        <w:t>Przebudowa ul. Wileńskiej na odcinku od ronda im NSZZ Solidarność do ronda im. Rot. W. Pileckiego</w:t>
      </w:r>
      <w:r w:rsidR="00BA7380" w:rsidRPr="00E82AB5">
        <w:rPr>
          <w:rFonts w:ascii="Arial" w:hAnsi="Arial" w:cs="Arial"/>
          <w:sz w:val="22"/>
          <w:szCs w:val="22"/>
          <w:lang w:eastAsia="en-US"/>
        </w:rPr>
        <w:t>.</w:t>
      </w:r>
    </w:p>
    <w:p w14:paraId="36E7014E" w14:textId="0EC38EF8" w:rsidR="007D7898" w:rsidRPr="008A4795"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Pr="003A65B1">
        <w:rPr>
          <w:rFonts w:ascii="Arial" w:hAnsi="Arial" w:cs="Arial"/>
          <w:sz w:val="22"/>
          <w:szCs w:val="22"/>
        </w:rPr>
        <w:t>mowy – do chwili jej podpisania.</w:t>
      </w:r>
    </w:p>
    <w:p w14:paraId="0C9A3731" w14:textId="7F1CBA0A"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85AC6">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3964F015" w14:textId="77777777" w:rsidR="00FF5F45" w:rsidRPr="003A65B1" w:rsidRDefault="00FF5F45" w:rsidP="0073481F">
      <w:pPr>
        <w:spacing w:line="271" w:lineRule="auto"/>
        <w:ind w:right="-108"/>
        <w:jc w:val="both"/>
        <w:rPr>
          <w:rFonts w:ascii="Arial" w:hAnsi="Arial" w:cs="Arial"/>
          <w:sz w:val="22"/>
          <w:szCs w:val="22"/>
        </w:rPr>
      </w:pP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135F9250" w14:textId="41B64EED" w:rsidR="00AD7D53" w:rsidRDefault="008A4795" w:rsidP="001A327D">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1AB63A7F" w14:textId="77777777" w:rsidR="00A115D5" w:rsidRPr="00A115D5" w:rsidRDefault="00A115D5" w:rsidP="00A115D5">
      <w:pPr>
        <w:pStyle w:val="pkt"/>
        <w:spacing w:line="271" w:lineRule="auto"/>
        <w:ind w:left="0" w:firstLine="0"/>
        <w:rPr>
          <w:rFonts w:ascii="Arial" w:hAnsi="Arial" w:cs="Arial"/>
          <w:sz w:val="22"/>
          <w:szCs w:val="22"/>
        </w:rPr>
      </w:pPr>
      <w:r w:rsidRPr="00A115D5">
        <w:rPr>
          <w:rFonts w:ascii="Arial" w:hAnsi="Arial" w:cs="Arial"/>
          <w:sz w:val="22"/>
          <w:szCs w:val="22"/>
        </w:rPr>
        <w:t>Zmianie może ulec termin wykonania robót w przypadku:</w:t>
      </w:r>
    </w:p>
    <w:p w14:paraId="5BEEDE78" w14:textId="77777777" w:rsidR="00A115D5" w:rsidRPr="00A115D5" w:rsidRDefault="00A115D5" w:rsidP="00A115D5">
      <w:pPr>
        <w:pStyle w:val="pkt"/>
        <w:spacing w:line="271" w:lineRule="auto"/>
        <w:ind w:left="284"/>
        <w:rPr>
          <w:rFonts w:ascii="Arial" w:hAnsi="Arial" w:cs="Arial"/>
          <w:sz w:val="22"/>
          <w:szCs w:val="22"/>
        </w:rPr>
      </w:pPr>
      <w:r w:rsidRPr="00A115D5">
        <w:rPr>
          <w:rFonts w:ascii="Arial" w:hAnsi="Arial" w:cs="Arial"/>
          <w:sz w:val="22"/>
          <w:szCs w:val="22"/>
        </w:rPr>
        <w:t>1)</w:t>
      </w:r>
      <w:r w:rsidRPr="00A115D5">
        <w:rPr>
          <w:rFonts w:ascii="Arial" w:hAnsi="Arial" w:cs="Arial"/>
          <w:sz w:val="22"/>
          <w:szCs w:val="22"/>
        </w:rPr>
        <w:tab/>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75D9949B" w14:textId="77777777" w:rsidR="00A115D5" w:rsidRPr="00A115D5" w:rsidRDefault="00A115D5" w:rsidP="00A115D5">
      <w:pPr>
        <w:pStyle w:val="pkt"/>
        <w:spacing w:line="271" w:lineRule="auto"/>
        <w:ind w:left="284"/>
        <w:rPr>
          <w:rFonts w:ascii="Arial" w:hAnsi="Arial" w:cs="Arial"/>
          <w:sz w:val="22"/>
          <w:szCs w:val="22"/>
        </w:rPr>
      </w:pPr>
      <w:r w:rsidRPr="00A115D5">
        <w:rPr>
          <w:rFonts w:ascii="Arial" w:hAnsi="Arial" w:cs="Arial"/>
          <w:sz w:val="22"/>
          <w:szCs w:val="22"/>
        </w:rPr>
        <w:t>2)</w:t>
      </w:r>
      <w:r w:rsidRPr="00A115D5">
        <w:rPr>
          <w:rFonts w:ascii="Arial" w:hAnsi="Arial" w:cs="Arial"/>
          <w:sz w:val="22"/>
          <w:szCs w:val="22"/>
        </w:rPr>
        <w:tab/>
        <w:t>w przypadku wydłużającego się uzyskania zgody od gestorów sieci na rozpoczęcie robót związanych z przebudową urządzeń kolidujących z realizowaną rozbudową drogi,</w:t>
      </w:r>
    </w:p>
    <w:p w14:paraId="3726F78B" w14:textId="77777777" w:rsidR="00A115D5" w:rsidRPr="00A115D5" w:rsidRDefault="00A115D5" w:rsidP="00A115D5">
      <w:pPr>
        <w:pStyle w:val="pkt"/>
        <w:spacing w:line="271" w:lineRule="auto"/>
        <w:ind w:left="284"/>
        <w:rPr>
          <w:rFonts w:ascii="Arial" w:hAnsi="Arial" w:cs="Arial"/>
          <w:sz w:val="22"/>
          <w:szCs w:val="22"/>
        </w:rPr>
      </w:pPr>
      <w:r w:rsidRPr="00A115D5">
        <w:rPr>
          <w:rFonts w:ascii="Arial" w:hAnsi="Arial" w:cs="Arial"/>
          <w:sz w:val="22"/>
          <w:szCs w:val="22"/>
        </w:rPr>
        <w:t>3)</w:t>
      </w:r>
      <w:r w:rsidRPr="00A115D5">
        <w:rPr>
          <w:rFonts w:ascii="Arial" w:hAnsi="Arial" w:cs="Arial"/>
          <w:sz w:val="22"/>
          <w:szCs w:val="22"/>
        </w:rPr>
        <w:tab/>
        <w:t>przerw w realizacji prac i robót, powstałych z przyczyn leżących po stronie Zamawiającego lub na jego pisemne żądanie,</w:t>
      </w:r>
    </w:p>
    <w:p w14:paraId="6CF36570" w14:textId="77777777" w:rsidR="00A115D5" w:rsidRDefault="00A115D5" w:rsidP="00A115D5">
      <w:pPr>
        <w:pStyle w:val="pkt"/>
        <w:spacing w:line="271" w:lineRule="auto"/>
        <w:ind w:left="284"/>
        <w:rPr>
          <w:rFonts w:ascii="Arial" w:hAnsi="Arial" w:cs="Arial"/>
          <w:sz w:val="22"/>
          <w:szCs w:val="22"/>
        </w:rPr>
      </w:pPr>
      <w:r w:rsidRPr="00A115D5">
        <w:rPr>
          <w:rFonts w:ascii="Arial" w:hAnsi="Arial" w:cs="Arial"/>
          <w:sz w:val="22"/>
          <w:szCs w:val="22"/>
        </w:rPr>
        <w:t>4)</w:t>
      </w:r>
      <w:r w:rsidRPr="00A115D5">
        <w:rPr>
          <w:rFonts w:ascii="Arial" w:hAnsi="Arial" w:cs="Arial"/>
          <w:sz w:val="22"/>
          <w:szCs w:val="22"/>
        </w:rPr>
        <w:tab/>
        <w:t>zlecenia przez Zamawiającego robót dodatkowych lub zamiennych, jeżeli terminy ich zlecenia, rodzaj lub zakres, uniemożliwiają dotrzymanie pierwotnego terminu umownego,</w:t>
      </w:r>
    </w:p>
    <w:p w14:paraId="11481C63" w14:textId="1C57CA0A" w:rsidR="001A327D" w:rsidRDefault="00A115D5" w:rsidP="00A115D5">
      <w:pPr>
        <w:pStyle w:val="pkt"/>
        <w:spacing w:line="271" w:lineRule="auto"/>
        <w:ind w:left="284"/>
        <w:rPr>
          <w:rFonts w:ascii="Arial" w:hAnsi="Arial" w:cs="Arial"/>
          <w:sz w:val="22"/>
          <w:szCs w:val="22"/>
        </w:rPr>
      </w:pPr>
      <w:r>
        <w:rPr>
          <w:rFonts w:ascii="Arial" w:hAnsi="Arial" w:cs="Arial"/>
          <w:sz w:val="22"/>
          <w:szCs w:val="22"/>
        </w:rPr>
        <w:t xml:space="preserve">5) </w:t>
      </w:r>
      <w:r w:rsidRPr="00A115D5">
        <w:rPr>
          <w:rFonts w:ascii="Arial" w:hAnsi="Arial" w:cs="Arial"/>
          <w:sz w:val="22"/>
          <w:szCs w:val="22"/>
        </w:rPr>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3B5731E4" w14:textId="77777777" w:rsidR="001A327D" w:rsidRDefault="001A327D" w:rsidP="001A327D">
      <w:pPr>
        <w:pStyle w:val="pkt"/>
        <w:spacing w:before="0" w:after="0" w:line="271" w:lineRule="auto"/>
        <w:ind w:left="0" w:firstLine="0"/>
        <w:rPr>
          <w:rFonts w:ascii="Arial" w:hAnsi="Arial" w:cs="Arial"/>
          <w:sz w:val="22"/>
          <w:szCs w:val="22"/>
        </w:rPr>
      </w:pPr>
    </w:p>
    <w:p w14:paraId="1E38F450" w14:textId="77777777" w:rsidR="00FF5F45" w:rsidRDefault="00FF5F45" w:rsidP="00807382">
      <w:pPr>
        <w:pStyle w:val="pkt"/>
        <w:spacing w:before="0" w:after="0" w:line="271" w:lineRule="auto"/>
        <w:ind w:left="0" w:firstLine="0"/>
        <w:jc w:val="right"/>
        <w:rPr>
          <w:rFonts w:ascii="Arial" w:hAnsi="Arial" w:cs="Arial"/>
          <w:sz w:val="22"/>
          <w:szCs w:val="22"/>
        </w:rPr>
      </w:pPr>
    </w:p>
    <w:p w14:paraId="71C15088" w14:textId="77777777" w:rsidR="00FF5F45" w:rsidRDefault="00FF5F45" w:rsidP="00807382">
      <w:pPr>
        <w:pStyle w:val="pkt"/>
        <w:spacing w:before="0" w:after="0" w:line="271" w:lineRule="auto"/>
        <w:ind w:left="0" w:firstLine="0"/>
        <w:jc w:val="right"/>
        <w:rPr>
          <w:rFonts w:ascii="Arial" w:hAnsi="Arial" w:cs="Arial"/>
          <w:sz w:val="22"/>
          <w:szCs w:val="22"/>
        </w:rPr>
      </w:pPr>
    </w:p>
    <w:p w14:paraId="236860A9" w14:textId="77777777" w:rsidR="00FF5F45" w:rsidRDefault="00FF5F45" w:rsidP="00807382">
      <w:pPr>
        <w:pStyle w:val="pkt"/>
        <w:spacing w:before="0" w:after="0" w:line="271" w:lineRule="auto"/>
        <w:ind w:left="0" w:firstLine="0"/>
        <w:jc w:val="right"/>
        <w:rPr>
          <w:rFonts w:ascii="Arial" w:hAnsi="Arial" w:cs="Arial"/>
          <w:sz w:val="22"/>
          <w:szCs w:val="22"/>
        </w:rPr>
      </w:pPr>
    </w:p>
    <w:p w14:paraId="3E68B291" w14:textId="203B70F0"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172CB385" w14:textId="77777777" w:rsidR="00FC2F9D" w:rsidRDefault="00FC2F9D" w:rsidP="003A65B1">
      <w:pPr>
        <w:pStyle w:val="pkt"/>
        <w:spacing w:before="0" w:after="0" w:line="271" w:lineRule="auto"/>
        <w:ind w:left="0" w:firstLine="0"/>
        <w:rPr>
          <w:rFonts w:ascii="Arial" w:hAnsi="Arial" w:cs="Arial"/>
          <w:sz w:val="22"/>
          <w:szCs w:val="22"/>
        </w:rPr>
      </w:pPr>
    </w:p>
    <w:p w14:paraId="19F185C1" w14:textId="77777777" w:rsidR="00646652" w:rsidRDefault="00646652" w:rsidP="003A65B1">
      <w:pPr>
        <w:pStyle w:val="pkt"/>
        <w:spacing w:before="0" w:after="0" w:line="271" w:lineRule="auto"/>
        <w:ind w:left="0" w:firstLine="0"/>
        <w:rPr>
          <w:rFonts w:ascii="Arial" w:hAnsi="Arial" w:cs="Arial"/>
          <w:sz w:val="22"/>
          <w:szCs w:val="22"/>
        </w:rPr>
      </w:pPr>
    </w:p>
    <w:p w14:paraId="66D11C0C" w14:textId="77777777" w:rsidR="007E0C87" w:rsidRPr="008A4795" w:rsidRDefault="007E0C87"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646652">
      <w:pPr>
        <w:widowControl w:val="0"/>
        <w:tabs>
          <w:tab w:val="left" w:pos="708"/>
        </w:tabs>
        <w:spacing w:line="271" w:lineRule="auto"/>
        <w:ind w:left="57"/>
        <w:jc w:val="right"/>
        <w:rPr>
          <w:rFonts w:ascii="Arial" w:hAnsi="Arial" w:cs="Arial"/>
          <w:sz w:val="22"/>
          <w:szCs w:val="22"/>
        </w:rPr>
      </w:pPr>
      <w:r w:rsidRPr="00122CDC">
        <w:rPr>
          <w:rFonts w:ascii="Arial" w:hAnsi="Arial" w:cs="Arial"/>
          <w:sz w:val="22"/>
          <w:szCs w:val="22"/>
        </w:rPr>
        <w:t xml:space="preserve">Załącznik nr </w:t>
      </w:r>
      <w:r w:rsidRPr="00122CDC">
        <w:rPr>
          <w:rFonts w:ascii="Arial" w:hAnsi="Arial" w:cs="Arial"/>
          <w:sz w:val="22"/>
          <w:szCs w:val="22"/>
          <w:highlight w:val="white"/>
        </w:rPr>
        <w:t>1</w:t>
      </w:r>
    </w:p>
    <w:p w14:paraId="35A23DB1" w14:textId="2A5FC186"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B72E22">
        <w:rPr>
          <w:rFonts w:ascii="Arial" w:hAnsi="Arial" w:cs="Arial"/>
          <w:sz w:val="22"/>
          <w:szCs w:val="22"/>
        </w:rPr>
        <w:t>96</w:t>
      </w:r>
      <w:r w:rsidR="00D64052">
        <w:rPr>
          <w:rFonts w:ascii="Arial" w:hAnsi="Arial" w:cs="Arial"/>
          <w:sz w:val="22"/>
          <w:szCs w:val="22"/>
        </w:rPr>
        <w:t>.</w:t>
      </w:r>
      <w:r w:rsidR="003425F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7A3FFF9B" w14:textId="100CC4DE" w:rsidR="00E93CC6" w:rsidRDefault="008A4795" w:rsidP="004227F9">
      <w:pPr>
        <w:autoSpaceDE w:val="0"/>
        <w:autoSpaceDN w:val="0"/>
        <w:adjustRightInd w:val="0"/>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B72E22" w:rsidRPr="00B72E22">
        <w:rPr>
          <w:rFonts w:ascii="Arial" w:hAnsi="Arial" w:cs="Arial"/>
          <w:b/>
          <w:bCs/>
          <w:sz w:val="22"/>
          <w:szCs w:val="22"/>
        </w:rPr>
        <w:t>Przebudowa ul. Wileńskiej na odcinku od ronda im NSZZ Solidarność do ronda im. Rot. W. Pileckiego</w:t>
      </w:r>
    </w:p>
    <w:p w14:paraId="0FDE7E58" w14:textId="77777777" w:rsidR="00B72E22" w:rsidRDefault="00B72E22" w:rsidP="004227F9">
      <w:pPr>
        <w:autoSpaceDE w:val="0"/>
        <w:autoSpaceDN w:val="0"/>
        <w:adjustRightInd w:val="0"/>
        <w:jc w:val="both"/>
        <w:rPr>
          <w:rFonts w:ascii="Arial" w:hAnsi="Arial" w:cs="Arial"/>
          <w:bCs/>
          <w:sz w:val="22"/>
          <w:szCs w:val="22"/>
          <w:lang w:eastAsia="ar-SA"/>
        </w:rPr>
      </w:pPr>
    </w:p>
    <w:p w14:paraId="49EB3AAC" w14:textId="4B13264E" w:rsidR="008A4795" w:rsidRPr="00AD7D53" w:rsidRDefault="008A4795" w:rsidP="009104B1">
      <w:pPr>
        <w:spacing w:line="360" w:lineRule="auto"/>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BA7380">
      <w:pPr>
        <w:autoSpaceDE w:val="0"/>
        <w:spacing w:line="276" w:lineRule="auto"/>
        <w:jc w:val="center"/>
        <w:rPr>
          <w:rFonts w:ascii="Arial" w:hAnsi="Arial" w:cs="Arial"/>
          <w:bCs/>
          <w:sz w:val="22"/>
          <w:szCs w:val="22"/>
        </w:rPr>
      </w:pPr>
    </w:p>
    <w:p w14:paraId="784A16A9" w14:textId="77777777" w:rsidR="008A4795" w:rsidRDefault="008A4795" w:rsidP="00BA7380">
      <w:pPr>
        <w:numPr>
          <w:ilvl w:val="1"/>
          <w:numId w:val="32"/>
        </w:numPr>
        <w:tabs>
          <w:tab w:val="num" w:pos="426"/>
        </w:tabs>
        <w:spacing w:line="276"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BA7380">
      <w:pPr>
        <w:spacing w:line="276" w:lineRule="auto"/>
        <w:ind w:left="426"/>
        <w:jc w:val="both"/>
        <w:rPr>
          <w:rFonts w:ascii="Arial" w:hAnsi="Arial" w:cs="Arial"/>
          <w:b/>
          <w:sz w:val="22"/>
          <w:szCs w:val="22"/>
        </w:rPr>
      </w:pPr>
    </w:p>
    <w:p w14:paraId="33D72E45" w14:textId="46B27924" w:rsidR="008A4795" w:rsidRPr="00122CDC" w:rsidRDefault="008A4795" w:rsidP="00BA7380">
      <w:pPr>
        <w:suppressAutoHyphens/>
        <w:spacing w:line="276" w:lineRule="auto"/>
        <w:contextualSpacing/>
        <w:jc w:val="both"/>
        <w:rPr>
          <w:rFonts w:ascii="Arial" w:hAnsi="Arial" w:cs="Arial"/>
          <w:sz w:val="22"/>
          <w:szCs w:val="22"/>
        </w:rPr>
      </w:pPr>
      <w:r w:rsidRPr="00122CDC">
        <w:rPr>
          <w:rFonts w:ascii="Arial" w:hAnsi="Arial" w:cs="Arial"/>
          <w:sz w:val="22"/>
          <w:szCs w:val="22"/>
        </w:rPr>
        <w:t>SWZ za kwotę: ……………………</w:t>
      </w:r>
      <w:r w:rsidR="00E839C3">
        <w:rPr>
          <w:rFonts w:ascii="Arial" w:hAnsi="Arial" w:cs="Arial"/>
          <w:sz w:val="22"/>
          <w:szCs w:val="22"/>
        </w:rPr>
        <w:t>….</w:t>
      </w:r>
      <w:r>
        <w:rPr>
          <w:rFonts w:ascii="Arial" w:hAnsi="Arial" w:cs="Arial"/>
          <w:sz w:val="22"/>
          <w:szCs w:val="22"/>
        </w:rPr>
        <w:t>……</w:t>
      </w:r>
      <w:r w:rsidRPr="00122CDC">
        <w:rPr>
          <w:rFonts w:ascii="Arial" w:hAnsi="Arial" w:cs="Arial"/>
          <w:sz w:val="22"/>
          <w:szCs w:val="22"/>
        </w:rPr>
        <w:t xml:space="preserve"> </w:t>
      </w:r>
      <w:r w:rsidRPr="00BA7380">
        <w:rPr>
          <w:rFonts w:ascii="Arial" w:hAnsi="Arial" w:cs="Arial"/>
          <w:b/>
          <w:bCs/>
          <w:sz w:val="22"/>
          <w:szCs w:val="22"/>
        </w:rPr>
        <w:t>PLN brutto</w:t>
      </w:r>
      <w:r w:rsidRPr="00122CDC">
        <w:rPr>
          <w:rFonts w:ascii="Arial" w:hAnsi="Arial" w:cs="Arial"/>
          <w:sz w:val="22"/>
          <w:szCs w:val="22"/>
        </w:rPr>
        <w:t xml:space="preserve"> </w:t>
      </w:r>
    </w:p>
    <w:p w14:paraId="6116C9C2" w14:textId="77777777" w:rsidR="008A4795" w:rsidRPr="00122CDC" w:rsidRDefault="008A4795" w:rsidP="00BA7380">
      <w:pPr>
        <w:tabs>
          <w:tab w:val="left" w:pos="360"/>
        </w:tabs>
        <w:suppressAutoHyphens/>
        <w:spacing w:line="276" w:lineRule="auto"/>
        <w:contextualSpacing/>
        <w:jc w:val="both"/>
        <w:rPr>
          <w:rFonts w:ascii="Arial" w:hAnsi="Arial" w:cs="Arial"/>
          <w:b/>
          <w:sz w:val="22"/>
          <w:szCs w:val="22"/>
        </w:rPr>
      </w:pPr>
      <w:r w:rsidRPr="00BA7380">
        <w:rPr>
          <w:rFonts w:ascii="Arial" w:hAnsi="Arial" w:cs="Arial"/>
          <w:bCs/>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5D2E54CC" w:rsidR="008A4795" w:rsidRPr="00C77D1B" w:rsidRDefault="008A4795" w:rsidP="00BA7380">
      <w:pPr>
        <w:tabs>
          <w:tab w:val="left" w:pos="360"/>
        </w:tabs>
        <w:spacing w:line="276"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BA7380">
      <w:pPr>
        <w:tabs>
          <w:tab w:val="left" w:pos="360"/>
        </w:tabs>
        <w:suppressAutoHyphens/>
        <w:spacing w:line="276" w:lineRule="auto"/>
        <w:jc w:val="both"/>
        <w:rPr>
          <w:rFonts w:ascii="Arial" w:hAnsi="Arial" w:cs="Arial"/>
          <w:i/>
          <w:sz w:val="22"/>
          <w:szCs w:val="22"/>
          <w:lang w:eastAsia="ar-SA"/>
        </w:rPr>
      </w:pPr>
    </w:p>
    <w:p w14:paraId="3160D5E7" w14:textId="487D1CF9" w:rsidR="00E839C3" w:rsidRPr="00F97429" w:rsidRDefault="008A4795" w:rsidP="00F97429">
      <w:pPr>
        <w:numPr>
          <w:ilvl w:val="0"/>
          <w:numId w:val="32"/>
        </w:numPr>
        <w:tabs>
          <w:tab w:val="left" w:pos="360"/>
        </w:tabs>
        <w:suppressAutoHyphens/>
        <w:spacing w:line="276"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BA7380">
      <w:pPr>
        <w:pStyle w:val="Akapitzlist"/>
        <w:numPr>
          <w:ilvl w:val="0"/>
          <w:numId w:val="32"/>
        </w:numPr>
        <w:tabs>
          <w:tab w:val="left" w:pos="360"/>
        </w:tabs>
        <w:spacing w:line="276"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BA7380">
      <w:pPr>
        <w:pStyle w:val="Akapitzlist"/>
        <w:tabs>
          <w:tab w:val="left" w:pos="360"/>
        </w:tabs>
        <w:spacing w:line="276"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1F346E0" w14:textId="77777777" w:rsidR="00BA7380" w:rsidRPr="008F1A84" w:rsidRDefault="00BA7380" w:rsidP="008F1A84">
      <w:pPr>
        <w:tabs>
          <w:tab w:val="left" w:pos="360"/>
        </w:tabs>
        <w:spacing w:line="276" w:lineRule="auto"/>
        <w:jc w:val="both"/>
        <w:rPr>
          <w:rFonts w:ascii="Arial" w:hAnsi="Arial" w:cs="Arial"/>
          <w:sz w:val="18"/>
          <w:szCs w:val="18"/>
        </w:rPr>
      </w:pPr>
    </w:p>
    <w:p w14:paraId="65FE85A6" w14:textId="374C4086" w:rsidR="009104B1" w:rsidRPr="00F97429" w:rsidRDefault="00BA7380" w:rsidP="00F97429">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4. </w:t>
      </w:r>
      <w:r>
        <w:rPr>
          <w:rFonts w:ascii="Arial" w:hAnsi="Arial" w:cs="Arial"/>
          <w:sz w:val="22"/>
          <w:szCs w:val="22"/>
          <w:lang w:eastAsia="ar-SA"/>
        </w:rPr>
        <w:tab/>
      </w:r>
      <w:r w:rsidR="008A4795" w:rsidRPr="00BA7380">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76F46231" w14:textId="5D27F812" w:rsidR="009104B1" w:rsidRPr="00F97429" w:rsidRDefault="00BA7380" w:rsidP="00F97429">
      <w:pPr>
        <w:spacing w:line="276" w:lineRule="auto"/>
        <w:jc w:val="both"/>
        <w:rPr>
          <w:rFonts w:ascii="Arial" w:hAnsi="Arial" w:cs="Arial"/>
          <w:b/>
          <w:bCs/>
          <w:sz w:val="22"/>
          <w:szCs w:val="22"/>
          <w:lang w:eastAsia="ar-SA"/>
        </w:rPr>
      </w:pPr>
      <w:r w:rsidRPr="00BA7380">
        <w:rPr>
          <w:rFonts w:ascii="Arial" w:hAnsi="Arial" w:cs="Arial"/>
          <w:sz w:val="22"/>
          <w:szCs w:val="22"/>
          <w:lang w:eastAsia="ar-SA"/>
        </w:rPr>
        <w:t>5.</w:t>
      </w:r>
      <w:r>
        <w:rPr>
          <w:rFonts w:ascii="Arial" w:hAnsi="Arial" w:cs="Arial"/>
          <w:b/>
          <w:bCs/>
          <w:sz w:val="22"/>
          <w:szCs w:val="22"/>
          <w:lang w:eastAsia="ar-SA"/>
        </w:rPr>
        <w:t xml:space="preserve"> </w:t>
      </w:r>
      <w:r>
        <w:rPr>
          <w:rFonts w:ascii="Arial" w:hAnsi="Arial" w:cs="Arial"/>
          <w:b/>
          <w:bCs/>
          <w:sz w:val="22"/>
          <w:szCs w:val="22"/>
          <w:lang w:eastAsia="ar-SA"/>
        </w:rPr>
        <w:tab/>
      </w:r>
      <w:r w:rsidR="009104B1" w:rsidRPr="00BA7380">
        <w:rPr>
          <w:rFonts w:ascii="Arial" w:hAnsi="Arial" w:cs="Arial"/>
          <w:b/>
          <w:bCs/>
          <w:sz w:val="22"/>
          <w:szCs w:val="22"/>
          <w:lang w:eastAsia="ar-SA"/>
        </w:rPr>
        <w:t>Oświadczamy, że odbyliśmy wizję lokalną w celu zapoznania się z przedmiotem zamówienia objętym niniejszym postępowaniem.</w:t>
      </w:r>
    </w:p>
    <w:p w14:paraId="300DE877" w14:textId="75519347" w:rsidR="00D64052" w:rsidRPr="00BA7380" w:rsidRDefault="00BA7380" w:rsidP="00BA7380">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6. </w:t>
      </w:r>
      <w:r>
        <w:rPr>
          <w:rFonts w:ascii="Arial" w:hAnsi="Arial" w:cs="Arial"/>
          <w:sz w:val="22"/>
          <w:szCs w:val="22"/>
          <w:lang w:eastAsia="ar-SA"/>
        </w:rPr>
        <w:tab/>
      </w:r>
      <w:r w:rsidR="008A4795" w:rsidRPr="00BA7380">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44B076B5" w:rsidR="008A4795" w:rsidRDefault="00BA7380" w:rsidP="00BA7380">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7. </w:t>
      </w:r>
      <w:r>
        <w:rPr>
          <w:rFonts w:ascii="Arial" w:hAnsi="Arial" w:cs="Arial"/>
          <w:sz w:val="22"/>
          <w:szCs w:val="22"/>
          <w:lang w:eastAsia="ar-SA"/>
        </w:rPr>
        <w:tab/>
      </w:r>
      <w:r w:rsidR="008A4795" w:rsidRPr="00365A64">
        <w:rPr>
          <w:rFonts w:ascii="Arial" w:hAnsi="Arial" w:cs="Arial"/>
          <w:sz w:val="22"/>
          <w:szCs w:val="22"/>
          <w:lang w:eastAsia="ar-SA"/>
        </w:rPr>
        <w:t>Uważamy się za związanych niniejszą ofertą na czas wskazany w specyfikacji.</w:t>
      </w:r>
    </w:p>
    <w:p w14:paraId="2118F43C" w14:textId="77777777" w:rsidR="00BA7380" w:rsidRDefault="00BA7380" w:rsidP="00BA7380">
      <w:pPr>
        <w:suppressAutoHyphens/>
        <w:spacing w:line="276" w:lineRule="auto"/>
        <w:jc w:val="both"/>
        <w:rPr>
          <w:rFonts w:ascii="Arial" w:hAnsi="Arial" w:cs="Arial"/>
          <w:sz w:val="22"/>
          <w:szCs w:val="22"/>
          <w:lang w:eastAsia="ar-SA"/>
        </w:rPr>
      </w:pPr>
    </w:p>
    <w:p w14:paraId="6B8E6375" w14:textId="6EEEB0AE" w:rsidR="0031296E" w:rsidRPr="00BA7380" w:rsidRDefault="0031296E" w:rsidP="00BA7380">
      <w:pPr>
        <w:pStyle w:val="Akapitzlist"/>
        <w:numPr>
          <w:ilvl w:val="0"/>
          <w:numId w:val="23"/>
        </w:numPr>
        <w:suppressAutoHyphens/>
        <w:spacing w:line="276" w:lineRule="auto"/>
        <w:jc w:val="both"/>
        <w:rPr>
          <w:rFonts w:ascii="Arial" w:hAnsi="Arial" w:cs="Arial"/>
          <w:sz w:val="22"/>
          <w:szCs w:val="22"/>
          <w:lang w:eastAsia="ar-SA"/>
        </w:rPr>
      </w:pPr>
      <w:r w:rsidRPr="00BA7380">
        <w:rPr>
          <w:rFonts w:ascii="Arial" w:hAnsi="Arial" w:cs="Arial"/>
          <w:sz w:val="22"/>
          <w:szCs w:val="22"/>
          <w:lang w:eastAsia="ar-SA"/>
        </w:rPr>
        <w:t xml:space="preserve">Oświadczamy,  że </w:t>
      </w:r>
      <w:r w:rsidRPr="00D64052">
        <w:rPr>
          <w:rFonts w:ascii="Arial" w:hAnsi="Arial" w:cs="Arial"/>
          <w:sz w:val="22"/>
          <w:szCs w:val="22"/>
          <w:lang w:eastAsia="ar-SA"/>
        </w:rPr>
        <w:t xml:space="preserve">wadium o wartości </w:t>
      </w:r>
      <w:r w:rsidR="00FF5F45">
        <w:rPr>
          <w:rFonts w:ascii="Arial" w:hAnsi="Arial" w:cs="Arial"/>
          <w:sz w:val="22"/>
          <w:szCs w:val="22"/>
          <w:lang w:eastAsia="ar-SA"/>
        </w:rPr>
        <w:t>3</w:t>
      </w:r>
      <w:r w:rsidR="00A115D5">
        <w:rPr>
          <w:rFonts w:ascii="Arial" w:hAnsi="Arial" w:cs="Arial"/>
          <w:sz w:val="22"/>
          <w:szCs w:val="22"/>
          <w:lang w:eastAsia="ar-SA"/>
        </w:rPr>
        <w:t>7</w:t>
      </w:r>
      <w:r w:rsidRPr="00D64052">
        <w:rPr>
          <w:rFonts w:ascii="Arial" w:hAnsi="Arial" w:cs="Arial"/>
          <w:sz w:val="22"/>
          <w:szCs w:val="22"/>
          <w:lang w:eastAsia="ar-SA"/>
        </w:rPr>
        <w:t>.000,00 PLN</w:t>
      </w:r>
      <w:r w:rsidRPr="00BA7380">
        <w:rPr>
          <w:rFonts w:ascii="Arial" w:hAnsi="Arial" w:cs="Arial"/>
          <w:sz w:val="22"/>
          <w:szCs w:val="22"/>
          <w:lang w:eastAsia="ar-SA"/>
        </w:rPr>
        <w:t xml:space="preserve"> wnieśliśmy w dniu............................. w formie ...........................................................................</w:t>
      </w:r>
    </w:p>
    <w:p w14:paraId="508A6C73" w14:textId="77777777" w:rsidR="0031296E" w:rsidRPr="0031296E" w:rsidRDefault="0031296E" w:rsidP="00BA7380">
      <w:pPr>
        <w:numPr>
          <w:ilvl w:val="0"/>
          <w:numId w:val="23"/>
        </w:numPr>
        <w:suppressAutoHyphens/>
        <w:spacing w:line="276" w:lineRule="auto"/>
        <w:jc w:val="both"/>
        <w:rPr>
          <w:rFonts w:ascii="Arial" w:hAnsi="Arial" w:cs="Arial"/>
          <w:sz w:val="22"/>
          <w:szCs w:val="22"/>
          <w:lang w:eastAsia="ar-SA"/>
        </w:rPr>
      </w:pPr>
      <w:r w:rsidRPr="0031296E">
        <w:rPr>
          <w:rFonts w:ascii="Arial" w:hAnsi="Arial" w:cs="Arial"/>
          <w:sz w:val="22"/>
          <w:szCs w:val="22"/>
          <w:lang w:eastAsia="ar-SA"/>
        </w:rPr>
        <w:lastRenderedPageBreak/>
        <w:t xml:space="preserve">Prosimy o zwrot wadium (wniesionego w pieniądzu), na zasadach określonych w art. 46 ustawy </w:t>
      </w:r>
      <w:proofErr w:type="spellStart"/>
      <w:r w:rsidRPr="0031296E">
        <w:rPr>
          <w:rFonts w:ascii="Arial" w:hAnsi="Arial" w:cs="Arial"/>
          <w:sz w:val="22"/>
          <w:szCs w:val="22"/>
          <w:lang w:eastAsia="ar-SA"/>
        </w:rPr>
        <w:t>Pzp</w:t>
      </w:r>
      <w:proofErr w:type="spellEnd"/>
      <w:r w:rsidRPr="0031296E">
        <w:rPr>
          <w:rFonts w:ascii="Arial" w:hAnsi="Arial" w:cs="Arial"/>
          <w:sz w:val="22"/>
          <w:szCs w:val="22"/>
          <w:lang w:eastAsia="ar-SA"/>
        </w:rPr>
        <w:t>, na następujący rachunek: ………………………………………………………………………………………………</w:t>
      </w:r>
    </w:p>
    <w:p w14:paraId="3C1AC34F" w14:textId="51EBF658" w:rsidR="00BA7380" w:rsidRDefault="00BA7380" w:rsidP="00BA7380">
      <w:pPr>
        <w:numPr>
          <w:ilvl w:val="0"/>
          <w:numId w:val="23"/>
        </w:num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 </w:t>
      </w:r>
      <w:r w:rsidR="0031296E" w:rsidRPr="0031296E">
        <w:rPr>
          <w:rFonts w:ascii="Arial" w:hAnsi="Arial" w:cs="Arial"/>
          <w:sz w:val="22"/>
          <w:szCs w:val="22"/>
          <w:lang w:eastAsia="ar-SA"/>
        </w:rPr>
        <w:t>W przypadku złożenia wadium w formie elektronicznej, oświadczenie o zwolnieniu wadium należy przesłać na adres e-mail: ……………………………………………….</w:t>
      </w:r>
    </w:p>
    <w:p w14:paraId="62CB40F3" w14:textId="77777777" w:rsidR="00D64052" w:rsidRPr="00BA7380" w:rsidRDefault="00D64052" w:rsidP="00D64052">
      <w:pPr>
        <w:suppressAutoHyphens/>
        <w:spacing w:line="276" w:lineRule="auto"/>
        <w:ind w:left="360"/>
        <w:jc w:val="both"/>
        <w:rPr>
          <w:rFonts w:ascii="Arial" w:hAnsi="Arial" w:cs="Arial"/>
          <w:sz w:val="22"/>
          <w:szCs w:val="22"/>
          <w:lang w:eastAsia="ar-SA"/>
        </w:rPr>
      </w:pPr>
    </w:p>
    <w:p w14:paraId="0347E8F3" w14:textId="32FD8B67" w:rsidR="008A4795" w:rsidRDefault="00BA7380"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lang w:eastAsia="ar-SA"/>
        </w:rPr>
        <w:t xml:space="preserve">11. </w:t>
      </w:r>
      <w:r w:rsidR="008A4795" w:rsidRPr="00C77D1B">
        <w:rPr>
          <w:rFonts w:ascii="Arial" w:hAnsi="Arial" w:cs="Arial"/>
          <w:sz w:val="22"/>
          <w:szCs w:val="22"/>
          <w:lang w:eastAsia="ar-SA"/>
        </w:rPr>
        <w:t>Deklarujemy wniesienie zabezpieczenia należytego wykonania umowy w wysokości 5% ceny oferty w następującej formie / formach: ……………………………………………………..</w:t>
      </w:r>
    </w:p>
    <w:p w14:paraId="49843AF3" w14:textId="77777777" w:rsidR="009104B1" w:rsidRPr="00C77D1B" w:rsidRDefault="009104B1" w:rsidP="00BA7380">
      <w:pPr>
        <w:pStyle w:val="Akapitzlist"/>
        <w:tabs>
          <w:tab w:val="left" w:pos="142"/>
          <w:tab w:val="left" w:leader="dot" w:pos="9072"/>
        </w:tabs>
        <w:spacing w:line="276" w:lineRule="auto"/>
        <w:ind w:left="0"/>
        <w:jc w:val="both"/>
        <w:rPr>
          <w:rFonts w:ascii="Arial" w:hAnsi="Arial" w:cs="Arial"/>
          <w:sz w:val="22"/>
          <w:szCs w:val="22"/>
        </w:rPr>
      </w:pPr>
    </w:p>
    <w:p w14:paraId="78C06FCA" w14:textId="33DB4C77" w:rsidR="008A4795" w:rsidRPr="00C77D1B" w:rsidRDefault="00BA7380"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rPr>
        <w:t xml:space="preserve">12. </w:t>
      </w:r>
      <w:r w:rsidR="008A4795"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a)....................................................................................</w:t>
      </w:r>
    </w:p>
    <w:p w14:paraId="439D348C" w14:textId="06DA02B2" w:rsidR="009104B1"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b)....................................................................................</w:t>
      </w:r>
    </w:p>
    <w:p w14:paraId="1D6FFC82" w14:textId="77777777" w:rsidR="00BA7380" w:rsidRPr="00E84A5E" w:rsidRDefault="00BA7380" w:rsidP="00BA7380">
      <w:pPr>
        <w:tabs>
          <w:tab w:val="left" w:pos="142"/>
          <w:tab w:val="left" w:leader="dot" w:pos="9072"/>
        </w:tabs>
        <w:spacing w:line="276" w:lineRule="auto"/>
        <w:jc w:val="both"/>
        <w:rPr>
          <w:rFonts w:ascii="Arial" w:hAnsi="Arial" w:cs="Arial"/>
          <w:sz w:val="22"/>
          <w:szCs w:val="22"/>
        </w:rPr>
      </w:pPr>
    </w:p>
    <w:p w14:paraId="73E02A08" w14:textId="48677794" w:rsidR="008A4795" w:rsidRPr="001A1D18" w:rsidRDefault="00BA7380" w:rsidP="00BA7380">
      <w:pPr>
        <w:pStyle w:val="Akapitzlist"/>
        <w:numPr>
          <w:ilvl w:val="0"/>
          <w:numId w:val="20"/>
        </w:numPr>
        <w:tabs>
          <w:tab w:val="left" w:pos="142"/>
          <w:tab w:val="left" w:leader="dot" w:pos="9072"/>
        </w:tabs>
        <w:spacing w:line="276" w:lineRule="auto"/>
        <w:jc w:val="both"/>
        <w:rPr>
          <w:rFonts w:ascii="Arial" w:hAnsi="Arial" w:cs="Arial"/>
          <w:sz w:val="22"/>
          <w:szCs w:val="22"/>
        </w:rPr>
      </w:pPr>
      <w:r>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09AC634C" w14:textId="37F0F219" w:rsidR="009104B1" w:rsidRDefault="008A4795" w:rsidP="00BA7380">
      <w:pPr>
        <w:tabs>
          <w:tab w:val="left" w:pos="142"/>
          <w:tab w:val="left" w:leader="dot" w:pos="9072"/>
        </w:tabs>
        <w:spacing w:line="276" w:lineRule="auto"/>
        <w:jc w:val="both"/>
        <w:rPr>
          <w:rFonts w:ascii="Arial" w:hAnsi="Arial" w:cs="Arial"/>
          <w:sz w:val="22"/>
          <w:szCs w:val="22"/>
        </w:rPr>
      </w:pPr>
      <w:r w:rsidRPr="00E84A5E">
        <w:rPr>
          <w:rFonts w:ascii="Arial" w:hAnsi="Arial" w:cs="Arial"/>
          <w:sz w:val="22"/>
          <w:szCs w:val="22"/>
        </w:rPr>
        <w:t>(* niepotrzebne skreślić)</w:t>
      </w:r>
    </w:p>
    <w:p w14:paraId="1FDA6604" w14:textId="77777777" w:rsidR="00BA7380" w:rsidRPr="00365A64" w:rsidRDefault="00BA7380" w:rsidP="00BA7380">
      <w:pPr>
        <w:tabs>
          <w:tab w:val="left" w:pos="142"/>
          <w:tab w:val="left" w:leader="dot" w:pos="9072"/>
        </w:tabs>
        <w:spacing w:line="276" w:lineRule="auto"/>
        <w:jc w:val="both"/>
        <w:rPr>
          <w:rFonts w:ascii="Arial" w:hAnsi="Arial" w:cs="Arial"/>
          <w:sz w:val="22"/>
          <w:szCs w:val="22"/>
        </w:rPr>
      </w:pPr>
    </w:p>
    <w:p w14:paraId="2DE3AC33" w14:textId="76729837" w:rsidR="00BA7380" w:rsidRPr="00BA7380" w:rsidRDefault="008A4795" w:rsidP="00BA7380">
      <w:pPr>
        <w:numPr>
          <w:ilvl w:val="0"/>
          <w:numId w:val="20"/>
        </w:numPr>
        <w:suppressAutoHyphens/>
        <w:spacing w:line="276"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5DFC8935" w14:textId="3727A462" w:rsidR="009104B1" w:rsidRPr="0031296E" w:rsidRDefault="008A4795" w:rsidP="00BA7380">
      <w:pPr>
        <w:numPr>
          <w:ilvl w:val="0"/>
          <w:numId w:val="20"/>
        </w:numPr>
        <w:tabs>
          <w:tab w:val="left" w:leader="dot" w:pos="9072"/>
        </w:tabs>
        <w:suppressAutoHyphens/>
        <w:spacing w:line="276" w:lineRule="auto"/>
        <w:ind w:left="357"/>
        <w:jc w:val="both"/>
        <w:rPr>
          <w:rFonts w:ascii="Arial" w:hAnsi="Arial" w:cs="Arial"/>
          <w:sz w:val="22"/>
          <w:szCs w:val="22"/>
        </w:rPr>
      </w:pPr>
      <w:r w:rsidRPr="009104B1">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9104B1">
        <w:rPr>
          <w:rFonts w:ascii="Arial" w:hAnsi="Arial" w:cs="Arial"/>
          <w:sz w:val="22"/>
          <w:szCs w:val="22"/>
          <w:lang w:eastAsia="ar-SA"/>
        </w:rPr>
        <w:tab/>
      </w:r>
    </w:p>
    <w:p w14:paraId="00348075" w14:textId="4DA977E1" w:rsidR="009104B1" w:rsidRPr="0031296E" w:rsidRDefault="008A4795" w:rsidP="00BA7380">
      <w:pPr>
        <w:numPr>
          <w:ilvl w:val="0"/>
          <w:numId w:val="20"/>
        </w:numPr>
        <w:tabs>
          <w:tab w:val="left" w:leader="dot" w:pos="9072"/>
        </w:tabs>
        <w:suppressAutoHyphens/>
        <w:spacing w:line="276" w:lineRule="auto"/>
        <w:ind w:left="357"/>
        <w:jc w:val="both"/>
        <w:rPr>
          <w:rFonts w:ascii="Arial" w:hAnsi="Arial" w:cs="Arial"/>
          <w:sz w:val="22"/>
          <w:szCs w:val="22"/>
        </w:rPr>
      </w:pPr>
      <w:r w:rsidRPr="009104B1">
        <w:rPr>
          <w:rFonts w:ascii="Arial" w:hAnsi="Arial" w:cs="Arial"/>
          <w:color w:val="000000"/>
          <w:sz w:val="22"/>
          <w:szCs w:val="22"/>
        </w:rPr>
        <w:t>Oświadczam, że wypełniłem obowiązki informacyjne przewidziane w art. 13 lub art. 14 RODO</w:t>
      </w:r>
      <w:r w:rsidRPr="009104B1">
        <w:rPr>
          <w:rFonts w:ascii="Arial" w:hAnsi="Arial" w:cs="Arial"/>
          <w:color w:val="000000"/>
          <w:sz w:val="22"/>
          <w:szCs w:val="22"/>
          <w:vertAlign w:val="superscript"/>
        </w:rPr>
        <w:t>1)</w:t>
      </w:r>
      <w:r w:rsidRPr="009104B1">
        <w:rPr>
          <w:rFonts w:ascii="Arial" w:hAnsi="Arial" w:cs="Arial"/>
          <w:color w:val="000000"/>
          <w:sz w:val="22"/>
          <w:szCs w:val="22"/>
        </w:rPr>
        <w:t xml:space="preserve"> wobec osób fizycznych, </w:t>
      </w:r>
      <w:r w:rsidRPr="009104B1">
        <w:rPr>
          <w:rFonts w:ascii="Arial" w:hAnsi="Arial" w:cs="Arial"/>
          <w:sz w:val="22"/>
          <w:szCs w:val="22"/>
        </w:rPr>
        <w:t>od których dane osobowe bezpośrednio lub pośrednio pozyskałem</w:t>
      </w:r>
      <w:r w:rsidRPr="009104B1">
        <w:rPr>
          <w:rFonts w:ascii="Arial" w:hAnsi="Arial" w:cs="Arial"/>
          <w:color w:val="000000"/>
          <w:sz w:val="22"/>
          <w:szCs w:val="22"/>
        </w:rPr>
        <w:t xml:space="preserve"> w celu ubiegania się o udzielenie zamówienia publicznego w niniejszym postępowaniu</w:t>
      </w:r>
      <w:r w:rsidRPr="009104B1">
        <w:rPr>
          <w:rFonts w:ascii="Arial" w:hAnsi="Arial" w:cs="Arial"/>
          <w:sz w:val="22"/>
          <w:szCs w:val="22"/>
        </w:rPr>
        <w:t>.*</w:t>
      </w:r>
    </w:p>
    <w:p w14:paraId="0BB519D4" w14:textId="77777777" w:rsidR="008A4795" w:rsidRPr="00722C15" w:rsidRDefault="008A4795" w:rsidP="00BA7380">
      <w:pPr>
        <w:numPr>
          <w:ilvl w:val="0"/>
          <w:numId w:val="2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4C047401" w14:textId="61E328D9" w:rsidR="009104B1"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1EC002ED" w14:textId="77777777" w:rsidR="009104B1" w:rsidRPr="00CA05F9" w:rsidRDefault="009104B1" w:rsidP="008A4795">
      <w:pPr>
        <w:spacing w:line="271" w:lineRule="auto"/>
        <w:jc w:val="both"/>
        <w:rPr>
          <w:rFonts w:ascii="Arial" w:hAnsi="Arial" w:cs="Arial"/>
          <w:sz w:val="18"/>
          <w:szCs w:val="18"/>
        </w:rPr>
      </w:pPr>
    </w:p>
    <w:p w14:paraId="7EE48A55" w14:textId="77777777" w:rsidR="008A4795" w:rsidRPr="00122CDC" w:rsidRDefault="008A4795" w:rsidP="00BA7380">
      <w:pPr>
        <w:numPr>
          <w:ilvl w:val="0"/>
          <w:numId w:val="2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770CB182" w14:textId="74B41076" w:rsidR="00BA7380" w:rsidRPr="00122CDC" w:rsidRDefault="008A4795" w:rsidP="008F1A84">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BA7380">
      <w:pPr>
        <w:numPr>
          <w:ilvl w:val="0"/>
          <w:numId w:val="2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085AC6">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1EC1695" w14:textId="66C3E611" w:rsidR="00BA7380" w:rsidRPr="00F97429" w:rsidRDefault="008A4795" w:rsidP="008A4795">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625716F9" w14:textId="0BC7253C"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w:t>
      </w:r>
      <w:r w:rsidR="00515C5E">
        <w:rPr>
          <w:rFonts w:ascii="Arial" w:hAnsi="Arial" w:cs="Arial"/>
          <w:sz w:val="22"/>
          <w:szCs w:val="22"/>
          <w:lang w:eastAsia="ar-SA"/>
        </w:rPr>
        <w:t>...........</w:t>
      </w:r>
      <w:r w:rsidRPr="00122CDC">
        <w:rPr>
          <w:rFonts w:ascii="Arial" w:hAnsi="Arial" w:cs="Arial"/>
          <w:sz w:val="22"/>
          <w:szCs w:val="22"/>
          <w:lang w:eastAsia="ar-SA"/>
        </w:rPr>
        <w:t>.........., dn. ......................................</w:t>
      </w:r>
    </w:p>
    <w:p w14:paraId="5ADA9D0A"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72300A10"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42193901" w14:textId="0FC77715"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19706F26" w14:textId="17955595" w:rsidR="00BA7380" w:rsidRPr="00F97429" w:rsidRDefault="008A4795" w:rsidP="00F97429">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97429">
        <w:rPr>
          <w:rFonts w:ascii="Arial" w:hAnsi="Arial" w:cs="Arial"/>
          <w:iCs/>
          <w:sz w:val="22"/>
          <w:szCs w:val="22"/>
          <w:lang w:eastAsia="ar-SA"/>
        </w:rPr>
        <w:t>)</w:t>
      </w:r>
    </w:p>
    <w:p w14:paraId="2632B83E" w14:textId="25FDECC1"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4BCD1D47" w:rsidR="00DA7B0D" w:rsidRPr="00254F94" w:rsidRDefault="001002CF" w:rsidP="00254F94">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B72E22">
        <w:rPr>
          <w:rFonts w:ascii="Arial" w:hAnsi="Arial" w:cs="Arial"/>
          <w:sz w:val="22"/>
          <w:szCs w:val="22"/>
        </w:rPr>
        <w:t>96</w:t>
      </w:r>
      <w:r w:rsidR="00E839C3">
        <w:rPr>
          <w:rFonts w:ascii="Arial" w:hAnsi="Arial" w:cs="Arial"/>
          <w:sz w:val="22"/>
          <w:szCs w:val="22"/>
        </w:rPr>
        <w:t>.2024</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066A34A4"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49800F9"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308CDC8A"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1613F9C4" w:rsidR="00DA7B0D" w:rsidRPr="00C77D1B" w:rsidRDefault="00DA7B0D" w:rsidP="00D64052">
      <w:pPr>
        <w:spacing w:line="360" w:lineRule="auto"/>
        <w:jc w:val="both"/>
        <w:rPr>
          <w:rFonts w:ascii="Arial" w:hAnsi="Arial" w:cs="Arial"/>
          <w:b/>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B72E22" w:rsidRPr="00B72E22">
        <w:rPr>
          <w:rFonts w:ascii="Arial" w:hAnsi="Arial" w:cs="Arial"/>
          <w:b/>
          <w:sz w:val="22"/>
          <w:szCs w:val="22"/>
          <w:lang w:eastAsia="en-US"/>
        </w:rPr>
        <w:t>Przebudowa ul. Wileńskiej na odcinku od ronda im NSZZ Solidarność do ronda im. Rot. W. Pileckiego</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05031DAC" w14:textId="39A0C1E4" w:rsidR="00DA7B0D" w:rsidRPr="009104B1" w:rsidRDefault="00DA7B0D" w:rsidP="00085AC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13563298" w14:textId="77777777" w:rsidR="00515C5E" w:rsidRDefault="00515C5E" w:rsidP="00DA7B0D">
      <w:pPr>
        <w:spacing w:line="271" w:lineRule="auto"/>
        <w:jc w:val="both"/>
        <w:rPr>
          <w:rFonts w:ascii="Arial" w:hAnsi="Arial" w:cs="Arial"/>
          <w:sz w:val="22"/>
          <w:szCs w:val="22"/>
        </w:rPr>
      </w:pPr>
    </w:p>
    <w:p w14:paraId="639603A2" w14:textId="3B9662B9"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6464157" w14:textId="0964BFC7" w:rsidR="00E839C3" w:rsidRPr="00BA7380" w:rsidRDefault="00DA7B0D" w:rsidP="00BA7380">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90AD26D" w14:textId="77777777" w:rsidR="00F97429" w:rsidRDefault="00F97429" w:rsidP="00497977">
      <w:pPr>
        <w:tabs>
          <w:tab w:val="left" w:pos="708"/>
        </w:tabs>
        <w:spacing w:line="271" w:lineRule="auto"/>
        <w:jc w:val="right"/>
        <w:rPr>
          <w:rFonts w:ascii="Arial" w:hAnsi="Arial" w:cs="Arial"/>
          <w:sz w:val="22"/>
          <w:szCs w:val="22"/>
        </w:rPr>
      </w:pPr>
    </w:p>
    <w:p w14:paraId="623FA10F" w14:textId="77777777" w:rsidR="00F97429" w:rsidRDefault="00F97429" w:rsidP="00497977">
      <w:pPr>
        <w:tabs>
          <w:tab w:val="left" w:pos="708"/>
        </w:tabs>
        <w:spacing w:line="271" w:lineRule="auto"/>
        <w:jc w:val="right"/>
        <w:rPr>
          <w:rFonts w:ascii="Arial" w:hAnsi="Arial" w:cs="Arial"/>
          <w:sz w:val="22"/>
          <w:szCs w:val="22"/>
        </w:rPr>
      </w:pPr>
    </w:p>
    <w:p w14:paraId="6D2A4360" w14:textId="77777777" w:rsidR="00F97429" w:rsidRDefault="00F97429" w:rsidP="00497977">
      <w:pPr>
        <w:tabs>
          <w:tab w:val="left" w:pos="708"/>
        </w:tabs>
        <w:spacing w:line="271" w:lineRule="auto"/>
        <w:jc w:val="right"/>
        <w:rPr>
          <w:rFonts w:ascii="Arial" w:hAnsi="Arial" w:cs="Arial"/>
          <w:sz w:val="22"/>
          <w:szCs w:val="22"/>
        </w:rPr>
      </w:pPr>
    </w:p>
    <w:p w14:paraId="6A073245" w14:textId="77777777" w:rsidR="00F97429" w:rsidRDefault="00F97429" w:rsidP="00497977">
      <w:pPr>
        <w:tabs>
          <w:tab w:val="left" w:pos="708"/>
        </w:tabs>
        <w:spacing w:line="271" w:lineRule="auto"/>
        <w:jc w:val="right"/>
        <w:rPr>
          <w:rFonts w:ascii="Arial" w:hAnsi="Arial" w:cs="Arial"/>
          <w:sz w:val="22"/>
          <w:szCs w:val="22"/>
        </w:rPr>
      </w:pPr>
    </w:p>
    <w:p w14:paraId="4A75F37E" w14:textId="77777777" w:rsidR="00B72E22" w:rsidRDefault="00B72E22" w:rsidP="00497977">
      <w:pPr>
        <w:tabs>
          <w:tab w:val="left" w:pos="708"/>
        </w:tabs>
        <w:spacing w:line="271" w:lineRule="auto"/>
        <w:jc w:val="right"/>
        <w:rPr>
          <w:rFonts w:ascii="Arial" w:hAnsi="Arial" w:cs="Arial"/>
          <w:sz w:val="22"/>
          <w:szCs w:val="22"/>
        </w:rPr>
      </w:pPr>
    </w:p>
    <w:p w14:paraId="0456085D" w14:textId="77777777" w:rsidR="00B72E22" w:rsidRDefault="00B72E22" w:rsidP="00497977">
      <w:pPr>
        <w:tabs>
          <w:tab w:val="left" w:pos="708"/>
        </w:tabs>
        <w:spacing w:line="271" w:lineRule="auto"/>
        <w:jc w:val="right"/>
        <w:rPr>
          <w:rFonts w:ascii="Arial" w:hAnsi="Arial" w:cs="Arial"/>
          <w:sz w:val="22"/>
          <w:szCs w:val="22"/>
        </w:rPr>
      </w:pPr>
    </w:p>
    <w:p w14:paraId="2067D8AE" w14:textId="2A0B089C"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4AF03CF7" w14:textId="5B8AE94B" w:rsidR="00497977" w:rsidRPr="00DA7B0D" w:rsidRDefault="00497977" w:rsidP="00497977">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72E22">
        <w:rPr>
          <w:rFonts w:ascii="Arial" w:hAnsi="Arial" w:cs="Arial"/>
          <w:sz w:val="22"/>
          <w:szCs w:val="22"/>
        </w:rPr>
        <w:t>96</w:t>
      </w:r>
      <w:r w:rsidR="00E839C3">
        <w:rPr>
          <w:rFonts w:ascii="Arial" w:hAnsi="Arial" w:cs="Arial"/>
          <w:sz w:val="22"/>
          <w:szCs w:val="22"/>
        </w:rPr>
        <w:t>.2024</w:t>
      </w:r>
    </w:p>
    <w:p w14:paraId="62C95CF4" w14:textId="77777777" w:rsidR="00A115D5" w:rsidRPr="00F4674B" w:rsidRDefault="00A115D5" w:rsidP="00A115D5">
      <w:pPr>
        <w:pStyle w:val="Zwykytekst"/>
        <w:tabs>
          <w:tab w:val="left" w:pos="708"/>
        </w:tabs>
        <w:jc w:val="center"/>
        <w:outlineLvl w:val="0"/>
        <w:rPr>
          <w:rFonts w:ascii="Times New Roman" w:hAnsi="Times New Roman"/>
          <w:b/>
          <w:bCs/>
          <w:sz w:val="22"/>
          <w:szCs w:val="22"/>
        </w:rPr>
      </w:pPr>
      <w:bookmarkStart w:id="8" w:name="_Hlk65663479"/>
      <w:r w:rsidRPr="00F4674B">
        <w:rPr>
          <w:rFonts w:ascii="Times New Roman" w:hAnsi="Times New Roman"/>
          <w:b/>
          <w:bCs/>
          <w:sz w:val="22"/>
          <w:szCs w:val="22"/>
        </w:rPr>
        <w:t>ISTOTNE POSTANOWIENIA UMOWY</w:t>
      </w:r>
    </w:p>
    <w:bookmarkEnd w:id="8"/>
    <w:p w14:paraId="61FFE47D" w14:textId="77777777" w:rsidR="00A115D5" w:rsidRPr="00A115D5" w:rsidRDefault="00A115D5" w:rsidP="00A115D5">
      <w:pPr>
        <w:spacing w:line="276" w:lineRule="auto"/>
        <w:jc w:val="both"/>
        <w:rPr>
          <w:rFonts w:ascii="Arial" w:hAnsi="Arial" w:cs="Arial"/>
          <w:b/>
          <w:sz w:val="22"/>
          <w:szCs w:val="22"/>
        </w:rPr>
      </w:pPr>
      <w:r w:rsidRPr="00A115D5">
        <w:rPr>
          <w:rFonts w:ascii="Arial" w:hAnsi="Arial" w:cs="Arial"/>
          <w:b/>
          <w:sz w:val="22"/>
          <w:szCs w:val="22"/>
        </w:rPr>
        <w:t>Zwarzywszy, że:</w:t>
      </w:r>
    </w:p>
    <w:p w14:paraId="30ED862C" w14:textId="77777777" w:rsidR="00A115D5" w:rsidRPr="00A115D5" w:rsidRDefault="00A115D5" w:rsidP="00A115D5">
      <w:pPr>
        <w:spacing w:line="276" w:lineRule="auto"/>
        <w:jc w:val="both"/>
        <w:rPr>
          <w:rFonts w:ascii="Arial" w:hAnsi="Arial" w:cs="Arial"/>
          <w:b/>
          <w:sz w:val="22"/>
          <w:szCs w:val="22"/>
        </w:rPr>
      </w:pPr>
      <w:r w:rsidRPr="00A115D5">
        <w:rPr>
          <w:rFonts w:ascii="Arial" w:hAnsi="Arial" w:cs="Arial"/>
          <w:bCs/>
          <w:sz w:val="22"/>
          <w:szCs w:val="22"/>
        </w:rPr>
        <w:t>Zamawiający uzyskał od Banku Gospodarstwa Krajowego</w:t>
      </w:r>
      <w:r w:rsidRPr="00A115D5">
        <w:rPr>
          <w:rFonts w:ascii="Arial" w:hAnsi="Arial" w:cs="Arial"/>
          <w:b/>
          <w:sz w:val="22"/>
          <w:szCs w:val="22"/>
        </w:rPr>
        <w:t xml:space="preserve"> Wstępną Promesę Nr Edycja8/3656//</w:t>
      </w:r>
      <w:proofErr w:type="spellStart"/>
      <w:r w:rsidRPr="00A115D5">
        <w:rPr>
          <w:rFonts w:ascii="Arial" w:hAnsi="Arial" w:cs="Arial"/>
          <w:b/>
          <w:sz w:val="22"/>
          <w:szCs w:val="22"/>
        </w:rPr>
        <w:t>PolskiLad</w:t>
      </w:r>
      <w:proofErr w:type="spellEnd"/>
      <w:r w:rsidRPr="00A115D5">
        <w:rPr>
          <w:rFonts w:ascii="Arial" w:hAnsi="Arial" w:cs="Arial"/>
          <w:b/>
          <w:sz w:val="22"/>
          <w:szCs w:val="22"/>
        </w:rPr>
        <w:t xml:space="preserve"> dotyczącą dofinansowania inwestycji z programu Rządowy Fundusz Polski Ład: Program Inwestycji Strategicznych z przeznaczeniem na realizację przez Zamawiającego Inwestycji pn. „</w:t>
      </w:r>
      <w:r w:rsidRPr="00A115D5">
        <w:rPr>
          <w:rFonts w:ascii="Arial" w:hAnsi="Arial" w:cs="Arial"/>
          <w:b/>
          <w:bCs/>
          <w:sz w:val="22"/>
          <w:szCs w:val="22"/>
        </w:rPr>
        <w:t xml:space="preserve">Przebudowa ul. Wileńskiej na odcinku od ronda im NSZZ Solidarność do ronda im rot. </w:t>
      </w:r>
      <w:proofErr w:type="spellStart"/>
      <w:r w:rsidRPr="00A115D5">
        <w:rPr>
          <w:rFonts w:ascii="Arial" w:hAnsi="Arial" w:cs="Arial"/>
          <w:b/>
          <w:bCs/>
          <w:sz w:val="22"/>
          <w:szCs w:val="22"/>
        </w:rPr>
        <w:t>W.Pileckiego</w:t>
      </w:r>
      <w:proofErr w:type="spellEnd"/>
      <w:r w:rsidRPr="00A115D5">
        <w:rPr>
          <w:rFonts w:ascii="Arial" w:hAnsi="Arial" w:cs="Arial"/>
          <w:b/>
          <w:bCs/>
          <w:sz w:val="22"/>
          <w:szCs w:val="22"/>
        </w:rPr>
        <w:t xml:space="preserve">” </w:t>
      </w:r>
      <w:r w:rsidRPr="00A115D5">
        <w:rPr>
          <w:rFonts w:ascii="Arial" w:hAnsi="Arial" w:cs="Arial"/>
          <w:bCs/>
          <w:sz w:val="22"/>
          <w:szCs w:val="22"/>
        </w:rPr>
        <w:t>(oznaczonej w dalszej części jako</w:t>
      </w:r>
      <w:r w:rsidRPr="00A115D5">
        <w:rPr>
          <w:rFonts w:ascii="Arial" w:hAnsi="Arial" w:cs="Arial"/>
          <w:b/>
          <w:sz w:val="22"/>
          <w:szCs w:val="22"/>
        </w:rPr>
        <w:t xml:space="preserve"> Inwestycja</w:t>
      </w:r>
      <w:r w:rsidRPr="00A115D5">
        <w:rPr>
          <w:rFonts w:ascii="Arial" w:hAnsi="Arial" w:cs="Arial"/>
          <w:bCs/>
          <w:sz w:val="22"/>
          <w:szCs w:val="22"/>
        </w:rPr>
        <w:t>),</w:t>
      </w:r>
    </w:p>
    <w:p w14:paraId="23411C01" w14:textId="77777777" w:rsidR="00A115D5" w:rsidRPr="00A115D5" w:rsidRDefault="00A115D5" w:rsidP="00A115D5">
      <w:pPr>
        <w:spacing w:line="276" w:lineRule="auto"/>
        <w:jc w:val="both"/>
        <w:rPr>
          <w:rFonts w:ascii="Arial" w:hAnsi="Arial" w:cs="Arial"/>
          <w:b/>
          <w:sz w:val="22"/>
          <w:szCs w:val="22"/>
        </w:rPr>
      </w:pPr>
    </w:p>
    <w:p w14:paraId="13DC19EC"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w:t>
      </w:r>
    </w:p>
    <w:p w14:paraId="7DDB381D" w14:textId="116944E9" w:rsidR="00A115D5" w:rsidRPr="00A115D5" w:rsidRDefault="00A115D5" w:rsidP="00A115D5">
      <w:pPr>
        <w:spacing w:line="276" w:lineRule="auto"/>
        <w:jc w:val="both"/>
        <w:rPr>
          <w:rFonts w:ascii="Arial" w:hAnsi="Arial" w:cs="Arial"/>
          <w:sz w:val="22"/>
          <w:szCs w:val="22"/>
        </w:rPr>
      </w:pPr>
      <w:r w:rsidRPr="00A115D5">
        <w:rPr>
          <w:rFonts w:ascii="Arial" w:hAnsi="Arial" w:cs="Arial"/>
          <w:sz w:val="22"/>
          <w:szCs w:val="22"/>
        </w:rPr>
        <w:t xml:space="preserve">Podstawę zawartej umowy stanowi przeprowadzone postępowanie przetargowe </w:t>
      </w:r>
      <w:r w:rsidRPr="00A115D5">
        <w:rPr>
          <w:rFonts w:ascii="Arial" w:hAnsi="Arial" w:cs="Arial"/>
          <w:b/>
          <w:sz w:val="22"/>
          <w:szCs w:val="22"/>
        </w:rPr>
        <w:t>BZP</w:t>
      </w:r>
      <w:r>
        <w:rPr>
          <w:rFonts w:ascii="Arial" w:hAnsi="Arial" w:cs="Arial"/>
          <w:b/>
          <w:sz w:val="22"/>
          <w:szCs w:val="22"/>
        </w:rPr>
        <w:t>.272.96.</w:t>
      </w:r>
      <w:r w:rsidRPr="00A115D5">
        <w:rPr>
          <w:rFonts w:ascii="Arial" w:hAnsi="Arial" w:cs="Arial"/>
          <w:b/>
          <w:sz w:val="22"/>
          <w:szCs w:val="22"/>
        </w:rPr>
        <w:t>2024</w:t>
      </w:r>
      <w:r w:rsidRPr="00A115D5">
        <w:rPr>
          <w:rFonts w:ascii="Arial" w:hAnsi="Arial" w:cs="Arial"/>
          <w:sz w:val="22"/>
          <w:szCs w:val="22"/>
        </w:rPr>
        <w:t xml:space="preserve"> w trybie nieograniczonym.</w:t>
      </w:r>
    </w:p>
    <w:p w14:paraId="5E04B861" w14:textId="77777777" w:rsidR="00A115D5" w:rsidRPr="00A115D5" w:rsidRDefault="00A115D5" w:rsidP="00A115D5">
      <w:pPr>
        <w:pStyle w:val="Zwykytekst"/>
        <w:tabs>
          <w:tab w:val="left" w:pos="708"/>
        </w:tabs>
        <w:spacing w:line="276" w:lineRule="auto"/>
        <w:jc w:val="both"/>
        <w:outlineLvl w:val="0"/>
        <w:rPr>
          <w:rFonts w:ascii="Arial" w:hAnsi="Arial" w:cs="Arial"/>
          <w:sz w:val="22"/>
          <w:szCs w:val="22"/>
        </w:rPr>
      </w:pPr>
    </w:p>
    <w:p w14:paraId="76224736" w14:textId="77777777" w:rsidR="00A115D5" w:rsidRPr="00A115D5" w:rsidRDefault="00A115D5" w:rsidP="00615744">
      <w:pPr>
        <w:pStyle w:val="Zwykytekst"/>
        <w:numPr>
          <w:ilvl w:val="0"/>
          <w:numId w:val="48"/>
        </w:numPr>
        <w:tabs>
          <w:tab w:val="left" w:pos="708"/>
        </w:tabs>
        <w:spacing w:line="276" w:lineRule="auto"/>
        <w:contextualSpacing/>
        <w:jc w:val="center"/>
        <w:outlineLvl w:val="0"/>
        <w:rPr>
          <w:rFonts w:ascii="Arial" w:hAnsi="Arial" w:cs="Arial"/>
          <w:b/>
          <w:bCs/>
          <w:sz w:val="22"/>
          <w:szCs w:val="22"/>
        </w:rPr>
      </w:pPr>
      <w:r w:rsidRPr="00A115D5">
        <w:rPr>
          <w:rFonts w:ascii="Arial" w:hAnsi="Arial" w:cs="Arial"/>
          <w:b/>
          <w:bCs/>
          <w:sz w:val="22"/>
          <w:szCs w:val="22"/>
        </w:rPr>
        <w:t>POSTANOWIENIA OGÓLNE, PRZEDMIOT UMOWY</w:t>
      </w:r>
    </w:p>
    <w:p w14:paraId="1C12EAFD"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2</w:t>
      </w:r>
    </w:p>
    <w:p w14:paraId="1CCDB5DE" w14:textId="77777777" w:rsidR="00A115D5" w:rsidRPr="00A115D5" w:rsidRDefault="00A115D5" w:rsidP="00615744">
      <w:pPr>
        <w:pStyle w:val="Akapitzlist"/>
        <w:numPr>
          <w:ilvl w:val="0"/>
          <w:numId w:val="92"/>
        </w:numPr>
        <w:spacing w:line="276" w:lineRule="auto"/>
        <w:ind w:left="426" w:hanging="426"/>
        <w:contextualSpacing/>
        <w:jc w:val="both"/>
        <w:rPr>
          <w:rFonts w:ascii="Arial" w:hAnsi="Arial" w:cs="Arial"/>
          <w:b/>
          <w:i/>
          <w:sz w:val="22"/>
          <w:szCs w:val="22"/>
        </w:rPr>
      </w:pPr>
      <w:r w:rsidRPr="00A115D5">
        <w:rPr>
          <w:rFonts w:ascii="Arial" w:hAnsi="Arial" w:cs="Arial"/>
          <w:sz w:val="22"/>
          <w:szCs w:val="22"/>
        </w:rPr>
        <w:t>Przedmiotem zamówienia jest wykonanie zadania polegającego na przebudowie drogi powiatowej Nr 4359W na odcinku od ronda na skrzyżowaniu ulicy Wileńskiej i Sikorskiego (wraz z przebudową tego ronda) do ronda na skrzyżowaniu z ul. Mickiewicza w Wołominie w ramach zadania inwestycyjnego p.n.:</w:t>
      </w:r>
      <w:r w:rsidRPr="00A115D5">
        <w:rPr>
          <w:rFonts w:ascii="Arial" w:hAnsi="Arial" w:cs="Arial"/>
          <w:b/>
          <w:bCs/>
          <w:sz w:val="22"/>
          <w:szCs w:val="22"/>
        </w:rPr>
        <w:t xml:space="preserve"> „Przebudowa ul. Wileńskiej na odcinku od ronda im NSZZ Solidarność do ronda im. Rot. W. Pileckiego”</w:t>
      </w:r>
      <w:r w:rsidRPr="00A115D5">
        <w:rPr>
          <w:rFonts w:ascii="Arial" w:hAnsi="Arial" w:cs="Arial"/>
          <w:sz w:val="22"/>
          <w:szCs w:val="22"/>
        </w:rPr>
        <w:t xml:space="preserve"> , poprzez wykonanie następujących robót budowlanych:</w:t>
      </w:r>
    </w:p>
    <w:p w14:paraId="1AC6C3D7"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 xml:space="preserve">Rozbiórkę istniejącej nawierzchni drogowej, zjazdów indywidualnych i publicznych, chodników, rozbiórka elementów ulicznych w tym krawężników betonowych obrzeży oraz demontaż oznakowania pionowego, </w:t>
      </w:r>
    </w:p>
    <w:p w14:paraId="5653DFCD"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przebudowę istniejącego ogrodzenia kolidującego z projektowanym układem drogowym,</w:t>
      </w:r>
    </w:p>
    <w:p w14:paraId="6ABDAD5D"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regulacja wysokościowa urządzeń infrastruktury niezwiązanej z funkcjonowaniem pasa drogowego w tym: zasuw, zaworów, studni kanalizacyjnych i wodociągowych oraz studni teletechnicznych oraz hydrantów</w:t>
      </w:r>
    </w:p>
    <w:p w14:paraId="09B0A639"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wykonanie zabezpieczenia zieleni miejskiej wysokiej na czas prowadzenia robót budowlanych,</w:t>
      </w:r>
    </w:p>
    <w:p w14:paraId="58E59F97"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 xml:space="preserve">wymiana nawierzchni jezdni z betonu asfaltowego: frezowanie oraz ułożenie warstwy wiążącej i ścieralnej z betonu asfaltowego, </w:t>
      </w:r>
    </w:p>
    <w:p w14:paraId="7C28373F"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 xml:space="preserve">wymiana nawierzchni tarczy i pierścieni ronda na skrzyżowaniu z ul. Sikorskiego wraz z przebudową </w:t>
      </w:r>
      <w:proofErr w:type="spellStart"/>
      <w:r w:rsidRPr="00A115D5">
        <w:rPr>
          <w:rFonts w:ascii="Arial" w:hAnsi="Arial" w:cs="Arial"/>
          <w:bCs/>
          <w:sz w:val="22"/>
          <w:szCs w:val="22"/>
        </w:rPr>
        <w:t>azyli</w:t>
      </w:r>
      <w:proofErr w:type="spellEnd"/>
      <w:r w:rsidRPr="00A115D5">
        <w:rPr>
          <w:rFonts w:ascii="Arial" w:hAnsi="Arial" w:cs="Arial"/>
          <w:bCs/>
          <w:sz w:val="22"/>
          <w:szCs w:val="22"/>
        </w:rPr>
        <w:t xml:space="preserve"> z przejściami dla pieszych i przejazdami rowerowymi,</w:t>
      </w:r>
    </w:p>
    <w:p w14:paraId="2DDC7276"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budowa ścieków ulicznych z kostki betonowej gr. 8 cm brukowej ułożonej w 3 rzędach.</w:t>
      </w:r>
    </w:p>
    <w:p w14:paraId="7D1FD508"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 xml:space="preserve">wymiana nawierzchni chodnika strona północna: rozbiórka kostki bet.gr. 6 cm i wykonanie nawierzchni z kostki bet. gr. 8 cm na podsypce </w:t>
      </w:r>
      <w:proofErr w:type="spellStart"/>
      <w:r w:rsidRPr="00A115D5">
        <w:rPr>
          <w:rFonts w:ascii="Arial" w:hAnsi="Arial" w:cs="Arial"/>
          <w:bCs/>
          <w:sz w:val="22"/>
          <w:szCs w:val="22"/>
        </w:rPr>
        <w:t>cem</w:t>
      </w:r>
      <w:proofErr w:type="spellEnd"/>
      <w:r w:rsidRPr="00A115D5">
        <w:rPr>
          <w:rFonts w:ascii="Arial" w:hAnsi="Arial" w:cs="Arial"/>
          <w:bCs/>
          <w:sz w:val="22"/>
          <w:szCs w:val="22"/>
        </w:rPr>
        <w:t xml:space="preserve"> – piaskowej 1:4 oraz podbudowie z KŁSM,</w:t>
      </w:r>
    </w:p>
    <w:p w14:paraId="493C8EA3"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budowa drogi pieszo – rowerowej z betonu asfaltowego,</w:t>
      </w:r>
    </w:p>
    <w:p w14:paraId="3338F16F"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wykonanie elementów ulicznych w tym krawężników betonowych 15 x 30 cm  oraz obrzeży betonowych 8 x 30 cm,</w:t>
      </w:r>
    </w:p>
    <w:p w14:paraId="2A931095"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przygotowanie terenu zieleni pod nowe nasadzenia dla zieleni niskiej,</w:t>
      </w:r>
    </w:p>
    <w:p w14:paraId="66EFF520"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dowiązanie wysokościowe projektowanego układu drogowego do istniejących rzędnych chodników i jezdni sąsiadujących z inwestycją,</w:t>
      </w:r>
    </w:p>
    <w:p w14:paraId="1E9BB407"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wykonanie zatoki postojowej oraz peronów autobusowych,</w:t>
      </w:r>
    </w:p>
    <w:p w14:paraId="56563D7E"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lastRenderedPageBreak/>
        <w:t>przebudowa przyłączy kanalizacji deszczowej wraz z wymianą wpustów ulicznych,</w:t>
      </w:r>
    </w:p>
    <w:p w14:paraId="4581F984"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przebudowa lamp doświetlających przejścia dla pieszych,</w:t>
      </w:r>
    </w:p>
    <w:p w14:paraId="264E28A1" w14:textId="77777777" w:rsidR="00A115D5" w:rsidRPr="00A115D5" w:rsidRDefault="00A115D5" w:rsidP="00615744">
      <w:pPr>
        <w:pStyle w:val="Akapitzlist"/>
        <w:numPr>
          <w:ilvl w:val="0"/>
          <w:numId w:val="91"/>
        </w:numPr>
        <w:spacing w:line="276" w:lineRule="auto"/>
        <w:contextualSpacing/>
        <w:jc w:val="both"/>
        <w:rPr>
          <w:rFonts w:ascii="Arial" w:hAnsi="Arial" w:cs="Arial"/>
          <w:bCs/>
          <w:sz w:val="22"/>
          <w:szCs w:val="22"/>
        </w:rPr>
      </w:pPr>
      <w:r w:rsidRPr="00A115D5">
        <w:rPr>
          <w:rFonts w:ascii="Arial" w:hAnsi="Arial" w:cs="Arial"/>
          <w:bCs/>
          <w:sz w:val="22"/>
          <w:szCs w:val="22"/>
        </w:rPr>
        <w:t>ustawienie w terenie i wdrożenie stałej organizacji ruchu,</w:t>
      </w:r>
    </w:p>
    <w:p w14:paraId="1F795CA4"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uporządkowanie terenu budowy,</w:t>
      </w:r>
    </w:p>
    <w:p w14:paraId="0DE3C33E"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roboty wykończeniowe i wszelkie roboty towarzyszące,</w:t>
      </w:r>
    </w:p>
    <w:p w14:paraId="75C5D5D2"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wprowadzenie czasowej organizacji ruchu na czas prowadzenia robót,</w:t>
      </w:r>
    </w:p>
    <w:p w14:paraId="41A8D140"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wykonanie inwentaryzacji powykonawczej geodezyjnej,</w:t>
      </w:r>
    </w:p>
    <w:p w14:paraId="047056C0" w14:textId="77777777" w:rsidR="00A115D5" w:rsidRPr="00A115D5" w:rsidRDefault="00A115D5" w:rsidP="00615744">
      <w:pPr>
        <w:pStyle w:val="Akapitzlist"/>
        <w:numPr>
          <w:ilvl w:val="0"/>
          <w:numId w:val="91"/>
        </w:numPr>
        <w:spacing w:line="276" w:lineRule="auto"/>
        <w:contextualSpacing/>
        <w:jc w:val="both"/>
        <w:rPr>
          <w:rFonts w:ascii="Arial" w:hAnsi="Arial" w:cs="Arial"/>
          <w:sz w:val="22"/>
          <w:szCs w:val="22"/>
        </w:rPr>
      </w:pPr>
      <w:r w:rsidRPr="00A115D5">
        <w:rPr>
          <w:rFonts w:ascii="Arial" w:hAnsi="Arial" w:cs="Arial"/>
          <w:sz w:val="22"/>
          <w:szCs w:val="22"/>
        </w:rPr>
        <w:t>wykonanie dokumentacji powykonawczej wraz  z operatem kolaudacyjnym..</w:t>
      </w:r>
    </w:p>
    <w:p w14:paraId="64BCB6B3" w14:textId="77777777" w:rsidR="00A115D5" w:rsidRPr="00A115D5" w:rsidRDefault="00A115D5" w:rsidP="00615744">
      <w:pPr>
        <w:pStyle w:val="Akapitzlist"/>
        <w:numPr>
          <w:ilvl w:val="0"/>
          <w:numId w:val="91"/>
        </w:numPr>
        <w:spacing w:line="276" w:lineRule="auto"/>
        <w:contextualSpacing/>
        <w:jc w:val="both"/>
        <w:rPr>
          <w:rFonts w:ascii="Arial" w:hAnsi="Arial" w:cs="Arial"/>
          <w:bCs/>
          <w:iCs/>
          <w:sz w:val="22"/>
          <w:szCs w:val="22"/>
        </w:rPr>
      </w:pPr>
      <w:r w:rsidRPr="00A115D5">
        <w:rPr>
          <w:rFonts w:ascii="Arial" w:hAnsi="Arial" w:cs="Arial"/>
          <w:sz w:val="22"/>
          <w:szCs w:val="22"/>
        </w:rPr>
        <w:t>przeniesie na zamawiającego majątkowe prawa autorskie do dokumentacji powykonawczej, na warunkach określonych umową</w:t>
      </w:r>
      <w:r w:rsidRPr="00A115D5">
        <w:rPr>
          <w:rFonts w:ascii="Arial" w:hAnsi="Arial" w:cs="Arial"/>
          <w:bCs/>
          <w:iCs/>
          <w:sz w:val="22"/>
          <w:szCs w:val="22"/>
        </w:rPr>
        <w:t>.</w:t>
      </w:r>
    </w:p>
    <w:p w14:paraId="36B9DEA6" w14:textId="77777777" w:rsidR="00A115D5" w:rsidRPr="00A115D5" w:rsidRDefault="00A115D5" w:rsidP="00615744">
      <w:pPr>
        <w:pStyle w:val="Akapitzlist"/>
        <w:numPr>
          <w:ilvl w:val="0"/>
          <w:numId w:val="92"/>
        </w:numPr>
        <w:spacing w:line="276" w:lineRule="auto"/>
        <w:ind w:left="426" w:hanging="426"/>
        <w:contextualSpacing/>
        <w:jc w:val="both"/>
        <w:rPr>
          <w:rFonts w:ascii="Arial" w:hAnsi="Arial" w:cs="Arial"/>
          <w:sz w:val="22"/>
          <w:szCs w:val="22"/>
        </w:rPr>
      </w:pPr>
      <w:r w:rsidRPr="00A115D5">
        <w:rPr>
          <w:rFonts w:ascii="Arial" w:hAnsi="Arial" w:cs="Arial"/>
          <w:sz w:val="22"/>
          <w:szCs w:val="22"/>
        </w:rPr>
        <w:t xml:space="preserve">Zakres i sposób wykonania przedmiotu umowy określają następujące dokumenty stanowiące jednocześnie integralną część niniejszej umowy: </w:t>
      </w:r>
    </w:p>
    <w:p w14:paraId="139F562E" w14:textId="77777777" w:rsidR="00A115D5" w:rsidRPr="00A115D5" w:rsidRDefault="00A115D5" w:rsidP="00615744">
      <w:pPr>
        <w:pStyle w:val="Akapitzlist"/>
        <w:numPr>
          <w:ilvl w:val="0"/>
          <w:numId w:val="42"/>
        </w:numPr>
        <w:suppressAutoHyphens/>
        <w:spacing w:line="276" w:lineRule="auto"/>
        <w:ind w:left="851" w:hanging="425"/>
        <w:contextualSpacing/>
        <w:jc w:val="both"/>
        <w:rPr>
          <w:rFonts w:ascii="Arial" w:hAnsi="Arial" w:cs="Arial"/>
          <w:sz w:val="22"/>
          <w:szCs w:val="22"/>
        </w:rPr>
      </w:pPr>
      <w:bookmarkStart w:id="9" w:name="_Hlk496772590"/>
      <w:r w:rsidRPr="00A115D5">
        <w:rPr>
          <w:rFonts w:ascii="Arial" w:hAnsi="Arial" w:cs="Arial"/>
          <w:sz w:val="22"/>
          <w:szCs w:val="22"/>
        </w:rPr>
        <w:t xml:space="preserve">Zgłoszenie robót budowlanych </w:t>
      </w:r>
    </w:p>
    <w:p w14:paraId="62B9EE50" w14:textId="77777777" w:rsidR="00A115D5" w:rsidRPr="00A115D5" w:rsidRDefault="00A115D5" w:rsidP="00615744">
      <w:pPr>
        <w:pStyle w:val="Akapitzlist"/>
        <w:numPr>
          <w:ilvl w:val="0"/>
          <w:numId w:val="42"/>
        </w:numPr>
        <w:suppressAutoHyphens/>
        <w:spacing w:line="276" w:lineRule="auto"/>
        <w:ind w:left="851" w:hanging="425"/>
        <w:contextualSpacing/>
        <w:jc w:val="both"/>
        <w:rPr>
          <w:rFonts w:ascii="Arial" w:hAnsi="Arial" w:cs="Arial"/>
          <w:sz w:val="22"/>
          <w:szCs w:val="22"/>
        </w:rPr>
      </w:pPr>
      <w:r w:rsidRPr="00A115D5">
        <w:rPr>
          <w:rFonts w:ascii="Arial" w:hAnsi="Arial" w:cs="Arial"/>
          <w:sz w:val="22"/>
          <w:szCs w:val="22"/>
        </w:rPr>
        <w:t xml:space="preserve">Szczegółowe Specyfikacje Techniczne </w:t>
      </w:r>
    </w:p>
    <w:p w14:paraId="11F85778" w14:textId="77777777" w:rsidR="00A115D5" w:rsidRPr="00A115D5" w:rsidRDefault="00A115D5" w:rsidP="00615744">
      <w:pPr>
        <w:pStyle w:val="Akapitzlist"/>
        <w:numPr>
          <w:ilvl w:val="0"/>
          <w:numId w:val="42"/>
        </w:numPr>
        <w:suppressAutoHyphens/>
        <w:spacing w:line="276" w:lineRule="auto"/>
        <w:ind w:left="851" w:hanging="425"/>
        <w:contextualSpacing/>
        <w:jc w:val="both"/>
        <w:rPr>
          <w:rFonts w:ascii="Arial" w:hAnsi="Arial" w:cs="Arial"/>
          <w:sz w:val="22"/>
          <w:szCs w:val="22"/>
        </w:rPr>
      </w:pPr>
      <w:r w:rsidRPr="00A115D5">
        <w:rPr>
          <w:rFonts w:ascii="Arial" w:hAnsi="Arial" w:cs="Arial"/>
          <w:sz w:val="22"/>
          <w:szCs w:val="22"/>
        </w:rPr>
        <w:t>Specyfikacja Warunków Zamówienia,</w:t>
      </w:r>
    </w:p>
    <w:bookmarkEnd w:id="9"/>
    <w:p w14:paraId="7F40595A" w14:textId="77777777" w:rsidR="00A115D5" w:rsidRPr="00A115D5" w:rsidRDefault="00A115D5" w:rsidP="00615744">
      <w:pPr>
        <w:pStyle w:val="Akapitzlist"/>
        <w:numPr>
          <w:ilvl w:val="0"/>
          <w:numId w:val="42"/>
        </w:numPr>
        <w:suppressAutoHyphens/>
        <w:spacing w:line="276" w:lineRule="auto"/>
        <w:ind w:left="851" w:hanging="425"/>
        <w:contextualSpacing/>
        <w:jc w:val="both"/>
        <w:rPr>
          <w:rFonts w:ascii="Arial" w:hAnsi="Arial" w:cs="Arial"/>
          <w:sz w:val="22"/>
          <w:szCs w:val="22"/>
        </w:rPr>
      </w:pPr>
      <w:r w:rsidRPr="00A115D5">
        <w:rPr>
          <w:rFonts w:ascii="Arial" w:hAnsi="Arial" w:cs="Arial"/>
          <w:sz w:val="22"/>
          <w:szCs w:val="22"/>
        </w:rPr>
        <w:t>oferta wraz z formularzem cenowym.</w:t>
      </w:r>
    </w:p>
    <w:p w14:paraId="62B0CBD4" w14:textId="77777777" w:rsidR="00A115D5" w:rsidRPr="00A115D5" w:rsidRDefault="00A115D5" w:rsidP="00615744">
      <w:pPr>
        <w:pStyle w:val="Akapitzlist"/>
        <w:numPr>
          <w:ilvl w:val="0"/>
          <w:numId w:val="92"/>
        </w:numPr>
        <w:spacing w:line="276" w:lineRule="auto"/>
        <w:ind w:left="357" w:hanging="357"/>
        <w:contextualSpacing/>
        <w:jc w:val="both"/>
        <w:rPr>
          <w:rFonts w:ascii="Arial" w:hAnsi="Arial" w:cs="Arial"/>
          <w:sz w:val="22"/>
          <w:szCs w:val="22"/>
        </w:rPr>
      </w:pPr>
      <w:r w:rsidRPr="00A115D5">
        <w:rPr>
          <w:rFonts w:ascii="Arial" w:hAnsi="Arial" w:cs="Arial"/>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2E26FCB9" w14:textId="77777777" w:rsidR="00A115D5" w:rsidRDefault="00A115D5" w:rsidP="00A115D5">
      <w:pPr>
        <w:spacing w:line="276" w:lineRule="auto"/>
        <w:jc w:val="center"/>
        <w:rPr>
          <w:rFonts w:ascii="Arial" w:hAnsi="Arial" w:cs="Arial"/>
          <w:b/>
          <w:sz w:val="22"/>
          <w:szCs w:val="22"/>
        </w:rPr>
      </w:pPr>
    </w:p>
    <w:p w14:paraId="338860DA" w14:textId="2550F72B"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§3</w:t>
      </w:r>
    </w:p>
    <w:p w14:paraId="11F8670F" w14:textId="670EF835" w:rsidR="00A115D5" w:rsidRPr="00A115D5" w:rsidRDefault="00A115D5" w:rsidP="00615744">
      <w:pPr>
        <w:numPr>
          <w:ilvl w:val="0"/>
          <w:numId w:val="54"/>
        </w:numPr>
        <w:spacing w:line="276" w:lineRule="auto"/>
        <w:ind w:left="284" w:hanging="284"/>
        <w:contextualSpacing/>
        <w:jc w:val="both"/>
        <w:rPr>
          <w:rFonts w:ascii="Arial" w:hAnsi="Arial" w:cs="Arial"/>
          <w:sz w:val="22"/>
          <w:szCs w:val="22"/>
        </w:rPr>
      </w:pPr>
      <w:r w:rsidRPr="00A115D5">
        <w:rPr>
          <w:rFonts w:ascii="Arial" w:hAnsi="Arial" w:cs="Arial"/>
          <w:sz w:val="22"/>
          <w:szCs w:val="22"/>
        </w:rPr>
        <w:t>Przedstawicielem Zamawiającego na budowie będzie inspektor nadzoru ...............................................................................................................................................</w:t>
      </w:r>
    </w:p>
    <w:p w14:paraId="01967874" w14:textId="77777777" w:rsidR="00A115D5" w:rsidRPr="00A115D5" w:rsidRDefault="00A115D5" w:rsidP="00A115D5">
      <w:pPr>
        <w:spacing w:line="276" w:lineRule="auto"/>
        <w:ind w:firstLine="284"/>
        <w:jc w:val="both"/>
        <w:rPr>
          <w:rFonts w:ascii="Arial" w:hAnsi="Arial" w:cs="Arial"/>
          <w:sz w:val="22"/>
          <w:szCs w:val="22"/>
        </w:rPr>
      </w:pPr>
      <w:r w:rsidRPr="00A115D5">
        <w:rPr>
          <w:rFonts w:ascii="Arial" w:hAnsi="Arial" w:cs="Arial"/>
          <w:sz w:val="22"/>
          <w:szCs w:val="22"/>
        </w:rPr>
        <w:t>Imię, nazwisko</w:t>
      </w:r>
    </w:p>
    <w:p w14:paraId="0497B0FE" w14:textId="77777777" w:rsidR="00A115D5" w:rsidRPr="00A115D5" w:rsidRDefault="00A115D5" w:rsidP="00A115D5">
      <w:pPr>
        <w:spacing w:line="276" w:lineRule="auto"/>
        <w:ind w:firstLine="284"/>
        <w:jc w:val="both"/>
        <w:rPr>
          <w:rFonts w:ascii="Arial" w:hAnsi="Arial" w:cs="Arial"/>
          <w:sz w:val="22"/>
          <w:szCs w:val="22"/>
        </w:rPr>
      </w:pPr>
      <w:r w:rsidRPr="00A115D5">
        <w:rPr>
          <w:rFonts w:ascii="Arial" w:hAnsi="Arial" w:cs="Arial"/>
          <w:sz w:val="22"/>
          <w:szCs w:val="22"/>
        </w:rPr>
        <w:t>Tel:......................................................, e-mail:…………………………………………….</w:t>
      </w:r>
    </w:p>
    <w:p w14:paraId="4A6DB240" w14:textId="77777777" w:rsidR="00A115D5" w:rsidRPr="00A115D5" w:rsidRDefault="00A115D5" w:rsidP="00615744">
      <w:pPr>
        <w:numPr>
          <w:ilvl w:val="0"/>
          <w:numId w:val="54"/>
        </w:numPr>
        <w:spacing w:line="276" w:lineRule="auto"/>
        <w:ind w:left="284" w:hanging="284"/>
        <w:contextualSpacing/>
        <w:jc w:val="both"/>
        <w:rPr>
          <w:rFonts w:ascii="Arial" w:hAnsi="Arial" w:cs="Arial"/>
          <w:sz w:val="22"/>
          <w:szCs w:val="22"/>
        </w:rPr>
      </w:pPr>
      <w:r w:rsidRPr="00A115D5">
        <w:rPr>
          <w:rFonts w:ascii="Arial" w:hAnsi="Arial" w:cs="Arial"/>
          <w:sz w:val="22"/>
          <w:szCs w:val="22"/>
        </w:rPr>
        <w:t>Przedstawicielem Wykonawcy na budowie będzie kierownik budowy …………………………..............................................................................</w:t>
      </w:r>
    </w:p>
    <w:p w14:paraId="6D5C2C81" w14:textId="77777777" w:rsidR="00A115D5" w:rsidRPr="00A115D5" w:rsidRDefault="00A115D5" w:rsidP="00A115D5">
      <w:pPr>
        <w:spacing w:line="276" w:lineRule="auto"/>
        <w:ind w:firstLine="284"/>
        <w:jc w:val="both"/>
        <w:rPr>
          <w:rFonts w:ascii="Arial" w:hAnsi="Arial" w:cs="Arial"/>
          <w:sz w:val="22"/>
          <w:szCs w:val="22"/>
        </w:rPr>
      </w:pPr>
      <w:r w:rsidRPr="00A115D5">
        <w:rPr>
          <w:rFonts w:ascii="Arial" w:hAnsi="Arial" w:cs="Arial"/>
          <w:sz w:val="22"/>
          <w:szCs w:val="22"/>
        </w:rPr>
        <w:t>Imię, nazwisko</w:t>
      </w:r>
    </w:p>
    <w:p w14:paraId="042436FF" w14:textId="77777777" w:rsidR="00A115D5" w:rsidRPr="00A115D5" w:rsidRDefault="00A115D5" w:rsidP="00A115D5">
      <w:pPr>
        <w:spacing w:line="276" w:lineRule="auto"/>
        <w:ind w:firstLine="284"/>
        <w:jc w:val="both"/>
        <w:rPr>
          <w:rFonts w:ascii="Arial" w:hAnsi="Arial" w:cs="Arial"/>
          <w:sz w:val="22"/>
          <w:szCs w:val="22"/>
        </w:rPr>
      </w:pPr>
      <w:r w:rsidRPr="00A115D5">
        <w:rPr>
          <w:rFonts w:ascii="Arial" w:hAnsi="Arial" w:cs="Arial"/>
          <w:sz w:val="22"/>
          <w:szCs w:val="22"/>
        </w:rPr>
        <w:t>Tel:......................................................, e-mail:…………………………………………….</w:t>
      </w:r>
    </w:p>
    <w:p w14:paraId="7C5E77ED" w14:textId="77777777" w:rsidR="00A115D5" w:rsidRPr="00A115D5" w:rsidRDefault="00A115D5" w:rsidP="00615744">
      <w:pPr>
        <w:numPr>
          <w:ilvl w:val="0"/>
          <w:numId w:val="54"/>
        </w:numPr>
        <w:spacing w:line="276" w:lineRule="auto"/>
        <w:ind w:left="284" w:hanging="284"/>
        <w:contextualSpacing/>
        <w:jc w:val="both"/>
        <w:rPr>
          <w:rFonts w:ascii="Arial" w:hAnsi="Arial" w:cs="Arial"/>
          <w:sz w:val="22"/>
          <w:szCs w:val="22"/>
        </w:rPr>
      </w:pPr>
      <w:r w:rsidRPr="00A115D5">
        <w:rPr>
          <w:rFonts w:ascii="Arial" w:hAnsi="Arial" w:cs="Arial"/>
          <w:sz w:val="22"/>
          <w:szCs w:val="22"/>
        </w:rPr>
        <w:t>Jako koordynatora w zakresie wykonywania obowiązków umowy Zamawiający  wyznacza:</w:t>
      </w:r>
    </w:p>
    <w:p w14:paraId="4F2BAE24" w14:textId="77777777" w:rsidR="00A115D5" w:rsidRPr="00A115D5" w:rsidRDefault="00A115D5" w:rsidP="00A115D5">
      <w:pPr>
        <w:spacing w:line="276" w:lineRule="auto"/>
        <w:ind w:firstLine="360"/>
        <w:jc w:val="both"/>
        <w:rPr>
          <w:rFonts w:ascii="Arial" w:hAnsi="Arial" w:cs="Arial"/>
          <w:bCs/>
          <w:sz w:val="22"/>
          <w:szCs w:val="22"/>
        </w:rPr>
      </w:pPr>
      <w:r w:rsidRPr="00A115D5">
        <w:rPr>
          <w:rFonts w:ascii="Arial" w:hAnsi="Arial" w:cs="Arial"/>
          <w:bCs/>
          <w:sz w:val="22"/>
          <w:szCs w:val="22"/>
        </w:rPr>
        <w:t>Rafała Urbaniaka – Naczelnika Wydziału Dróg Powiatowych</w:t>
      </w:r>
    </w:p>
    <w:p w14:paraId="59C47C69" w14:textId="77777777" w:rsidR="00A115D5" w:rsidRPr="00A115D5" w:rsidRDefault="00A115D5" w:rsidP="00A115D5">
      <w:pPr>
        <w:spacing w:line="276" w:lineRule="auto"/>
        <w:ind w:firstLine="360"/>
        <w:jc w:val="both"/>
        <w:rPr>
          <w:rFonts w:ascii="Arial" w:hAnsi="Arial" w:cs="Arial"/>
          <w:bCs/>
          <w:sz w:val="22"/>
          <w:szCs w:val="22"/>
        </w:rPr>
      </w:pPr>
      <w:r w:rsidRPr="00A115D5">
        <w:rPr>
          <w:rFonts w:ascii="Arial" w:hAnsi="Arial" w:cs="Arial"/>
          <w:bCs/>
          <w:sz w:val="22"/>
          <w:szCs w:val="22"/>
        </w:rPr>
        <w:t>Jarosław Godlewskiego – Z-</w:t>
      </w:r>
      <w:proofErr w:type="spellStart"/>
      <w:r w:rsidRPr="00A115D5">
        <w:rPr>
          <w:rFonts w:ascii="Arial" w:hAnsi="Arial" w:cs="Arial"/>
          <w:bCs/>
          <w:sz w:val="22"/>
          <w:szCs w:val="22"/>
        </w:rPr>
        <w:t>cę</w:t>
      </w:r>
      <w:proofErr w:type="spellEnd"/>
      <w:r w:rsidRPr="00A115D5">
        <w:rPr>
          <w:rFonts w:ascii="Arial" w:hAnsi="Arial" w:cs="Arial"/>
          <w:bCs/>
          <w:sz w:val="22"/>
          <w:szCs w:val="22"/>
        </w:rPr>
        <w:t xml:space="preserve"> Naczelnika Wydziału Dróg Powiatowych</w:t>
      </w:r>
    </w:p>
    <w:p w14:paraId="61E5A01C" w14:textId="77777777" w:rsidR="00A115D5" w:rsidRPr="00A115D5" w:rsidRDefault="00A115D5" w:rsidP="00A115D5">
      <w:pPr>
        <w:spacing w:line="276" w:lineRule="auto"/>
        <w:ind w:firstLine="360"/>
        <w:jc w:val="both"/>
        <w:rPr>
          <w:rFonts w:ascii="Arial" w:hAnsi="Arial" w:cs="Arial"/>
          <w:bCs/>
          <w:sz w:val="22"/>
          <w:szCs w:val="22"/>
        </w:rPr>
      </w:pPr>
      <w:r w:rsidRPr="00A115D5">
        <w:rPr>
          <w:rFonts w:ascii="Arial" w:hAnsi="Arial" w:cs="Arial"/>
          <w:sz w:val="22"/>
          <w:szCs w:val="22"/>
        </w:rPr>
        <w:t>Katarzynę Jóźwik</w:t>
      </w:r>
      <w:r w:rsidRPr="00A115D5">
        <w:rPr>
          <w:rFonts w:ascii="Arial" w:hAnsi="Arial" w:cs="Arial"/>
          <w:bCs/>
          <w:sz w:val="22"/>
          <w:szCs w:val="22"/>
        </w:rPr>
        <w:t xml:space="preserve"> – p.o. kierownika zespołu ds. inwestycji drogowych</w:t>
      </w:r>
    </w:p>
    <w:p w14:paraId="413C3574" w14:textId="77777777" w:rsidR="00A115D5" w:rsidRPr="00A115D5" w:rsidRDefault="00A115D5" w:rsidP="00A115D5">
      <w:pPr>
        <w:spacing w:line="276" w:lineRule="auto"/>
        <w:ind w:firstLine="360"/>
        <w:jc w:val="both"/>
        <w:rPr>
          <w:rFonts w:ascii="Arial" w:hAnsi="Arial" w:cs="Arial"/>
          <w:sz w:val="22"/>
          <w:szCs w:val="22"/>
        </w:rPr>
      </w:pPr>
      <w:r w:rsidRPr="00A115D5">
        <w:rPr>
          <w:rFonts w:ascii="Arial" w:hAnsi="Arial" w:cs="Arial"/>
          <w:bCs/>
          <w:sz w:val="22"/>
          <w:szCs w:val="22"/>
        </w:rPr>
        <w:t>t</w:t>
      </w:r>
      <w:r w:rsidRPr="00A115D5">
        <w:rPr>
          <w:rFonts w:ascii="Arial" w:hAnsi="Arial" w:cs="Arial"/>
          <w:sz w:val="22"/>
          <w:szCs w:val="22"/>
        </w:rPr>
        <w:t>el:.22-779-47-79., e</w:t>
      </w:r>
      <w:r w:rsidRPr="00A115D5">
        <w:rPr>
          <w:rFonts w:ascii="Arial" w:hAnsi="Arial" w:cs="Arial"/>
          <w:sz w:val="22"/>
          <w:szCs w:val="22"/>
        </w:rPr>
        <w:noBreakHyphen/>
        <w:t xml:space="preserve">mail: …………………………………. </w:t>
      </w:r>
    </w:p>
    <w:p w14:paraId="3DDB7078"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Wskazane wyżej osoby mogą pełnić obowiązki koordynatora jednoosobowo.</w:t>
      </w:r>
    </w:p>
    <w:p w14:paraId="26767074" w14:textId="77777777" w:rsidR="00A115D5" w:rsidRPr="00A115D5" w:rsidRDefault="00A115D5" w:rsidP="00615744">
      <w:pPr>
        <w:numPr>
          <w:ilvl w:val="0"/>
          <w:numId w:val="54"/>
        </w:numPr>
        <w:spacing w:line="276" w:lineRule="auto"/>
        <w:ind w:left="284" w:hanging="284"/>
        <w:contextualSpacing/>
        <w:jc w:val="both"/>
        <w:rPr>
          <w:rFonts w:ascii="Arial" w:hAnsi="Arial" w:cs="Arial"/>
          <w:sz w:val="22"/>
          <w:szCs w:val="22"/>
        </w:rPr>
      </w:pPr>
      <w:r w:rsidRPr="00A115D5">
        <w:rPr>
          <w:rFonts w:ascii="Arial" w:hAnsi="Arial" w:cs="Arial"/>
          <w:sz w:val="22"/>
          <w:szCs w:val="22"/>
        </w:rPr>
        <w:t>Zmiana osób wskazanych w ust. 3 nie stanowi zmiany umowy, lecz wymaga powiadomienia na piśmie Wykonawcy o zmianie.</w:t>
      </w:r>
    </w:p>
    <w:p w14:paraId="28C4E936" w14:textId="77777777" w:rsidR="00A115D5" w:rsidRPr="00A115D5" w:rsidRDefault="00A115D5" w:rsidP="00615744">
      <w:pPr>
        <w:numPr>
          <w:ilvl w:val="0"/>
          <w:numId w:val="54"/>
        </w:numPr>
        <w:spacing w:line="276" w:lineRule="auto"/>
        <w:ind w:left="284" w:hanging="284"/>
        <w:contextualSpacing/>
        <w:jc w:val="both"/>
        <w:rPr>
          <w:rFonts w:ascii="Arial" w:hAnsi="Arial" w:cs="Arial"/>
          <w:sz w:val="22"/>
          <w:szCs w:val="22"/>
        </w:rPr>
      </w:pPr>
      <w:r w:rsidRPr="00A115D5">
        <w:rPr>
          <w:rFonts w:ascii="Arial" w:hAnsi="Arial" w:cs="Arial"/>
          <w:sz w:val="22"/>
          <w:szCs w:val="22"/>
        </w:rPr>
        <w:t>Zmiana osób wskazanych w ust. 1, 2 wymaga sporządzenia aneksu do umowy z zastrzeżeniem ust. 6.</w:t>
      </w:r>
    </w:p>
    <w:p w14:paraId="253372A4" w14:textId="77777777" w:rsidR="00A115D5" w:rsidRPr="00A115D5" w:rsidRDefault="00A115D5" w:rsidP="00615744">
      <w:pPr>
        <w:numPr>
          <w:ilvl w:val="0"/>
          <w:numId w:val="54"/>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Zmiana przedstawicieli Wykonawcy, o których mowa w § 3 ust. 2 umowy w trakcie jej realizacji może nastąpić pod warunkiem spełnienia warunków oraz kryteriów </w:t>
      </w:r>
      <w:r w:rsidRPr="00A115D5">
        <w:rPr>
          <w:rFonts w:ascii="Arial" w:hAnsi="Arial" w:cs="Arial"/>
          <w:i/>
          <w:iCs/>
          <w:sz w:val="22"/>
          <w:szCs w:val="22"/>
        </w:rPr>
        <w:t>wskazanych w postępowaniu BZP.272.        .2024</w:t>
      </w:r>
      <w:r w:rsidRPr="00A115D5">
        <w:rPr>
          <w:rFonts w:ascii="Arial" w:hAnsi="Arial" w:cs="Arial"/>
          <w:i/>
          <w:sz w:val="22"/>
          <w:szCs w:val="22"/>
        </w:rPr>
        <w:t xml:space="preserve"> </w:t>
      </w:r>
      <w:r w:rsidRPr="00A115D5">
        <w:rPr>
          <w:rFonts w:ascii="Arial" w:hAnsi="Arial" w:cs="Arial"/>
          <w:sz w:val="22"/>
          <w:szCs w:val="22"/>
        </w:rPr>
        <w:t xml:space="preserve">w stopniu nie mniejszym niż do osób zaproponowanych w treści oferty </w:t>
      </w:r>
      <w:r w:rsidRPr="00A115D5">
        <w:rPr>
          <w:rFonts w:ascii="Arial" w:hAnsi="Arial" w:cs="Arial"/>
          <w:i/>
          <w:iCs/>
          <w:sz w:val="22"/>
          <w:szCs w:val="22"/>
        </w:rPr>
        <w:t>wykonawcy z dnia ……………..</w:t>
      </w:r>
    </w:p>
    <w:p w14:paraId="41C1D5FE" w14:textId="77777777" w:rsidR="00A115D5" w:rsidRPr="00A115D5" w:rsidRDefault="00A115D5" w:rsidP="00615744">
      <w:pPr>
        <w:numPr>
          <w:ilvl w:val="0"/>
          <w:numId w:val="54"/>
        </w:numPr>
        <w:autoSpaceDE w:val="0"/>
        <w:autoSpaceDN w:val="0"/>
        <w:adjustRightInd w:val="0"/>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Wykonawca oświadcza, że : </w:t>
      </w:r>
    </w:p>
    <w:p w14:paraId="443B5800" w14:textId="77777777" w:rsidR="00A115D5" w:rsidRPr="00A115D5" w:rsidRDefault="00A115D5" w:rsidP="00615744">
      <w:pPr>
        <w:numPr>
          <w:ilvl w:val="1"/>
          <w:numId w:val="40"/>
        </w:numPr>
        <w:autoSpaceDE w:val="0"/>
        <w:autoSpaceDN w:val="0"/>
        <w:adjustRightInd w:val="0"/>
        <w:spacing w:line="276" w:lineRule="auto"/>
        <w:ind w:left="709" w:hanging="425"/>
        <w:contextualSpacing/>
        <w:jc w:val="both"/>
        <w:rPr>
          <w:rFonts w:ascii="Arial" w:hAnsi="Arial" w:cs="Arial"/>
          <w:sz w:val="22"/>
          <w:szCs w:val="22"/>
        </w:rPr>
      </w:pPr>
      <w:r w:rsidRPr="00A115D5">
        <w:rPr>
          <w:rFonts w:ascii="Arial" w:hAnsi="Arial" w:cs="Arial"/>
          <w:sz w:val="22"/>
          <w:szCs w:val="22"/>
        </w:rPr>
        <w:t xml:space="preserve">posiada niezbędną wiedzę, doświadczenie, wymagane uprawnienia oraz środki techniczne niezbędne do prawidłowego i terminowego  wykonania Umowy, </w:t>
      </w:r>
    </w:p>
    <w:p w14:paraId="33ABD2F7" w14:textId="77777777" w:rsidR="00A115D5" w:rsidRPr="00A115D5" w:rsidRDefault="00A115D5" w:rsidP="00615744">
      <w:pPr>
        <w:numPr>
          <w:ilvl w:val="1"/>
          <w:numId w:val="40"/>
        </w:numPr>
        <w:autoSpaceDE w:val="0"/>
        <w:autoSpaceDN w:val="0"/>
        <w:adjustRightInd w:val="0"/>
        <w:spacing w:line="276" w:lineRule="auto"/>
        <w:ind w:left="709" w:hanging="425"/>
        <w:contextualSpacing/>
        <w:jc w:val="both"/>
        <w:rPr>
          <w:rFonts w:ascii="Arial" w:hAnsi="Arial" w:cs="Arial"/>
          <w:sz w:val="22"/>
          <w:szCs w:val="22"/>
        </w:rPr>
      </w:pPr>
      <w:r w:rsidRPr="00A115D5">
        <w:rPr>
          <w:rFonts w:ascii="Arial" w:hAnsi="Arial" w:cs="Arial"/>
          <w:sz w:val="22"/>
          <w:szCs w:val="22"/>
        </w:rPr>
        <w:lastRenderedPageBreak/>
        <w:t>zapoznał się z terenem realizacji robót i jego otoczeniem oraz nie zgłasza żadnych zastrzeżeń.</w:t>
      </w:r>
    </w:p>
    <w:p w14:paraId="61C914D6" w14:textId="77777777" w:rsidR="00A115D5" w:rsidRPr="00A115D5" w:rsidRDefault="00A115D5" w:rsidP="00A115D5">
      <w:pPr>
        <w:pStyle w:val="Zwykytekst"/>
        <w:tabs>
          <w:tab w:val="left" w:pos="708"/>
        </w:tabs>
        <w:spacing w:line="276" w:lineRule="auto"/>
        <w:jc w:val="both"/>
        <w:outlineLvl w:val="0"/>
        <w:rPr>
          <w:rFonts w:ascii="Arial" w:hAnsi="Arial" w:cs="Arial"/>
          <w:b/>
          <w:bCs/>
          <w:sz w:val="22"/>
          <w:szCs w:val="22"/>
        </w:rPr>
      </w:pPr>
    </w:p>
    <w:p w14:paraId="7A313E0A"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II. PODWYKONAWCY</w:t>
      </w:r>
    </w:p>
    <w:p w14:paraId="4E25FFD7" w14:textId="77777777" w:rsidR="00A115D5" w:rsidRPr="00A115D5" w:rsidRDefault="00A115D5" w:rsidP="00A115D5">
      <w:pPr>
        <w:autoSpaceDE w:val="0"/>
        <w:spacing w:line="276" w:lineRule="auto"/>
        <w:jc w:val="center"/>
        <w:rPr>
          <w:rFonts w:ascii="Arial" w:hAnsi="Arial" w:cs="Arial"/>
          <w:b/>
          <w:sz w:val="22"/>
          <w:szCs w:val="22"/>
        </w:rPr>
      </w:pPr>
      <w:r w:rsidRPr="00A115D5">
        <w:rPr>
          <w:rFonts w:ascii="Arial" w:hAnsi="Arial" w:cs="Arial"/>
          <w:b/>
          <w:sz w:val="22"/>
          <w:szCs w:val="22"/>
        </w:rPr>
        <w:t>§ 4</w:t>
      </w:r>
    </w:p>
    <w:p w14:paraId="22D4BED6" w14:textId="77777777" w:rsidR="00A115D5" w:rsidRPr="00A115D5" w:rsidRDefault="00A115D5" w:rsidP="00615744">
      <w:pPr>
        <w:numPr>
          <w:ilvl w:val="0"/>
          <w:numId w:val="55"/>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Wykonawca może powierzyć wykonanie części zamówienia podwykonawcy. </w:t>
      </w:r>
    </w:p>
    <w:p w14:paraId="56A9E884" w14:textId="77777777" w:rsidR="00A115D5" w:rsidRPr="00A115D5" w:rsidRDefault="00A115D5" w:rsidP="00615744">
      <w:pPr>
        <w:numPr>
          <w:ilvl w:val="0"/>
          <w:numId w:val="55"/>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Zamawiający nie zastrzega obowiązku osobistego wykonania przez Wykonawcę kluczowych części zamówienia. </w:t>
      </w:r>
    </w:p>
    <w:p w14:paraId="4F49E273" w14:textId="77777777" w:rsidR="00A115D5" w:rsidRPr="00A115D5" w:rsidRDefault="00A115D5" w:rsidP="00615744">
      <w:pPr>
        <w:numPr>
          <w:ilvl w:val="0"/>
          <w:numId w:val="55"/>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Wykonawca wykona z pomocą podwykonawców, na których zasoby powoływał się, na zasadach określonych w art. 462 </w:t>
      </w:r>
      <w:proofErr w:type="spellStart"/>
      <w:r w:rsidRPr="00A115D5">
        <w:rPr>
          <w:rFonts w:ascii="Arial" w:hAnsi="Arial" w:cs="Arial"/>
          <w:sz w:val="22"/>
          <w:szCs w:val="22"/>
        </w:rPr>
        <w:t>Pzp</w:t>
      </w:r>
      <w:proofErr w:type="spellEnd"/>
      <w:r w:rsidRPr="00A115D5">
        <w:rPr>
          <w:rFonts w:ascii="Arial" w:hAnsi="Arial" w:cs="Arial"/>
          <w:sz w:val="22"/>
          <w:szCs w:val="22"/>
        </w:rPr>
        <w:t>, następujący zakres przedmiotu umowy:</w:t>
      </w:r>
    </w:p>
    <w:p w14:paraId="60812F17" w14:textId="77777777" w:rsidR="00A115D5" w:rsidRPr="00A115D5" w:rsidRDefault="00A115D5" w:rsidP="00615744">
      <w:pPr>
        <w:widowControl w:val="0"/>
        <w:numPr>
          <w:ilvl w:val="6"/>
          <w:numId w:val="56"/>
        </w:numPr>
        <w:tabs>
          <w:tab w:val="clear" w:pos="2880"/>
          <w:tab w:val="num" w:pos="1276"/>
        </w:tabs>
        <w:autoSpaceDE w:val="0"/>
        <w:spacing w:line="276" w:lineRule="auto"/>
        <w:ind w:left="993" w:hanging="567"/>
        <w:contextualSpacing/>
        <w:jc w:val="both"/>
        <w:rPr>
          <w:rFonts w:ascii="Arial" w:eastAsia="Book Antiqua" w:hAnsi="Arial" w:cs="Arial"/>
          <w:sz w:val="22"/>
          <w:szCs w:val="22"/>
        </w:rPr>
      </w:pPr>
      <w:r w:rsidRPr="00A115D5">
        <w:rPr>
          <w:rFonts w:ascii="Arial" w:hAnsi="Arial" w:cs="Arial"/>
          <w:sz w:val="22"/>
          <w:szCs w:val="22"/>
        </w:rPr>
        <w:t xml:space="preserve">.......................................................................................................................... </w:t>
      </w:r>
    </w:p>
    <w:p w14:paraId="56F872F9" w14:textId="77777777" w:rsidR="00A115D5" w:rsidRPr="00A115D5" w:rsidRDefault="00A115D5" w:rsidP="00A115D5">
      <w:pPr>
        <w:widowControl w:val="0"/>
        <w:tabs>
          <w:tab w:val="num" w:pos="709"/>
        </w:tabs>
        <w:autoSpaceDE w:val="0"/>
        <w:spacing w:line="276" w:lineRule="auto"/>
        <w:ind w:left="2531" w:firstLine="349"/>
        <w:jc w:val="both"/>
        <w:rPr>
          <w:rFonts w:ascii="Arial" w:eastAsia="Book Antiqua" w:hAnsi="Arial" w:cs="Arial"/>
          <w:sz w:val="22"/>
          <w:szCs w:val="22"/>
        </w:rPr>
      </w:pPr>
      <w:r w:rsidRPr="00A115D5">
        <w:rPr>
          <w:rFonts w:ascii="Arial" w:hAnsi="Arial" w:cs="Arial"/>
          <w:sz w:val="22"/>
          <w:szCs w:val="22"/>
        </w:rPr>
        <w:t>(podwykonawca, zakres, wartość)</w:t>
      </w:r>
    </w:p>
    <w:p w14:paraId="145FB0B2" w14:textId="77777777" w:rsidR="00A115D5" w:rsidRPr="00A115D5" w:rsidRDefault="00A115D5" w:rsidP="00615744">
      <w:pPr>
        <w:widowControl w:val="0"/>
        <w:numPr>
          <w:ilvl w:val="6"/>
          <w:numId w:val="56"/>
        </w:numPr>
        <w:tabs>
          <w:tab w:val="clear" w:pos="2880"/>
          <w:tab w:val="num" w:pos="993"/>
        </w:tabs>
        <w:autoSpaceDE w:val="0"/>
        <w:spacing w:line="276" w:lineRule="auto"/>
        <w:ind w:hanging="2520"/>
        <w:contextualSpacing/>
        <w:jc w:val="both"/>
        <w:rPr>
          <w:rFonts w:ascii="Arial" w:hAnsi="Arial" w:cs="Arial"/>
          <w:sz w:val="22"/>
          <w:szCs w:val="22"/>
        </w:rPr>
      </w:pPr>
      <w:r w:rsidRPr="00A115D5">
        <w:rPr>
          <w:rFonts w:ascii="Arial" w:eastAsia="Book Antiqua" w:hAnsi="Arial" w:cs="Arial"/>
          <w:sz w:val="22"/>
          <w:szCs w:val="22"/>
        </w:rPr>
        <w:t>………………………………………………………………………</w:t>
      </w:r>
      <w:r w:rsidRPr="00A115D5">
        <w:rPr>
          <w:rFonts w:ascii="Arial" w:hAnsi="Arial" w:cs="Arial"/>
          <w:sz w:val="22"/>
          <w:szCs w:val="22"/>
        </w:rPr>
        <w:t>.………</w:t>
      </w:r>
    </w:p>
    <w:p w14:paraId="360A6845" w14:textId="77777777" w:rsidR="00A115D5" w:rsidRPr="00A115D5" w:rsidRDefault="00A115D5" w:rsidP="00A115D5">
      <w:pPr>
        <w:tabs>
          <w:tab w:val="num" w:pos="709"/>
        </w:tabs>
        <w:autoSpaceDE w:val="0"/>
        <w:spacing w:line="276" w:lineRule="auto"/>
        <w:ind w:left="2520" w:hanging="2520"/>
        <w:jc w:val="both"/>
        <w:rPr>
          <w:rFonts w:ascii="Arial" w:hAnsi="Arial" w:cs="Arial"/>
          <w:sz w:val="22"/>
          <w:szCs w:val="22"/>
        </w:rPr>
      </w:pPr>
      <w:r w:rsidRPr="00A115D5">
        <w:rPr>
          <w:rFonts w:ascii="Arial" w:hAnsi="Arial" w:cs="Arial"/>
          <w:sz w:val="22"/>
          <w:szCs w:val="22"/>
        </w:rPr>
        <w:t>(podwykonawca, zakres, wartość)</w:t>
      </w:r>
    </w:p>
    <w:p w14:paraId="484EDD1B" w14:textId="77777777" w:rsidR="00A115D5" w:rsidRPr="00A115D5" w:rsidRDefault="00A115D5" w:rsidP="00A115D5">
      <w:pPr>
        <w:autoSpaceDE w:val="0"/>
        <w:spacing w:line="276" w:lineRule="auto"/>
        <w:ind w:left="360"/>
        <w:jc w:val="both"/>
        <w:rPr>
          <w:rFonts w:ascii="Arial" w:hAnsi="Arial" w:cs="Arial"/>
          <w:sz w:val="22"/>
          <w:szCs w:val="22"/>
        </w:rPr>
      </w:pPr>
      <w:r w:rsidRPr="00A115D5">
        <w:rPr>
          <w:rFonts w:ascii="Arial" w:hAnsi="Arial" w:cs="Arial"/>
          <w:sz w:val="22"/>
          <w:szCs w:val="22"/>
        </w:rPr>
        <w:t>..............................................................................................................................................      wartość razem brutto (łącznie z VAT) ..................................................................... zł</w:t>
      </w:r>
    </w:p>
    <w:p w14:paraId="14853DF0" w14:textId="77777777" w:rsidR="00A115D5" w:rsidRPr="00A115D5" w:rsidRDefault="00A115D5" w:rsidP="00A115D5">
      <w:pPr>
        <w:autoSpaceDE w:val="0"/>
        <w:spacing w:line="276" w:lineRule="auto"/>
        <w:ind w:left="360"/>
        <w:jc w:val="both"/>
        <w:rPr>
          <w:rFonts w:ascii="Arial" w:hAnsi="Arial" w:cs="Arial"/>
          <w:sz w:val="22"/>
          <w:szCs w:val="22"/>
        </w:rPr>
      </w:pPr>
      <w:r w:rsidRPr="00A115D5">
        <w:rPr>
          <w:rFonts w:ascii="Arial" w:hAnsi="Arial" w:cs="Arial"/>
          <w:sz w:val="22"/>
          <w:szCs w:val="22"/>
        </w:rPr>
        <w:t>(słownie: .......................................................................................................................... zł)</w:t>
      </w:r>
    </w:p>
    <w:p w14:paraId="56A5CD98" w14:textId="77777777" w:rsidR="00A115D5" w:rsidRPr="00A115D5" w:rsidRDefault="00A115D5" w:rsidP="00615744">
      <w:pPr>
        <w:numPr>
          <w:ilvl w:val="0"/>
          <w:numId w:val="55"/>
        </w:numPr>
        <w:spacing w:line="276" w:lineRule="auto"/>
        <w:ind w:left="426" w:hanging="426"/>
        <w:contextualSpacing/>
        <w:jc w:val="both"/>
        <w:rPr>
          <w:rFonts w:ascii="Arial" w:hAnsi="Arial" w:cs="Arial"/>
          <w:sz w:val="22"/>
          <w:szCs w:val="22"/>
        </w:rPr>
      </w:pPr>
      <w:r w:rsidRPr="00A115D5">
        <w:rPr>
          <w:rFonts w:ascii="Arial" w:hAnsi="Arial" w:cs="Arial"/>
          <w:sz w:val="22"/>
          <w:szCs w:val="22"/>
        </w:rPr>
        <w:t>Wykonawca ponosi pełną odpowiedzialność, za jakość, terminowość oraz bezpieczeństwo robót wykonywanych przez podwykonawców, a także za wszelkie ich działania, jak i zaniechania.</w:t>
      </w:r>
    </w:p>
    <w:p w14:paraId="31CD1CE8" w14:textId="77777777" w:rsidR="00A115D5" w:rsidRPr="00A115D5" w:rsidRDefault="00A115D5" w:rsidP="00615744">
      <w:pPr>
        <w:numPr>
          <w:ilvl w:val="0"/>
          <w:numId w:val="55"/>
        </w:numPr>
        <w:spacing w:line="276" w:lineRule="auto"/>
        <w:ind w:left="426" w:hanging="426"/>
        <w:contextualSpacing/>
        <w:jc w:val="both"/>
        <w:rPr>
          <w:rFonts w:ascii="Arial" w:hAnsi="Arial" w:cs="Arial"/>
          <w:sz w:val="22"/>
          <w:szCs w:val="22"/>
        </w:rPr>
      </w:pPr>
      <w:r w:rsidRPr="00A115D5">
        <w:rPr>
          <w:rFonts w:ascii="Arial" w:hAnsi="Arial" w:cs="Arial"/>
          <w:sz w:val="22"/>
          <w:szCs w:val="22"/>
        </w:rPr>
        <w:t xml:space="preserve">Wykonawca, wyłącznie po uzyskaniu pisemnej zgody Zamawiającego, może zlecić roboty wskazane w ust. innym podwykonawcom niż wskazani w ust. 3. </w:t>
      </w:r>
    </w:p>
    <w:p w14:paraId="24DABE35" w14:textId="77777777" w:rsidR="00A115D5" w:rsidRPr="00A115D5" w:rsidRDefault="00A115D5" w:rsidP="00615744">
      <w:pPr>
        <w:numPr>
          <w:ilvl w:val="0"/>
          <w:numId w:val="55"/>
        </w:numPr>
        <w:spacing w:line="276" w:lineRule="auto"/>
        <w:ind w:left="426" w:hanging="426"/>
        <w:contextualSpacing/>
        <w:jc w:val="both"/>
        <w:rPr>
          <w:rFonts w:ascii="Arial" w:hAnsi="Arial" w:cs="Arial"/>
          <w:sz w:val="22"/>
          <w:szCs w:val="22"/>
        </w:rPr>
      </w:pPr>
      <w:r w:rsidRPr="00A115D5">
        <w:rPr>
          <w:rFonts w:ascii="Arial" w:hAnsi="Arial" w:cs="Arial"/>
          <w:sz w:val="22"/>
          <w:szCs w:val="22"/>
        </w:rPr>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6BFCD7E" w14:textId="77777777" w:rsidR="00A115D5" w:rsidRPr="00A115D5" w:rsidRDefault="00A115D5" w:rsidP="00615744">
      <w:pPr>
        <w:numPr>
          <w:ilvl w:val="0"/>
          <w:numId w:val="55"/>
        </w:numPr>
        <w:spacing w:line="276" w:lineRule="auto"/>
        <w:ind w:left="426" w:hanging="426"/>
        <w:contextualSpacing/>
        <w:jc w:val="both"/>
        <w:rPr>
          <w:rFonts w:ascii="Arial" w:hAnsi="Arial" w:cs="Arial"/>
          <w:sz w:val="22"/>
          <w:szCs w:val="22"/>
        </w:rPr>
      </w:pPr>
      <w:r w:rsidRPr="00A115D5">
        <w:rPr>
          <w:rFonts w:ascii="Arial" w:hAnsi="Arial" w:cs="Arial"/>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14:paraId="373B5D99" w14:textId="77777777" w:rsidR="00A115D5" w:rsidRPr="00A115D5" w:rsidRDefault="00A115D5" w:rsidP="00615744">
      <w:pPr>
        <w:numPr>
          <w:ilvl w:val="0"/>
          <w:numId w:val="55"/>
        </w:numPr>
        <w:spacing w:line="276" w:lineRule="auto"/>
        <w:ind w:left="426" w:hanging="426"/>
        <w:contextualSpacing/>
        <w:jc w:val="both"/>
        <w:rPr>
          <w:rFonts w:ascii="Arial" w:hAnsi="Arial" w:cs="Arial"/>
          <w:sz w:val="22"/>
          <w:szCs w:val="22"/>
        </w:rPr>
      </w:pPr>
      <w:r w:rsidRPr="00A115D5">
        <w:rPr>
          <w:rFonts w:ascii="Arial" w:hAnsi="Arial" w:cs="Arial"/>
          <w:sz w:val="22"/>
          <w:szCs w:val="22"/>
        </w:rPr>
        <w:t>Wykonawca przedłoży w ciągu 7 dni Zamawiającemu, poświadczoną za zgodność z oryginałem kopię zawartych umów o podwykonawstwo, których przedmiotem są przewidziane roboty.</w:t>
      </w:r>
    </w:p>
    <w:p w14:paraId="7B82961D" w14:textId="77777777" w:rsidR="00A115D5" w:rsidRPr="00A115D5" w:rsidRDefault="00A115D5" w:rsidP="00615744">
      <w:pPr>
        <w:numPr>
          <w:ilvl w:val="0"/>
          <w:numId w:val="55"/>
        </w:numPr>
        <w:spacing w:line="276" w:lineRule="auto"/>
        <w:ind w:left="426" w:hanging="426"/>
        <w:contextualSpacing/>
        <w:jc w:val="both"/>
        <w:rPr>
          <w:rFonts w:ascii="Arial" w:hAnsi="Arial" w:cs="Arial"/>
          <w:sz w:val="22"/>
          <w:szCs w:val="22"/>
        </w:rPr>
      </w:pPr>
      <w:r w:rsidRPr="00A115D5">
        <w:rPr>
          <w:rFonts w:ascii="Arial" w:hAnsi="Arial" w:cs="Arial"/>
          <w:sz w:val="22"/>
          <w:szCs w:val="22"/>
        </w:rPr>
        <w:t>Zawieranie umów o podwykonawstwo z dalszymi podwykonawcami wymaga zgody Zamawiającego.</w:t>
      </w:r>
    </w:p>
    <w:p w14:paraId="5BC5C713" w14:textId="77777777" w:rsidR="00A115D5" w:rsidRPr="00A115D5" w:rsidRDefault="00A115D5" w:rsidP="00615744">
      <w:pPr>
        <w:numPr>
          <w:ilvl w:val="0"/>
          <w:numId w:val="55"/>
        </w:numPr>
        <w:spacing w:line="276" w:lineRule="auto"/>
        <w:ind w:left="426" w:hanging="426"/>
        <w:contextualSpacing/>
        <w:jc w:val="both"/>
        <w:rPr>
          <w:rFonts w:ascii="Arial" w:hAnsi="Arial" w:cs="Arial"/>
          <w:b/>
          <w:sz w:val="22"/>
          <w:szCs w:val="22"/>
        </w:rPr>
      </w:pPr>
      <w:r w:rsidRPr="00A115D5">
        <w:rPr>
          <w:rFonts w:ascii="Arial" w:hAnsi="Arial" w:cs="Arial"/>
          <w:sz w:val="22"/>
          <w:szCs w:val="22"/>
        </w:rPr>
        <w:t>Wartość wszystkich umów o podwykonawstwo nie może przekraczać wartości niniejszej umowy określonej w § 6 ust. 1.</w:t>
      </w:r>
    </w:p>
    <w:p w14:paraId="4D731D83" w14:textId="77777777" w:rsidR="00A115D5" w:rsidRPr="00A115D5" w:rsidRDefault="00A115D5" w:rsidP="00615744">
      <w:pPr>
        <w:numPr>
          <w:ilvl w:val="0"/>
          <w:numId w:val="55"/>
        </w:numPr>
        <w:spacing w:line="276" w:lineRule="auto"/>
        <w:ind w:left="426" w:hanging="426"/>
        <w:contextualSpacing/>
        <w:jc w:val="both"/>
        <w:rPr>
          <w:rFonts w:ascii="Arial" w:hAnsi="Arial" w:cs="Arial"/>
          <w:sz w:val="22"/>
          <w:szCs w:val="22"/>
        </w:rPr>
      </w:pPr>
      <w:r w:rsidRPr="00A115D5">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543FFCDC" w14:textId="77777777" w:rsidR="00A115D5" w:rsidRPr="00A115D5" w:rsidRDefault="00A115D5" w:rsidP="00615744">
      <w:pPr>
        <w:numPr>
          <w:ilvl w:val="0"/>
          <w:numId w:val="55"/>
        </w:numPr>
        <w:spacing w:line="276" w:lineRule="auto"/>
        <w:ind w:left="426" w:hanging="426"/>
        <w:contextualSpacing/>
        <w:jc w:val="both"/>
        <w:rPr>
          <w:rFonts w:ascii="Arial" w:hAnsi="Arial" w:cs="Arial"/>
          <w:sz w:val="22"/>
          <w:szCs w:val="22"/>
        </w:rPr>
      </w:pPr>
      <w:r w:rsidRPr="00A115D5">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35D46EB2"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lastRenderedPageBreak/>
        <w:t xml:space="preserve">§ 4* 13.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31A77649"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t xml:space="preserve">14. Wynagrodzenie, o którym mowa w ust. 13, dotyczy wyłącznie należności powstałych po zaakceptowaniu przez Zamawiającego umowy o podwykonawstwo, której przedmiotem są roboty budowlane. </w:t>
      </w:r>
    </w:p>
    <w:p w14:paraId="00719D46"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t xml:space="preserve">15. Bezpośrednia zapłata obejmuje wyłącznie należne wynagrodzenie, bez odsetek należnych Podwykonawcy lub dalszemu Podwykonawcy. </w:t>
      </w:r>
    </w:p>
    <w:p w14:paraId="21AB363C"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t xml:space="preserve">16. 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14:paraId="404C714B"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t xml:space="preserve">17. W przypadku zgłoszenia uwag, o których mowa w ust. 16, w terminie wskazanym przez Zamawiającego, Zamawiający może: </w:t>
      </w:r>
    </w:p>
    <w:p w14:paraId="4FA312E3"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tab/>
        <w:t xml:space="preserve">1) nie dokonać bezpośredniej zapłaty wynagrodzenia Podwykonawcy lub dalszemu Podwykonawcy, jeżeli Wykonawca wykaże niezasadność takiej zapłaty albo </w:t>
      </w:r>
    </w:p>
    <w:p w14:paraId="3E187F4F"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tab/>
        <w:t xml:space="preserve">2) 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4CD8C24E"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tab/>
        <w:t xml:space="preserve">3) dokonać bezpośredniej zapłaty wynagrodzenia Podwykonawcy lub dalszemu Podwykonawcy, jeżeli Podwykonawca lub dalszy Podwykonawca wykaże zasadność takiej zapłaty. </w:t>
      </w:r>
    </w:p>
    <w:p w14:paraId="32A3048D" w14:textId="77777777" w:rsidR="00A115D5" w:rsidRPr="00A115D5" w:rsidRDefault="00A115D5" w:rsidP="00A115D5">
      <w:pPr>
        <w:pStyle w:val="Zwykytekst"/>
        <w:tabs>
          <w:tab w:val="left" w:pos="708"/>
        </w:tabs>
        <w:spacing w:line="276" w:lineRule="auto"/>
        <w:jc w:val="both"/>
        <w:outlineLvl w:val="0"/>
        <w:rPr>
          <w:rFonts w:ascii="Arial" w:hAnsi="Arial" w:cs="Arial"/>
          <w:i/>
          <w:iCs/>
          <w:sz w:val="22"/>
          <w:szCs w:val="22"/>
        </w:rPr>
      </w:pPr>
      <w:r w:rsidRPr="00A115D5">
        <w:rPr>
          <w:rFonts w:ascii="Arial" w:hAnsi="Arial" w:cs="Arial"/>
          <w:i/>
          <w:iCs/>
          <w:sz w:val="22"/>
          <w:szCs w:val="22"/>
        </w:rPr>
        <w:t xml:space="preserve">18. W przypadku dokonania bezpośredniej zapłaty Podwykonawcy lub dalszemu Podwykonawcy, o których mowa w ust. 13., Zamawiający potrąca kwotę wypłaconego wynagrodzenia z wynagrodzenia należnego Wykonawcy, na co Wykonawca wyraża zgodę. </w:t>
      </w:r>
    </w:p>
    <w:p w14:paraId="32F26360" w14:textId="77777777" w:rsidR="00A115D5" w:rsidRPr="00A115D5" w:rsidRDefault="00A115D5" w:rsidP="00A115D5">
      <w:pPr>
        <w:pStyle w:val="Zwykytekst"/>
        <w:tabs>
          <w:tab w:val="left" w:pos="708"/>
        </w:tabs>
        <w:spacing w:line="276" w:lineRule="auto"/>
        <w:jc w:val="both"/>
        <w:outlineLvl w:val="0"/>
        <w:rPr>
          <w:rFonts w:ascii="Arial" w:hAnsi="Arial" w:cs="Arial"/>
          <w:b/>
          <w:bCs/>
          <w:sz w:val="22"/>
          <w:szCs w:val="22"/>
        </w:rPr>
      </w:pPr>
      <w:r w:rsidRPr="00A115D5">
        <w:rPr>
          <w:rFonts w:ascii="Arial" w:hAnsi="Arial" w:cs="Arial"/>
          <w:sz w:val="22"/>
          <w:szCs w:val="22"/>
        </w:rPr>
        <w:t>*uwaga: zgodnie z oświadczeniem złożonym w ofercie wykonawcy.</w:t>
      </w:r>
    </w:p>
    <w:p w14:paraId="17DB1EA9" w14:textId="77777777" w:rsidR="00A115D5" w:rsidRPr="00A115D5" w:rsidRDefault="00A115D5" w:rsidP="00A115D5">
      <w:pPr>
        <w:pStyle w:val="Zwykytekst"/>
        <w:tabs>
          <w:tab w:val="left" w:pos="708"/>
        </w:tabs>
        <w:spacing w:line="276" w:lineRule="auto"/>
        <w:jc w:val="both"/>
        <w:outlineLvl w:val="0"/>
        <w:rPr>
          <w:rFonts w:ascii="Arial" w:hAnsi="Arial" w:cs="Arial"/>
          <w:b/>
          <w:bCs/>
          <w:sz w:val="22"/>
          <w:szCs w:val="22"/>
        </w:rPr>
      </w:pPr>
    </w:p>
    <w:p w14:paraId="4C34097E"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III. TERMIN WYKONANIA</w:t>
      </w:r>
    </w:p>
    <w:p w14:paraId="035D0749"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§5</w:t>
      </w:r>
    </w:p>
    <w:p w14:paraId="22ED2D33" w14:textId="77777777" w:rsidR="00A115D5" w:rsidRPr="00A115D5" w:rsidRDefault="00A115D5" w:rsidP="00615744">
      <w:pPr>
        <w:numPr>
          <w:ilvl w:val="0"/>
          <w:numId w:val="86"/>
        </w:numPr>
        <w:spacing w:line="276" w:lineRule="auto"/>
        <w:ind w:left="851" w:hanging="851"/>
        <w:contextualSpacing/>
        <w:jc w:val="both"/>
        <w:rPr>
          <w:rFonts w:ascii="Arial" w:hAnsi="Arial" w:cs="Arial"/>
          <w:b/>
          <w:bCs/>
          <w:sz w:val="22"/>
          <w:szCs w:val="22"/>
        </w:rPr>
      </w:pPr>
      <w:r w:rsidRPr="00A115D5">
        <w:rPr>
          <w:rFonts w:ascii="Arial" w:hAnsi="Arial" w:cs="Arial"/>
          <w:b/>
          <w:bCs/>
          <w:sz w:val="22"/>
          <w:szCs w:val="22"/>
        </w:rPr>
        <w:t>Wykonawca wykona Przedmiot umowy w terminie 130 dni od daty zawarcia umowy, w tym w następujących Etapach:</w:t>
      </w:r>
    </w:p>
    <w:p w14:paraId="7FEBC169" w14:textId="77777777" w:rsidR="00A115D5" w:rsidRPr="00A115D5" w:rsidRDefault="00A115D5" w:rsidP="00615744">
      <w:pPr>
        <w:numPr>
          <w:ilvl w:val="0"/>
          <w:numId w:val="87"/>
        </w:numPr>
        <w:spacing w:line="276" w:lineRule="auto"/>
        <w:ind w:left="851" w:hanging="425"/>
        <w:contextualSpacing/>
        <w:jc w:val="both"/>
        <w:rPr>
          <w:rFonts w:ascii="Arial" w:hAnsi="Arial" w:cs="Arial"/>
          <w:b/>
          <w:bCs/>
          <w:sz w:val="22"/>
          <w:szCs w:val="22"/>
        </w:rPr>
      </w:pPr>
      <w:r w:rsidRPr="00A115D5">
        <w:rPr>
          <w:rFonts w:ascii="Arial" w:hAnsi="Arial" w:cs="Arial"/>
          <w:b/>
          <w:bCs/>
          <w:sz w:val="22"/>
          <w:szCs w:val="22"/>
        </w:rPr>
        <w:t>Etap I  do 70 dni od daty zawarcia Umowy</w:t>
      </w:r>
    </w:p>
    <w:p w14:paraId="1267C8B7" w14:textId="77777777" w:rsidR="00A115D5" w:rsidRPr="00A115D5" w:rsidRDefault="00A115D5" w:rsidP="00615744">
      <w:pPr>
        <w:numPr>
          <w:ilvl w:val="0"/>
          <w:numId w:val="87"/>
        </w:numPr>
        <w:spacing w:line="276" w:lineRule="auto"/>
        <w:ind w:left="851" w:hanging="425"/>
        <w:contextualSpacing/>
        <w:jc w:val="both"/>
        <w:rPr>
          <w:rFonts w:ascii="Arial" w:hAnsi="Arial" w:cs="Arial"/>
          <w:b/>
          <w:bCs/>
          <w:sz w:val="22"/>
          <w:szCs w:val="22"/>
        </w:rPr>
      </w:pPr>
      <w:r w:rsidRPr="00A115D5">
        <w:rPr>
          <w:rFonts w:ascii="Arial" w:hAnsi="Arial" w:cs="Arial"/>
          <w:b/>
          <w:bCs/>
          <w:sz w:val="22"/>
          <w:szCs w:val="22"/>
        </w:rPr>
        <w:t>Etap II do 130 dni od daty zawarcia Umowy</w:t>
      </w:r>
    </w:p>
    <w:p w14:paraId="328BD9CA" w14:textId="77777777" w:rsidR="00A115D5" w:rsidRPr="00A115D5" w:rsidRDefault="00A115D5" w:rsidP="00A115D5">
      <w:pPr>
        <w:spacing w:line="276" w:lineRule="auto"/>
        <w:ind w:left="851" w:hanging="851"/>
        <w:jc w:val="both"/>
        <w:rPr>
          <w:rFonts w:ascii="Arial" w:hAnsi="Arial" w:cs="Arial"/>
          <w:b/>
          <w:bCs/>
          <w:sz w:val="22"/>
          <w:szCs w:val="22"/>
        </w:rPr>
      </w:pPr>
      <w:r w:rsidRPr="00A115D5">
        <w:rPr>
          <w:rFonts w:ascii="Arial" w:hAnsi="Arial" w:cs="Arial"/>
          <w:b/>
          <w:bCs/>
          <w:sz w:val="22"/>
          <w:szCs w:val="22"/>
        </w:rPr>
        <w:t>wskazanych  - dla przedmiotu Umowy oraz pozostałych części przedmiotu umowy – w załączniku Nr 2 do umowy</w:t>
      </w:r>
    </w:p>
    <w:p w14:paraId="3A2EF4E6" w14:textId="77777777" w:rsidR="00A115D5" w:rsidRPr="00A115D5" w:rsidRDefault="00A115D5" w:rsidP="00615744">
      <w:pPr>
        <w:numPr>
          <w:ilvl w:val="0"/>
          <w:numId w:val="86"/>
        </w:numPr>
        <w:spacing w:line="276" w:lineRule="auto"/>
        <w:ind w:left="284" w:hanging="284"/>
        <w:contextualSpacing/>
        <w:jc w:val="both"/>
        <w:rPr>
          <w:rFonts w:ascii="Arial" w:hAnsi="Arial" w:cs="Arial"/>
          <w:b/>
          <w:bCs/>
          <w:sz w:val="22"/>
          <w:szCs w:val="22"/>
        </w:rPr>
      </w:pPr>
      <w:r w:rsidRPr="00A115D5">
        <w:rPr>
          <w:rFonts w:ascii="Arial" w:eastAsia="SimSun" w:hAnsi="Arial" w:cs="Arial"/>
          <w:b/>
          <w:bCs/>
          <w:sz w:val="22"/>
          <w:szCs w:val="22"/>
        </w:rPr>
        <w:t>Okres realizacji:</w:t>
      </w:r>
    </w:p>
    <w:p w14:paraId="3675DF37" w14:textId="77777777" w:rsidR="00A115D5" w:rsidRPr="00A115D5" w:rsidRDefault="00A115D5" w:rsidP="00615744">
      <w:pPr>
        <w:numPr>
          <w:ilvl w:val="1"/>
          <w:numId w:val="86"/>
        </w:numPr>
        <w:spacing w:line="276" w:lineRule="auto"/>
        <w:ind w:left="709" w:hanging="425"/>
        <w:contextualSpacing/>
        <w:jc w:val="both"/>
        <w:rPr>
          <w:rFonts w:ascii="Arial" w:hAnsi="Arial" w:cs="Arial"/>
          <w:b/>
          <w:sz w:val="22"/>
          <w:szCs w:val="22"/>
        </w:rPr>
      </w:pPr>
      <w:r w:rsidRPr="00A115D5">
        <w:rPr>
          <w:rFonts w:ascii="Arial" w:hAnsi="Arial" w:cs="Arial"/>
          <w:b/>
          <w:sz w:val="22"/>
          <w:szCs w:val="22"/>
        </w:rPr>
        <w:t>Wykonawca przekaże Zamawiającemu zatwierdzony projekt czasowej organizacji ruchu na czas prowadzonych robót w terminie 30 dni od podpisania umowy.</w:t>
      </w:r>
    </w:p>
    <w:p w14:paraId="63011BA4" w14:textId="77777777" w:rsidR="00A115D5" w:rsidRPr="00A115D5" w:rsidRDefault="00A115D5" w:rsidP="00615744">
      <w:pPr>
        <w:numPr>
          <w:ilvl w:val="1"/>
          <w:numId w:val="86"/>
        </w:numPr>
        <w:spacing w:line="276" w:lineRule="auto"/>
        <w:ind w:left="709" w:hanging="425"/>
        <w:contextualSpacing/>
        <w:jc w:val="both"/>
        <w:rPr>
          <w:rFonts w:ascii="Arial" w:hAnsi="Arial" w:cs="Arial"/>
          <w:b/>
          <w:sz w:val="22"/>
          <w:szCs w:val="22"/>
        </w:rPr>
      </w:pPr>
      <w:r w:rsidRPr="00A115D5">
        <w:rPr>
          <w:rFonts w:ascii="Arial" w:hAnsi="Arial" w:cs="Arial"/>
          <w:b/>
          <w:sz w:val="22"/>
          <w:szCs w:val="22"/>
        </w:rPr>
        <w:t>Wykonawca wprowadzi zatwierdzoną czasową organizacje ruchu w terminie 10 dni od terminu określonego w pkt 1).</w:t>
      </w:r>
    </w:p>
    <w:p w14:paraId="3C8E5A8A" w14:textId="77777777" w:rsidR="00A115D5" w:rsidRPr="00A115D5" w:rsidRDefault="00A115D5" w:rsidP="00615744">
      <w:pPr>
        <w:numPr>
          <w:ilvl w:val="1"/>
          <w:numId w:val="86"/>
        </w:numPr>
        <w:spacing w:line="276" w:lineRule="auto"/>
        <w:ind w:left="709" w:hanging="425"/>
        <w:contextualSpacing/>
        <w:jc w:val="both"/>
        <w:rPr>
          <w:rFonts w:ascii="Arial" w:hAnsi="Arial" w:cs="Arial"/>
          <w:b/>
          <w:sz w:val="22"/>
          <w:szCs w:val="22"/>
        </w:rPr>
      </w:pPr>
      <w:r w:rsidRPr="00A115D5">
        <w:rPr>
          <w:rFonts w:ascii="Arial" w:hAnsi="Arial" w:cs="Arial"/>
          <w:b/>
          <w:sz w:val="22"/>
          <w:szCs w:val="22"/>
        </w:rPr>
        <w:t xml:space="preserve">Zamawiający przekaże Wykonawcy teren budowy w terminie 14 dni od daty przekazania Zamawiającemu przez Wykonawcę zatwierdzonej czasowej organizacji ruchu określonej w pkt 1). </w:t>
      </w:r>
    </w:p>
    <w:p w14:paraId="3C34328E" w14:textId="77777777" w:rsidR="00A115D5" w:rsidRPr="00A115D5" w:rsidRDefault="00A115D5" w:rsidP="00615744">
      <w:pPr>
        <w:numPr>
          <w:ilvl w:val="1"/>
          <w:numId w:val="86"/>
        </w:numPr>
        <w:spacing w:line="276" w:lineRule="auto"/>
        <w:ind w:left="709" w:hanging="425"/>
        <w:contextualSpacing/>
        <w:jc w:val="both"/>
        <w:rPr>
          <w:rFonts w:ascii="Arial" w:hAnsi="Arial" w:cs="Arial"/>
          <w:b/>
          <w:sz w:val="22"/>
          <w:szCs w:val="22"/>
        </w:rPr>
      </w:pPr>
      <w:r w:rsidRPr="00A115D5">
        <w:rPr>
          <w:rFonts w:ascii="Arial" w:hAnsi="Arial" w:cs="Arial"/>
          <w:b/>
          <w:sz w:val="22"/>
          <w:szCs w:val="22"/>
        </w:rPr>
        <w:lastRenderedPageBreak/>
        <w:t xml:space="preserve">Roboty budowlane rozpoczną się w dacie wprowadzenia zatwierdzonej czasowej organizacji ruchu określonej w pkt 2) po przekazaniu Wykonawcy przez Zamawiającego terenu robót określonego terminem w pkt 3). </w:t>
      </w:r>
    </w:p>
    <w:p w14:paraId="398443EF" w14:textId="77777777" w:rsidR="00A115D5" w:rsidRPr="00A115D5" w:rsidRDefault="00A115D5" w:rsidP="00615744">
      <w:pPr>
        <w:numPr>
          <w:ilvl w:val="1"/>
          <w:numId w:val="86"/>
        </w:numPr>
        <w:spacing w:line="276" w:lineRule="auto"/>
        <w:ind w:left="709" w:hanging="425"/>
        <w:contextualSpacing/>
        <w:jc w:val="both"/>
        <w:rPr>
          <w:rFonts w:ascii="Arial" w:hAnsi="Arial" w:cs="Arial"/>
          <w:b/>
          <w:sz w:val="22"/>
          <w:szCs w:val="22"/>
        </w:rPr>
      </w:pPr>
      <w:r w:rsidRPr="00A115D5">
        <w:rPr>
          <w:rFonts w:ascii="Arial" w:hAnsi="Arial" w:cs="Arial"/>
          <w:b/>
          <w:sz w:val="22"/>
          <w:szCs w:val="22"/>
        </w:rPr>
        <w:t>Wykonawca zakończy roboty budowlane w terminie 130 dni od daty przekazania terenu budowy określonej w pkt 3).</w:t>
      </w:r>
    </w:p>
    <w:p w14:paraId="222EF334" w14:textId="77777777" w:rsidR="00A115D5" w:rsidRPr="00A115D5" w:rsidRDefault="00A115D5" w:rsidP="00615744">
      <w:pPr>
        <w:numPr>
          <w:ilvl w:val="0"/>
          <w:numId w:val="86"/>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Terminy wykonania robót objętych niniejszą umową i rozliczenia inwestycji mogą ulec zmianie w przypadku:</w:t>
      </w:r>
    </w:p>
    <w:p w14:paraId="7E34E163" w14:textId="77777777" w:rsidR="00A115D5" w:rsidRPr="00A115D5" w:rsidRDefault="00A115D5" w:rsidP="00615744">
      <w:pPr>
        <w:numPr>
          <w:ilvl w:val="0"/>
          <w:numId w:val="57"/>
        </w:numPr>
        <w:spacing w:line="276" w:lineRule="auto"/>
        <w:ind w:left="851" w:hanging="567"/>
        <w:contextualSpacing/>
        <w:jc w:val="both"/>
        <w:rPr>
          <w:rFonts w:ascii="Arial" w:eastAsia="StarSymbol" w:hAnsi="Arial" w:cs="Arial"/>
          <w:sz w:val="22"/>
          <w:szCs w:val="22"/>
        </w:rPr>
      </w:pPr>
      <w:r w:rsidRPr="00A115D5">
        <w:rPr>
          <w:rFonts w:ascii="Arial" w:hAnsi="Arial" w:cs="Arial"/>
          <w:sz w:val="22"/>
          <w:szCs w:val="22"/>
        </w:rPr>
        <w:t>wy</w:t>
      </w:r>
      <w:r w:rsidRPr="00A115D5">
        <w:rPr>
          <w:rFonts w:ascii="Arial" w:eastAsia="StarSymbol" w:hAnsi="Arial" w:cs="Arial"/>
          <w:sz w:val="22"/>
          <w:szCs w:val="22"/>
        </w:rPr>
        <w:t xml:space="preserve">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4DB78874" w14:textId="77777777" w:rsidR="00A115D5" w:rsidRPr="00A115D5" w:rsidRDefault="00A115D5" w:rsidP="00615744">
      <w:pPr>
        <w:numPr>
          <w:ilvl w:val="0"/>
          <w:numId w:val="57"/>
        </w:numPr>
        <w:spacing w:line="276" w:lineRule="auto"/>
        <w:ind w:left="851" w:hanging="567"/>
        <w:contextualSpacing/>
        <w:jc w:val="both"/>
        <w:rPr>
          <w:rFonts w:ascii="Arial" w:eastAsia="StarSymbol" w:hAnsi="Arial" w:cs="Arial"/>
          <w:sz w:val="22"/>
          <w:szCs w:val="22"/>
        </w:rPr>
      </w:pPr>
      <w:r w:rsidRPr="00A115D5">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14FA9CCA" w14:textId="77777777" w:rsidR="00A115D5" w:rsidRPr="00A115D5" w:rsidRDefault="00A115D5" w:rsidP="00615744">
      <w:pPr>
        <w:numPr>
          <w:ilvl w:val="0"/>
          <w:numId w:val="57"/>
        </w:numPr>
        <w:spacing w:line="276" w:lineRule="auto"/>
        <w:ind w:left="851" w:hanging="567"/>
        <w:contextualSpacing/>
        <w:jc w:val="both"/>
        <w:rPr>
          <w:rFonts w:ascii="Arial" w:eastAsia="StarSymbol" w:hAnsi="Arial" w:cs="Arial"/>
          <w:sz w:val="22"/>
          <w:szCs w:val="22"/>
        </w:rPr>
      </w:pPr>
      <w:r w:rsidRPr="00A115D5">
        <w:rPr>
          <w:rFonts w:ascii="Arial" w:eastAsia="StarSymbol" w:hAnsi="Arial" w:cs="Arial"/>
          <w:sz w:val="22"/>
          <w:szCs w:val="22"/>
        </w:rPr>
        <w:t>przerw w realizacji prac i robót, powstałych z przyczyn leżących po stronie Zamawiającego lub na jego pisemne żądanie,</w:t>
      </w:r>
    </w:p>
    <w:p w14:paraId="6D5DB245" w14:textId="77777777" w:rsidR="00A115D5" w:rsidRPr="00A115D5" w:rsidRDefault="00A115D5" w:rsidP="00615744">
      <w:pPr>
        <w:numPr>
          <w:ilvl w:val="0"/>
          <w:numId w:val="57"/>
        </w:numPr>
        <w:spacing w:line="276" w:lineRule="auto"/>
        <w:ind w:left="851" w:hanging="567"/>
        <w:contextualSpacing/>
        <w:jc w:val="both"/>
        <w:rPr>
          <w:rFonts w:ascii="Arial" w:eastAsia="StarSymbol" w:hAnsi="Arial" w:cs="Arial"/>
          <w:sz w:val="22"/>
          <w:szCs w:val="22"/>
        </w:rPr>
      </w:pPr>
      <w:r w:rsidRPr="00A115D5">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3E8CE672" w14:textId="77777777" w:rsidR="00A115D5" w:rsidRPr="00A115D5" w:rsidRDefault="00A115D5" w:rsidP="00615744">
      <w:pPr>
        <w:numPr>
          <w:ilvl w:val="0"/>
          <w:numId w:val="57"/>
        </w:numPr>
        <w:spacing w:line="276" w:lineRule="auto"/>
        <w:ind w:left="851" w:hanging="567"/>
        <w:contextualSpacing/>
        <w:jc w:val="both"/>
        <w:rPr>
          <w:rFonts w:ascii="Arial" w:eastAsia="StarSymbol" w:hAnsi="Arial" w:cs="Arial"/>
          <w:sz w:val="22"/>
          <w:szCs w:val="22"/>
        </w:rPr>
      </w:pPr>
      <w:r w:rsidRPr="00A115D5">
        <w:rPr>
          <w:rFonts w:ascii="Arial" w:eastAsia="StarSymbol" w:hAnsi="Arial" w:cs="Arial"/>
          <w:sz w:val="22"/>
          <w:szCs w:val="22"/>
        </w:rPr>
        <w:t>w przypadku, gdy warunki atmosferyczne</w:t>
      </w:r>
      <w:r w:rsidRPr="00A115D5">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A115D5">
        <w:rPr>
          <w:rFonts w:ascii="Arial" w:eastAsia="StarSymbol" w:hAnsi="Arial" w:cs="Arial"/>
          <w:sz w:val="22"/>
          <w:szCs w:val="22"/>
        </w:rPr>
        <w:t>.</w:t>
      </w:r>
    </w:p>
    <w:p w14:paraId="3E71741D" w14:textId="77777777" w:rsidR="00A115D5" w:rsidRPr="00A115D5" w:rsidRDefault="00A115D5" w:rsidP="00615744">
      <w:pPr>
        <w:numPr>
          <w:ilvl w:val="0"/>
          <w:numId w:val="86"/>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Wszelkie przerwy w robotach wraz z uzasadnieniem musi potwierdzić Inspektor Nadzoru.</w:t>
      </w:r>
    </w:p>
    <w:p w14:paraId="21804811" w14:textId="77777777" w:rsidR="00A115D5" w:rsidRPr="00A115D5" w:rsidRDefault="00A115D5" w:rsidP="00615744">
      <w:pPr>
        <w:numPr>
          <w:ilvl w:val="0"/>
          <w:numId w:val="86"/>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W przypadku przedłużenia terminu realizacji umowy z przyczyn wskazanych w ust. 3 potwierdzonych zgodnie z ust. 4, po zaakceptowaniu przez Zamawiającego, Strony sporządzą stosowny Aneks do niniejszej umowy.</w:t>
      </w:r>
    </w:p>
    <w:p w14:paraId="51596B3F" w14:textId="77777777" w:rsidR="00A115D5" w:rsidRPr="00A115D5" w:rsidRDefault="00A115D5" w:rsidP="00A115D5">
      <w:pPr>
        <w:spacing w:line="276" w:lineRule="auto"/>
        <w:ind w:left="426"/>
        <w:jc w:val="both"/>
        <w:rPr>
          <w:rFonts w:ascii="Arial" w:hAnsi="Arial" w:cs="Arial"/>
          <w:sz w:val="22"/>
          <w:szCs w:val="22"/>
        </w:rPr>
      </w:pPr>
    </w:p>
    <w:p w14:paraId="6E743D21"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IV. WYNAGRODZENIE I ROZLICZENIE UMOWY</w:t>
      </w:r>
    </w:p>
    <w:p w14:paraId="7C5A14BE"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§6</w:t>
      </w:r>
    </w:p>
    <w:p w14:paraId="26DAC3AC"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Wynagrodzenie ryczałtowe za wykonanie przedmiotu umowy ustalone zostało na podstawie oferty Wykonawcy z dnia ……………….……… i wynosi ………………………………. zł netto + podatek VAT, który w dacie zawarcia umowy wynosi 23%, w kwocie ............................................. co łącznie daje kwotę ...................................................zł brutto </w:t>
      </w:r>
    </w:p>
    <w:p w14:paraId="319160B2"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(słownie: …………………………………………………….……................zł).</w:t>
      </w:r>
    </w:p>
    <w:p w14:paraId="313763E2" w14:textId="77777777" w:rsidR="00A115D5" w:rsidRPr="00A115D5" w:rsidRDefault="00A115D5" w:rsidP="00615744">
      <w:pPr>
        <w:numPr>
          <w:ilvl w:val="0"/>
          <w:numId w:val="58"/>
        </w:numPr>
        <w:autoSpaceDE w:val="0"/>
        <w:autoSpaceDN w:val="0"/>
        <w:adjustRightInd w:val="0"/>
        <w:spacing w:line="276" w:lineRule="auto"/>
        <w:ind w:left="284" w:hanging="284"/>
        <w:contextualSpacing/>
        <w:jc w:val="both"/>
        <w:rPr>
          <w:rFonts w:ascii="Arial" w:hAnsi="Arial" w:cs="Arial"/>
          <w:sz w:val="22"/>
          <w:szCs w:val="22"/>
        </w:rPr>
      </w:pPr>
      <w:r w:rsidRPr="00A115D5">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34FF9910"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Przedmiot umowy będzie wykonywany zgodnie z harmonogramem rzeczowo-finansowym, który sporządza Wykonawca zgodnie z § 9 ust. 1, na podstawie którego Zamawiający dopuszcza płatności częściowe zgodnie z zasadami płatności wskazanymi w §7 Umowy </w:t>
      </w:r>
    </w:p>
    <w:p w14:paraId="4C9FCAFC"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Zamawiający oświadcza, że będzie dokonywał płatności za przedmiot umowy z zastosowaniem mechanizmu podzielonej płatności.</w:t>
      </w:r>
    </w:p>
    <w:p w14:paraId="293B0D06"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Wykonawca oświadcza, że:</w:t>
      </w:r>
    </w:p>
    <w:p w14:paraId="596F7319" w14:textId="77777777" w:rsidR="00A115D5" w:rsidRPr="00A115D5" w:rsidRDefault="00A115D5" w:rsidP="00615744">
      <w:pPr>
        <w:numPr>
          <w:ilvl w:val="1"/>
          <w:numId w:val="58"/>
        </w:numPr>
        <w:spacing w:line="276" w:lineRule="auto"/>
        <w:ind w:left="709" w:hanging="425"/>
        <w:contextualSpacing/>
        <w:jc w:val="both"/>
        <w:rPr>
          <w:rFonts w:ascii="Arial" w:hAnsi="Arial" w:cs="Arial"/>
          <w:sz w:val="22"/>
          <w:szCs w:val="22"/>
        </w:rPr>
      </w:pPr>
      <w:r w:rsidRPr="00A115D5">
        <w:rPr>
          <w:rFonts w:ascii="Arial" w:hAnsi="Arial" w:cs="Arial"/>
          <w:sz w:val="22"/>
          <w:szCs w:val="22"/>
        </w:rPr>
        <w:lastRenderedPageBreak/>
        <w:t xml:space="preserve">Zapłaty należy dokonać na następujący numer rachunku bankowego ………………………………………………………………………………………………….. </w:t>
      </w:r>
    </w:p>
    <w:p w14:paraId="239F70B5" w14:textId="77777777" w:rsidR="00A115D5" w:rsidRPr="00A115D5" w:rsidRDefault="00A115D5" w:rsidP="00615744">
      <w:pPr>
        <w:numPr>
          <w:ilvl w:val="1"/>
          <w:numId w:val="58"/>
        </w:numPr>
        <w:spacing w:line="276" w:lineRule="auto"/>
        <w:ind w:left="709" w:hanging="425"/>
        <w:contextualSpacing/>
        <w:jc w:val="both"/>
        <w:rPr>
          <w:rFonts w:ascii="Arial" w:hAnsi="Arial" w:cs="Arial"/>
          <w:sz w:val="22"/>
          <w:szCs w:val="22"/>
        </w:rPr>
      </w:pPr>
      <w:r w:rsidRPr="00A115D5">
        <w:rPr>
          <w:rFonts w:ascii="Arial" w:hAnsi="Arial" w:cs="Arial"/>
          <w:sz w:val="22"/>
          <w:szCs w:val="22"/>
        </w:rPr>
        <w:t xml:space="preserve">wskazany w fakturze rachunek bankowy będzie rachunkiem rozliczeniowym służącym wyłącznie do celów rozliczeń z tytułu prowadzonej przez niego działalności gospodarczej, </w:t>
      </w:r>
    </w:p>
    <w:p w14:paraId="36B39570" w14:textId="77777777" w:rsidR="00A115D5" w:rsidRPr="00A115D5" w:rsidRDefault="00A115D5" w:rsidP="00615744">
      <w:pPr>
        <w:numPr>
          <w:ilvl w:val="1"/>
          <w:numId w:val="58"/>
        </w:numPr>
        <w:spacing w:line="276" w:lineRule="auto"/>
        <w:ind w:left="709" w:hanging="425"/>
        <w:contextualSpacing/>
        <w:jc w:val="both"/>
        <w:rPr>
          <w:rFonts w:ascii="Arial" w:hAnsi="Arial" w:cs="Arial"/>
          <w:sz w:val="22"/>
          <w:szCs w:val="22"/>
        </w:rPr>
      </w:pPr>
      <w:r w:rsidRPr="00A115D5">
        <w:rPr>
          <w:rFonts w:ascii="Arial" w:hAnsi="Arial" w:cs="Arial"/>
          <w:sz w:val="22"/>
          <w:szCs w:val="22"/>
        </w:rPr>
        <w:t>rachunek bankowy wskazany powyżej jest rachunkiem bankowym wskazanym jako rachunek bankowy Wykonawcy w tzw. Białej liście podatników Vat w rozumieniu art. 96b ust. 3 pkt 13 ustawy z dn. 11 marca 2004 r. o podatku od towarów i usług.</w:t>
      </w:r>
    </w:p>
    <w:p w14:paraId="2278C0AE"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Należności za wykonane roboty Zamawiający przekaże na rachunek bankowy Wykonawcy na podstawie prawidłowo wystawionych faktur VAT w terminie wskazanym w § 7 ust. 6 Umowy od dnia doręczenia faktury do siedziby Zamawiającego wraz z oświadczeniami opisanymi w § 4 ust. 11. W przypadku braku oświadczeń, o których mowa w § 4 ust. 11 Zamawiający ma prawo wstrzymać płatności bez prawa naliczenia odsetek z tego tytułu przez Wykonawcę. </w:t>
      </w:r>
    </w:p>
    <w:p w14:paraId="0D84A8A2" w14:textId="77777777" w:rsidR="00A115D5" w:rsidRPr="00A115D5" w:rsidRDefault="00A115D5" w:rsidP="00A115D5">
      <w:pPr>
        <w:spacing w:line="276" w:lineRule="auto"/>
        <w:ind w:left="284"/>
        <w:jc w:val="both"/>
        <w:rPr>
          <w:rFonts w:ascii="Arial" w:hAnsi="Arial" w:cs="Arial"/>
          <w:i/>
          <w:iCs/>
          <w:sz w:val="22"/>
          <w:szCs w:val="22"/>
        </w:rPr>
      </w:pPr>
      <w:r w:rsidRPr="00A115D5">
        <w:rPr>
          <w:rFonts w:ascii="Arial" w:hAnsi="Arial" w:cs="Arial"/>
          <w:i/>
          <w:iCs/>
          <w:sz w:val="22"/>
          <w:szCs w:val="22"/>
        </w:rPr>
        <w:t>W przypadku dokonania bezpośredniej zapłaty Podwykonawcy lub dalszemu Podwykonawcy, o których mowa w §4 ust.13, Zamawiający potrąca kwotę wypłaconego wynagrodzenia z wynagrodzenia należnego Wykonawcy, na co Wykonawca wyraża zgodę.</w:t>
      </w:r>
    </w:p>
    <w:p w14:paraId="35460507"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Faktury/ faktury korygujące mogą być dostarczane:</w:t>
      </w:r>
    </w:p>
    <w:p w14:paraId="5A3B9D88" w14:textId="77777777" w:rsidR="00A115D5" w:rsidRPr="00A115D5" w:rsidRDefault="00A115D5" w:rsidP="00615744">
      <w:pPr>
        <w:numPr>
          <w:ilvl w:val="1"/>
          <w:numId w:val="49"/>
        </w:numPr>
        <w:spacing w:line="276" w:lineRule="auto"/>
        <w:ind w:left="709" w:hanging="425"/>
        <w:contextualSpacing/>
        <w:jc w:val="both"/>
        <w:rPr>
          <w:rFonts w:ascii="Arial" w:hAnsi="Arial" w:cs="Arial"/>
          <w:sz w:val="22"/>
          <w:szCs w:val="22"/>
        </w:rPr>
      </w:pPr>
      <w:r w:rsidRPr="00A115D5">
        <w:rPr>
          <w:rFonts w:ascii="Arial" w:hAnsi="Arial" w:cs="Arial"/>
          <w:sz w:val="22"/>
          <w:szCs w:val="22"/>
        </w:rPr>
        <w:t xml:space="preserve">w sposób tradycyjny – w formie papierowej do kancelarii Starostwa Powiatowego w Wołominie lub </w:t>
      </w:r>
    </w:p>
    <w:p w14:paraId="3C1748E4" w14:textId="77777777" w:rsidR="00A115D5" w:rsidRPr="00A115D5" w:rsidRDefault="00A115D5" w:rsidP="00615744">
      <w:pPr>
        <w:numPr>
          <w:ilvl w:val="1"/>
          <w:numId w:val="49"/>
        </w:numPr>
        <w:spacing w:line="276" w:lineRule="auto"/>
        <w:ind w:left="709" w:hanging="425"/>
        <w:contextualSpacing/>
        <w:jc w:val="both"/>
        <w:rPr>
          <w:rFonts w:ascii="Arial" w:hAnsi="Arial" w:cs="Arial"/>
          <w:sz w:val="22"/>
          <w:szCs w:val="22"/>
        </w:rPr>
      </w:pPr>
      <w:r w:rsidRPr="00A115D5">
        <w:rPr>
          <w:rFonts w:ascii="Arial" w:hAnsi="Arial" w:cs="Arial"/>
          <w:sz w:val="22"/>
          <w:szCs w:val="22"/>
        </w:rPr>
        <w:t xml:space="preserve"> za pośrednictwem poczty elektronicznej -  w formacie PDF na adres e-mail kancelaria@powiat-wolominski.pl</w:t>
      </w:r>
    </w:p>
    <w:p w14:paraId="64542E8A" w14:textId="77777777" w:rsidR="00A115D5" w:rsidRPr="00A115D5" w:rsidRDefault="00A115D5" w:rsidP="00615744">
      <w:pPr>
        <w:numPr>
          <w:ilvl w:val="1"/>
          <w:numId w:val="49"/>
        </w:numPr>
        <w:spacing w:line="276" w:lineRule="auto"/>
        <w:ind w:left="709" w:hanging="425"/>
        <w:contextualSpacing/>
        <w:jc w:val="both"/>
        <w:rPr>
          <w:rFonts w:ascii="Arial" w:hAnsi="Arial" w:cs="Arial"/>
          <w:sz w:val="22"/>
          <w:szCs w:val="22"/>
        </w:rPr>
      </w:pPr>
      <w:r w:rsidRPr="00A115D5">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0C8A4A90" w14:textId="77777777" w:rsidR="00A115D5" w:rsidRPr="00A115D5" w:rsidRDefault="00A115D5" w:rsidP="00615744">
      <w:pPr>
        <w:numPr>
          <w:ilvl w:val="1"/>
          <w:numId w:val="49"/>
        </w:numPr>
        <w:spacing w:line="276" w:lineRule="auto"/>
        <w:ind w:left="709" w:hanging="425"/>
        <w:contextualSpacing/>
        <w:jc w:val="both"/>
        <w:rPr>
          <w:rFonts w:ascii="Arial" w:hAnsi="Arial" w:cs="Arial"/>
          <w:sz w:val="22"/>
          <w:szCs w:val="22"/>
        </w:rPr>
      </w:pPr>
      <w:r w:rsidRPr="00A115D5">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305B3567" w14:textId="77777777" w:rsidR="00A115D5" w:rsidRPr="00A115D5" w:rsidRDefault="00A115D5" w:rsidP="00615744">
      <w:pPr>
        <w:numPr>
          <w:ilvl w:val="1"/>
          <w:numId w:val="49"/>
        </w:numPr>
        <w:spacing w:line="276" w:lineRule="auto"/>
        <w:ind w:left="709" w:hanging="425"/>
        <w:contextualSpacing/>
        <w:jc w:val="both"/>
        <w:rPr>
          <w:rFonts w:ascii="Arial" w:hAnsi="Arial" w:cs="Arial"/>
          <w:sz w:val="22"/>
          <w:szCs w:val="22"/>
        </w:rPr>
      </w:pPr>
      <w:r w:rsidRPr="00A115D5">
        <w:rPr>
          <w:rFonts w:ascii="Arial" w:hAnsi="Arial" w:cs="Arial"/>
          <w:sz w:val="22"/>
          <w:szCs w:val="22"/>
        </w:rPr>
        <w:t>Za datę dostarczenia faktury w formie papierowej przyjmuje się datę wpływu faktury do Kancelarii Starostwa Powiatowego w Wołominie;</w:t>
      </w:r>
    </w:p>
    <w:p w14:paraId="361C8803" w14:textId="77777777" w:rsidR="00A115D5" w:rsidRPr="00A115D5" w:rsidRDefault="00A115D5" w:rsidP="00615744">
      <w:pPr>
        <w:numPr>
          <w:ilvl w:val="1"/>
          <w:numId w:val="49"/>
        </w:numPr>
        <w:spacing w:line="276" w:lineRule="auto"/>
        <w:ind w:left="709" w:hanging="425"/>
        <w:contextualSpacing/>
        <w:jc w:val="both"/>
        <w:rPr>
          <w:rFonts w:ascii="Arial" w:hAnsi="Arial" w:cs="Arial"/>
          <w:sz w:val="22"/>
          <w:szCs w:val="22"/>
        </w:rPr>
      </w:pPr>
      <w:r w:rsidRPr="00A115D5">
        <w:rPr>
          <w:rFonts w:ascii="Arial" w:hAnsi="Arial" w:cs="Arial"/>
          <w:sz w:val="22"/>
          <w:szCs w:val="22"/>
        </w:rPr>
        <w:t>Za moment dostarczenia faktury za pośrednictwem poczty elektronicznej uznaje się moment zarejestrowania wysyłki na serwerze Starostwa.</w:t>
      </w:r>
    </w:p>
    <w:p w14:paraId="7F9A9B86"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Faktura powinna zawierać numer umowy i być wystawiona na: </w:t>
      </w:r>
    </w:p>
    <w:p w14:paraId="694D6BF9"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Powiat Wołomiński,</w:t>
      </w:r>
    </w:p>
    <w:p w14:paraId="5A3418E1" w14:textId="77777777" w:rsidR="00A115D5" w:rsidRPr="00A115D5" w:rsidRDefault="00A115D5" w:rsidP="00A115D5">
      <w:pPr>
        <w:spacing w:line="276" w:lineRule="auto"/>
        <w:ind w:firstLine="284"/>
        <w:jc w:val="both"/>
        <w:rPr>
          <w:rFonts w:ascii="Arial" w:hAnsi="Arial" w:cs="Arial"/>
          <w:sz w:val="22"/>
          <w:szCs w:val="22"/>
        </w:rPr>
      </w:pPr>
      <w:r w:rsidRPr="00A115D5">
        <w:rPr>
          <w:rFonts w:ascii="Arial" w:hAnsi="Arial" w:cs="Arial"/>
          <w:sz w:val="22"/>
          <w:szCs w:val="22"/>
        </w:rPr>
        <w:t xml:space="preserve">adres: 05-200 Wołomin, ul. Prądzyńskiego 3, </w:t>
      </w:r>
    </w:p>
    <w:p w14:paraId="1BAB5F62" w14:textId="77777777" w:rsidR="00A115D5" w:rsidRPr="00A115D5" w:rsidRDefault="00A115D5" w:rsidP="00A115D5">
      <w:pPr>
        <w:spacing w:line="276" w:lineRule="auto"/>
        <w:ind w:firstLine="284"/>
        <w:jc w:val="both"/>
        <w:rPr>
          <w:rFonts w:ascii="Arial" w:hAnsi="Arial" w:cs="Arial"/>
          <w:sz w:val="22"/>
          <w:szCs w:val="22"/>
        </w:rPr>
      </w:pPr>
      <w:r w:rsidRPr="00A115D5">
        <w:rPr>
          <w:rFonts w:ascii="Arial" w:hAnsi="Arial" w:cs="Arial"/>
          <w:sz w:val="22"/>
          <w:szCs w:val="22"/>
        </w:rPr>
        <w:t>NIP: 125-094-06-09, Regon: 01-32-69-344.</w:t>
      </w:r>
    </w:p>
    <w:p w14:paraId="1876FECE"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2819F443"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Dopuszcza się możliwość podwyższenia lub obniżenia wynagrodzenia w przypadku mającej wpływ na koszt wykonania Przedmiotu umowy zmiany:</w:t>
      </w:r>
    </w:p>
    <w:p w14:paraId="06BC7680" w14:textId="77777777" w:rsidR="00A115D5" w:rsidRPr="00A115D5" w:rsidRDefault="00A115D5" w:rsidP="00615744">
      <w:pPr>
        <w:numPr>
          <w:ilvl w:val="1"/>
          <w:numId w:val="58"/>
        </w:numPr>
        <w:spacing w:line="276" w:lineRule="auto"/>
        <w:ind w:left="709" w:hanging="425"/>
        <w:contextualSpacing/>
        <w:jc w:val="both"/>
        <w:rPr>
          <w:rFonts w:ascii="Arial" w:hAnsi="Arial" w:cs="Arial"/>
          <w:sz w:val="22"/>
          <w:szCs w:val="22"/>
        </w:rPr>
      </w:pPr>
      <w:r w:rsidRPr="00A115D5">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071ABCE8" w14:textId="77777777" w:rsidR="00A115D5" w:rsidRPr="00A115D5" w:rsidRDefault="00A115D5" w:rsidP="00615744">
      <w:pPr>
        <w:numPr>
          <w:ilvl w:val="1"/>
          <w:numId w:val="58"/>
        </w:numPr>
        <w:spacing w:line="276" w:lineRule="auto"/>
        <w:ind w:left="709" w:hanging="425"/>
        <w:contextualSpacing/>
        <w:jc w:val="both"/>
        <w:rPr>
          <w:rFonts w:ascii="Arial" w:hAnsi="Arial" w:cs="Arial"/>
          <w:sz w:val="22"/>
          <w:szCs w:val="22"/>
        </w:rPr>
      </w:pPr>
      <w:r w:rsidRPr="00A115D5">
        <w:rPr>
          <w:rFonts w:ascii="Arial" w:hAnsi="Arial" w:cs="Arial"/>
          <w:sz w:val="22"/>
          <w:szCs w:val="22"/>
        </w:rPr>
        <w:t xml:space="preserve">wysokość minimalnego wynagrodzenia za pracę albo wysokość minimalnej stawki godzinowej ustalonych na podstawie ustawy z dnia 10 października 2002 r. o </w:t>
      </w:r>
      <w:r w:rsidRPr="00A115D5">
        <w:rPr>
          <w:rFonts w:ascii="Arial" w:hAnsi="Arial" w:cs="Arial"/>
          <w:sz w:val="22"/>
          <w:szCs w:val="22"/>
        </w:rPr>
        <w:lastRenderedPageBreak/>
        <w:t>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27CDD0CC" w14:textId="77777777" w:rsidR="00A115D5" w:rsidRPr="00A115D5" w:rsidRDefault="00A115D5" w:rsidP="00615744">
      <w:pPr>
        <w:numPr>
          <w:ilvl w:val="1"/>
          <w:numId w:val="58"/>
        </w:numPr>
        <w:spacing w:line="276" w:lineRule="auto"/>
        <w:ind w:left="709" w:hanging="425"/>
        <w:contextualSpacing/>
        <w:jc w:val="both"/>
        <w:rPr>
          <w:rFonts w:ascii="Arial" w:hAnsi="Arial" w:cs="Arial"/>
          <w:sz w:val="22"/>
          <w:szCs w:val="22"/>
        </w:rPr>
      </w:pPr>
      <w:r w:rsidRPr="00A115D5">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1DCFE4A6" w14:textId="77777777" w:rsidR="00A115D5" w:rsidRPr="00A115D5" w:rsidRDefault="00A115D5" w:rsidP="00615744">
      <w:pPr>
        <w:numPr>
          <w:ilvl w:val="1"/>
          <w:numId w:val="58"/>
        </w:numPr>
        <w:spacing w:line="276" w:lineRule="auto"/>
        <w:ind w:left="709" w:hanging="425"/>
        <w:contextualSpacing/>
        <w:jc w:val="both"/>
        <w:rPr>
          <w:rFonts w:ascii="Arial" w:hAnsi="Arial" w:cs="Arial"/>
          <w:sz w:val="22"/>
          <w:szCs w:val="22"/>
        </w:rPr>
      </w:pPr>
      <w:r w:rsidRPr="00A115D5">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4B83732B"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W razie wystąpienia okoliczności opisanych w ust. 10 powyżej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z uwzględnieniem pozostałych zapisów § 7 Umowy.</w:t>
      </w:r>
    </w:p>
    <w:p w14:paraId="0CE621AD"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Strony dopuszczają zmianę wynagrodzenia należnego Wykonawcy, w przypadku zmiany ceny materiałów lub kosztów związanych z realizacją Przedmiotu umowy z uwzględnieniem następujących reguł:</w:t>
      </w:r>
    </w:p>
    <w:p w14:paraId="73A69048" w14:textId="77777777" w:rsidR="00A115D5" w:rsidRPr="00A115D5" w:rsidRDefault="00A115D5" w:rsidP="00615744">
      <w:pPr>
        <w:pStyle w:val="Akapitzlist"/>
        <w:numPr>
          <w:ilvl w:val="0"/>
          <w:numId w:val="77"/>
        </w:numPr>
        <w:spacing w:line="276" w:lineRule="auto"/>
        <w:ind w:left="709" w:hanging="425"/>
        <w:contextualSpacing/>
        <w:jc w:val="both"/>
        <w:rPr>
          <w:rFonts w:ascii="Arial" w:hAnsi="Arial" w:cs="Arial"/>
          <w:sz w:val="22"/>
          <w:szCs w:val="22"/>
        </w:rPr>
      </w:pPr>
      <w:r w:rsidRPr="00A115D5">
        <w:rPr>
          <w:rFonts w:ascii="Arial" w:hAnsi="Arial" w:cs="Arial"/>
          <w:sz w:val="22"/>
          <w:szCs w:val="22"/>
        </w:rPr>
        <w:t xml:space="preserve">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14:paraId="57FA2153" w14:textId="77777777" w:rsidR="00A115D5" w:rsidRPr="00A115D5" w:rsidRDefault="00A115D5" w:rsidP="00615744">
      <w:pPr>
        <w:pStyle w:val="Akapitzlist"/>
        <w:numPr>
          <w:ilvl w:val="0"/>
          <w:numId w:val="77"/>
        </w:numPr>
        <w:spacing w:line="276" w:lineRule="auto"/>
        <w:ind w:left="709" w:hanging="425"/>
        <w:contextualSpacing/>
        <w:jc w:val="both"/>
        <w:rPr>
          <w:rFonts w:ascii="Arial" w:hAnsi="Arial" w:cs="Arial"/>
          <w:sz w:val="22"/>
          <w:szCs w:val="22"/>
        </w:rPr>
      </w:pPr>
      <w:r w:rsidRPr="00A115D5">
        <w:rPr>
          <w:rFonts w:ascii="Arial" w:hAnsi="Arial" w:cs="Arial"/>
          <w:sz w:val="22"/>
          <w:szCs w:val="22"/>
        </w:rPr>
        <w:t xml:space="preserve">minimalny poziom zmiany ceny materiałów lub kosztów wyliczony w oparciu o wskaźnik cen towarów i usług konsumpcyjnych wskazany w ust. 12 pkt 1), uprawniający strony umowy do żądania zmiany wynagrodzenia wynosi 10 punktów procentowych; </w:t>
      </w:r>
    </w:p>
    <w:p w14:paraId="31DD6111" w14:textId="77777777" w:rsidR="00A115D5" w:rsidRPr="00A115D5" w:rsidRDefault="00A115D5" w:rsidP="00615744">
      <w:pPr>
        <w:pStyle w:val="Akapitzlist"/>
        <w:numPr>
          <w:ilvl w:val="0"/>
          <w:numId w:val="77"/>
        </w:numPr>
        <w:spacing w:line="276" w:lineRule="auto"/>
        <w:ind w:left="709" w:hanging="425"/>
        <w:contextualSpacing/>
        <w:jc w:val="both"/>
        <w:rPr>
          <w:rFonts w:ascii="Arial" w:hAnsi="Arial" w:cs="Arial"/>
          <w:sz w:val="22"/>
          <w:szCs w:val="22"/>
        </w:rPr>
      </w:pPr>
      <w:r w:rsidRPr="00A115D5">
        <w:rPr>
          <w:rFonts w:ascii="Arial" w:hAnsi="Arial" w:cs="Arial"/>
          <w:sz w:val="22"/>
          <w:szCs w:val="22"/>
        </w:rPr>
        <w:t>maksymalna wartość zmiany wynagrodzenia, jaką dopuszcza Zamawiający wynosi 15% wartości netto wynagrodzenia określonego w § 6 ust. 1 Umowy.</w:t>
      </w:r>
    </w:p>
    <w:p w14:paraId="14E1A2F1"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Zmiany, o których mowa w ust. 12 powyżej mogą być wprowadzone wyłącznie wtedy, gdy mają one wpływ na koszty wykonania zamówienia przez Wykonawcę. W przypadku ich wystąpienia Wykonawca może wystąpić do Zamawiającego z pisemnym wnioskiem o </w:t>
      </w:r>
      <w:r w:rsidRPr="00A115D5">
        <w:rPr>
          <w:rFonts w:ascii="Arial" w:hAnsi="Arial" w:cs="Arial"/>
          <w:sz w:val="22"/>
          <w:szCs w:val="22"/>
        </w:rPr>
        <w:lastRenderedPageBreak/>
        <w:t xml:space="preserve">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t>
      </w:r>
    </w:p>
    <w:p w14:paraId="2F34C241"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W przypadkach , o których mowa w ust. 12, Wykonawca może złożyć pisemny wniosek o dokonanie waloryzacji najwcześniej w dniu wejścia w życie przepisów wprowadzających zmiany.</w:t>
      </w:r>
    </w:p>
    <w:p w14:paraId="160D1520"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Zmiany, o których mowa w ust. 12 powyżej, mogą być wprowadzane nie częściej niż co 6 miesięcy poprzez zestawienie kosztów świadczenia poszczególnych robót wymienionych w szczegółowej wycenie o której mowa w § 9 ust. 1 – 6 Umowy oraz wskaźnika o którym mowa w ust. 12 pkt 1) powyżej. Strony będą uprawnione do wnioskowania o dokonanie kolejnej zmiany pod warunkiem, że wskaźnik o którym mowa w ust. 12 powyżej ulegnie zmianie o minimum 10 punktów procentowych w stosunku do miesiąca w którym dokonano poprzedniej zmiany.</w:t>
      </w:r>
    </w:p>
    <w:p w14:paraId="0EF03A7B"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Poprzez zmianę cen materiałów lub kosztów, o których mowa w ust. 12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15 stosunku do cen lub kosztu przyjętego w celu ustalenia wynagrodzenia zawartego w ofercie postanowienia niniejszego paragrafu stosuje się odpowiednio do Zamawiającego.</w:t>
      </w:r>
    </w:p>
    <w:p w14:paraId="31002998" w14:textId="77777777" w:rsidR="00A115D5" w:rsidRPr="00A115D5" w:rsidRDefault="00A115D5" w:rsidP="00615744">
      <w:pPr>
        <w:numPr>
          <w:ilvl w:val="0"/>
          <w:numId w:val="58"/>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 Zamawiający oświadcza, że w myśl art. 4c ustawy z dnia 8 marca 2013 r. o przeciwdziałaniu nadmiernym opóźnieniom w transakcjach handlowych posiada status dużego przedsiębiorcy.</w:t>
      </w:r>
    </w:p>
    <w:p w14:paraId="6E488CCC" w14:textId="77777777" w:rsidR="00A115D5" w:rsidRPr="00A115D5" w:rsidRDefault="00A115D5" w:rsidP="00A115D5">
      <w:pPr>
        <w:spacing w:line="276" w:lineRule="auto"/>
        <w:jc w:val="both"/>
        <w:rPr>
          <w:rFonts w:ascii="Arial" w:hAnsi="Arial" w:cs="Arial"/>
          <w:sz w:val="22"/>
          <w:szCs w:val="22"/>
        </w:rPr>
      </w:pPr>
    </w:p>
    <w:p w14:paraId="704E737B"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 7</w:t>
      </w:r>
    </w:p>
    <w:p w14:paraId="0CB11BD0" w14:textId="77777777" w:rsidR="00A115D5" w:rsidRPr="00A115D5" w:rsidRDefault="00A115D5" w:rsidP="00615744">
      <w:pPr>
        <w:numPr>
          <w:ilvl w:val="0"/>
          <w:numId w:val="79"/>
        </w:numPr>
        <w:spacing w:line="276" w:lineRule="auto"/>
        <w:ind w:left="720" w:hanging="360"/>
        <w:contextualSpacing/>
        <w:jc w:val="both"/>
        <w:rPr>
          <w:rFonts w:ascii="Arial" w:hAnsi="Arial" w:cs="Arial"/>
          <w:sz w:val="22"/>
          <w:szCs w:val="22"/>
        </w:rPr>
      </w:pPr>
      <w:r w:rsidRPr="00A115D5">
        <w:rPr>
          <w:rFonts w:ascii="Arial" w:hAnsi="Arial" w:cs="Arial"/>
          <w:sz w:val="22"/>
          <w:szCs w:val="22"/>
        </w:rPr>
        <w:t>Wynagrodzenie za wykonanie Przedmiotu umowy będzie płatne w częściach, zgodnie z poniższymi zasadami.</w:t>
      </w:r>
    </w:p>
    <w:p w14:paraId="0184C439" w14:textId="77777777" w:rsidR="00A115D5" w:rsidRPr="00A115D5" w:rsidRDefault="00A115D5" w:rsidP="00615744">
      <w:pPr>
        <w:numPr>
          <w:ilvl w:val="0"/>
          <w:numId w:val="79"/>
        </w:numPr>
        <w:spacing w:line="276" w:lineRule="auto"/>
        <w:ind w:left="720" w:hanging="360"/>
        <w:contextualSpacing/>
        <w:jc w:val="both"/>
        <w:rPr>
          <w:rFonts w:ascii="Arial" w:hAnsi="Arial" w:cs="Arial"/>
          <w:sz w:val="22"/>
          <w:szCs w:val="22"/>
        </w:rPr>
      </w:pPr>
      <w:r w:rsidRPr="00A115D5">
        <w:rPr>
          <w:rFonts w:ascii="Arial" w:hAnsi="Arial" w:cs="Arial"/>
          <w:sz w:val="22"/>
          <w:szCs w:val="22"/>
        </w:rPr>
        <w:t>Zapłata wskazanego w § 6 ust. 1 Umowy wynagrodzenia Wykonawcy nastąpi w dwóch częściach, po zakończeniu poszczególnych Etapów realizacji Przedmiotu umowy, zgodnie z postanowieniami wskazanymi w § 5 Umowy oraz Załączniku Nr 2 do Umowy, to jest:</w:t>
      </w:r>
    </w:p>
    <w:p w14:paraId="5D686106" w14:textId="77777777" w:rsidR="00A115D5" w:rsidRPr="00A115D5" w:rsidRDefault="00A115D5" w:rsidP="00615744">
      <w:pPr>
        <w:pStyle w:val="Akapitzlist"/>
        <w:numPr>
          <w:ilvl w:val="1"/>
          <w:numId w:val="80"/>
        </w:numPr>
        <w:spacing w:line="276" w:lineRule="auto"/>
        <w:contextualSpacing/>
        <w:jc w:val="both"/>
        <w:rPr>
          <w:rFonts w:ascii="Arial" w:hAnsi="Arial" w:cs="Arial"/>
          <w:sz w:val="22"/>
          <w:szCs w:val="22"/>
        </w:rPr>
      </w:pPr>
      <w:r w:rsidRPr="00A115D5">
        <w:rPr>
          <w:rFonts w:ascii="Arial" w:hAnsi="Arial" w:cs="Arial"/>
          <w:sz w:val="22"/>
          <w:szCs w:val="22"/>
        </w:rPr>
        <w:t xml:space="preserve">po zakończeniu realizacji I. Etapu  przedmiotu Umowy – nie więcej niż 50% wynagrodzenia określonego w § 6 ust. 1 Umowy, </w:t>
      </w:r>
    </w:p>
    <w:p w14:paraId="085F045E" w14:textId="77777777" w:rsidR="00A115D5" w:rsidRPr="00A115D5" w:rsidRDefault="00A115D5" w:rsidP="00615744">
      <w:pPr>
        <w:pStyle w:val="Akapitzlist"/>
        <w:numPr>
          <w:ilvl w:val="1"/>
          <w:numId w:val="80"/>
        </w:numPr>
        <w:spacing w:line="276" w:lineRule="auto"/>
        <w:contextualSpacing/>
        <w:jc w:val="both"/>
        <w:rPr>
          <w:rFonts w:ascii="Arial" w:hAnsi="Arial" w:cs="Arial"/>
          <w:sz w:val="22"/>
          <w:szCs w:val="22"/>
        </w:rPr>
      </w:pPr>
      <w:r w:rsidRPr="00A115D5">
        <w:rPr>
          <w:rFonts w:ascii="Arial" w:hAnsi="Arial" w:cs="Arial"/>
          <w:sz w:val="22"/>
          <w:szCs w:val="22"/>
        </w:rPr>
        <w:t xml:space="preserve">po zakończeniu realizacji II Etapu przedmiotu Umowy – pozostałej kwoty wynagrodzenia określonego w § 6 ust. 1 Umowy , </w:t>
      </w:r>
    </w:p>
    <w:p w14:paraId="40373947" w14:textId="77777777" w:rsidR="00A115D5" w:rsidRPr="00A115D5" w:rsidRDefault="00A115D5" w:rsidP="00615744">
      <w:pPr>
        <w:numPr>
          <w:ilvl w:val="0"/>
          <w:numId w:val="79"/>
        </w:numPr>
        <w:spacing w:line="276" w:lineRule="auto"/>
        <w:ind w:left="720" w:hanging="360"/>
        <w:contextualSpacing/>
        <w:jc w:val="both"/>
        <w:rPr>
          <w:rFonts w:ascii="Arial" w:hAnsi="Arial" w:cs="Arial"/>
          <w:sz w:val="22"/>
          <w:szCs w:val="22"/>
        </w:rPr>
      </w:pPr>
      <w:r w:rsidRPr="00A115D5">
        <w:rPr>
          <w:rFonts w:ascii="Arial" w:hAnsi="Arial" w:cs="Arial"/>
          <w:sz w:val="22"/>
          <w:szCs w:val="22"/>
        </w:rPr>
        <w:t>Rozliczanie wynagrodzenia za wykonanie Przedmiotu umowy będzie dokonywane na podstawie wystawianych przez Wykonawcę faktur VAT: częściowych i końcowej.</w:t>
      </w:r>
    </w:p>
    <w:p w14:paraId="219D3C4D" w14:textId="77777777" w:rsidR="00A115D5" w:rsidRPr="00A115D5" w:rsidRDefault="00A115D5" w:rsidP="00615744">
      <w:pPr>
        <w:numPr>
          <w:ilvl w:val="0"/>
          <w:numId w:val="79"/>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Podstawę do wystawienia faktur VAT będzie: </w:t>
      </w:r>
    </w:p>
    <w:p w14:paraId="281F11D8" w14:textId="77777777" w:rsidR="00A115D5" w:rsidRPr="00A115D5" w:rsidRDefault="00A115D5" w:rsidP="00615744">
      <w:pPr>
        <w:pStyle w:val="Akapitzlist"/>
        <w:numPr>
          <w:ilvl w:val="0"/>
          <w:numId w:val="81"/>
        </w:numPr>
        <w:spacing w:line="276" w:lineRule="auto"/>
        <w:ind w:left="993" w:hanging="426"/>
        <w:contextualSpacing/>
        <w:jc w:val="both"/>
        <w:rPr>
          <w:rFonts w:ascii="Arial" w:hAnsi="Arial" w:cs="Arial"/>
          <w:sz w:val="22"/>
          <w:szCs w:val="22"/>
        </w:rPr>
      </w:pPr>
      <w:r w:rsidRPr="00A115D5">
        <w:rPr>
          <w:rFonts w:ascii="Arial" w:hAnsi="Arial" w:cs="Arial"/>
          <w:sz w:val="22"/>
          <w:szCs w:val="22"/>
        </w:rPr>
        <w:t xml:space="preserve">odnośnie pierwszej częściowej faktury VAT: podpisanie przez Inspektora nadzoru i Zamawiającego protokołu częściowego odbioru robót po zakończeniu I Etapu realizacji Przedmiotu umowy, </w:t>
      </w:r>
    </w:p>
    <w:p w14:paraId="4AFC43F7" w14:textId="77777777" w:rsidR="00A115D5" w:rsidRPr="00A115D5" w:rsidRDefault="00A115D5" w:rsidP="00615744">
      <w:pPr>
        <w:pStyle w:val="Akapitzlist"/>
        <w:numPr>
          <w:ilvl w:val="0"/>
          <w:numId w:val="81"/>
        </w:numPr>
        <w:spacing w:line="276" w:lineRule="auto"/>
        <w:ind w:left="993" w:hanging="426"/>
        <w:contextualSpacing/>
        <w:jc w:val="both"/>
        <w:rPr>
          <w:rFonts w:ascii="Arial" w:hAnsi="Arial" w:cs="Arial"/>
          <w:sz w:val="22"/>
          <w:szCs w:val="22"/>
        </w:rPr>
      </w:pPr>
      <w:r w:rsidRPr="00A115D5">
        <w:rPr>
          <w:rFonts w:ascii="Arial" w:hAnsi="Arial" w:cs="Arial"/>
          <w:sz w:val="22"/>
          <w:szCs w:val="22"/>
        </w:rPr>
        <w:t>odnośnie końcowej faktury VAT - zakończenie realizacji Przedmiotu umowy oraz podpisanie przez Inspektora nadzoru i Zamawiającego końcowego protokołu odbioru robót budowlanych objętych Przedmiotem umowy oraz uzyskaniem decyzji na użytkowanie.</w:t>
      </w:r>
    </w:p>
    <w:p w14:paraId="4AC832EC" w14:textId="77777777" w:rsidR="00A115D5" w:rsidRPr="00A115D5" w:rsidRDefault="00A115D5" w:rsidP="00615744">
      <w:pPr>
        <w:numPr>
          <w:ilvl w:val="0"/>
          <w:numId w:val="79"/>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Wykonawca oświadcza, że zapewni finansowanie Inwestycji do czasu uzyskania zapłaty zgodnie z postanowieniami ust. 3 i 4 niniejszego paragrafu, to jest do czasu </w:t>
      </w:r>
      <w:r w:rsidRPr="00A115D5">
        <w:rPr>
          <w:rFonts w:ascii="Arial" w:hAnsi="Arial" w:cs="Arial"/>
          <w:sz w:val="22"/>
          <w:szCs w:val="22"/>
        </w:rPr>
        <w:lastRenderedPageBreak/>
        <w:t>uzyskania przez Zamawiającego wypłat z Promesy, o której mowa w preambule niniejszej umowy.</w:t>
      </w:r>
    </w:p>
    <w:p w14:paraId="7D56598D" w14:textId="77777777" w:rsidR="00A115D5" w:rsidRPr="00A115D5" w:rsidRDefault="00A115D5" w:rsidP="00615744">
      <w:pPr>
        <w:numPr>
          <w:ilvl w:val="0"/>
          <w:numId w:val="79"/>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Z zastrzeżeniem ust. 7 i nast. niniejszego paragrafu, zapłata wynagrodzenia objętego fakturami będzie następować: </w:t>
      </w:r>
    </w:p>
    <w:p w14:paraId="74B683E9" w14:textId="77777777" w:rsidR="00A115D5" w:rsidRPr="00A115D5" w:rsidRDefault="00A115D5" w:rsidP="00615744">
      <w:pPr>
        <w:pStyle w:val="Akapitzlist"/>
        <w:numPr>
          <w:ilvl w:val="1"/>
          <w:numId w:val="83"/>
        </w:numPr>
        <w:spacing w:line="276" w:lineRule="auto"/>
        <w:ind w:left="284"/>
        <w:contextualSpacing/>
        <w:jc w:val="both"/>
        <w:rPr>
          <w:rFonts w:ascii="Arial" w:hAnsi="Arial" w:cs="Arial"/>
          <w:sz w:val="22"/>
          <w:szCs w:val="22"/>
        </w:rPr>
      </w:pPr>
      <w:r w:rsidRPr="00A115D5">
        <w:rPr>
          <w:rFonts w:ascii="Arial" w:hAnsi="Arial" w:cs="Arial"/>
          <w:sz w:val="22"/>
          <w:szCs w:val="22"/>
        </w:rPr>
        <w:t xml:space="preserve">z tytułu wykonania I Etapu Przedmiotu umowy: </w:t>
      </w:r>
    </w:p>
    <w:p w14:paraId="18EF6E12" w14:textId="77777777" w:rsidR="00A115D5" w:rsidRPr="00A115D5" w:rsidRDefault="00A115D5" w:rsidP="00615744">
      <w:pPr>
        <w:pStyle w:val="Akapitzlist"/>
        <w:numPr>
          <w:ilvl w:val="2"/>
          <w:numId w:val="82"/>
        </w:numPr>
        <w:spacing w:line="276" w:lineRule="auto"/>
        <w:ind w:left="2160" w:hanging="180"/>
        <w:contextualSpacing/>
        <w:jc w:val="both"/>
        <w:rPr>
          <w:rFonts w:ascii="Arial" w:hAnsi="Arial" w:cs="Arial"/>
          <w:sz w:val="22"/>
          <w:szCs w:val="22"/>
        </w:rPr>
      </w:pPr>
      <w:r w:rsidRPr="00A115D5">
        <w:rPr>
          <w:rFonts w:ascii="Arial" w:hAnsi="Arial" w:cs="Arial"/>
          <w:sz w:val="22"/>
          <w:szCs w:val="22"/>
        </w:rPr>
        <w:t xml:space="preserve">w zakresie kwoty _________________ (słownie: _____________________), stanowiącej wynagrodzenie Wykonawcy finansowane wkładem własnym Zamawiającego w terminie 30 dni, licząc od dnia doręczenia prawidłowo wystawionej faktury Zamawiającemu, </w:t>
      </w:r>
    </w:p>
    <w:p w14:paraId="345E55B9" w14:textId="77777777" w:rsidR="00A115D5" w:rsidRPr="00A115D5" w:rsidRDefault="00A115D5" w:rsidP="00615744">
      <w:pPr>
        <w:pStyle w:val="Akapitzlist"/>
        <w:numPr>
          <w:ilvl w:val="2"/>
          <w:numId w:val="82"/>
        </w:numPr>
        <w:spacing w:line="276" w:lineRule="auto"/>
        <w:ind w:left="2160" w:hanging="180"/>
        <w:contextualSpacing/>
        <w:jc w:val="both"/>
        <w:rPr>
          <w:rFonts w:ascii="Arial" w:hAnsi="Arial" w:cs="Arial"/>
          <w:sz w:val="22"/>
          <w:szCs w:val="22"/>
        </w:rPr>
      </w:pPr>
      <w:r w:rsidRPr="00A115D5">
        <w:rPr>
          <w:rFonts w:ascii="Arial" w:hAnsi="Arial" w:cs="Arial"/>
          <w:sz w:val="22"/>
          <w:szCs w:val="22"/>
        </w:rPr>
        <w:t xml:space="preserve">w zakresie kwoty nie większej niż _________________ (słownie: ___________________), stanowiącej wynagrodzenie Wykonawcy finansowane na rzecz Zamawiającego z dofinansowania inwestycji z programu Rządowy Fundusz Polski Ład: Programu Inwestycji Strategicznych, wynoszącej nie więcej niż 50 % wartości wynagrodzenia brutto, o którym mowa w § 6 ust. 1 Umowy, -  w terminie do 30 dni od wykonania i odebrania przez Zamawiającego w części Etapu I Inwestycji na podstawie prawidłowo wystawionej Zamawiającemu faktury przez Wykonawcę, </w:t>
      </w:r>
    </w:p>
    <w:p w14:paraId="220B61FE" w14:textId="77777777" w:rsidR="00A115D5" w:rsidRPr="00A115D5" w:rsidRDefault="00A115D5" w:rsidP="00615744">
      <w:pPr>
        <w:pStyle w:val="Akapitzlist"/>
        <w:numPr>
          <w:ilvl w:val="1"/>
          <w:numId w:val="83"/>
        </w:numPr>
        <w:spacing w:line="276" w:lineRule="auto"/>
        <w:ind w:left="284"/>
        <w:contextualSpacing/>
        <w:jc w:val="both"/>
        <w:rPr>
          <w:rFonts w:ascii="Arial" w:hAnsi="Arial" w:cs="Arial"/>
          <w:sz w:val="22"/>
          <w:szCs w:val="22"/>
        </w:rPr>
      </w:pPr>
      <w:r w:rsidRPr="00A115D5">
        <w:rPr>
          <w:rFonts w:ascii="Arial" w:hAnsi="Arial" w:cs="Arial"/>
          <w:sz w:val="22"/>
          <w:szCs w:val="22"/>
        </w:rPr>
        <w:t xml:space="preserve">z tytułu wykonania II Etapu Przedmiotu umowy – </w:t>
      </w:r>
    </w:p>
    <w:p w14:paraId="29BB0133" w14:textId="77777777" w:rsidR="00A115D5" w:rsidRPr="00A115D5" w:rsidRDefault="00A115D5" w:rsidP="00615744">
      <w:pPr>
        <w:pStyle w:val="Akapitzlist"/>
        <w:numPr>
          <w:ilvl w:val="2"/>
          <w:numId w:val="83"/>
        </w:numPr>
        <w:spacing w:line="276" w:lineRule="auto"/>
        <w:ind w:left="709" w:firstLine="0"/>
        <w:contextualSpacing/>
        <w:jc w:val="both"/>
        <w:rPr>
          <w:rFonts w:ascii="Arial" w:hAnsi="Arial" w:cs="Arial"/>
          <w:sz w:val="22"/>
          <w:szCs w:val="22"/>
        </w:rPr>
      </w:pPr>
      <w:r w:rsidRPr="00A115D5">
        <w:rPr>
          <w:rFonts w:ascii="Arial" w:hAnsi="Arial" w:cs="Arial"/>
          <w:sz w:val="22"/>
          <w:szCs w:val="22"/>
        </w:rPr>
        <w:t xml:space="preserve">w zakresie kwoty nie większej niż _________________ (słownie: ____________________), stanowiącej wynagrodzenie Wykonawcy finansowane na rzecz Zamawiającego z dofinansowania inwestycji z programu Rządowy Fundusz Polski Ład: Programu Inwestycji Strategicznych, wynoszącej nie więcej niż 50 % wartości wynagrodzenia brutto, o którym mowa w § 6 ust 1 Umowy, pomniejszonego o kwotę wynagrodzenia brutto Wykonawcy o jaką przekracza ono szacunkową wartość Części zamówienia realizowanej na podstawie Umowy - w terminie do 35 dni od wykonania i odebrania przez Zamawiającego w całości Etapu II Inwestycji (wszystkich jego części), na podstawie prawidłowo wystawionej Zamawiającemu faktury przez Wykonawcę, </w:t>
      </w:r>
    </w:p>
    <w:p w14:paraId="0629D6A6" w14:textId="77777777" w:rsidR="00A115D5" w:rsidRPr="00A115D5" w:rsidRDefault="00A115D5" w:rsidP="00A115D5">
      <w:pPr>
        <w:spacing w:line="276" w:lineRule="auto"/>
        <w:jc w:val="both"/>
        <w:rPr>
          <w:rFonts w:ascii="Arial" w:hAnsi="Arial" w:cs="Arial"/>
          <w:sz w:val="22"/>
          <w:szCs w:val="22"/>
          <w:u w:val="single"/>
        </w:rPr>
      </w:pPr>
      <w:r w:rsidRPr="00A115D5">
        <w:rPr>
          <w:rFonts w:ascii="Arial" w:hAnsi="Arial" w:cs="Arial"/>
          <w:sz w:val="22"/>
          <w:szCs w:val="22"/>
          <w:u w:val="single"/>
        </w:rPr>
        <w:t>W związku z powyższymi zasadami płatności do obowiązków Wykonawcy należy – w części niepokrytej udziałem własnym Zamawiającego, na czas poprzedzający wypłatę/wypłaty z Promesy – zapewnienie finansowania wykonania Przedmiotu Umowy (części Inwestycji), z jednoczesnym zastrzeżeniem, że zapłata wynagrodzenia Wykonawcy w całości nastąpi po wykonaniu Inwestycji.</w:t>
      </w:r>
    </w:p>
    <w:p w14:paraId="0E1C5EF9" w14:textId="77777777" w:rsidR="00A115D5" w:rsidRPr="00A115D5" w:rsidRDefault="00A115D5" w:rsidP="00615744">
      <w:pPr>
        <w:numPr>
          <w:ilvl w:val="0"/>
          <w:numId w:val="79"/>
        </w:numPr>
        <w:spacing w:line="276" w:lineRule="auto"/>
        <w:ind w:left="720" w:hanging="360"/>
        <w:contextualSpacing/>
        <w:jc w:val="both"/>
        <w:rPr>
          <w:rFonts w:ascii="Arial" w:hAnsi="Arial" w:cs="Arial"/>
          <w:sz w:val="22"/>
          <w:szCs w:val="22"/>
        </w:rPr>
      </w:pPr>
      <w:r w:rsidRPr="00A115D5">
        <w:rPr>
          <w:rFonts w:ascii="Arial" w:hAnsi="Arial" w:cs="Arial"/>
          <w:sz w:val="22"/>
          <w:szCs w:val="22"/>
        </w:rPr>
        <w:t>Jeżeli termin zapłaty wynagrodzenia należnego podwykonawcy lub dalszemu podwykonawcy, przypadnie później niż termin zapłaty wynagrodzenia Wykonawcy wynikający z powyższych zapisów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bez konieczności zapłaty z tego tytułu odsetek za opóźnienie.</w:t>
      </w:r>
    </w:p>
    <w:p w14:paraId="71742090" w14:textId="77777777" w:rsidR="00A115D5" w:rsidRPr="00A115D5" w:rsidRDefault="00A115D5" w:rsidP="00615744">
      <w:pPr>
        <w:numPr>
          <w:ilvl w:val="0"/>
          <w:numId w:val="79"/>
        </w:numPr>
        <w:spacing w:line="276" w:lineRule="auto"/>
        <w:ind w:left="720" w:hanging="360"/>
        <w:contextualSpacing/>
        <w:jc w:val="both"/>
        <w:rPr>
          <w:rFonts w:ascii="Arial" w:hAnsi="Arial" w:cs="Arial"/>
          <w:sz w:val="22"/>
          <w:szCs w:val="22"/>
        </w:rPr>
      </w:pPr>
      <w:r w:rsidRPr="00A115D5">
        <w:rPr>
          <w:rFonts w:ascii="Arial" w:hAnsi="Arial" w:cs="Arial"/>
          <w:sz w:val="22"/>
          <w:szCs w:val="22"/>
        </w:rPr>
        <w:t>Datą zapłaty data złożenia polecenia przelewu.</w:t>
      </w:r>
    </w:p>
    <w:p w14:paraId="0F1237AA" w14:textId="77777777" w:rsidR="00A115D5" w:rsidRPr="00A115D5" w:rsidRDefault="00A115D5" w:rsidP="00A115D5">
      <w:pPr>
        <w:spacing w:line="276" w:lineRule="auto"/>
        <w:jc w:val="both"/>
        <w:rPr>
          <w:rFonts w:ascii="Arial" w:hAnsi="Arial" w:cs="Arial"/>
          <w:sz w:val="22"/>
          <w:szCs w:val="22"/>
        </w:rPr>
      </w:pPr>
    </w:p>
    <w:p w14:paraId="48EE3845"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V. OBOWIĄZKI WYKONAWCY</w:t>
      </w:r>
    </w:p>
    <w:p w14:paraId="75F17BCA"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8</w:t>
      </w:r>
    </w:p>
    <w:p w14:paraId="4C26F496" w14:textId="77777777" w:rsidR="00A115D5" w:rsidRPr="00A115D5" w:rsidRDefault="00A115D5" w:rsidP="00615744">
      <w:pPr>
        <w:numPr>
          <w:ilvl w:val="0"/>
          <w:numId w:val="59"/>
        </w:numPr>
        <w:spacing w:line="276" w:lineRule="auto"/>
        <w:ind w:left="284" w:hanging="284"/>
        <w:contextualSpacing/>
        <w:jc w:val="both"/>
        <w:rPr>
          <w:rFonts w:ascii="Arial" w:hAnsi="Arial" w:cs="Arial"/>
          <w:sz w:val="22"/>
          <w:szCs w:val="22"/>
        </w:rPr>
      </w:pPr>
      <w:r w:rsidRPr="00A115D5">
        <w:rPr>
          <w:rFonts w:ascii="Arial" w:hAnsi="Arial" w:cs="Arial"/>
          <w:sz w:val="22"/>
          <w:szCs w:val="22"/>
        </w:rPr>
        <w:lastRenderedPageBreak/>
        <w:t>Wykonawca zapewni na własny koszt (tj. w ramach wynagrodzenia umownego) pełną obsługę geodezyjną inwestycji.</w:t>
      </w:r>
    </w:p>
    <w:p w14:paraId="0D81F03E" w14:textId="77777777" w:rsidR="00A115D5" w:rsidRPr="00A115D5" w:rsidRDefault="00A115D5" w:rsidP="00615744">
      <w:pPr>
        <w:numPr>
          <w:ilvl w:val="0"/>
          <w:numId w:val="59"/>
        </w:numPr>
        <w:spacing w:line="276" w:lineRule="auto"/>
        <w:ind w:left="284" w:hanging="284"/>
        <w:contextualSpacing/>
        <w:jc w:val="both"/>
        <w:rPr>
          <w:rFonts w:ascii="Arial" w:hAnsi="Arial" w:cs="Arial"/>
          <w:sz w:val="22"/>
          <w:szCs w:val="22"/>
        </w:rPr>
      </w:pPr>
      <w:r w:rsidRPr="00A115D5">
        <w:rPr>
          <w:rFonts w:ascii="Arial" w:hAnsi="Arial" w:cs="Arial"/>
          <w:sz w:val="22"/>
          <w:szCs w:val="22"/>
        </w:rPr>
        <w:t>Wszelkie znaki geodezyjne występujące na terenie budowy podlegają ochronie zgodnie z ustawą z dnia 17 maja 1989 r. Prawo geodezyjne i Kartograficzne. W przypadku ich zniszczenia, uszkodzenia lub przemieszczenia przez Wykonawcę, Wykonawca jest zobowiązany do przywrócenia ich do stanu poprzedniego na własny koszt.</w:t>
      </w:r>
    </w:p>
    <w:p w14:paraId="4CEA3484" w14:textId="77777777" w:rsidR="00A115D5" w:rsidRPr="00A115D5" w:rsidRDefault="00A115D5" w:rsidP="00615744">
      <w:pPr>
        <w:numPr>
          <w:ilvl w:val="0"/>
          <w:numId w:val="59"/>
        </w:numPr>
        <w:spacing w:line="276" w:lineRule="auto"/>
        <w:ind w:left="284" w:hanging="284"/>
        <w:contextualSpacing/>
        <w:jc w:val="both"/>
        <w:rPr>
          <w:rFonts w:ascii="Arial" w:hAnsi="Arial" w:cs="Arial"/>
          <w:sz w:val="22"/>
          <w:szCs w:val="22"/>
        </w:rPr>
      </w:pPr>
      <w:r w:rsidRPr="00A115D5">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dokumentacji projektowej.</w:t>
      </w:r>
    </w:p>
    <w:p w14:paraId="4FED9C6B" w14:textId="77777777" w:rsidR="00A115D5" w:rsidRPr="00A115D5" w:rsidRDefault="00A115D5" w:rsidP="00A115D5">
      <w:pPr>
        <w:spacing w:line="276" w:lineRule="auto"/>
        <w:ind w:left="284"/>
        <w:jc w:val="both"/>
        <w:rPr>
          <w:rFonts w:ascii="Arial" w:hAnsi="Arial" w:cs="Arial"/>
          <w:sz w:val="22"/>
          <w:szCs w:val="22"/>
        </w:rPr>
      </w:pPr>
    </w:p>
    <w:p w14:paraId="6996A75C"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9</w:t>
      </w:r>
    </w:p>
    <w:p w14:paraId="539F633D" w14:textId="77777777" w:rsidR="00A115D5" w:rsidRPr="00A115D5" w:rsidRDefault="00A115D5" w:rsidP="00615744">
      <w:pPr>
        <w:pStyle w:val="Akapitzlist"/>
        <w:numPr>
          <w:ilvl w:val="0"/>
          <w:numId w:val="89"/>
        </w:numPr>
        <w:spacing w:line="276" w:lineRule="auto"/>
        <w:contextualSpacing/>
        <w:jc w:val="both"/>
        <w:rPr>
          <w:rFonts w:ascii="Arial" w:eastAsia="StarSymbol" w:hAnsi="Arial" w:cs="Arial"/>
          <w:sz w:val="22"/>
          <w:szCs w:val="22"/>
        </w:rPr>
      </w:pPr>
      <w:r w:rsidRPr="00A115D5">
        <w:rPr>
          <w:rFonts w:ascii="Arial" w:eastAsia="StarSymbol" w:hAnsi="Arial" w:cs="Arial"/>
          <w:sz w:val="22"/>
          <w:szCs w:val="22"/>
        </w:rPr>
        <w:t xml:space="preserve">Wykonawca w ramach niniejszej umowy zobowiązany jest do opracowania </w:t>
      </w:r>
      <w:r w:rsidRPr="00A115D5">
        <w:rPr>
          <w:rFonts w:ascii="Arial" w:hAnsi="Arial" w:cs="Arial"/>
          <w:sz w:val="22"/>
          <w:szCs w:val="22"/>
        </w:rPr>
        <w:t>w terminie 7 dni, licząc od dnia zawarcia umowy, harmonogram rzeczowo – finansowy oraz szczegółową wycenę robót będących Przedmiotem umowy, która to wycena ma charakter pomocniczy z uwagi na ryczałtowy charakter wynagrodzenia oraz przedłoży je Zamawiającemu. Szczegółowa wycena robót musi obejmować ilości, cenę jednostkową oraz wartość. Harmonogram rzeczowo-finansowy powinien być spójny z Etapami realizacji Przedmiotu umowy określonymi w § 5 Umowy i załączniku nr 1 do Umowy oraz uwzględniać zasady rozliczeń określone w § 7 Umowy</w:t>
      </w:r>
      <w:r w:rsidRPr="00A115D5">
        <w:rPr>
          <w:rFonts w:ascii="Arial" w:eastAsia="StarSymbol" w:hAnsi="Arial" w:cs="Arial"/>
          <w:sz w:val="22"/>
          <w:szCs w:val="22"/>
        </w:rPr>
        <w:t>;</w:t>
      </w:r>
    </w:p>
    <w:p w14:paraId="24AF0DCD" w14:textId="77777777" w:rsidR="00A115D5" w:rsidRPr="00A115D5" w:rsidRDefault="00A115D5" w:rsidP="00615744">
      <w:pPr>
        <w:pStyle w:val="Akapitzlist"/>
        <w:numPr>
          <w:ilvl w:val="0"/>
          <w:numId w:val="89"/>
        </w:numPr>
        <w:spacing w:line="276" w:lineRule="auto"/>
        <w:contextualSpacing/>
        <w:jc w:val="both"/>
        <w:rPr>
          <w:rFonts w:ascii="Arial" w:hAnsi="Arial" w:cs="Arial"/>
          <w:sz w:val="22"/>
          <w:szCs w:val="22"/>
        </w:rPr>
      </w:pPr>
      <w:r w:rsidRPr="00A115D5">
        <w:rPr>
          <w:rFonts w:ascii="Arial" w:hAnsi="Arial" w:cs="Arial"/>
          <w:sz w:val="22"/>
          <w:szCs w:val="22"/>
        </w:rPr>
        <w:t>Zamawiający w terminie 7 dni licząc od dnia złożenia harmonogramu rzeczowo-finansowego i szczegółowej wyceny robót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6AB147DD" w14:textId="77777777" w:rsidR="00A115D5" w:rsidRPr="00A115D5" w:rsidRDefault="00A115D5" w:rsidP="00615744">
      <w:pPr>
        <w:pStyle w:val="Akapitzlist"/>
        <w:numPr>
          <w:ilvl w:val="0"/>
          <w:numId w:val="89"/>
        </w:numPr>
        <w:spacing w:line="276" w:lineRule="auto"/>
        <w:contextualSpacing/>
        <w:jc w:val="both"/>
        <w:rPr>
          <w:rFonts w:ascii="Arial" w:eastAsia="StarSymbol" w:hAnsi="Arial" w:cs="Arial"/>
          <w:sz w:val="22"/>
          <w:szCs w:val="22"/>
        </w:rPr>
      </w:pPr>
      <w:r w:rsidRPr="00A115D5">
        <w:rPr>
          <w:rFonts w:ascii="Arial" w:hAnsi="Arial" w:cs="Arial"/>
          <w:sz w:val="22"/>
          <w:szCs w:val="22"/>
        </w:rPr>
        <w:t>Wprowadzanie zmian w zatwierdzonym harmonogramie rzeczowo-finansowym, w szczególności zmian terminów realizacji, wymaga pisemnej zgody Zamawiającego,.</w:t>
      </w:r>
    </w:p>
    <w:p w14:paraId="2E1ED3AF" w14:textId="77777777" w:rsidR="00A115D5" w:rsidRPr="00A115D5" w:rsidRDefault="00A115D5" w:rsidP="00615744">
      <w:pPr>
        <w:pStyle w:val="Akapitzlist"/>
        <w:numPr>
          <w:ilvl w:val="0"/>
          <w:numId w:val="89"/>
        </w:numPr>
        <w:spacing w:line="276" w:lineRule="auto"/>
        <w:contextualSpacing/>
        <w:jc w:val="both"/>
        <w:rPr>
          <w:rFonts w:ascii="Arial" w:eastAsia="StarSymbol" w:hAnsi="Arial" w:cs="Arial"/>
          <w:sz w:val="22"/>
          <w:szCs w:val="22"/>
        </w:rPr>
      </w:pPr>
      <w:r w:rsidRPr="00A115D5">
        <w:rPr>
          <w:rFonts w:ascii="Arial" w:hAnsi="Arial" w:cs="Arial"/>
          <w:sz w:val="22"/>
          <w:szCs w:val="22"/>
        </w:rPr>
        <w:t xml:space="preserve">Harmonogram, o którym mowa w pkt 1 powyżej, będzie zawierał co najmniej: </w:t>
      </w:r>
    </w:p>
    <w:p w14:paraId="6FABB7B7" w14:textId="77777777" w:rsidR="00A115D5" w:rsidRPr="00A115D5" w:rsidRDefault="00A115D5" w:rsidP="00615744">
      <w:pPr>
        <w:pStyle w:val="Akapitzlist"/>
        <w:numPr>
          <w:ilvl w:val="0"/>
          <w:numId w:val="78"/>
        </w:numPr>
        <w:spacing w:line="276" w:lineRule="auto"/>
        <w:ind w:left="1134" w:hanging="425"/>
        <w:contextualSpacing/>
        <w:jc w:val="both"/>
        <w:rPr>
          <w:rFonts w:ascii="Arial" w:eastAsia="StarSymbol" w:hAnsi="Arial" w:cs="Arial"/>
          <w:sz w:val="22"/>
          <w:szCs w:val="22"/>
        </w:rPr>
      </w:pPr>
      <w:r w:rsidRPr="00A115D5">
        <w:rPr>
          <w:rFonts w:ascii="Arial" w:hAnsi="Arial" w:cs="Arial"/>
          <w:sz w:val="22"/>
          <w:szCs w:val="22"/>
        </w:rPr>
        <w:t xml:space="preserve">zakres rzeczowy robót z uwzględnieniem poszczególnych etapów robót, określonych w § 5 ust. 1 umowy, podlegających odbiorom częściowym i terminy ich wykonania, z zastrzeżeniem, że odbiorom częściowym podlegać będą tylko w pełni zakończone elementy robót lub możliwe do wyraźnego wydzielenia ich części, </w:t>
      </w:r>
    </w:p>
    <w:p w14:paraId="29B3CAD6" w14:textId="77777777" w:rsidR="00A115D5" w:rsidRPr="00A115D5" w:rsidRDefault="00A115D5" w:rsidP="00615744">
      <w:pPr>
        <w:pStyle w:val="Akapitzlist"/>
        <w:numPr>
          <w:ilvl w:val="0"/>
          <w:numId w:val="78"/>
        </w:numPr>
        <w:spacing w:line="276" w:lineRule="auto"/>
        <w:ind w:left="1134" w:hanging="425"/>
        <w:contextualSpacing/>
        <w:jc w:val="both"/>
        <w:rPr>
          <w:rFonts w:ascii="Arial" w:eastAsia="StarSymbol" w:hAnsi="Arial" w:cs="Arial"/>
          <w:sz w:val="22"/>
          <w:szCs w:val="22"/>
        </w:rPr>
      </w:pPr>
      <w:r w:rsidRPr="00A115D5">
        <w:rPr>
          <w:rFonts w:ascii="Arial" w:hAnsi="Arial" w:cs="Arial"/>
          <w:sz w:val="22"/>
          <w:szCs w:val="22"/>
        </w:rPr>
        <w:t>wynagrodzenie za wykonanie robót z uwzględnieniem poszczególnych etapów, określonych w § 5 ust. 1 umowy i zasad płatności określonych w § 7 umowy, w tym cenę za wykonanie robót budowlanych prowadzonych w oparciu o dokumentację przekazaną przez Zamawiającego; przy czym przedstawione wynagrodzenie powinno być określone w podziale na cenę netto, podatek VAT oraz wynagrodzenie brutto.</w:t>
      </w:r>
    </w:p>
    <w:p w14:paraId="7179482F" w14:textId="77777777" w:rsidR="00A115D5" w:rsidRPr="00A115D5" w:rsidRDefault="00A115D5" w:rsidP="00615744">
      <w:pPr>
        <w:pStyle w:val="Akapitzlist"/>
        <w:numPr>
          <w:ilvl w:val="0"/>
          <w:numId w:val="78"/>
        </w:numPr>
        <w:spacing w:line="276" w:lineRule="auto"/>
        <w:ind w:left="1134" w:hanging="425"/>
        <w:contextualSpacing/>
        <w:jc w:val="both"/>
        <w:rPr>
          <w:rFonts w:ascii="Arial" w:eastAsia="StarSymbol" w:hAnsi="Arial" w:cs="Arial"/>
          <w:sz w:val="22"/>
          <w:szCs w:val="22"/>
        </w:rPr>
      </w:pPr>
      <w:r w:rsidRPr="00A115D5">
        <w:rPr>
          <w:rFonts w:ascii="Arial" w:hAnsi="Arial" w:cs="Arial"/>
          <w:sz w:val="22"/>
          <w:szCs w:val="22"/>
        </w:rPr>
        <w:t>podział wynagrodzenia w oparciu o szczegółową wycenę robót;</w:t>
      </w:r>
    </w:p>
    <w:p w14:paraId="54D3281C" w14:textId="77777777" w:rsidR="00A115D5" w:rsidRPr="00A115D5" w:rsidRDefault="00A115D5" w:rsidP="00615744">
      <w:pPr>
        <w:pStyle w:val="Akapitzlist"/>
        <w:numPr>
          <w:ilvl w:val="0"/>
          <w:numId w:val="89"/>
        </w:numPr>
        <w:spacing w:line="276" w:lineRule="auto"/>
        <w:contextualSpacing/>
        <w:jc w:val="both"/>
        <w:rPr>
          <w:rFonts w:ascii="Arial" w:hAnsi="Arial" w:cs="Arial"/>
          <w:sz w:val="22"/>
          <w:szCs w:val="22"/>
        </w:rPr>
      </w:pPr>
      <w:r w:rsidRPr="00A115D5">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43B6AFE2" w14:textId="77777777" w:rsidR="00A115D5" w:rsidRPr="00A115D5" w:rsidRDefault="00A115D5" w:rsidP="00615744">
      <w:pPr>
        <w:pStyle w:val="Akapitzlist"/>
        <w:numPr>
          <w:ilvl w:val="0"/>
          <w:numId w:val="89"/>
        </w:numPr>
        <w:spacing w:line="276" w:lineRule="auto"/>
        <w:contextualSpacing/>
        <w:jc w:val="both"/>
        <w:rPr>
          <w:rFonts w:ascii="Arial" w:hAnsi="Arial" w:cs="Arial"/>
          <w:sz w:val="22"/>
          <w:szCs w:val="22"/>
        </w:rPr>
      </w:pPr>
      <w:r w:rsidRPr="00A115D5">
        <w:rPr>
          <w:rFonts w:ascii="Arial" w:hAnsi="Arial" w:cs="Arial"/>
          <w:sz w:val="22"/>
          <w:szCs w:val="22"/>
        </w:rPr>
        <w:t xml:space="preserve">W przypadku, gdy Strony umowy uzgodnią, iż zaistniały przesłanki do zmiany harmonogramu rzeczowo - finansowego, Wykonawca zobowiązany będzie do jego </w:t>
      </w:r>
      <w:r w:rsidRPr="00A115D5">
        <w:rPr>
          <w:rFonts w:ascii="Arial" w:hAnsi="Arial" w:cs="Arial"/>
          <w:sz w:val="22"/>
          <w:szCs w:val="22"/>
        </w:rPr>
        <w:lastRenderedPageBreak/>
        <w:t>zmiany w terminie 7 dni od dnia otrzymania od Zamawiającego stosownego wezwania. Zapisy pkt. 3) niniejszego paragrafu stosuje się odpowiednio;</w:t>
      </w:r>
    </w:p>
    <w:p w14:paraId="528658A7" w14:textId="77777777" w:rsidR="00A115D5" w:rsidRPr="00A115D5" w:rsidRDefault="00A115D5" w:rsidP="00615744">
      <w:pPr>
        <w:pStyle w:val="Akapitzlist"/>
        <w:numPr>
          <w:ilvl w:val="0"/>
          <w:numId w:val="89"/>
        </w:numPr>
        <w:spacing w:line="276" w:lineRule="auto"/>
        <w:contextualSpacing/>
        <w:jc w:val="both"/>
        <w:rPr>
          <w:rFonts w:ascii="Arial" w:hAnsi="Arial" w:cs="Arial"/>
          <w:sz w:val="22"/>
          <w:szCs w:val="22"/>
        </w:rPr>
      </w:pPr>
      <w:r w:rsidRPr="00A115D5">
        <w:rPr>
          <w:rFonts w:ascii="Arial" w:hAnsi="Arial" w:cs="Arial"/>
          <w:sz w:val="22"/>
          <w:szCs w:val="22"/>
        </w:rPr>
        <w:t>Ponadto wykonawca zobowiązuje się do:</w:t>
      </w:r>
    </w:p>
    <w:p w14:paraId="0703D98F" w14:textId="77777777" w:rsidR="00A115D5" w:rsidRPr="00A115D5" w:rsidRDefault="00A115D5" w:rsidP="00615744">
      <w:pPr>
        <w:numPr>
          <w:ilvl w:val="0"/>
          <w:numId w:val="88"/>
        </w:numPr>
        <w:spacing w:line="276" w:lineRule="auto"/>
        <w:contextualSpacing/>
        <w:jc w:val="both"/>
        <w:rPr>
          <w:rFonts w:ascii="Arial" w:eastAsia="StarSymbol" w:hAnsi="Arial" w:cs="Arial"/>
          <w:sz w:val="22"/>
          <w:szCs w:val="22"/>
        </w:rPr>
      </w:pPr>
      <w:r w:rsidRPr="00A115D5">
        <w:rPr>
          <w:rFonts w:ascii="Arial" w:eastAsia="StarSymbol" w:hAnsi="Arial" w:cs="Arial"/>
          <w:sz w:val="22"/>
          <w:szCs w:val="22"/>
        </w:rPr>
        <w:t>dostarczenia w ciągu 5 dni od podpisania umowy oświadczenia kierownika budowy o przejęciu obowiązku prowadzenia robót budowlanych wraz z kopią uprawnień i zaświadczenia o przynależności do odpowiedniej izby;</w:t>
      </w:r>
    </w:p>
    <w:p w14:paraId="39BE0317" w14:textId="77777777" w:rsidR="00A115D5" w:rsidRPr="00A115D5" w:rsidRDefault="00A115D5" w:rsidP="00615744">
      <w:pPr>
        <w:numPr>
          <w:ilvl w:val="0"/>
          <w:numId w:val="88"/>
        </w:numPr>
        <w:spacing w:line="276" w:lineRule="auto"/>
        <w:contextualSpacing/>
        <w:jc w:val="both"/>
        <w:rPr>
          <w:rFonts w:ascii="Arial" w:eastAsia="StarSymbol" w:hAnsi="Arial" w:cs="Arial"/>
          <w:sz w:val="22"/>
          <w:szCs w:val="22"/>
        </w:rPr>
      </w:pPr>
      <w:r w:rsidRPr="00A115D5">
        <w:rPr>
          <w:rFonts w:ascii="Arial" w:eastAsia="StarSymbol" w:hAnsi="Arial" w:cs="Arial"/>
          <w:sz w:val="22"/>
          <w:szCs w:val="22"/>
        </w:rPr>
        <w:t xml:space="preserve">opracowania i dostarczenia Zamawiającemu zatwierdzonego projekt czasowej organizacji ruchu na czas prowadzenia robót, projekt musi zawierać wszystkie wymagane przepisami uzgodnienia i opinie, projekt czasowej organizacji ruchu Wykonawca musi dostarczyć Zamawiającemu </w:t>
      </w:r>
      <w:r w:rsidRPr="00A115D5">
        <w:rPr>
          <w:rFonts w:ascii="Arial" w:hAnsi="Arial" w:cs="Arial"/>
          <w:bCs/>
          <w:iCs/>
          <w:sz w:val="22"/>
          <w:szCs w:val="22"/>
        </w:rPr>
        <w:t>przed faktycznym rozpoczęciem robót budowlanych;</w:t>
      </w:r>
    </w:p>
    <w:p w14:paraId="49894F6A" w14:textId="77777777" w:rsidR="00A115D5" w:rsidRPr="00A115D5" w:rsidRDefault="00A115D5" w:rsidP="00615744">
      <w:pPr>
        <w:numPr>
          <w:ilvl w:val="0"/>
          <w:numId w:val="88"/>
        </w:numPr>
        <w:spacing w:line="276" w:lineRule="auto"/>
        <w:contextualSpacing/>
        <w:jc w:val="both"/>
        <w:rPr>
          <w:rFonts w:ascii="Arial" w:eastAsia="StarSymbol" w:hAnsi="Arial" w:cs="Arial"/>
          <w:sz w:val="22"/>
          <w:szCs w:val="22"/>
        </w:rPr>
      </w:pPr>
      <w:r w:rsidRPr="00A115D5">
        <w:rPr>
          <w:rFonts w:ascii="Arial" w:eastAsia="StarSymbol" w:hAnsi="Arial" w:cs="Arial"/>
          <w:sz w:val="22"/>
          <w:szCs w:val="22"/>
        </w:rPr>
        <w:t>dokonania wprowadzenia czasowej organizacji ruchu przed rozpoczęciem robót budowlanych wskazanych w § 5 ust. 2 pkt. 2) umowy;</w:t>
      </w:r>
    </w:p>
    <w:p w14:paraId="33B868FB" w14:textId="77777777" w:rsidR="00A115D5" w:rsidRPr="00A115D5" w:rsidRDefault="00A115D5" w:rsidP="00615744">
      <w:pPr>
        <w:numPr>
          <w:ilvl w:val="0"/>
          <w:numId w:val="88"/>
        </w:numPr>
        <w:spacing w:line="276" w:lineRule="auto"/>
        <w:contextualSpacing/>
        <w:jc w:val="both"/>
        <w:rPr>
          <w:rFonts w:ascii="Arial" w:eastAsia="StarSymbol" w:hAnsi="Arial" w:cs="Arial"/>
          <w:sz w:val="22"/>
          <w:szCs w:val="22"/>
        </w:rPr>
      </w:pPr>
      <w:r w:rsidRPr="00A115D5">
        <w:rPr>
          <w:rFonts w:ascii="Arial" w:eastAsia="StarSymbol" w:hAnsi="Arial" w:cs="Arial"/>
          <w:sz w:val="22"/>
          <w:szCs w:val="22"/>
        </w:rPr>
        <w:t>prowadzenia prawidłowo dokumentacji budowy oraz prawidłowe i terminowe wypełnianie dziennika budowy;</w:t>
      </w:r>
    </w:p>
    <w:p w14:paraId="44A025FF" w14:textId="77777777" w:rsidR="00A115D5" w:rsidRPr="00A115D5" w:rsidRDefault="00A115D5" w:rsidP="00615744">
      <w:pPr>
        <w:numPr>
          <w:ilvl w:val="0"/>
          <w:numId w:val="88"/>
        </w:numPr>
        <w:spacing w:line="276" w:lineRule="auto"/>
        <w:contextualSpacing/>
        <w:jc w:val="both"/>
        <w:rPr>
          <w:rFonts w:ascii="Arial" w:eastAsia="StarSymbol" w:hAnsi="Arial" w:cs="Arial"/>
          <w:sz w:val="22"/>
          <w:szCs w:val="22"/>
        </w:rPr>
      </w:pPr>
      <w:r w:rsidRPr="00A115D5">
        <w:rPr>
          <w:rFonts w:ascii="Arial" w:eastAsia="StarSymbol" w:hAnsi="Arial" w:cs="Arial"/>
          <w:sz w:val="22"/>
          <w:szCs w:val="22"/>
        </w:rPr>
        <w:t xml:space="preserve">dokonania wizji lokalnej terenu oraz sprawdzenia zgodności załączonej dokumentacji projektowej tj. projektu budowlanego oraz przedmiaru robót z faktycznym stanem </w:t>
      </w:r>
      <w:r w:rsidRPr="00A115D5">
        <w:rPr>
          <w:rFonts w:ascii="Arial" w:hAnsi="Arial" w:cs="Arial"/>
          <w:sz w:val="22"/>
          <w:szCs w:val="22"/>
        </w:rPr>
        <w:t>i warunkami</w:t>
      </w:r>
      <w:r w:rsidRPr="00A115D5">
        <w:rPr>
          <w:rFonts w:ascii="Arial" w:eastAsia="StarSymbol" w:hAnsi="Arial" w:cs="Arial"/>
          <w:sz w:val="22"/>
          <w:szCs w:val="22"/>
        </w:rPr>
        <w:t xml:space="preserve"> terenowymi przed wejściem na teren budowy; </w:t>
      </w:r>
    </w:p>
    <w:p w14:paraId="4EDE860C" w14:textId="77777777" w:rsidR="00A115D5" w:rsidRPr="00A115D5" w:rsidRDefault="00A115D5" w:rsidP="00615744">
      <w:pPr>
        <w:numPr>
          <w:ilvl w:val="0"/>
          <w:numId w:val="88"/>
        </w:numPr>
        <w:spacing w:line="276" w:lineRule="auto"/>
        <w:contextualSpacing/>
        <w:jc w:val="both"/>
        <w:rPr>
          <w:rFonts w:ascii="Arial" w:eastAsia="StarSymbol" w:hAnsi="Arial" w:cs="Arial"/>
          <w:sz w:val="22"/>
          <w:szCs w:val="22"/>
        </w:rPr>
      </w:pPr>
      <w:r w:rsidRPr="00A115D5">
        <w:rPr>
          <w:rFonts w:ascii="Arial" w:eastAsia="StarSymbol" w:hAnsi="Arial" w:cs="Arial"/>
          <w:sz w:val="22"/>
          <w:szCs w:val="22"/>
        </w:rPr>
        <w:t xml:space="preserve">zapewnienia pełnej obsługi geodezyjnej inwestycji; </w:t>
      </w:r>
    </w:p>
    <w:p w14:paraId="49C94F1A"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prowadzenia robót w sposób umożliwiający dojazd do posesji mieszkańcom, służbom miejskim i ratunkowym;</w:t>
      </w:r>
    </w:p>
    <w:p w14:paraId="4AEC82FE"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6E6A2F59"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 xml:space="preserve">zgłaszania wszelkich niezgodności jakie wystąpią pomiędzy sytuacją terenową, </w:t>
      </w:r>
      <w:r w:rsidRPr="00A115D5">
        <w:rPr>
          <w:rFonts w:ascii="Arial" w:hAnsi="Arial" w:cs="Arial"/>
          <w:sz w:val="22"/>
          <w:szCs w:val="22"/>
        </w:rPr>
        <w:br/>
        <w:t>a dokumentacją projektową w terminie 5 dni roboczych od ich stwierdzenia z zachowaniem formy pisemnej lub e-maila do Inspektora Nadzoru i Zamawiającego;</w:t>
      </w:r>
    </w:p>
    <w:p w14:paraId="7AA76ACE"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03B95C3F"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zorganizowania, a po zakończeniu robót likwidacji zaplecza budowy, w tym zapewnienia stosownych pomieszczeń magazynowych do składowania materiałów, urządzeń i narzędzi;</w:t>
      </w:r>
    </w:p>
    <w:p w14:paraId="791496A7"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 xml:space="preserve">zainstalowania dla własnych potrzeb dodatkowego licznika zużycia wody i energii </w:t>
      </w:r>
      <w:r w:rsidRPr="00A115D5">
        <w:rPr>
          <w:rFonts w:ascii="Arial" w:hAnsi="Arial" w:cs="Arial"/>
          <w:sz w:val="22"/>
          <w:szCs w:val="22"/>
        </w:rPr>
        <w:br/>
        <w:t>oraz ponoszenia kosztów ich zużycia w okresie realizacji robót;</w:t>
      </w:r>
    </w:p>
    <w:p w14:paraId="25E48698" w14:textId="28B9FF5A"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zapewnienia i przestrzegania wymogów w zakresie bezpieczeństwa osób przebywających na terenie budowy;</w:t>
      </w:r>
    </w:p>
    <w:p w14:paraId="4B0C4DDC"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3213C631"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3BA71467"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postępowanie z materiałami z rozbiórki w sposób podany w SWZ Opis przedmiotu zamówienia SWZ;</w:t>
      </w:r>
    </w:p>
    <w:p w14:paraId="13C67BA7"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lastRenderedPageBreak/>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budowy wraz z przyległym otoczeniem;</w:t>
      </w:r>
    </w:p>
    <w:p w14:paraId="40826D0A"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podwykonawcy lub podwykonawcom;</w:t>
      </w:r>
    </w:p>
    <w:p w14:paraId="669DFB63"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ponoszenia odpowiedzialności za uzbrojenie znajdujące się na terenie budowy w tym:</w:t>
      </w:r>
    </w:p>
    <w:p w14:paraId="55C1EE3D" w14:textId="77777777" w:rsidR="00A115D5" w:rsidRPr="00A115D5" w:rsidRDefault="00A115D5" w:rsidP="00615744">
      <w:pPr>
        <w:numPr>
          <w:ilvl w:val="1"/>
          <w:numId w:val="50"/>
        </w:numPr>
        <w:spacing w:line="276" w:lineRule="auto"/>
        <w:ind w:left="1134" w:hanging="425"/>
        <w:contextualSpacing/>
        <w:jc w:val="both"/>
        <w:rPr>
          <w:rFonts w:ascii="Arial" w:hAnsi="Arial" w:cs="Arial"/>
          <w:sz w:val="22"/>
          <w:szCs w:val="22"/>
        </w:rPr>
      </w:pPr>
      <w:r w:rsidRPr="00A115D5">
        <w:rPr>
          <w:rFonts w:ascii="Arial" w:hAnsi="Arial" w:cs="Arial"/>
          <w:sz w:val="22"/>
          <w:szCs w:val="22"/>
        </w:rPr>
        <w:t>wszelkie uszkodzenia jakie Wykonawca spowoduje podczas prowadzenia prac związany jest naprawić na własny koszt,</w:t>
      </w:r>
    </w:p>
    <w:p w14:paraId="0BDD7BDF" w14:textId="77777777" w:rsidR="00A115D5" w:rsidRPr="00A115D5" w:rsidRDefault="00A115D5" w:rsidP="00615744">
      <w:pPr>
        <w:numPr>
          <w:ilvl w:val="1"/>
          <w:numId w:val="50"/>
        </w:numPr>
        <w:spacing w:line="276" w:lineRule="auto"/>
        <w:ind w:left="1134" w:hanging="425"/>
        <w:contextualSpacing/>
        <w:jc w:val="both"/>
        <w:rPr>
          <w:rFonts w:ascii="Arial" w:hAnsi="Arial" w:cs="Arial"/>
          <w:sz w:val="22"/>
          <w:szCs w:val="22"/>
        </w:rPr>
      </w:pPr>
      <w:r w:rsidRPr="00A115D5">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4AE5C818"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użycia materiałów dopuszczonych do obrotu i stosowania na rynku polskim;</w:t>
      </w:r>
    </w:p>
    <w:p w14:paraId="6C3A0F64"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 xml:space="preserve">udziału w naradach koordynacyjnych; </w:t>
      </w:r>
    </w:p>
    <w:p w14:paraId="0A6D64E5"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powiadomienie o rozpoczęciu robót w celu uzgodnienia z właścicielami sieci poddawanych przebudowie sposobu i terminów nadzoru nad tymi robotami;</w:t>
      </w:r>
    </w:p>
    <w:p w14:paraId="21C45885"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 xml:space="preserve">opracowania i wprowadzenia czasowej organizacji ruchu na czas budowy zgodnie </w:t>
      </w:r>
      <w:r w:rsidRPr="00A115D5">
        <w:rPr>
          <w:rFonts w:ascii="Arial" w:hAnsi="Arial" w:cs="Arial"/>
          <w:sz w:val="22"/>
          <w:szCs w:val="22"/>
        </w:rPr>
        <w:br/>
        <w:t>z wymogami  prawa w tym zakresie oraz poinformowanie odpowiednich służb o tym fakcie;</w:t>
      </w:r>
    </w:p>
    <w:p w14:paraId="0484AA0E"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 xml:space="preserve">wykonania innych czynności i prac niezbędnych do prawidłowego wykonania przedmiotu umowy; </w:t>
      </w:r>
    </w:p>
    <w:p w14:paraId="707C965A" w14:textId="77777777" w:rsidR="00A115D5" w:rsidRPr="00A115D5" w:rsidRDefault="00A115D5" w:rsidP="00615744">
      <w:pPr>
        <w:numPr>
          <w:ilvl w:val="0"/>
          <w:numId w:val="88"/>
        </w:numPr>
        <w:spacing w:line="276" w:lineRule="auto"/>
        <w:contextualSpacing/>
        <w:jc w:val="both"/>
        <w:rPr>
          <w:rFonts w:ascii="Arial" w:hAnsi="Arial" w:cs="Arial"/>
          <w:sz w:val="22"/>
          <w:szCs w:val="22"/>
        </w:rPr>
      </w:pPr>
      <w:r w:rsidRPr="00A115D5">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76A0EE88" w14:textId="77777777" w:rsidR="00A115D5" w:rsidRPr="00A115D5" w:rsidRDefault="00A115D5" w:rsidP="00615744">
      <w:pPr>
        <w:pStyle w:val="Akapitzlist"/>
        <w:numPr>
          <w:ilvl w:val="0"/>
          <w:numId w:val="89"/>
        </w:numPr>
        <w:spacing w:line="276" w:lineRule="auto"/>
        <w:contextualSpacing/>
        <w:jc w:val="both"/>
        <w:rPr>
          <w:rFonts w:ascii="Arial" w:hAnsi="Arial" w:cs="Arial"/>
          <w:sz w:val="22"/>
          <w:szCs w:val="22"/>
        </w:rPr>
      </w:pPr>
      <w:r w:rsidRPr="00A115D5">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pkt 25) czynności. Zamawiający uprawniony jest w szczególności do:</w:t>
      </w:r>
    </w:p>
    <w:p w14:paraId="16EBD0B8" w14:textId="77777777" w:rsidR="00A115D5" w:rsidRPr="00A115D5" w:rsidRDefault="00A115D5" w:rsidP="00615744">
      <w:pPr>
        <w:numPr>
          <w:ilvl w:val="2"/>
          <w:numId w:val="60"/>
        </w:numPr>
        <w:spacing w:line="276" w:lineRule="auto"/>
        <w:ind w:left="1134" w:hanging="425"/>
        <w:contextualSpacing/>
        <w:jc w:val="both"/>
        <w:rPr>
          <w:rFonts w:ascii="Arial" w:hAnsi="Arial" w:cs="Arial"/>
          <w:sz w:val="22"/>
          <w:szCs w:val="22"/>
        </w:rPr>
      </w:pPr>
      <w:r w:rsidRPr="00A115D5">
        <w:rPr>
          <w:rFonts w:ascii="Arial" w:hAnsi="Arial" w:cs="Arial"/>
          <w:sz w:val="22"/>
          <w:szCs w:val="22"/>
        </w:rPr>
        <w:t xml:space="preserve"> żądania wyjaśnień w przypadku wątpliwości w zakresie potwierdzenia spełniania ww. wymogów,</w:t>
      </w:r>
    </w:p>
    <w:p w14:paraId="6FB2D950" w14:textId="77777777" w:rsidR="00A115D5" w:rsidRPr="00A115D5" w:rsidRDefault="00A115D5" w:rsidP="00615744">
      <w:pPr>
        <w:numPr>
          <w:ilvl w:val="2"/>
          <w:numId w:val="60"/>
        </w:numPr>
        <w:spacing w:line="276" w:lineRule="auto"/>
        <w:ind w:left="1134" w:hanging="425"/>
        <w:contextualSpacing/>
        <w:jc w:val="both"/>
        <w:rPr>
          <w:rFonts w:ascii="Arial" w:hAnsi="Arial" w:cs="Arial"/>
          <w:sz w:val="22"/>
          <w:szCs w:val="22"/>
        </w:rPr>
      </w:pPr>
      <w:r w:rsidRPr="00A115D5">
        <w:rPr>
          <w:rFonts w:ascii="Arial" w:hAnsi="Arial" w:cs="Arial"/>
          <w:sz w:val="22"/>
          <w:szCs w:val="22"/>
        </w:rPr>
        <w:t>Przeprowadzenia kontroli na miejscu wykonywania świadczenia,</w:t>
      </w:r>
    </w:p>
    <w:p w14:paraId="3B47D44A" w14:textId="77777777" w:rsidR="00A115D5" w:rsidRPr="00A115D5" w:rsidRDefault="00A115D5" w:rsidP="00615744">
      <w:pPr>
        <w:numPr>
          <w:ilvl w:val="2"/>
          <w:numId w:val="60"/>
        </w:numPr>
        <w:spacing w:line="276" w:lineRule="auto"/>
        <w:ind w:left="1134" w:hanging="425"/>
        <w:contextualSpacing/>
        <w:jc w:val="both"/>
        <w:rPr>
          <w:rFonts w:ascii="Arial" w:hAnsi="Arial" w:cs="Arial"/>
          <w:sz w:val="22"/>
          <w:szCs w:val="22"/>
        </w:rPr>
      </w:pPr>
      <w:r w:rsidRPr="00A115D5">
        <w:rPr>
          <w:rFonts w:ascii="Arial" w:hAnsi="Arial" w:cs="Arial"/>
          <w:sz w:val="22"/>
          <w:szCs w:val="22"/>
        </w:rPr>
        <w:t>Żądania oświadczeń i dokumentów w zakresie potwierdzenia spełniania ww. wymogów i ich oceny.</w:t>
      </w:r>
    </w:p>
    <w:p w14:paraId="4DA7E908" w14:textId="77777777" w:rsidR="00A115D5" w:rsidRPr="00A115D5" w:rsidRDefault="00A115D5" w:rsidP="00615744">
      <w:pPr>
        <w:pStyle w:val="Akapitzlist"/>
        <w:numPr>
          <w:ilvl w:val="0"/>
          <w:numId w:val="89"/>
        </w:numPr>
        <w:spacing w:line="276" w:lineRule="auto"/>
        <w:contextualSpacing/>
        <w:jc w:val="both"/>
        <w:rPr>
          <w:rFonts w:ascii="Arial" w:hAnsi="Arial" w:cs="Arial"/>
          <w:sz w:val="22"/>
          <w:szCs w:val="22"/>
        </w:rPr>
      </w:pPr>
      <w:r w:rsidRPr="00A115D5">
        <w:rPr>
          <w:rFonts w:ascii="Arial" w:hAnsi="Arial" w:cs="Arial"/>
          <w:sz w:val="22"/>
          <w:szCs w:val="22"/>
        </w:rPr>
        <w:t xml:space="preserve">w trakcie realizacji zamówienia na każde wezwanie Zamawiającego w wyznaczonym w tym wezwaniu terminie wykonawca przedłoży Zamawiającemu wskazane przez </w:t>
      </w:r>
      <w:r w:rsidRPr="00A115D5">
        <w:rPr>
          <w:rFonts w:ascii="Arial" w:hAnsi="Arial" w:cs="Arial"/>
          <w:sz w:val="22"/>
          <w:szCs w:val="22"/>
        </w:rPr>
        <w:lastRenderedPageBreak/>
        <w:t>Zamawiającego dowody w celu potwierdzenia spełnienia wymogu zatrudnienia na podstawie umowy o pracę osób wykonujących wskazane w ust. 7 pkt 25) czynności. Zamawiający może żądać w szczególności:</w:t>
      </w:r>
    </w:p>
    <w:p w14:paraId="3DA3C30E" w14:textId="77777777" w:rsidR="00A115D5" w:rsidRPr="00A115D5" w:rsidRDefault="00A115D5" w:rsidP="00615744">
      <w:pPr>
        <w:pStyle w:val="Akapitzlist"/>
        <w:numPr>
          <w:ilvl w:val="0"/>
          <w:numId w:val="90"/>
        </w:numPr>
        <w:spacing w:line="276" w:lineRule="auto"/>
        <w:contextualSpacing/>
        <w:jc w:val="both"/>
        <w:rPr>
          <w:rFonts w:ascii="Arial" w:hAnsi="Arial" w:cs="Arial"/>
          <w:sz w:val="22"/>
          <w:szCs w:val="22"/>
        </w:rPr>
      </w:pPr>
      <w:r w:rsidRPr="00A115D5">
        <w:rPr>
          <w:rFonts w:ascii="Arial" w:hAnsi="Arial" w:cs="Arial"/>
          <w:sz w:val="22"/>
          <w:szCs w:val="22"/>
        </w:rPr>
        <w:t>oświadczenia zatrudnienia pracownika,</w:t>
      </w:r>
    </w:p>
    <w:p w14:paraId="4E7EC02F" w14:textId="77777777" w:rsidR="00A115D5" w:rsidRPr="00A115D5" w:rsidRDefault="00A115D5" w:rsidP="00615744">
      <w:pPr>
        <w:pStyle w:val="Akapitzlist"/>
        <w:numPr>
          <w:ilvl w:val="0"/>
          <w:numId w:val="90"/>
        </w:numPr>
        <w:spacing w:line="276" w:lineRule="auto"/>
        <w:contextualSpacing/>
        <w:jc w:val="both"/>
        <w:rPr>
          <w:rFonts w:ascii="Arial" w:hAnsi="Arial" w:cs="Arial"/>
          <w:sz w:val="22"/>
          <w:szCs w:val="22"/>
        </w:rPr>
      </w:pPr>
      <w:r w:rsidRPr="00A115D5">
        <w:rPr>
          <w:rFonts w:ascii="Arial" w:hAnsi="Arial" w:cs="Arial"/>
          <w:sz w:val="22"/>
          <w:szCs w:val="22"/>
        </w:rPr>
        <w:t>oświadczenia Wykonawcy lub podwykonawcy zatrudnienia pracownika na podstawie umowy o pracę,</w:t>
      </w:r>
    </w:p>
    <w:p w14:paraId="6F9FAB94" w14:textId="77777777" w:rsidR="00A115D5" w:rsidRPr="00A115D5" w:rsidRDefault="00A115D5" w:rsidP="00615744">
      <w:pPr>
        <w:pStyle w:val="Akapitzlist"/>
        <w:numPr>
          <w:ilvl w:val="0"/>
          <w:numId w:val="90"/>
        </w:numPr>
        <w:spacing w:line="276" w:lineRule="auto"/>
        <w:contextualSpacing/>
        <w:jc w:val="both"/>
        <w:rPr>
          <w:rFonts w:ascii="Arial" w:hAnsi="Arial" w:cs="Arial"/>
          <w:sz w:val="22"/>
          <w:szCs w:val="22"/>
        </w:rPr>
      </w:pPr>
      <w:r w:rsidRPr="00A115D5">
        <w:rPr>
          <w:rFonts w:ascii="Arial" w:hAnsi="Arial" w:cs="Arial"/>
          <w:sz w:val="22"/>
          <w:szCs w:val="22"/>
        </w:rPr>
        <w:t>poświadczonej za zgodność z oryginałem odpowiednio kopię umowy/umów osób wykonujących w trakcie realizacji zamówienia czynności, których dotyczy ww. oświadczenie (wraz z dokumentem regulującym zakres obowiązków, jeżeli został sporządzony),</w:t>
      </w:r>
    </w:p>
    <w:p w14:paraId="5B864B2B" w14:textId="77777777" w:rsidR="00A115D5" w:rsidRPr="00A115D5" w:rsidRDefault="00A115D5" w:rsidP="00615744">
      <w:pPr>
        <w:pStyle w:val="Akapitzlist"/>
        <w:numPr>
          <w:ilvl w:val="0"/>
          <w:numId w:val="90"/>
        </w:numPr>
        <w:spacing w:line="276" w:lineRule="auto"/>
        <w:contextualSpacing/>
        <w:jc w:val="both"/>
        <w:rPr>
          <w:rFonts w:ascii="Arial" w:hAnsi="Arial" w:cs="Arial"/>
          <w:sz w:val="22"/>
          <w:szCs w:val="22"/>
        </w:rPr>
      </w:pPr>
      <w:r w:rsidRPr="00A115D5">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49FE9AF2" w14:textId="77777777" w:rsidR="00A115D5" w:rsidRPr="00A115D5" w:rsidRDefault="00A115D5" w:rsidP="00615744">
      <w:pPr>
        <w:pStyle w:val="Akapitzlist"/>
        <w:numPr>
          <w:ilvl w:val="0"/>
          <w:numId w:val="90"/>
        </w:numPr>
        <w:spacing w:line="276" w:lineRule="auto"/>
        <w:contextualSpacing/>
        <w:jc w:val="both"/>
        <w:rPr>
          <w:rFonts w:ascii="Arial" w:hAnsi="Arial" w:cs="Arial"/>
          <w:sz w:val="22"/>
          <w:szCs w:val="22"/>
        </w:rPr>
      </w:pPr>
      <w:r w:rsidRPr="00A115D5">
        <w:rPr>
          <w:rFonts w:ascii="Arial" w:hAnsi="Arial" w:cs="Arial"/>
          <w:sz w:val="22"/>
          <w:szCs w:val="22"/>
        </w:rPr>
        <w:t xml:space="preserve">poświadczoną za zgodność z oryginałem kopię dowodu potwierdzającego zgłoszenie pracownika przez pracodawcę do ubezpieczeń, </w:t>
      </w:r>
    </w:p>
    <w:p w14:paraId="478B0616" w14:textId="77777777" w:rsidR="00A115D5" w:rsidRPr="00A115D5" w:rsidRDefault="00A115D5" w:rsidP="00A115D5">
      <w:pPr>
        <w:pStyle w:val="Akapitzlist"/>
        <w:spacing w:line="276" w:lineRule="auto"/>
        <w:ind w:left="567" w:firstLine="1"/>
        <w:jc w:val="both"/>
        <w:rPr>
          <w:rFonts w:ascii="Arial" w:hAnsi="Arial" w:cs="Arial"/>
          <w:sz w:val="22"/>
          <w:szCs w:val="22"/>
        </w:rPr>
      </w:pPr>
      <w:r w:rsidRPr="00A115D5">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3B756178" w14:textId="77777777" w:rsidR="00A115D5" w:rsidRPr="00A115D5" w:rsidRDefault="00A115D5" w:rsidP="00615744">
      <w:pPr>
        <w:pStyle w:val="Akapitzlist"/>
        <w:numPr>
          <w:ilvl w:val="0"/>
          <w:numId w:val="89"/>
        </w:numPr>
        <w:spacing w:line="276" w:lineRule="auto"/>
        <w:ind w:left="709" w:hanging="283"/>
        <w:contextualSpacing/>
        <w:jc w:val="both"/>
        <w:rPr>
          <w:rFonts w:ascii="Arial" w:hAnsi="Arial" w:cs="Arial"/>
          <w:sz w:val="22"/>
          <w:szCs w:val="22"/>
        </w:rPr>
      </w:pPr>
      <w:r w:rsidRPr="00A115D5">
        <w:rPr>
          <w:rFonts w:ascii="Arial" w:hAnsi="Arial" w:cs="Arial"/>
          <w:sz w:val="22"/>
          <w:szCs w:val="22"/>
        </w:rPr>
        <w:t>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p>
    <w:p w14:paraId="21290C84" w14:textId="77777777" w:rsidR="00A115D5" w:rsidRPr="00A115D5" w:rsidRDefault="00A115D5" w:rsidP="00A115D5">
      <w:pPr>
        <w:pStyle w:val="Akapitzlist"/>
        <w:spacing w:line="276" w:lineRule="auto"/>
        <w:ind w:left="709"/>
        <w:jc w:val="both"/>
        <w:rPr>
          <w:rFonts w:ascii="Arial" w:hAnsi="Arial" w:cs="Arial"/>
          <w:sz w:val="22"/>
          <w:szCs w:val="22"/>
        </w:rPr>
      </w:pPr>
    </w:p>
    <w:p w14:paraId="3ED1E837"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10</w:t>
      </w:r>
    </w:p>
    <w:p w14:paraId="15C64BAB" w14:textId="77777777" w:rsidR="00A115D5" w:rsidRPr="00A115D5" w:rsidRDefault="00A115D5" w:rsidP="00615744">
      <w:pPr>
        <w:numPr>
          <w:ilvl w:val="0"/>
          <w:numId w:val="61"/>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Wykonawca zobowiązuje się wykonać przedmiot umowy z materiałów własnych.</w:t>
      </w:r>
    </w:p>
    <w:p w14:paraId="73518FBF" w14:textId="77777777" w:rsidR="00A115D5" w:rsidRPr="00A115D5" w:rsidRDefault="00A115D5" w:rsidP="00615744">
      <w:pPr>
        <w:numPr>
          <w:ilvl w:val="0"/>
          <w:numId w:val="61"/>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1B048E2C" w14:textId="77777777" w:rsidR="00A115D5" w:rsidRPr="00A115D5" w:rsidRDefault="00A115D5" w:rsidP="00615744">
      <w:pPr>
        <w:numPr>
          <w:ilvl w:val="0"/>
          <w:numId w:val="61"/>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18CEE429" w14:textId="77777777" w:rsidR="00A115D5" w:rsidRPr="00A115D5" w:rsidRDefault="00A115D5" w:rsidP="00A115D5">
      <w:pPr>
        <w:spacing w:line="276" w:lineRule="auto"/>
        <w:jc w:val="both"/>
        <w:rPr>
          <w:rFonts w:ascii="Arial" w:hAnsi="Arial" w:cs="Arial"/>
          <w:b/>
          <w:sz w:val="22"/>
          <w:szCs w:val="22"/>
        </w:rPr>
      </w:pPr>
    </w:p>
    <w:p w14:paraId="5413B8E2"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11</w:t>
      </w:r>
    </w:p>
    <w:p w14:paraId="13A89497" w14:textId="77777777" w:rsidR="00A115D5" w:rsidRPr="00A115D5" w:rsidRDefault="00A115D5" w:rsidP="00A115D5">
      <w:pPr>
        <w:spacing w:line="276" w:lineRule="auto"/>
        <w:jc w:val="both"/>
        <w:rPr>
          <w:rFonts w:ascii="Arial" w:eastAsia="StarSymbol" w:hAnsi="Arial" w:cs="Arial"/>
          <w:sz w:val="22"/>
          <w:szCs w:val="22"/>
        </w:rPr>
      </w:pPr>
      <w:r w:rsidRPr="00A115D5">
        <w:rPr>
          <w:rFonts w:ascii="Arial" w:eastAsia="StarSymbol" w:hAnsi="Arial" w:cs="Arial"/>
          <w:sz w:val="22"/>
          <w:szCs w:val="22"/>
        </w:rPr>
        <w:t>Wykonawca oświadcza, że posiada ubezpieczenie od odpowiedzialności cywilnej na prowadzenie robót w zakresie przewidzianym umową do kwoty ……………… zł. Wykonawca zobowiązuje się utrzymywać przedmiotowe ubezpieczenie, co najmniej do wskazanej wyżej kwoty aż do zakończeniu prac stanowiących przedmiot niniejszej umowy. Na każde żądanie Zamawiający i w terminie przez niego wskazanym Wykonawca zobowiązany jest do przedłożenia Zamawiającemu aktualnej polisy wraz z dowodem opłacenia składki.</w:t>
      </w:r>
    </w:p>
    <w:p w14:paraId="45591A34" w14:textId="77777777" w:rsidR="00A115D5" w:rsidRPr="00A115D5" w:rsidRDefault="00A115D5" w:rsidP="00A115D5">
      <w:pPr>
        <w:spacing w:line="276" w:lineRule="auto"/>
        <w:jc w:val="both"/>
        <w:rPr>
          <w:rFonts w:ascii="Arial" w:hAnsi="Arial" w:cs="Arial"/>
          <w:b/>
          <w:sz w:val="22"/>
          <w:szCs w:val="22"/>
        </w:rPr>
      </w:pPr>
    </w:p>
    <w:p w14:paraId="064F2352"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§12</w:t>
      </w:r>
    </w:p>
    <w:p w14:paraId="250ABFE1" w14:textId="77777777" w:rsidR="00A115D5" w:rsidRPr="00A115D5" w:rsidRDefault="00A115D5" w:rsidP="00A115D5">
      <w:pPr>
        <w:spacing w:line="276" w:lineRule="auto"/>
        <w:jc w:val="both"/>
        <w:rPr>
          <w:rFonts w:ascii="Arial" w:eastAsia="StarSymbol" w:hAnsi="Arial" w:cs="Arial"/>
          <w:sz w:val="22"/>
          <w:szCs w:val="22"/>
        </w:rPr>
      </w:pPr>
      <w:r w:rsidRPr="00A115D5">
        <w:rPr>
          <w:rFonts w:ascii="Arial" w:eastAsia="StarSymbol" w:hAnsi="Arial" w:cs="Arial"/>
          <w:sz w:val="22"/>
          <w:szCs w:val="22"/>
        </w:rPr>
        <w:t>Wykonawca przyjmuje na siebie ponadto następujące obowiązki szczegółowe:</w:t>
      </w:r>
    </w:p>
    <w:p w14:paraId="286FF255" w14:textId="77777777" w:rsidR="00A115D5" w:rsidRPr="00A115D5" w:rsidRDefault="00A115D5" w:rsidP="00615744">
      <w:pPr>
        <w:numPr>
          <w:ilvl w:val="0"/>
          <w:numId w:val="62"/>
        </w:numPr>
        <w:spacing w:line="276" w:lineRule="auto"/>
        <w:ind w:left="851" w:hanging="567"/>
        <w:contextualSpacing/>
        <w:jc w:val="both"/>
        <w:rPr>
          <w:rFonts w:ascii="Arial" w:eastAsia="StarSymbol" w:hAnsi="Arial" w:cs="Arial"/>
          <w:sz w:val="22"/>
          <w:szCs w:val="22"/>
        </w:rPr>
      </w:pPr>
      <w:r w:rsidRPr="00A115D5">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3" w:history="1">
        <w:r w:rsidRPr="00A115D5">
          <w:rPr>
            <w:rStyle w:val="Hipercze"/>
            <w:rFonts w:ascii="Arial" w:eastAsia="StarSymbol" w:hAnsi="Arial" w:cs="Arial"/>
            <w:sz w:val="22"/>
            <w:szCs w:val="22"/>
          </w:rPr>
          <w:t>wdp@powiat-wolominski.pl</w:t>
        </w:r>
      </w:hyperlink>
      <w:r w:rsidRPr="00A115D5">
        <w:rPr>
          <w:rFonts w:ascii="Arial" w:eastAsia="StarSymbol" w:hAnsi="Arial" w:cs="Arial"/>
          <w:sz w:val="22"/>
          <w:szCs w:val="22"/>
          <w:u w:val="single"/>
        </w:rPr>
        <w:t>;</w:t>
      </w:r>
    </w:p>
    <w:p w14:paraId="69B06751" w14:textId="77777777" w:rsidR="00A115D5" w:rsidRPr="00A115D5" w:rsidRDefault="00A115D5" w:rsidP="00615744">
      <w:pPr>
        <w:numPr>
          <w:ilvl w:val="0"/>
          <w:numId w:val="62"/>
        </w:numPr>
        <w:spacing w:line="276" w:lineRule="auto"/>
        <w:ind w:left="851" w:hanging="567"/>
        <w:contextualSpacing/>
        <w:jc w:val="both"/>
        <w:rPr>
          <w:rFonts w:ascii="Arial" w:eastAsia="StarSymbol" w:hAnsi="Arial" w:cs="Arial"/>
          <w:sz w:val="22"/>
          <w:szCs w:val="22"/>
        </w:rPr>
      </w:pPr>
      <w:r w:rsidRPr="00A115D5">
        <w:rPr>
          <w:rFonts w:ascii="Arial" w:eastAsia="StarSymbol" w:hAnsi="Arial" w:cs="Arial"/>
          <w:sz w:val="22"/>
          <w:szCs w:val="22"/>
        </w:rPr>
        <w:lastRenderedPageBreak/>
        <w:t xml:space="preserve">informowania Inspektora Nadzoru i Zamawiającego o konieczności wykonania robót dodatkowych lub zamiennych w terminie 3 dni roboczych od daty stwierdzenia konieczności ich wykonania zachowaniem formy pisemnej, dopuszcza się powiadomienie w postaci elektronicznej na adres e-mail: </w:t>
      </w:r>
      <w:hyperlink r:id="rId34" w:history="1">
        <w:r w:rsidRPr="00A115D5">
          <w:rPr>
            <w:rStyle w:val="Hipercze"/>
            <w:rFonts w:ascii="Arial" w:eastAsia="StarSymbol" w:hAnsi="Arial" w:cs="Arial"/>
            <w:sz w:val="22"/>
            <w:szCs w:val="22"/>
          </w:rPr>
          <w:t>wdp@powiat-wolominski.pl</w:t>
        </w:r>
      </w:hyperlink>
      <w:r w:rsidRPr="00A115D5">
        <w:rPr>
          <w:rFonts w:ascii="Arial" w:eastAsia="StarSymbol" w:hAnsi="Arial" w:cs="Arial"/>
          <w:sz w:val="22"/>
          <w:szCs w:val="22"/>
        </w:rPr>
        <w:t xml:space="preserve"> z dołączonym potwierdzeniem odbioru;</w:t>
      </w:r>
    </w:p>
    <w:p w14:paraId="2F78705C" w14:textId="77777777" w:rsidR="00A115D5" w:rsidRPr="00A115D5" w:rsidRDefault="00A115D5" w:rsidP="00615744">
      <w:pPr>
        <w:pStyle w:val="Akapitzlist"/>
        <w:numPr>
          <w:ilvl w:val="0"/>
          <w:numId w:val="62"/>
        </w:numPr>
        <w:spacing w:line="276" w:lineRule="auto"/>
        <w:ind w:left="851" w:hanging="567"/>
        <w:contextualSpacing/>
        <w:jc w:val="both"/>
        <w:rPr>
          <w:rFonts w:ascii="Arial" w:hAnsi="Arial" w:cs="Arial"/>
          <w:sz w:val="22"/>
          <w:szCs w:val="22"/>
        </w:rPr>
      </w:pPr>
      <w:r w:rsidRPr="00A115D5">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687DD18B" w14:textId="77777777" w:rsidR="00A115D5" w:rsidRDefault="00A115D5" w:rsidP="00A115D5">
      <w:pPr>
        <w:spacing w:line="276" w:lineRule="auto"/>
        <w:jc w:val="center"/>
        <w:rPr>
          <w:rFonts w:ascii="Arial" w:hAnsi="Arial" w:cs="Arial"/>
          <w:b/>
          <w:sz w:val="22"/>
          <w:szCs w:val="22"/>
        </w:rPr>
      </w:pPr>
    </w:p>
    <w:p w14:paraId="3A7B3C69" w14:textId="0285F7BD"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13</w:t>
      </w:r>
    </w:p>
    <w:p w14:paraId="24C94A75" w14:textId="77777777" w:rsidR="00A115D5" w:rsidRPr="00A115D5" w:rsidRDefault="00A115D5" w:rsidP="00615744">
      <w:pPr>
        <w:numPr>
          <w:ilvl w:val="0"/>
          <w:numId w:val="63"/>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593A3AD3" w14:textId="77777777" w:rsidR="00A115D5" w:rsidRPr="00A115D5" w:rsidRDefault="00A115D5" w:rsidP="00615744">
      <w:pPr>
        <w:numPr>
          <w:ilvl w:val="0"/>
          <w:numId w:val="63"/>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29EFA611" w14:textId="77777777" w:rsidR="00A115D5" w:rsidRPr="00A115D5" w:rsidRDefault="00A115D5" w:rsidP="00A115D5">
      <w:pPr>
        <w:spacing w:line="276" w:lineRule="auto"/>
        <w:jc w:val="both"/>
        <w:rPr>
          <w:rFonts w:ascii="Arial" w:hAnsi="Arial" w:cs="Arial"/>
          <w:b/>
          <w:sz w:val="22"/>
          <w:szCs w:val="22"/>
        </w:rPr>
      </w:pPr>
    </w:p>
    <w:p w14:paraId="69C2A5DA"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VI.  WPROWADZENIE NA TEREN BUDOWY</w:t>
      </w:r>
    </w:p>
    <w:p w14:paraId="6B618791"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14</w:t>
      </w:r>
    </w:p>
    <w:p w14:paraId="179AAAAF" w14:textId="77777777" w:rsidR="00A115D5" w:rsidRPr="00A115D5" w:rsidRDefault="00A115D5" w:rsidP="00615744">
      <w:pPr>
        <w:numPr>
          <w:ilvl w:val="0"/>
          <w:numId w:val="64"/>
        </w:numPr>
        <w:spacing w:line="276" w:lineRule="auto"/>
        <w:ind w:left="426" w:hanging="426"/>
        <w:contextualSpacing/>
        <w:jc w:val="both"/>
        <w:rPr>
          <w:rFonts w:ascii="Arial" w:eastAsia="StarSymbol" w:hAnsi="Arial" w:cs="Arial"/>
          <w:sz w:val="22"/>
          <w:szCs w:val="22"/>
        </w:rPr>
      </w:pPr>
      <w:r w:rsidRPr="00A115D5">
        <w:rPr>
          <w:rFonts w:ascii="Arial" w:hAnsi="Arial" w:cs="Arial"/>
          <w:sz w:val="22"/>
          <w:szCs w:val="22"/>
        </w:rPr>
        <w:t xml:space="preserve">Zamawiający dokona wprowadzenia Wykonawcy na teren budowy po uprzednim wprowadzeniu przez Wykonawcę zatwierdzonej czasowej organizacji ruchu zgodnie z terminem wskazanym w § 5 ust. 2 pkt. 3). </w:t>
      </w:r>
    </w:p>
    <w:p w14:paraId="2392A95C" w14:textId="77777777" w:rsidR="00A115D5" w:rsidRPr="00A115D5" w:rsidRDefault="00A115D5" w:rsidP="00615744">
      <w:pPr>
        <w:numPr>
          <w:ilvl w:val="0"/>
          <w:numId w:val="64"/>
        </w:numPr>
        <w:spacing w:line="276" w:lineRule="auto"/>
        <w:ind w:left="284" w:hanging="284"/>
        <w:contextualSpacing/>
        <w:jc w:val="both"/>
        <w:rPr>
          <w:rFonts w:ascii="Arial" w:hAnsi="Arial" w:cs="Arial"/>
          <w:sz w:val="22"/>
          <w:szCs w:val="22"/>
        </w:rPr>
      </w:pPr>
      <w:r w:rsidRPr="00A115D5">
        <w:rPr>
          <w:rFonts w:ascii="Arial" w:hAnsi="Arial" w:cs="Arial"/>
          <w:sz w:val="22"/>
          <w:szCs w:val="22"/>
        </w:rPr>
        <w:t>Dokumentem potwierdzającym wprowadzenie na teren budowy będzie protokół wprowadzenia podpisany przez przedstawicieli Wykonawcy i Zamawiającego.</w:t>
      </w:r>
    </w:p>
    <w:p w14:paraId="4C77E139" w14:textId="77777777" w:rsidR="00A115D5" w:rsidRPr="00A115D5" w:rsidRDefault="00A115D5" w:rsidP="00615744">
      <w:pPr>
        <w:numPr>
          <w:ilvl w:val="0"/>
          <w:numId w:val="64"/>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Zamawiający podczas wprowadzenia przekaże Wykonawcy dokumentację projektową, kopię decyzji zezwolenia na realizację inwestycji drogowej (ZRID) oraz dziennik budowy.</w:t>
      </w:r>
    </w:p>
    <w:p w14:paraId="2E082764" w14:textId="77777777" w:rsidR="00A115D5" w:rsidRPr="00A115D5" w:rsidRDefault="00A115D5" w:rsidP="00615744">
      <w:pPr>
        <w:numPr>
          <w:ilvl w:val="0"/>
          <w:numId w:val="64"/>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09DBFF73" w14:textId="77777777" w:rsidR="00A115D5" w:rsidRPr="00A115D5" w:rsidRDefault="00A115D5" w:rsidP="00A115D5">
      <w:pPr>
        <w:spacing w:line="276" w:lineRule="auto"/>
        <w:ind w:left="284"/>
        <w:jc w:val="both"/>
        <w:rPr>
          <w:rFonts w:ascii="Arial" w:eastAsia="StarSymbol" w:hAnsi="Arial" w:cs="Arial"/>
          <w:sz w:val="22"/>
          <w:szCs w:val="22"/>
        </w:rPr>
      </w:pPr>
    </w:p>
    <w:p w14:paraId="57E38344"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VII. ODBIÓR ROBÓT</w:t>
      </w:r>
    </w:p>
    <w:p w14:paraId="4E2FB326"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15</w:t>
      </w:r>
    </w:p>
    <w:p w14:paraId="16F8A4C7" w14:textId="77777777" w:rsidR="00A115D5" w:rsidRPr="00A115D5" w:rsidRDefault="00A115D5" w:rsidP="00615744">
      <w:pPr>
        <w:numPr>
          <w:ilvl w:val="0"/>
          <w:numId w:val="65"/>
        </w:numPr>
        <w:spacing w:line="276" w:lineRule="auto"/>
        <w:ind w:left="426" w:hanging="426"/>
        <w:contextualSpacing/>
        <w:jc w:val="both"/>
        <w:rPr>
          <w:rFonts w:ascii="Arial" w:eastAsia="StarSymbol" w:hAnsi="Arial" w:cs="Arial"/>
          <w:sz w:val="22"/>
          <w:szCs w:val="22"/>
        </w:rPr>
      </w:pPr>
      <w:r w:rsidRPr="00A115D5">
        <w:rPr>
          <w:rFonts w:ascii="Arial" w:eastAsia="StarSymbol" w:hAnsi="Arial" w:cs="Arial"/>
          <w:sz w:val="22"/>
          <w:szCs w:val="22"/>
        </w:rPr>
        <w:t xml:space="preserve">Wykonane roboty zostaną odebrane na podstawie protokołu częściowego lub końcowego odbioru, zawierającego wszelkie ustalenia dokonane w toku odbioru, po uprzednim spełnieniu przez Wykonawcę wymagań wskazanych z § 18 Umowy, jak też terminy wyznaczone na usunięcie ewentualnych wad i usterek stwierdzonych przy odbiorze. </w:t>
      </w:r>
    </w:p>
    <w:p w14:paraId="5BD63651" w14:textId="77777777" w:rsidR="00A115D5" w:rsidRPr="00A115D5" w:rsidRDefault="00A115D5" w:rsidP="00615744">
      <w:pPr>
        <w:numPr>
          <w:ilvl w:val="0"/>
          <w:numId w:val="65"/>
        </w:numPr>
        <w:spacing w:line="276" w:lineRule="auto"/>
        <w:ind w:left="426"/>
        <w:contextualSpacing/>
        <w:jc w:val="both"/>
        <w:rPr>
          <w:rFonts w:ascii="Arial" w:eastAsia="StarSymbol" w:hAnsi="Arial" w:cs="Arial"/>
          <w:sz w:val="22"/>
          <w:szCs w:val="22"/>
        </w:rPr>
      </w:pPr>
      <w:r w:rsidRPr="00A115D5">
        <w:rPr>
          <w:rFonts w:ascii="Arial" w:eastAsia="StarSymbol" w:hAnsi="Arial" w:cs="Arial"/>
          <w:sz w:val="22"/>
          <w:szCs w:val="22"/>
        </w:rPr>
        <w:t>Wykonawca zobowiązuje się teren przyległy, na którym nie są prowadzone roboty oraz teren objazdów, przed odbiorem robót doprowadzić do stanu nie gorszego niż stan przed wprowadzeniem Wykonawcy na roboty.</w:t>
      </w:r>
    </w:p>
    <w:p w14:paraId="43EE9AF7" w14:textId="77777777" w:rsidR="00A115D5" w:rsidRPr="00A115D5" w:rsidRDefault="00A115D5" w:rsidP="00615744">
      <w:pPr>
        <w:numPr>
          <w:ilvl w:val="0"/>
          <w:numId w:val="65"/>
        </w:numPr>
        <w:spacing w:line="276" w:lineRule="auto"/>
        <w:ind w:left="426"/>
        <w:contextualSpacing/>
        <w:jc w:val="both"/>
        <w:rPr>
          <w:rFonts w:ascii="Arial" w:eastAsia="StarSymbol" w:hAnsi="Arial" w:cs="Arial"/>
          <w:sz w:val="22"/>
          <w:szCs w:val="22"/>
        </w:rPr>
      </w:pPr>
      <w:r w:rsidRPr="00A115D5">
        <w:rPr>
          <w:rFonts w:ascii="Arial" w:eastAsia="StarSymbol" w:hAnsi="Arial" w:cs="Arial"/>
          <w:sz w:val="22"/>
          <w:szCs w:val="22"/>
        </w:rPr>
        <w:t>Dokonanie odbioru końcowego umowy wymaga dostarczenia przez Wykonawcę operatu kolaudacyjnego.</w:t>
      </w:r>
    </w:p>
    <w:p w14:paraId="33BBD1E5" w14:textId="77777777" w:rsidR="00A115D5" w:rsidRPr="00A115D5" w:rsidRDefault="00A115D5" w:rsidP="00615744">
      <w:pPr>
        <w:numPr>
          <w:ilvl w:val="0"/>
          <w:numId w:val="65"/>
        </w:numPr>
        <w:spacing w:line="276" w:lineRule="auto"/>
        <w:ind w:left="426"/>
        <w:contextualSpacing/>
        <w:jc w:val="both"/>
        <w:rPr>
          <w:rFonts w:ascii="Arial" w:eastAsia="StarSymbol" w:hAnsi="Arial" w:cs="Arial"/>
          <w:sz w:val="22"/>
          <w:szCs w:val="22"/>
        </w:rPr>
      </w:pPr>
      <w:r w:rsidRPr="00A115D5">
        <w:rPr>
          <w:rFonts w:ascii="Arial" w:eastAsia="StarSymbol" w:hAnsi="Arial" w:cs="Arial"/>
          <w:sz w:val="22"/>
          <w:szCs w:val="22"/>
        </w:rPr>
        <w:t>Zamawiający dokona:</w:t>
      </w:r>
    </w:p>
    <w:p w14:paraId="477001B4" w14:textId="77777777" w:rsidR="00A115D5" w:rsidRPr="00A115D5" w:rsidRDefault="00A115D5" w:rsidP="00615744">
      <w:pPr>
        <w:numPr>
          <w:ilvl w:val="1"/>
          <w:numId w:val="39"/>
        </w:numPr>
        <w:spacing w:line="276" w:lineRule="auto"/>
        <w:ind w:left="993"/>
        <w:contextualSpacing/>
        <w:jc w:val="both"/>
        <w:rPr>
          <w:rFonts w:ascii="Arial" w:eastAsia="StarSymbol" w:hAnsi="Arial" w:cs="Arial"/>
          <w:sz w:val="22"/>
          <w:szCs w:val="22"/>
        </w:rPr>
      </w:pPr>
      <w:r w:rsidRPr="00A115D5">
        <w:rPr>
          <w:rFonts w:ascii="Arial" w:eastAsia="StarSymbol" w:hAnsi="Arial" w:cs="Arial"/>
          <w:sz w:val="22"/>
          <w:szCs w:val="22"/>
        </w:rPr>
        <w:t>odbioru robót podlegających zakryciu w ciągu 5 dni roboczych od daty zgłoszenia Inspektorowi Nadzoru potwierdzony wpisem do dziennika budowy;</w:t>
      </w:r>
    </w:p>
    <w:p w14:paraId="2EFE231E" w14:textId="77777777" w:rsidR="00A115D5" w:rsidRPr="00A115D5" w:rsidRDefault="00A115D5" w:rsidP="00615744">
      <w:pPr>
        <w:numPr>
          <w:ilvl w:val="1"/>
          <w:numId w:val="39"/>
        </w:numPr>
        <w:spacing w:line="276" w:lineRule="auto"/>
        <w:ind w:left="993"/>
        <w:contextualSpacing/>
        <w:jc w:val="both"/>
        <w:rPr>
          <w:rFonts w:ascii="Arial" w:eastAsia="StarSymbol" w:hAnsi="Arial" w:cs="Arial"/>
          <w:sz w:val="22"/>
          <w:szCs w:val="22"/>
        </w:rPr>
      </w:pPr>
      <w:r w:rsidRPr="00A115D5">
        <w:rPr>
          <w:rFonts w:ascii="Arial" w:eastAsia="StarSymbol" w:hAnsi="Arial" w:cs="Arial"/>
          <w:sz w:val="22"/>
          <w:szCs w:val="22"/>
        </w:rPr>
        <w:lastRenderedPageBreak/>
        <w:t>odbioru częściowego i końcowego robót w ciągu 14 dni od daty dostarczonego przez Wykonawcę wniosku o przeprowadzenie odbioru wraz z niezbędnymi dokumentami, o których mowa w §18 Umowy, po wcześniejszym uzyskaniu przez Wykonawcę akceptacji Inspektora Nadzoru z wpisem do dziennika budowy;</w:t>
      </w:r>
    </w:p>
    <w:p w14:paraId="66960FBC" w14:textId="77777777" w:rsidR="00A115D5" w:rsidRPr="00A115D5" w:rsidRDefault="00A115D5" w:rsidP="00615744">
      <w:pPr>
        <w:numPr>
          <w:ilvl w:val="1"/>
          <w:numId w:val="39"/>
        </w:numPr>
        <w:spacing w:line="276" w:lineRule="auto"/>
        <w:ind w:left="993"/>
        <w:contextualSpacing/>
        <w:jc w:val="both"/>
        <w:rPr>
          <w:rFonts w:ascii="Arial" w:eastAsia="StarSymbol" w:hAnsi="Arial" w:cs="Arial"/>
          <w:sz w:val="22"/>
          <w:szCs w:val="22"/>
        </w:rPr>
      </w:pPr>
      <w:r w:rsidRPr="00A115D5">
        <w:rPr>
          <w:rFonts w:ascii="Arial" w:eastAsia="StarSymbol" w:hAnsi="Arial" w:cs="Arial"/>
          <w:sz w:val="22"/>
          <w:szCs w:val="22"/>
        </w:rPr>
        <w:t>co najmniej jednego przeglądu gwarancyjnego w okresie wiosennym w czasie obowiązywania gwarancji;</w:t>
      </w:r>
    </w:p>
    <w:p w14:paraId="25E69755" w14:textId="77777777" w:rsidR="00A115D5" w:rsidRPr="00A115D5" w:rsidRDefault="00A115D5" w:rsidP="00615744">
      <w:pPr>
        <w:numPr>
          <w:ilvl w:val="1"/>
          <w:numId w:val="39"/>
        </w:numPr>
        <w:spacing w:line="276" w:lineRule="auto"/>
        <w:ind w:left="993"/>
        <w:contextualSpacing/>
        <w:jc w:val="both"/>
        <w:rPr>
          <w:rFonts w:ascii="Arial" w:eastAsia="StarSymbol" w:hAnsi="Arial" w:cs="Arial"/>
          <w:sz w:val="22"/>
          <w:szCs w:val="22"/>
        </w:rPr>
      </w:pPr>
      <w:r w:rsidRPr="00A115D5">
        <w:rPr>
          <w:rFonts w:ascii="Arial" w:eastAsia="StarSymbol" w:hAnsi="Arial" w:cs="Arial"/>
          <w:sz w:val="22"/>
          <w:szCs w:val="22"/>
        </w:rPr>
        <w:t>odbioru pogwarancyjnego w ciągu 14 dni przed upływem terminu gwarancji.</w:t>
      </w:r>
    </w:p>
    <w:p w14:paraId="1A487145" w14:textId="77777777" w:rsidR="00A115D5" w:rsidRPr="00A115D5" w:rsidRDefault="00A115D5" w:rsidP="00615744">
      <w:pPr>
        <w:widowControl w:val="0"/>
        <w:numPr>
          <w:ilvl w:val="0"/>
          <w:numId w:val="65"/>
        </w:numPr>
        <w:autoSpaceDE w:val="0"/>
        <w:spacing w:line="276" w:lineRule="auto"/>
        <w:ind w:left="426"/>
        <w:contextualSpacing/>
        <w:jc w:val="both"/>
        <w:rPr>
          <w:rFonts w:ascii="Arial" w:eastAsia="StarSymbol" w:hAnsi="Arial" w:cs="Arial"/>
          <w:sz w:val="22"/>
          <w:szCs w:val="22"/>
        </w:rPr>
      </w:pPr>
      <w:r w:rsidRPr="00A115D5">
        <w:rPr>
          <w:rFonts w:ascii="Arial" w:eastAsia="StarSymbol" w:hAnsi="Arial" w:cs="Arial"/>
          <w:sz w:val="22"/>
          <w:szCs w:val="22"/>
        </w:rPr>
        <w:t xml:space="preserve">Niewykonanie lub nienależyte wykonanie przez Wykonawcę obowiązków wskazanych w § 15 ust. 2 lub 3 skutkować będzie nie odebraniem przez Zamawiającego całości robót. </w:t>
      </w:r>
    </w:p>
    <w:p w14:paraId="682E324A" w14:textId="77777777" w:rsidR="00A115D5" w:rsidRPr="00A115D5" w:rsidRDefault="00A115D5" w:rsidP="00615744">
      <w:pPr>
        <w:widowControl w:val="0"/>
        <w:numPr>
          <w:ilvl w:val="0"/>
          <w:numId w:val="65"/>
        </w:numPr>
        <w:autoSpaceDE w:val="0"/>
        <w:spacing w:line="276" w:lineRule="auto"/>
        <w:ind w:left="426" w:hanging="426"/>
        <w:contextualSpacing/>
        <w:jc w:val="both"/>
        <w:rPr>
          <w:rFonts w:ascii="Arial" w:eastAsia="StarSymbol" w:hAnsi="Arial" w:cs="Arial"/>
          <w:b/>
          <w:sz w:val="22"/>
          <w:szCs w:val="22"/>
        </w:rPr>
      </w:pPr>
      <w:r w:rsidRPr="00A115D5">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25 stosuje się odpowiednio. </w:t>
      </w:r>
    </w:p>
    <w:p w14:paraId="4F4C32FF" w14:textId="77777777" w:rsidR="00A115D5" w:rsidRPr="00A115D5" w:rsidRDefault="00A115D5" w:rsidP="00A115D5">
      <w:pPr>
        <w:spacing w:line="276" w:lineRule="auto"/>
        <w:jc w:val="both"/>
        <w:rPr>
          <w:rFonts w:ascii="Arial" w:hAnsi="Arial" w:cs="Arial"/>
          <w:b/>
          <w:sz w:val="22"/>
          <w:szCs w:val="22"/>
        </w:rPr>
      </w:pPr>
    </w:p>
    <w:p w14:paraId="394D52FA"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16</w:t>
      </w:r>
    </w:p>
    <w:p w14:paraId="667521B3" w14:textId="77777777" w:rsidR="00A115D5" w:rsidRPr="00A115D5" w:rsidRDefault="00A115D5" w:rsidP="00615744">
      <w:pPr>
        <w:widowControl w:val="0"/>
        <w:numPr>
          <w:ilvl w:val="0"/>
          <w:numId w:val="66"/>
        </w:numPr>
        <w:autoSpaceDE w:val="0"/>
        <w:spacing w:line="276" w:lineRule="auto"/>
        <w:ind w:left="284" w:hanging="284"/>
        <w:contextualSpacing/>
        <w:jc w:val="both"/>
        <w:rPr>
          <w:rFonts w:ascii="Arial" w:hAnsi="Arial" w:cs="Arial"/>
          <w:sz w:val="22"/>
          <w:szCs w:val="22"/>
        </w:rPr>
      </w:pPr>
      <w:r w:rsidRPr="00A115D5">
        <w:rPr>
          <w:rFonts w:ascii="Arial" w:eastAsia="StarSymbol" w:hAnsi="Arial" w:cs="Arial"/>
          <w:sz w:val="22"/>
          <w:szCs w:val="22"/>
        </w:rPr>
        <w:t>W przypadku wystąpienia w trakcie odbioru częściowego lub końcowego robót usterek, które nie uniemożliwiają dokonania odbioru wykonanych robót. Strony ustalą termin usunięcia usterek oraz kwotę, która zostanie zatrzymana z wynagrodzenia umownego, jako zabezpieczenie usunięcia usterek.</w:t>
      </w:r>
      <w:r w:rsidRPr="00A115D5">
        <w:rPr>
          <w:rFonts w:ascii="Arial" w:hAnsi="Arial" w:cs="Arial"/>
          <w:sz w:val="22"/>
          <w:szCs w:val="22"/>
        </w:rPr>
        <w:t xml:space="preserve"> </w:t>
      </w:r>
    </w:p>
    <w:p w14:paraId="369ACAE9" w14:textId="77777777" w:rsidR="00A115D5" w:rsidRPr="00A115D5" w:rsidRDefault="00A115D5" w:rsidP="00615744">
      <w:pPr>
        <w:widowControl w:val="0"/>
        <w:numPr>
          <w:ilvl w:val="0"/>
          <w:numId w:val="66"/>
        </w:numPr>
        <w:autoSpaceDE w:val="0"/>
        <w:spacing w:line="276" w:lineRule="auto"/>
        <w:ind w:left="284" w:hanging="284"/>
        <w:contextualSpacing/>
        <w:jc w:val="both"/>
        <w:rPr>
          <w:rFonts w:ascii="Arial" w:hAnsi="Arial" w:cs="Arial"/>
          <w:sz w:val="22"/>
          <w:szCs w:val="22"/>
        </w:rPr>
      </w:pPr>
      <w:r w:rsidRPr="00A115D5">
        <w:rPr>
          <w:rFonts w:ascii="Arial" w:hAnsi="Arial" w:cs="Arial"/>
          <w:sz w:val="22"/>
          <w:szCs w:val="22"/>
        </w:rPr>
        <w:t>Wysokość zatrzymanej kwoty nie może być mniejsza niż wartość robót usterkowych powiększona o podatek VAT.</w:t>
      </w:r>
    </w:p>
    <w:p w14:paraId="6B672249" w14:textId="77777777" w:rsidR="00A115D5" w:rsidRPr="00A115D5" w:rsidRDefault="00A115D5" w:rsidP="00615744">
      <w:pPr>
        <w:widowControl w:val="0"/>
        <w:numPr>
          <w:ilvl w:val="0"/>
          <w:numId w:val="66"/>
        </w:numPr>
        <w:autoSpaceDE w:val="0"/>
        <w:spacing w:line="276" w:lineRule="auto"/>
        <w:ind w:left="284" w:hanging="284"/>
        <w:contextualSpacing/>
        <w:jc w:val="both"/>
        <w:rPr>
          <w:rFonts w:ascii="Arial" w:hAnsi="Arial" w:cs="Arial"/>
          <w:sz w:val="22"/>
          <w:szCs w:val="22"/>
        </w:rPr>
      </w:pPr>
      <w:r w:rsidRPr="00A115D5">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6E9B3BF5" w14:textId="77777777" w:rsidR="00A115D5" w:rsidRPr="00A115D5" w:rsidRDefault="00A115D5" w:rsidP="00A115D5">
      <w:pPr>
        <w:spacing w:line="276" w:lineRule="auto"/>
        <w:jc w:val="both"/>
        <w:rPr>
          <w:rFonts w:ascii="Arial" w:hAnsi="Arial" w:cs="Arial"/>
          <w:b/>
          <w:sz w:val="22"/>
          <w:szCs w:val="22"/>
        </w:rPr>
      </w:pPr>
    </w:p>
    <w:p w14:paraId="54582681"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17</w:t>
      </w:r>
    </w:p>
    <w:p w14:paraId="54CA107C" w14:textId="77777777" w:rsidR="00A115D5" w:rsidRPr="00A115D5" w:rsidRDefault="00A115D5" w:rsidP="00615744">
      <w:pPr>
        <w:numPr>
          <w:ilvl w:val="0"/>
          <w:numId w:val="67"/>
        </w:numPr>
        <w:spacing w:line="276" w:lineRule="auto"/>
        <w:ind w:left="284" w:hanging="284"/>
        <w:contextualSpacing/>
        <w:jc w:val="both"/>
        <w:rPr>
          <w:rFonts w:ascii="Arial" w:hAnsi="Arial" w:cs="Arial"/>
          <w:sz w:val="22"/>
          <w:szCs w:val="22"/>
        </w:rPr>
      </w:pPr>
      <w:r w:rsidRPr="00A115D5">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66E734EB" w14:textId="77777777" w:rsidR="00A115D5" w:rsidRPr="00A115D5" w:rsidRDefault="00A115D5" w:rsidP="00615744">
      <w:pPr>
        <w:numPr>
          <w:ilvl w:val="0"/>
          <w:numId w:val="67"/>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Jeżeli Zamawiający stwierdzi wady robót w toku ich wykonania, wzywa Wykonawcę do ich usunięcia oraz wskazania przyczyn powodujących ich powstanie, wyznaczając w tym celu odpowiedni termin. </w:t>
      </w:r>
    </w:p>
    <w:p w14:paraId="4EE60D56" w14:textId="77777777" w:rsidR="00A115D5" w:rsidRPr="00A115D5" w:rsidRDefault="00A115D5" w:rsidP="00A115D5">
      <w:pPr>
        <w:spacing w:line="276" w:lineRule="auto"/>
        <w:jc w:val="both"/>
        <w:rPr>
          <w:rFonts w:ascii="Arial" w:hAnsi="Arial" w:cs="Arial"/>
          <w:b/>
          <w:sz w:val="22"/>
          <w:szCs w:val="22"/>
        </w:rPr>
      </w:pPr>
    </w:p>
    <w:p w14:paraId="6A9A80A5"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18</w:t>
      </w:r>
    </w:p>
    <w:p w14:paraId="44462311" w14:textId="77777777" w:rsidR="00A115D5" w:rsidRPr="00A115D5" w:rsidRDefault="00A115D5" w:rsidP="00615744">
      <w:pPr>
        <w:numPr>
          <w:ilvl w:val="0"/>
          <w:numId w:val="52"/>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Strony dopuszczają odbiory częściowe elementów robót, stanowiących odrębną zamkniętą całość, zgodnie z harmonogramem rzeczowo - finansowym i zasadami rozliczeń określonymi w § 6 umowy. Wykonawca każdorazowo zgłasza Zamawiającemu dokonując wpisu do dziennika budowy, a Zamawiający, po spełnieniu przez Wykonawcę wskazanych w niniejszym ustępie obowiązków, dokonuje odbioru niezwłocznie (jednak nie później niż w terminie 4 dni), tak aby nie powodować przerw w wykonywaniu robót będących Przedmiotem umowy, również dokonując wpisu do dziennika budowy, przez upoważnionego Inspektora Nadzoru Inwestorskiego. Dla dokonania odbioru częściowego Wykonawca przedłoży Inspektorowi Nadzoru Inwestorskiego niezbędne dokumenty (w oryginałach), a w szczególności: </w:t>
      </w:r>
    </w:p>
    <w:p w14:paraId="51BC16F2"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 xml:space="preserve">1) świadectwa jakości, </w:t>
      </w:r>
    </w:p>
    <w:p w14:paraId="37C91E9A"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lastRenderedPageBreak/>
        <w:t xml:space="preserve">2) certyfikaty, </w:t>
      </w:r>
    </w:p>
    <w:p w14:paraId="39A7C7DF"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 xml:space="preserve">3) świadectwa wykonanych prób lub badań, </w:t>
      </w:r>
    </w:p>
    <w:p w14:paraId="74AB8C40"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 xml:space="preserve">4) atesty dotyczące odbierania elementu robót, </w:t>
      </w:r>
    </w:p>
    <w:p w14:paraId="74307612"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 xml:space="preserve">5) karty przekazania odpadu, </w:t>
      </w:r>
    </w:p>
    <w:p w14:paraId="022E9671"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 xml:space="preserve">6) zatwierdzone przez inspektora nadzoru karty materiałowe , </w:t>
      </w:r>
    </w:p>
    <w:p w14:paraId="504E10F1" w14:textId="77777777" w:rsidR="00A115D5" w:rsidRPr="00A115D5" w:rsidRDefault="00A115D5" w:rsidP="00A115D5">
      <w:pPr>
        <w:spacing w:line="276" w:lineRule="auto"/>
        <w:ind w:left="284"/>
        <w:jc w:val="both"/>
        <w:rPr>
          <w:rFonts w:ascii="Arial" w:hAnsi="Arial" w:cs="Arial"/>
          <w:sz w:val="22"/>
          <w:szCs w:val="22"/>
        </w:rPr>
      </w:pPr>
      <w:r w:rsidRPr="00A115D5">
        <w:rPr>
          <w:rFonts w:ascii="Arial" w:hAnsi="Arial" w:cs="Arial"/>
          <w:sz w:val="22"/>
          <w:szCs w:val="22"/>
        </w:rPr>
        <w:t>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zgodnie z postanowieniami § 6 ust. 1-8 umowy. Wykonawca zobowiązany jest do wykonywania dokumentacji fotograficznej ww. robót w okresach miesięcznych i przekazywania dokumentacji na nośniku CD do Zamawiającego.</w:t>
      </w:r>
    </w:p>
    <w:p w14:paraId="5DECC79E" w14:textId="77777777" w:rsidR="00A115D5" w:rsidRPr="00A115D5" w:rsidRDefault="00A115D5" w:rsidP="00615744">
      <w:pPr>
        <w:numPr>
          <w:ilvl w:val="0"/>
          <w:numId w:val="52"/>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Wykonawca przekaże Inspektorowi Nadzoru operat kolaudacyjny, pozwalający na ocenę prawidłowego wykonania robót zgłaszanych do odbioru</w:t>
      </w:r>
      <w:r w:rsidRPr="00A115D5">
        <w:rPr>
          <w:rFonts w:ascii="Arial" w:hAnsi="Arial" w:cs="Arial"/>
          <w:b/>
          <w:sz w:val="22"/>
          <w:szCs w:val="22"/>
        </w:rPr>
        <w:t xml:space="preserve"> </w:t>
      </w:r>
      <w:r w:rsidRPr="00A115D5">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§15 ust.1.</w:t>
      </w:r>
    </w:p>
    <w:p w14:paraId="5FB2CF9D" w14:textId="77777777" w:rsidR="00A115D5" w:rsidRPr="00A115D5" w:rsidRDefault="00A115D5" w:rsidP="00615744">
      <w:pPr>
        <w:numPr>
          <w:ilvl w:val="0"/>
          <w:numId w:val="52"/>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Odbiór końcowy nastąpi po całkowitym zakończeniu wszystkich robót budowlanych i prac składających się na Przedmiot umowy, na podstawie pisemnego wniosku Wykonawcy zawierającego zgłoszenie do odbioru końcowego. </w:t>
      </w:r>
    </w:p>
    <w:p w14:paraId="69D3A45B" w14:textId="77777777" w:rsidR="00A115D5" w:rsidRPr="00A115D5" w:rsidRDefault="00A115D5" w:rsidP="00615744">
      <w:pPr>
        <w:numPr>
          <w:ilvl w:val="0"/>
          <w:numId w:val="52"/>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Do wniosku, o którym mowa w ust. 3, zostanie załączony operat kolaudacyjny zawierający następujące dokumenty w oryginałach: </w:t>
      </w:r>
    </w:p>
    <w:p w14:paraId="77552D98" w14:textId="77777777" w:rsidR="00A115D5" w:rsidRPr="00A115D5" w:rsidRDefault="00A115D5" w:rsidP="00615744">
      <w:pPr>
        <w:pStyle w:val="Akapitzlist"/>
        <w:numPr>
          <w:ilvl w:val="1"/>
          <w:numId w:val="84"/>
        </w:numPr>
        <w:spacing w:line="276" w:lineRule="auto"/>
        <w:ind w:left="1440" w:hanging="360"/>
        <w:contextualSpacing/>
        <w:jc w:val="both"/>
        <w:rPr>
          <w:rFonts w:ascii="Arial" w:hAnsi="Arial" w:cs="Arial"/>
          <w:sz w:val="22"/>
          <w:szCs w:val="22"/>
        </w:rPr>
      </w:pPr>
      <w:r w:rsidRPr="00A115D5">
        <w:rPr>
          <w:rFonts w:ascii="Arial" w:hAnsi="Arial" w:cs="Arial"/>
          <w:sz w:val="22"/>
          <w:szCs w:val="22"/>
        </w:rPr>
        <w:t xml:space="preserve">oświadczenie kierownika budowy o zgodności wykonania robót i prac z niniejszą umową oraz o doprowadzeniu terenu budowy do należytego stanu i porządku, a także sąsiednich ulic (w przypadku korzystania z nich), sąsiedniej nieruchomości, budynku lub lokalu - jeżeli ma zastosowanie, </w:t>
      </w:r>
    </w:p>
    <w:p w14:paraId="19C307B3"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oświadczenie kierownika budowy, że roboty budowlane zostały wykonane zgodnie z dokumentacją projektową, pozwoleniem na budowę, przepisami prawa oraz zasadami wiedzy technicznej, </w:t>
      </w:r>
    </w:p>
    <w:p w14:paraId="6A0B0BA8"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oświadczenie kierownika budowy, że do wykonania Przedmiotu umowy zastosowano wyłącznie materiały budowlane spełniające wymogi określone w obowiązujących przepisach prawa, w tym w art. 10 ustawy Prawo budowlane. </w:t>
      </w:r>
    </w:p>
    <w:p w14:paraId="44CB1D9F"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dziennik budowy, wraz z dokumentami, które w trakcie budowy zostały do niego włączone integralnie, </w:t>
      </w:r>
    </w:p>
    <w:p w14:paraId="3F3C44B0"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projekt budowlany oraz projekt wykonawczy wraz z naniesionymi przez kierownika budowy i potwierdzonymi przez projektanta i inspektora nadzoru zmianami dokonanymi w toku budowy, </w:t>
      </w:r>
    </w:p>
    <w:p w14:paraId="0623EB4F"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wyniki prób i sprawdzeń, świadectwa jakości, certyfikaty, atesty, </w:t>
      </w:r>
    </w:p>
    <w:p w14:paraId="2B06E13C"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geodezyjną inwentaryzację powykonawczą, </w:t>
      </w:r>
    </w:p>
    <w:p w14:paraId="41FB82BA"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potwierdzenie złożenia w Zasobach Geodezyjnych dokumentów umożliwiających sporządzenie geodezyjnej inwentaryzacji powykonawczej, </w:t>
      </w:r>
    </w:p>
    <w:p w14:paraId="68D301CB"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lastRenderedPageBreak/>
        <w:t xml:space="preserve">oświadczenie o właściwym zagospodarowaniu terenu, </w:t>
      </w:r>
    </w:p>
    <w:p w14:paraId="01F8BBFD"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3E509A53"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protokoły badań, sprawdzeń, podłączeń lub wpięć do sieci, </w:t>
      </w:r>
    </w:p>
    <w:p w14:paraId="353D2B96"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dokument gwarancyjny odpowiadający co najmniej wymaganiom zawartym w niniejszej umowie, </w:t>
      </w:r>
    </w:p>
    <w:p w14:paraId="06BDE446"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listę wszystkich podwykonawców, przy udziale których wykonywał Przedmiot umowy,</w:t>
      </w:r>
    </w:p>
    <w:p w14:paraId="3DEB0F8C"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karty przekazania drewna, odpadów i zdania złomu z demontażu, </w:t>
      </w:r>
    </w:p>
    <w:p w14:paraId="7DC03796"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dokumentację w języku polskim dotyczącą instalacji i urządzeń (techniczna, serwisowa, instrukcja przeglądów i konserwacji, szczegółowy wykaz komponentów </w:t>
      </w:r>
      <w:proofErr w:type="spellStart"/>
      <w:r w:rsidRPr="00A115D5">
        <w:rPr>
          <w:rFonts w:ascii="Arial" w:hAnsi="Arial" w:cs="Arial"/>
          <w:sz w:val="22"/>
          <w:szCs w:val="22"/>
        </w:rPr>
        <w:t>etc</w:t>
      </w:r>
      <w:proofErr w:type="spellEnd"/>
      <w:r w:rsidRPr="00A115D5">
        <w:rPr>
          <w:rFonts w:ascii="Arial" w:hAnsi="Arial" w:cs="Arial"/>
          <w:sz w:val="22"/>
          <w:szCs w:val="22"/>
        </w:rPr>
        <w:t xml:space="preserve">), </w:t>
      </w:r>
    </w:p>
    <w:p w14:paraId="52216B81"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zatwierdzone przez inspektora nadzoru karty materiałowe, </w:t>
      </w:r>
    </w:p>
    <w:p w14:paraId="672610FF" w14:textId="77777777" w:rsidR="00A115D5" w:rsidRPr="00A115D5" w:rsidRDefault="00A115D5" w:rsidP="00615744">
      <w:pPr>
        <w:pStyle w:val="Akapitzlist"/>
        <w:numPr>
          <w:ilvl w:val="0"/>
          <w:numId w:val="84"/>
        </w:numPr>
        <w:spacing w:line="276" w:lineRule="auto"/>
        <w:ind w:left="720" w:hanging="360"/>
        <w:contextualSpacing/>
        <w:jc w:val="both"/>
        <w:rPr>
          <w:rFonts w:ascii="Arial" w:hAnsi="Arial" w:cs="Arial"/>
          <w:sz w:val="22"/>
          <w:szCs w:val="22"/>
        </w:rPr>
      </w:pPr>
      <w:r w:rsidRPr="00A115D5">
        <w:rPr>
          <w:rFonts w:ascii="Arial" w:hAnsi="Arial" w:cs="Arial"/>
          <w:sz w:val="22"/>
          <w:szCs w:val="22"/>
        </w:rPr>
        <w:t xml:space="preserve">dokumentację powykonawczą, </w:t>
      </w:r>
    </w:p>
    <w:p w14:paraId="3A66FE5F" w14:textId="77777777" w:rsidR="00A115D5" w:rsidRPr="00A115D5" w:rsidRDefault="00A115D5" w:rsidP="00615744">
      <w:pPr>
        <w:numPr>
          <w:ilvl w:val="0"/>
          <w:numId w:val="52"/>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Wykonawca na własny koszt i ryzyko (tj. w ramach wynagrodzenia umownego) wykona wszelkie konieczne próby i badania, w tym także związane z odbiorem końcowym.</w:t>
      </w:r>
    </w:p>
    <w:p w14:paraId="1C396665" w14:textId="77777777" w:rsidR="00A115D5" w:rsidRPr="00A115D5" w:rsidRDefault="00A115D5" w:rsidP="00A115D5">
      <w:pPr>
        <w:spacing w:line="276" w:lineRule="auto"/>
        <w:jc w:val="both"/>
        <w:rPr>
          <w:rFonts w:ascii="Arial" w:hAnsi="Arial" w:cs="Arial"/>
          <w:b/>
          <w:sz w:val="22"/>
          <w:szCs w:val="22"/>
        </w:rPr>
      </w:pPr>
    </w:p>
    <w:p w14:paraId="6119E909"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VIII. KARY UMOWNE, ODSTĄPIENIE OD UMOWY</w:t>
      </w:r>
    </w:p>
    <w:p w14:paraId="3A0DEEE3"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§19</w:t>
      </w:r>
    </w:p>
    <w:p w14:paraId="43925487" w14:textId="77777777" w:rsidR="00A115D5" w:rsidRPr="00A115D5" w:rsidRDefault="00A115D5" w:rsidP="00615744">
      <w:pPr>
        <w:numPr>
          <w:ilvl w:val="0"/>
          <w:numId w:val="68"/>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Wykonawca zapłaci Zamawiającemu następujące kary umowne:</w:t>
      </w:r>
    </w:p>
    <w:p w14:paraId="5FC1A59E" w14:textId="77777777" w:rsidR="00A115D5" w:rsidRPr="00A115D5" w:rsidRDefault="00A115D5" w:rsidP="00615744">
      <w:pPr>
        <w:numPr>
          <w:ilvl w:val="0"/>
          <w:numId w:val="69"/>
        </w:numPr>
        <w:spacing w:line="276" w:lineRule="auto"/>
        <w:ind w:left="709" w:hanging="425"/>
        <w:contextualSpacing/>
        <w:jc w:val="both"/>
        <w:rPr>
          <w:rFonts w:ascii="Arial" w:hAnsi="Arial" w:cs="Arial"/>
          <w:sz w:val="22"/>
          <w:szCs w:val="22"/>
        </w:rPr>
      </w:pPr>
      <w:r w:rsidRPr="00A115D5">
        <w:rPr>
          <w:rFonts w:ascii="Arial" w:hAnsi="Arial" w:cs="Arial"/>
          <w:sz w:val="22"/>
          <w:szCs w:val="22"/>
        </w:rPr>
        <w:t>w przypadku odstąpienia przez Zamawiającego od umowy w całości z przyczyn, za które ponosi odpowiedzialność Wykonawca - w wysokości 10% wynagrodzenia umownego brutto za przedmiot umowy, o której mowa w § 6 ust. 1 umowy;</w:t>
      </w:r>
    </w:p>
    <w:p w14:paraId="22FB91CA" w14:textId="77777777" w:rsidR="00A115D5" w:rsidRPr="00A115D5" w:rsidRDefault="00A115D5" w:rsidP="00615744">
      <w:pPr>
        <w:numPr>
          <w:ilvl w:val="0"/>
          <w:numId w:val="69"/>
        </w:numPr>
        <w:spacing w:line="276" w:lineRule="auto"/>
        <w:ind w:left="709" w:hanging="284"/>
        <w:contextualSpacing/>
        <w:jc w:val="both"/>
        <w:rPr>
          <w:rFonts w:ascii="Arial" w:hAnsi="Arial" w:cs="Arial"/>
          <w:sz w:val="22"/>
          <w:szCs w:val="22"/>
        </w:rPr>
      </w:pPr>
      <w:r w:rsidRPr="00A115D5">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2814C1BC" w14:textId="77777777" w:rsidR="00A115D5" w:rsidRPr="00A115D5" w:rsidRDefault="00A115D5" w:rsidP="00615744">
      <w:pPr>
        <w:numPr>
          <w:ilvl w:val="0"/>
          <w:numId w:val="69"/>
        </w:numPr>
        <w:spacing w:line="276" w:lineRule="auto"/>
        <w:ind w:left="709" w:hanging="284"/>
        <w:contextualSpacing/>
        <w:jc w:val="both"/>
        <w:rPr>
          <w:rFonts w:ascii="Arial" w:hAnsi="Arial" w:cs="Arial"/>
          <w:sz w:val="22"/>
          <w:szCs w:val="22"/>
        </w:rPr>
      </w:pPr>
      <w:r w:rsidRPr="00A115D5">
        <w:rPr>
          <w:rFonts w:ascii="Arial" w:hAnsi="Arial" w:cs="Arial"/>
          <w:sz w:val="22"/>
          <w:szCs w:val="22"/>
        </w:rPr>
        <w:t>za zwłokę w terminie przedłożenia harmonogramu rzeczowo - finansowego, o którym mowa w § 9 ust. 1 w wysokości 0,01% wynagrodzenia umownego brutto, o którym mowa w § 6 ust. 1 umowy, za każdy dzień zwłoki;</w:t>
      </w:r>
    </w:p>
    <w:p w14:paraId="3F590A7C" w14:textId="77777777" w:rsidR="00A115D5" w:rsidRPr="00A115D5" w:rsidRDefault="00A115D5" w:rsidP="00615744">
      <w:pPr>
        <w:numPr>
          <w:ilvl w:val="0"/>
          <w:numId w:val="69"/>
        </w:numPr>
        <w:spacing w:line="276" w:lineRule="auto"/>
        <w:ind w:left="709" w:hanging="284"/>
        <w:contextualSpacing/>
        <w:jc w:val="both"/>
        <w:rPr>
          <w:rFonts w:ascii="Arial" w:hAnsi="Arial" w:cs="Arial"/>
          <w:sz w:val="22"/>
          <w:szCs w:val="22"/>
        </w:rPr>
      </w:pPr>
      <w:r w:rsidRPr="00A115D5">
        <w:rPr>
          <w:rFonts w:ascii="Arial" w:hAnsi="Arial" w:cs="Arial"/>
          <w:sz w:val="22"/>
          <w:szCs w:val="22"/>
        </w:rPr>
        <w:t>za zwłokę w terminie przedłożenia skorygowanego harmonogramu rzeczowo - finansowego, o którym mowa w § 9 ust.2 w wysokości 0,01% wynagrodzenia umownego brutto, o którym mowa w § 6 ust. 1 umowy, za każdy dzień zwłoki;</w:t>
      </w:r>
    </w:p>
    <w:p w14:paraId="55F411EF" w14:textId="77777777" w:rsidR="00A115D5" w:rsidRPr="00A115D5" w:rsidRDefault="00A115D5" w:rsidP="00615744">
      <w:pPr>
        <w:numPr>
          <w:ilvl w:val="0"/>
          <w:numId w:val="69"/>
        </w:numPr>
        <w:spacing w:line="276" w:lineRule="auto"/>
        <w:ind w:left="709" w:hanging="284"/>
        <w:contextualSpacing/>
        <w:jc w:val="both"/>
        <w:rPr>
          <w:rFonts w:ascii="Arial" w:hAnsi="Arial" w:cs="Arial"/>
          <w:sz w:val="22"/>
          <w:szCs w:val="22"/>
        </w:rPr>
      </w:pPr>
      <w:r w:rsidRPr="00A115D5">
        <w:rPr>
          <w:rFonts w:ascii="Arial" w:hAnsi="Arial" w:cs="Arial"/>
          <w:sz w:val="22"/>
          <w:szCs w:val="22"/>
        </w:rPr>
        <w:t>za zwłokę w terminie przekazania zatwierdzonego projektu czasowej organizacji ruchu, o którym mowa w § 5 ust. 2 pkt. 1 w wysokości 0,01% wynagrodzenia umownego brutto, o którym mowa w § 6 ust. 1 umowy, za każdy dzień zwłoki;</w:t>
      </w:r>
    </w:p>
    <w:p w14:paraId="0F60E454" w14:textId="77777777" w:rsidR="00A115D5" w:rsidRPr="00A115D5" w:rsidRDefault="00A115D5" w:rsidP="00615744">
      <w:pPr>
        <w:numPr>
          <w:ilvl w:val="0"/>
          <w:numId w:val="69"/>
        </w:numPr>
        <w:spacing w:line="276" w:lineRule="auto"/>
        <w:ind w:left="709" w:hanging="284"/>
        <w:contextualSpacing/>
        <w:jc w:val="both"/>
        <w:rPr>
          <w:rFonts w:ascii="Arial" w:hAnsi="Arial" w:cs="Arial"/>
          <w:sz w:val="22"/>
          <w:szCs w:val="22"/>
        </w:rPr>
      </w:pPr>
      <w:r w:rsidRPr="00A115D5">
        <w:rPr>
          <w:rFonts w:ascii="Arial" w:hAnsi="Arial" w:cs="Arial"/>
          <w:sz w:val="22"/>
          <w:szCs w:val="22"/>
        </w:rPr>
        <w:t>za zwłokę w terminie wprowadzenia czasowej organizacji ruchu, o którym mowa w § 5 ust. 2 pkt 2) w wysokości 0,01% wynagrodzenia umownego brutto, o którym mowa w § 6 ust. 1 umowy, za każdy dzień zwłoki;</w:t>
      </w:r>
    </w:p>
    <w:p w14:paraId="13243094" w14:textId="77777777" w:rsidR="00A115D5" w:rsidRPr="00A115D5" w:rsidRDefault="00A115D5" w:rsidP="00615744">
      <w:pPr>
        <w:numPr>
          <w:ilvl w:val="0"/>
          <w:numId w:val="69"/>
        </w:numPr>
        <w:spacing w:line="276" w:lineRule="auto"/>
        <w:ind w:left="709" w:hanging="284"/>
        <w:contextualSpacing/>
        <w:jc w:val="both"/>
        <w:rPr>
          <w:rFonts w:ascii="Arial" w:hAnsi="Arial" w:cs="Arial"/>
          <w:sz w:val="22"/>
          <w:szCs w:val="22"/>
        </w:rPr>
      </w:pPr>
      <w:r w:rsidRPr="00A115D5">
        <w:rPr>
          <w:rFonts w:ascii="Arial" w:hAnsi="Arial" w:cs="Arial"/>
          <w:sz w:val="22"/>
          <w:szCs w:val="22"/>
        </w:rPr>
        <w:t>za zwłokę w rozpoczęciu wykonywania robót budowlanych w wysokości 0,02% wynagrodzenia umownego brutto, o którym mowa w § 6 ust. 1, za każdy dzień zwłoki;</w:t>
      </w:r>
    </w:p>
    <w:p w14:paraId="6E684ADF" w14:textId="77777777" w:rsidR="00A115D5" w:rsidRPr="00A115D5" w:rsidRDefault="00A115D5" w:rsidP="00615744">
      <w:pPr>
        <w:numPr>
          <w:ilvl w:val="0"/>
          <w:numId w:val="69"/>
        </w:numPr>
        <w:spacing w:line="276" w:lineRule="auto"/>
        <w:ind w:left="709"/>
        <w:contextualSpacing/>
        <w:jc w:val="both"/>
        <w:rPr>
          <w:rFonts w:ascii="Arial" w:hAnsi="Arial" w:cs="Arial"/>
          <w:sz w:val="22"/>
          <w:szCs w:val="22"/>
        </w:rPr>
      </w:pPr>
      <w:r w:rsidRPr="00A115D5">
        <w:rPr>
          <w:rFonts w:ascii="Arial" w:hAnsi="Arial" w:cs="Arial"/>
          <w:sz w:val="22"/>
          <w:szCs w:val="22"/>
        </w:rPr>
        <w:t>za zwłokę w terminie zakończenia każdego z etapów realizacji robót budowlanych, o których mowa w §5 ust. 1, w wysokości 0,02% wynagrodzenia umownego brutto, o którym mowa w §6 ust. 1, za każdy dzień zwłoki;</w:t>
      </w:r>
    </w:p>
    <w:p w14:paraId="320D3430" w14:textId="77777777" w:rsidR="00A115D5" w:rsidRPr="00A115D5" w:rsidRDefault="00A115D5" w:rsidP="00615744">
      <w:pPr>
        <w:numPr>
          <w:ilvl w:val="0"/>
          <w:numId w:val="69"/>
        </w:numPr>
        <w:spacing w:line="276" w:lineRule="auto"/>
        <w:ind w:left="709"/>
        <w:contextualSpacing/>
        <w:jc w:val="both"/>
        <w:rPr>
          <w:rFonts w:ascii="Arial" w:hAnsi="Arial" w:cs="Arial"/>
          <w:sz w:val="22"/>
          <w:szCs w:val="22"/>
        </w:rPr>
      </w:pPr>
      <w:r w:rsidRPr="00A115D5">
        <w:rPr>
          <w:rFonts w:ascii="Arial" w:hAnsi="Arial" w:cs="Arial"/>
          <w:sz w:val="22"/>
          <w:szCs w:val="22"/>
        </w:rPr>
        <w:t>za zwłokę w usunięciu wad lub usterek stwierdzonych przy odbiorze końcowym, okresie gwarancji lub rękojmi - w wysokości 0,02% wynagrodzenia umownego brutto, o którym mowa w § 6 ust. 1, za każdy dzień zwłoki, liczony od upływu terminu wyznaczonego przez Zamawiającego na usunięcie wad;</w:t>
      </w:r>
    </w:p>
    <w:p w14:paraId="3F97F3EC" w14:textId="77777777" w:rsidR="00A115D5" w:rsidRPr="00A115D5" w:rsidRDefault="00A115D5" w:rsidP="00615744">
      <w:pPr>
        <w:numPr>
          <w:ilvl w:val="0"/>
          <w:numId w:val="69"/>
        </w:numPr>
        <w:spacing w:line="276" w:lineRule="auto"/>
        <w:ind w:left="709"/>
        <w:contextualSpacing/>
        <w:jc w:val="both"/>
        <w:rPr>
          <w:rFonts w:ascii="Arial" w:hAnsi="Arial" w:cs="Arial"/>
          <w:sz w:val="22"/>
          <w:szCs w:val="22"/>
        </w:rPr>
      </w:pPr>
      <w:r w:rsidRPr="00A115D5">
        <w:rPr>
          <w:rFonts w:ascii="Arial" w:hAnsi="Arial" w:cs="Arial"/>
          <w:sz w:val="22"/>
          <w:szCs w:val="22"/>
        </w:rPr>
        <w:lastRenderedPageBreak/>
        <w:t>za zwłokę w dostarczeniu dokumentów niezbędnych do dokonania odbioru częściowego i końcowego określonych w §18 ust. 2 i 4 - w wysokości 0,01% wynagrodzenia umownego brutto, o którym mowa w § 6 ust. 1 umowy, za każdy dzień zwłoki;</w:t>
      </w:r>
    </w:p>
    <w:p w14:paraId="43758072" w14:textId="77777777" w:rsidR="00A115D5" w:rsidRPr="00A115D5" w:rsidRDefault="00A115D5" w:rsidP="00615744">
      <w:pPr>
        <w:numPr>
          <w:ilvl w:val="0"/>
          <w:numId w:val="69"/>
        </w:numPr>
        <w:spacing w:line="276" w:lineRule="auto"/>
        <w:ind w:left="709"/>
        <w:contextualSpacing/>
        <w:jc w:val="both"/>
        <w:rPr>
          <w:rFonts w:ascii="Arial" w:hAnsi="Arial" w:cs="Arial"/>
          <w:sz w:val="22"/>
          <w:szCs w:val="22"/>
        </w:rPr>
      </w:pPr>
      <w:r w:rsidRPr="00A115D5">
        <w:rPr>
          <w:rFonts w:ascii="Arial" w:hAnsi="Arial" w:cs="Arial"/>
          <w:sz w:val="22"/>
          <w:szCs w:val="22"/>
        </w:rPr>
        <w:t>w przypadku braku zapłaty lub nieterminowej zapłaty wynagrodzenia należnego podwykonawcom lub dalszym podwykonawcom w wysokości 0,02% wynagrodzenia umownego brutto, o którym mowa w § 6 ust. 1, za każdy dzień zwłoki;</w:t>
      </w:r>
    </w:p>
    <w:p w14:paraId="0DCD7BD8" w14:textId="77777777" w:rsidR="00A115D5" w:rsidRPr="00A115D5" w:rsidRDefault="00A115D5" w:rsidP="00615744">
      <w:pPr>
        <w:numPr>
          <w:ilvl w:val="0"/>
          <w:numId w:val="69"/>
        </w:numPr>
        <w:spacing w:line="276" w:lineRule="auto"/>
        <w:ind w:left="709" w:hanging="425"/>
        <w:contextualSpacing/>
        <w:jc w:val="both"/>
        <w:rPr>
          <w:rFonts w:ascii="Arial" w:hAnsi="Arial" w:cs="Arial"/>
          <w:sz w:val="22"/>
          <w:szCs w:val="22"/>
        </w:rPr>
      </w:pPr>
      <w:r w:rsidRPr="00A115D5">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1F14CC90" w14:textId="77777777" w:rsidR="00A115D5" w:rsidRPr="00A115D5" w:rsidRDefault="00A115D5" w:rsidP="00615744">
      <w:pPr>
        <w:numPr>
          <w:ilvl w:val="0"/>
          <w:numId w:val="69"/>
        </w:numPr>
        <w:spacing w:line="276" w:lineRule="auto"/>
        <w:ind w:left="709" w:hanging="425"/>
        <w:contextualSpacing/>
        <w:jc w:val="both"/>
        <w:rPr>
          <w:rFonts w:ascii="Arial" w:hAnsi="Arial" w:cs="Arial"/>
          <w:sz w:val="22"/>
          <w:szCs w:val="22"/>
        </w:rPr>
      </w:pPr>
      <w:r w:rsidRPr="00A115D5">
        <w:rPr>
          <w:rFonts w:ascii="Arial" w:hAnsi="Arial" w:cs="Arial"/>
          <w:sz w:val="22"/>
          <w:szCs w:val="22"/>
        </w:rPr>
        <w:t>w przypadku nieprzedłożenia Zamawiającemu poświadczonej za zgodność z oryginałem kopii umowy o podwykonawstwo lub jej zmiany w wysokości – 5000 zł brutto;</w:t>
      </w:r>
    </w:p>
    <w:p w14:paraId="7BF86189" w14:textId="77777777" w:rsidR="00A115D5" w:rsidRPr="00A115D5" w:rsidRDefault="00A115D5" w:rsidP="00615744">
      <w:pPr>
        <w:numPr>
          <w:ilvl w:val="0"/>
          <w:numId w:val="69"/>
        </w:numPr>
        <w:spacing w:line="276" w:lineRule="auto"/>
        <w:ind w:left="709" w:hanging="425"/>
        <w:contextualSpacing/>
        <w:jc w:val="both"/>
        <w:rPr>
          <w:rFonts w:ascii="Arial" w:hAnsi="Arial" w:cs="Arial"/>
          <w:sz w:val="22"/>
          <w:szCs w:val="22"/>
        </w:rPr>
      </w:pPr>
      <w:r w:rsidRPr="00A115D5">
        <w:rPr>
          <w:rFonts w:ascii="Arial" w:hAnsi="Arial" w:cs="Arial"/>
          <w:sz w:val="22"/>
          <w:szCs w:val="22"/>
        </w:rPr>
        <w:t>w przypadku braku zmiany umowy o podwykonawstwo w zakresie wskazanym przez Zamawiającego, w tym w zakresie brak zapłaty, zgodnie z art. 464 ust. 10 ustawy prawo zamówień publicznych – w wysokości 1500 zł brutto za  każdy przypadek,</w:t>
      </w:r>
    </w:p>
    <w:p w14:paraId="02C2D1F0" w14:textId="77777777" w:rsidR="00A115D5" w:rsidRPr="00A115D5" w:rsidRDefault="00A115D5" w:rsidP="00615744">
      <w:pPr>
        <w:numPr>
          <w:ilvl w:val="0"/>
          <w:numId w:val="69"/>
        </w:numPr>
        <w:spacing w:line="276" w:lineRule="auto"/>
        <w:ind w:left="709" w:hanging="425"/>
        <w:contextualSpacing/>
        <w:jc w:val="both"/>
        <w:rPr>
          <w:rFonts w:ascii="Arial" w:hAnsi="Arial" w:cs="Arial"/>
          <w:sz w:val="22"/>
          <w:szCs w:val="22"/>
        </w:rPr>
      </w:pPr>
      <w:r w:rsidRPr="00A115D5">
        <w:rPr>
          <w:rFonts w:ascii="Arial" w:hAnsi="Arial" w:cs="Arial"/>
          <w:sz w:val="22"/>
          <w:szCs w:val="22"/>
        </w:rPr>
        <w:t>w przypadku braku zapłaty lub nieterminowej zapłaty wynagrodzenia należnego podwykonawcy z tytułu zmiany wysokości wynagrodzenia, o której mowa w art. 439 ust. 5 ustawy o prawie zamówień publicznych – w wysokości 1500 zł brutto w każdy przypadek.</w:t>
      </w:r>
    </w:p>
    <w:p w14:paraId="06FC9FC2" w14:textId="77777777" w:rsidR="00A115D5" w:rsidRPr="00A115D5" w:rsidRDefault="00A115D5" w:rsidP="00615744">
      <w:pPr>
        <w:numPr>
          <w:ilvl w:val="0"/>
          <w:numId w:val="68"/>
        </w:numPr>
        <w:spacing w:line="276" w:lineRule="auto"/>
        <w:ind w:left="284" w:hanging="284"/>
        <w:contextualSpacing/>
        <w:jc w:val="both"/>
        <w:rPr>
          <w:rFonts w:ascii="Arial" w:hAnsi="Arial" w:cs="Arial"/>
          <w:sz w:val="22"/>
          <w:szCs w:val="22"/>
        </w:rPr>
      </w:pPr>
      <w:r w:rsidRPr="00A115D5">
        <w:rPr>
          <w:rFonts w:ascii="Arial" w:hAnsi="Arial" w:cs="Arial"/>
          <w:sz w:val="22"/>
          <w:szCs w:val="22"/>
        </w:rPr>
        <w:t>Kary umowne za zwłokę, o których mowa w ust. 1 Zamawiający nalicza za każdy rozpoczęty dzień zwłoki.</w:t>
      </w:r>
    </w:p>
    <w:p w14:paraId="24899878" w14:textId="77777777" w:rsidR="00A115D5" w:rsidRPr="00A115D5" w:rsidRDefault="00A115D5" w:rsidP="00615744">
      <w:pPr>
        <w:numPr>
          <w:ilvl w:val="0"/>
          <w:numId w:val="68"/>
        </w:numPr>
        <w:spacing w:line="276" w:lineRule="auto"/>
        <w:ind w:left="284" w:hanging="284"/>
        <w:contextualSpacing/>
        <w:jc w:val="both"/>
        <w:rPr>
          <w:rFonts w:ascii="Arial" w:hAnsi="Arial" w:cs="Arial"/>
          <w:sz w:val="22"/>
          <w:szCs w:val="22"/>
        </w:rPr>
      </w:pPr>
      <w:r w:rsidRPr="00A115D5">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 których może dociekać każda ze stron.</w:t>
      </w:r>
    </w:p>
    <w:p w14:paraId="4DAAE689" w14:textId="77777777" w:rsidR="00A115D5" w:rsidRPr="00A115D5" w:rsidRDefault="00A115D5" w:rsidP="00615744">
      <w:pPr>
        <w:numPr>
          <w:ilvl w:val="0"/>
          <w:numId w:val="68"/>
        </w:numPr>
        <w:spacing w:line="276" w:lineRule="auto"/>
        <w:ind w:left="284" w:hanging="283"/>
        <w:contextualSpacing/>
        <w:jc w:val="both"/>
        <w:rPr>
          <w:rFonts w:ascii="Arial" w:hAnsi="Arial" w:cs="Arial"/>
          <w:sz w:val="22"/>
          <w:szCs w:val="22"/>
        </w:rPr>
      </w:pPr>
      <w:r w:rsidRPr="00A115D5">
        <w:rPr>
          <w:rFonts w:ascii="Arial" w:hAnsi="Arial" w:cs="Arial"/>
          <w:sz w:val="22"/>
          <w:szCs w:val="22"/>
        </w:rPr>
        <w:t>Maksymalna wysokość kar umownych nie może przekroczyć 30% łącznego wynagrodzenia brutto określonego w §6 ust.1.</w:t>
      </w:r>
    </w:p>
    <w:p w14:paraId="305AF425" w14:textId="77777777" w:rsidR="00A115D5" w:rsidRPr="00A115D5" w:rsidRDefault="00A115D5" w:rsidP="00615744">
      <w:pPr>
        <w:numPr>
          <w:ilvl w:val="0"/>
          <w:numId w:val="68"/>
        </w:numPr>
        <w:spacing w:line="276" w:lineRule="auto"/>
        <w:ind w:left="284" w:hanging="283"/>
        <w:contextualSpacing/>
        <w:jc w:val="both"/>
        <w:rPr>
          <w:rFonts w:ascii="Arial" w:hAnsi="Arial" w:cs="Arial"/>
          <w:sz w:val="22"/>
          <w:szCs w:val="22"/>
        </w:rPr>
      </w:pPr>
      <w:r w:rsidRPr="00A115D5">
        <w:rPr>
          <w:rFonts w:ascii="Arial" w:hAnsi="Arial" w:cs="Arial"/>
          <w:sz w:val="22"/>
          <w:szCs w:val="22"/>
        </w:rPr>
        <w:t>Zamawiający zastrzega sobie prawnego łączenia poszczególnych kar umownych naliczanych z różnych tytułów i ich łącznego dochodzenia od Wykonawcy.</w:t>
      </w:r>
    </w:p>
    <w:p w14:paraId="2C54ED7C" w14:textId="77777777" w:rsidR="00A115D5" w:rsidRPr="00A115D5" w:rsidRDefault="00A115D5" w:rsidP="00615744">
      <w:pPr>
        <w:numPr>
          <w:ilvl w:val="0"/>
          <w:numId w:val="68"/>
        </w:numPr>
        <w:spacing w:line="276" w:lineRule="auto"/>
        <w:ind w:left="284" w:hanging="283"/>
        <w:contextualSpacing/>
        <w:jc w:val="both"/>
        <w:rPr>
          <w:rFonts w:ascii="Arial" w:hAnsi="Arial" w:cs="Arial"/>
          <w:sz w:val="22"/>
          <w:szCs w:val="22"/>
        </w:rPr>
      </w:pPr>
      <w:r w:rsidRPr="00A115D5">
        <w:rPr>
          <w:rFonts w:ascii="Arial" w:hAnsi="Arial" w:cs="Arial"/>
          <w:sz w:val="22"/>
          <w:szCs w:val="22"/>
        </w:rPr>
        <w:t>Wykonawca wyraża zgodę na potrącenie kar umownych z należytego mu wynagrodzenia, a w przypadkach gdy potrącenie nie będzie możliwe zobowiązuje się do zapłaty kar w terminie 14 dni licząc od dnia otrzymania zawiadomienia o naliczeniu kar.</w:t>
      </w:r>
    </w:p>
    <w:p w14:paraId="512770CF" w14:textId="77777777" w:rsidR="00A115D5" w:rsidRPr="00A115D5" w:rsidRDefault="00A115D5" w:rsidP="00A115D5">
      <w:pPr>
        <w:spacing w:line="276" w:lineRule="auto"/>
        <w:jc w:val="both"/>
        <w:rPr>
          <w:rFonts w:ascii="Arial" w:hAnsi="Arial" w:cs="Arial"/>
          <w:b/>
          <w:sz w:val="22"/>
          <w:szCs w:val="22"/>
        </w:rPr>
      </w:pPr>
    </w:p>
    <w:p w14:paraId="711F88F7"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20</w:t>
      </w:r>
    </w:p>
    <w:p w14:paraId="61D66EC7" w14:textId="77777777" w:rsidR="00A115D5" w:rsidRPr="00A115D5" w:rsidRDefault="00A115D5" w:rsidP="00615744">
      <w:pPr>
        <w:numPr>
          <w:ilvl w:val="0"/>
          <w:numId w:val="53"/>
        </w:numPr>
        <w:spacing w:line="276" w:lineRule="auto"/>
        <w:ind w:left="284" w:hanging="284"/>
        <w:contextualSpacing/>
        <w:jc w:val="both"/>
        <w:rPr>
          <w:rFonts w:ascii="Arial" w:hAnsi="Arial" w:cs="Arial"/>
          <w:sz w:val="22"/>
          <w:szCs w:val="22"/>
        </w:rPr>
      </w:pPr>
      <w:r w:rsidRPr="00A115D5">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7A64BCA7" w14:textId="77777777" w:rsidR="00A115D5" w:rsidRPr="00A115D5" w:rsidRDefault="00A115D5" w:rsidP="00615744">
      <w:pPr>
        <w:numPr>
          <w:ilvl w:val="0"/>
          <w:numId w:val="53"/>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 przypadku wyrządzenia przez Wykonawcę, lub osoby za które ponosi on odpowiedzialność, jakiejkolwiek szkody podczas prowadzenia robót i jej nie usunięcia w wyznaczonym przez Zamawiającego terminie, Zamawiający jest uprawniony do zlecenia </w:t>
      </w:r>
      <w:r w:rsidRPr="00A115D5">
        <w:rPr>
          <w:rFonts w:ascii="Arial" w:hAnsi="Arial" w:cs="Arial"/>
          <w:sz w:val="22"/>
          <w:szCs w:val="22"/>
        </w:rPr>
        <w:lastRenderedPageBreak/>
        <w:t>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05A6563F" w14:textId="77777777" w:rsidR="00A115D5" w:rsidRPr="00A115D5" w:rsidRDefault="00A115D5" w:rsidP="00A115D5">
      <w:pPr>
        <w:spacing w:line="276" w:lineRule="auto"/>
        <w:jc w:val="both"/>
        <w:rPr>
          <w:rFonts w:ascii="Arial" w:hAnsi="Arial" w:cs="Arial"/>
          <w:b/>
          <w:sz w:val="22"/>
          <w:szCs w:val="22"/>
        </w:rPr>
      </w:pPr>
    </w:p>
    <w:p w14:paraId="594760DD"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21</w:t>
      </w:r>
    </w:p>
    <w:p w14:paraId="225BDE0C" w14:textId="77777777" w:rsidR="00A115D5" w:rsidRPr="00A115D5" w:rsidRDefault="00A115D5" w:rsidP="00A115D5">
      <w:pPr>
        <w:spacing w:line="276" w:lineRule="auto"/>
        <w:jc w:val="both"/>
        <w:rPr>
          <w:rFonts w:ascii="Arial" w:hAnsi="Arial" w:cs="Arial"/>
          <w:sz w:val="22"/>
          <w:szCs w:val="22"/>
        </w:rPr>
      </w:pPr>
      <w:r w:rsidRPr="00A115D5">
        <w:rPr>
          <w:rFonts w:ascii="Arial" w:hAnsi="Arial" w:cs="Arial"/>
          <w:sz w:val="22"/>
          <w:szCs w:val="22"/>
        </w:rPr>
        <w:t>Zamawiający zapłaci Wykonawcy karę umowną w przypadku odstąpienia od umowy z winy Zamawiającego - w wysokości 10% wynagrodzenia umownego brutto, o którym mowa w § 6 ust. 1.</w:t>
      </w:r>
    </w:p>
    <w:p w14:paraId="39622B15" w14:textId="77777777" w:rsidR="00A115D5" w:rsidRPr="00A115D5" w:rsidRDefault="00A115D5" w:rsidP="00A115D5">
      <w:pPr>
        <w:spacing w:line="276" w:lineRule="auto"/>
        <w:jc w:val="both"/>
        <w:rPr>
          <w:rFonts w:ascii="Arial" w:hAnsi="Arial" w:cs="Arial"/>
          <w:sz w:val="22"/>
          <w:szCs w:val="22"/>
        </w:rPr>
      </w:pPr>
    </w:p>
    <w:p w14:paraId="061B8B5D"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22</w:t>
      </w:r>
    </w:p>
    <w:p w14:paraId="69BE343E" w14:textId="77777777" w:rsidR="00A115D5" w:rsidRPr="00A115D5" w:rsidRDefault="00A115D5" w:rsidP="00615744">
      <w:pPr>
        <w:numPr>
          <w:ilvl w:val="0"/>
          <w:numId w:val="34"/>
        </w:numPr>
        <w:autoSpaceDE w:val="0"/>
        <w:autoSpaceDN w:val="0"/>
        <w:adjustRightInd w:val="0"/>
        <w:spacing w:line="276" w:lineRule="auto"/>
        <w:ind w:left="284" w:hanging="284"/>
        <w:contextualSpacing/>
        <w:jc w:val="both"/>
        <w:rPr>
          <w:rFonts w:ascii="Arial" w:hAnsi="Arial" w:cs="Arial"/>
          <w:sz w:val="22"/>
          <w:szCs w:val="22"/>
        </w:rPr>
      </w:pPr>
      <w:r w:rsidRPr="00A115D5">
        <w:rPr>
          <w:rFonts w:ascii="Arial" w:eastAsia="StarSymbol" w:hAnsi="Arial" w:cs="Arial"/>
          <w:sz w:val="22"/>
          <w:szCs w:val="22"/>
        </w:rPr>
        <w:t>Zamawiającemu przysługuje prawo odstąpienia od umowy (w całości lub w części) w przypadku zaistnienia którekolwiek z poniższych zdarzeń:</w:t>
      </w:r>
    </w:p>
    <w:p w14:paraId="40E716F9"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rozwiązania lub likwidacji Wykonawcy;</w:t>
      </w:r>
    </w:p>
    <w:p w14:paraId="7C69303C"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wydania sądowego nakazu zajęcia majątku Wykonawcy;</w:t>
      </w:r>
    </w:p>
    <w:p w14:paraId="6A6C6F92"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gdy Wykonawca nie wykonuje robót zgodnie z umową lub nienależycie wykonuje swoje zobowiązania umowne;</w:t>
      </w:r>
    </w:p>
    <w:p w14:paraId="5D0124F4"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niepodjęcia przez Wykonawcę robót przez okres co najmniej 10 dni roboczych od daty wprowadzenia na teren budowy;</w:t>
      </w:r>
    </w:p>
    <w:p w14:paraId="0FF39A95"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zwłoki w przejęciu placu budowy wynoszącego co najmniej 10 dni;</w:t>
      </w:r>
    </w:p>
    <w:p w14:paraId="0F7DF5DD"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w przypadku przerwy w robotach przez okres dłuższy niż 10 dni roboczych z przyczyn leżących po stronie Wykonawcy;</w:t>
      </w:r>
    </w:p>
    <w:p w14:paraId="6E4DC772"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zwłoki w zakończeniu realizacji przedmiotu umowy lub jego etapu wynoszącego co najmniej 1 miesiąc;</w:t>
      </w:r>
    </w:p>
    <w:p w14:paraId="38E9480A"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 xml:space="preserve"> jeżeli realizacja umowy nie leży w interesie publicznym, czego nie można było przewidzieć w chwili zawarcia umowy;</w:t>
      </w:r>
    </w:p>
    <w:p w14:paraId="687D8990"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nie zgłoszenie Inspektorowi Nadzoru do odbioru robót zanikających;</w:t>
      </w:r>
    </w:p>
    <w:p w14:paraId="331342AA" w14:textId="77777777" w:rsidR="00A115D5" w:rsidRPr="00A115D5" w:rsidRDefault="00A115D5" w:rsidP="00615744">
      <w:pPr>
        <w:numPr>
          <w:ilvl w:val="0"/>
          <w:numId w:val="35"/>
        </w:numPr>
        <w:spacing w:line="276" w:lineRule="auto"/>
        <w:ind w:left="709"/>
        <w:contextualSpacing/>
        <w:jc w:val="both"/>
        <w:rPr>
          <w:rFonts w:ascii="Arial" w:hAnsi="Arial" w:cs="Arial"/>
          <w:sz w:val="22"/>
          <w:szCs w:val="22"/>
        </w:rPr>
      </w:pPr>
      <w:r w:rsidRPr="00A115D5">
        <w:rPr>
          <w:rFonts w:ascii="Arial" w:hAnsi="Arial" w:cs="Arial"/>
          <w:sz w:val="22"/>
          <w:szCs w:val="22"/>
        </w:rPr>
        <w:t>zlecenia wykonania jakichkolwiek prac objętych przedmiotem niniejszej umowy Podwykonawcom wbrew ustaleniom wskazanym w § 4.</w:t>
      </w:r>
    </w:p>
    <w:p w14:paraId="04F13613" w14:textId="77777777" w:rsidR="00A115D5" w:rsidRPr="00A115D5" w:rsidRDefault="00A115D5" w:rsidP="00615744">
      <w:pPr>
        <w:numPr>
          <w:ilvl w:val="0"/>
          <w:numId w:val="34"/>
        </w:numPr>
        <w:autoSpaceDE w:val="0"/>
        <w:autoSpaceDN w:val="0"/>
        <w:adjustRightInd w:val="0"/>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34B420DD" w14:textId="77777777" w:rsidR="00A115D5" w:rsidRPr="00A115D5" w:rsidRDefault="00A115D5" w:rsidP="00615744">
      <w:pPr>
        <w:numPr>
          <w:ilvl w:val="0"/>
          <w:numId w:val="34"/>
        </w:numPr>
        <w:autoSpaceDE w:val="0"/>
        <w:autoSpaceDN w:val="0"/>
        <w:adjustRightInd w:val="0"/>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7D5D8D55" w14:textId="77777777" w:rsidR="00A115D5" w:rsidRPr="00A115D5" w:rsidRDefault="00A115D5" w:rsidP="00A115D5">
      <w:pPr>
        <w:autoSpaceDE w:val="0"/>
        <w:autoSpaceDN w:val="0"/>
        <w:adjustRightInd w:val="0"/>
        <w:spacing w:line="276" w:lineRule="auto"/>
        <w:ind w:left="284"/>
        <w:jc w:val="both"/>
        <w:rPr>
          <w:rFonts w:ascii="Arial" w:eastAsia="StarSymbol" w:hAnsi="Arial" w:cs="Arial"/>
          <w:sz w:val="22"/>
          <w:szCs w:val="22"/>
        </w:rPr>
      </w:pPr>
    </w:p>
    <w:p w14:paraId="0903E7EC"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23</w:t>
      </w:r>
    </w:p>
    <w:p w14:paraId="75E50DE4" w14:textId="77777777" w:rsidR="00A115D5" w:rsidRPr="00A115D5" w:rsidRDefault="00A115D5" w:rsidP="00615744">
      <w:pPr>
        <w:widowControl w:val="0"/>
        <w:numPr>
          <w:ilvl w:val="0"/>
          <w:numId w:val="70"/>
        </w:numPr>
        <w:autoSpaceDE w:val="0"/>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Odstąpienie od umowy powinno nastąpić, pod rygorem nieważności, w formie pisemnego oświadczenia wraz z uzasadnieniem. </w:t>
      </w:r>
    </w:p>
    <w:p w14:paraId="6F52D6C4" w14:textId="77777777" w:rsidR="00A115D5" w:rsidRPr="00A115D5" w:rsidRDefault="00A115D5" w:rsidP="00615744">
      <w:pPr>
        <w:widowControl w:val="0"/>
        <w:numPr>
          <w:ilvl w:val="0"/>
          <w:numId w:val="70"/>
        </w:numPr>
        <w:autoSpaceDE w:val="0"/>
        <w:spacing w:line="276" w:lineRule="auto"/>
        <w:ind w:left="284" w:hanging="284"/>
        <w:contextualSpacing/>
        <w:jc w:val="both"/>
        <w:rPr>
          <w:rFonts w:ascii="Arial" w:hAnsi="Arial" w:cs="Arial"/>
          <w:sz w:val="22"/>
          <w:szCs w:val="22"/>
        </w:rPr>
      </w:pPr>
      <w:r w:rsidRPr="00A115D5">
        <w:rPr>
          <w:rFonts w:ascii="Arial" w:hAnsi="Arial" w:cs="Arial"/>
          <w:sz w:val="22"/>
          <w:szCs w:val="22"/>
        </w:rPr>
        <w:t>W przypadkach określonych w § 22 ust. 1 Zamawiający może odstąpić od umowy w terminie 60 dni od powzięcia wiadomości o danej okoliczności uzasadniającej odstąpienie.</w:t>
      </w:r>
    </w:p>
    <w:p w14:paraId="58060F9E" w14:textId="77777777" w:rsidR="00A115D5" w:rsidRPr="00A115D5" w:rsidRDefault="00A115D5" w:rsidP="00615744">
      <w:pPr>
        <w:widowControl w:val="0"/>
        <w:numPr>
          <w:ilvl w:val="0"/>
          <w:numId w:val="70"/>
        </w:numPr>
        <w:autoSpaceDE w:val="0"/>
        <w:spacing w:line="276" w:lineRule="auto"/>
        <w:ind w:left="284" w:hanging="284"/>
        <w:contextualSpacing/>
        <w:jc w:val="both"/>
        <w:rPr>
          <w:rFonts w:ascii="Arial" w:hAnsi="Arial" w:cs="Arial"/>
          <w:sz w:val="22"/>
          <w:szCs w:val="22"/>
        </w:rPr>
      </w:pPr>
      <w:r w:rsidRPr="00A115D5">
        <w:rPr>
          <w:rFonts w:ascii="Arial" w:hAnsi="Arial" w:cs="Arial"/>
          <w:sz w:val="22"/>
          <w:szCs w:val="22"/>
        </w:rPr>
        <w:t>W przypadku odstąpienia od umowy w części przez Zamawiającego, Zamawiający zachowuje prawa autorskie do dokumentacji, o której mowa w § 28, roszczenia z tytułu rękojmi i gwarancji do prac dotychczas wykonanych oraz kar umownych i rozliczeń odszkodowawczych.</w:t>
      </w:r>
    </w:p>
    <w:p w14:paraId="7B920852" w14:textId="77777777" w:rsidR="00A115D5" w:rsidRPr="00A115D5" w:rsidRDefault="00A115D5" w:rsidP="00615744">
      <w:pPr>
        <w:widowControl w:val="0"/>
        <w:numPr>
          <w:ilvl w:val="0"/>
          <w:numId w:val="70"/>
        </w:numPr>
        <w:autoSpaceDE w:val="0"/>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 razie odstąpienia od umowy, Wykonawca zobligowany jest w szczególności: </w:t>
      </w:r>
    </w:p>
    <w:p w14:paraId="2C562F85" w14:textId="77777777" w:rsidR="00A115D5" w:rsidRPr="00A115D5" w:rsidRDefault="00A115D5" w:rsidP="00A115D5">
      <w:pPr>
        <w:spacing w:line="276" w:lineRule="auto"/>
        <w:ind w:left="708"/>
        <w:jc w:val="both"/>
        <w:rPr>
          <w:rFonts w:ascii="Arial" w:hAnsi="Arial" w:cs="Arial"/>
          <w:sz w:val="22"/>
          <w:szCs w:val="22"/>
        </w:rPr>
      </w:pPr>
      <w:r w:rsidRPr="00A115D5">
        <w:rPr>
          <w:rFonts w:ascii="Arial" w:hAnsi="Arial" w:cs="Arial"/>
          <w:sz w:val="22"/>
          <w:szCs w:val="22"/>
        </w:rPr>
        <w:lastRenderedPageBreak/>
        <w:t xml:space="preserve">1) wstrzymać dalszą realizację umowy poza robotami określonymi przez Zamawiającego, koniecznymi dla zabezpieczenia prac wykonanych; </w:t>
      </w:r>
    </w:p>
    <w:p w14:paraId="0169D35E" w14:textId="77777777" w:rsidR="00A115D5" w:rsidRPr="00A115D5" w:rsidRDefault="00A115D5" w:rsidP="00A115D5">
      <w:pPr>
        <w:widowControl w:val="0"/>
        <w:autoSpaceDE w:val="0"/>
        <w:spacing w:line="276" w:lineRule="auto"/>
        <w:ind w:left="720"/>
        <w:jc w:val="both"/>
        <w:rPr>
          <w:rFonts w:ascii="Arial" w:hAnsi="Arial" w:cs="Arial"/>
          <w:sz w:val="22"/>
          <w:szCs w:val="22"/>
        </w:rPr>
      </w:pPr>
      <w:r w:rsidRPr="00A115D5">
        <w:rPr>
          <w:rFonts w:ascii="Arial" w:hAnsi="Arial" w:cs="Arial"/>
          <w:sz w:val="22"/>
          <w:szCs w:val="22"/>
        </w:rPr>
        <w:t xml:space="preserve">2) usunąć sprzęt budowlano – montażowy oraz wycofać swój personel z terenu budowy; 3) uporządkować teren budowy; </w:t>
      </w:r>
    </w:p>
    <w:p w14:paraId="53DE6CA7" w14:textId="77777777" w:rsidR="00A115D5" w:rsidRPr="00A115D5" w:rsidRDefault="00A115D5" w:rsidP="00A115D5">
      <w:pPr>
        <w:widowControl w:val="0"/>
        <w:autoSpaceDE w:val="0"/>
        <w:spacing w:line="276" w:lineRule="auto"/>
        <w:ind w:left="720"/>
        <w:jc w:val="both"/>
        <w:rPr>
          <w:rFonts w:ascii="Arial" w:hAnsi="Arial" w:cs="Arial"/>
          <w:sz w:val="22"/>
          <w:szCs w:val="22"/>
        </w:rPr>
      </w:pPr>
      <w:r w:rsidRPr="00A115D5">
        <w:rPr>
          <w:rFonts w:ascii="Arial" w:hAnsi="Arial" w:cs="Arial"/>
          <w:sz w:val="22"/>
          <w:szCs w:val="22"/>
        </w:rPr>
        <w:t xml:space="preserve">4) przekazać Zamawiającemu wszelkie prawa (tytuły etc.) dotyczące Przedmiotu umowy – aktualne na dzień odstąpienia; </w:t>
      </w:r>
    </w:p>
    <w:p w14:paraId="16FB22A8" w14:textId="77777777" w:rsidR="00A115D5" w:rsidRPr="00A115D5" w:rsidRDefault="00A115D5" w:rsidP="00A115D5">
      <w:pPr>
        <w:widowControl w:val="0"/>
        <w:autoSpaceDE w:val="0"/>
        <w:spacing w:line="276" w:lineRule="auto"/>
        <w:ind w:left="720"/>
        <w:jc w:val="both"/>
        <w:rPr>
          <w:rFonts w:ascii="Arial" w:hAnsi="Arial" w:cs="Arial"/>
          <w:sz w:val="22"/>
          <w:szCs w:val="22"/>
        </w:rPr>
      </w:pPr>
      <w:r w:rsidRPr="00A115D5">
        <w:rPr>
          <w:rFonts w:ascii="Arial" w:hAnsi="Arial" w:cs="Arial"/>
          <w:sz w:val="22"/>
          <w:szCs w:val="22"/>
        </w:rPr>
        <w:t xml:space="preserve">5) dostarczyć Zamawiającemu całą dokumentację, w tym wszelkie rysunki, specyfikacje, operat geodezyjny potwierdzający zakres wykonach prac i inne dokumenty związane z realizacją Przedmiotu umowy, w tym określone w umowie, aktualne na dzień odstąpienia. </w:t>
      </w:r>
    </w:p>
    <w:p w14:paraId="3B6D39C2" w14:textId="77777777" w:rsidR="00A115D5" w:rsidRPr="00A115D5" w:rsidRDefault="00A115D5" w:rsidP="00615744">
      <w:pPr>
        <w:widowControl w:val="0"/>
        <w:numPr>
          <w:ilvl w:val="0"/>
          <w:numId w:val="70"/>
        </w:numPr>
        <w:autoSpaceDE w:val="0"/>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 przypadku odstąpienia od umowy lub rozwiązania umowy Zamawiający zapłaci Wykonawcy wynagrodzenie wyłącznie za roboty budowlane należycie wykonane do dnia odstąpienia od umowy. Podstawą do wyceny wykonanych robót będzie protokół inwentaryzacji stanu zaawansowania robót, sporządzony przez przedstawicieli Zamawiającego przy udziale Wykonawcy. Postanowienia dotyczące płatności dla podwykonawców (dalszych podwykonawców) stosuje się odpowiednio. </w:t>
      </w:r>
    </w:p>
    <w:p w14:paraId="684DA031" w14:textId="77777777" w:rsidR="00A115D5" w:rsidRPr="00A115D5" w:rsidRDefault="00A115D5" w:rsidP="00615744">
      <w:pPr>
        <w:widowControl w:val="0"/>
        <w:numPr>
          <w:ilvl w:val="0"/>
          <w:numId w:val="70"/>
        </w:numPr>
        <w:autoSpaceDE w:val="0"/>
        <w:spacing w:line="276" w:lineRule="auto"/>
        <w:ind w:left="284" w:hanging="284"/>
        <w:contextualSpacing/>
        <w:jc w:val="both"/>
        <w:rPr>
          <w:rFonts w:ascii="Arial" w:hAnsi="Arial" w:cs="Arial"/>
          <w:sz w:val="22"/>
          <w:szCs w:val="22"/>
        </w:rPr>
      </w:pPr>
      <w:r w:rsidRPr="00A115D5">
        <w:rPr>
          <w:rFonts w:ascii="Arial" w:hAnsi="Arial" w:cs="Arial"/>
          <w:sz w:val="22"/>
          <w:szCs w:val="22"/>
        </w:rPr>
        <w:t>W razie odstąpienia od umowy, Zamawiający może wejść na teren budowy i zakończyć realizację Przedmiotu umowy we własnym zakresie, w tym przy wykorzystaniu innych podmiotów.</w:t>
      </w:r>
    </w:p>
    <w:p w14:paraId="0507540B" w14:textId="77777777" w:rsidR="00A115D5" w:rsidRPr="00A115D5" w:rsidRDefault="00A115D5" w:rsidP="00A115D5">
      <w:pPr>
        <w:spacing w:line="276" w:lineRule="auto"/>
        <w:jc w:val="both"/>
        <w:rPr>
          <w:rFonts w:ascii="Arial" w:hAnsi="Arial" w:cs="Arial"/>
          <w:b/>
          <w:sz w:val="22"/>
          <w:szCs w:val="22"/>
        </w:rPr>
      </w:pPr>
    </w:p>
    <w:p w14:paraId="052FCE1E"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24</w:t>
      </w:r>
    </w:p>
    <w:p w14:paraId="1602F725" w14:textId="77777777" w:rsidR="00A115D5" w:rsidRPr="00A115D5" w:rsidRDefault="00A115D5" w:rsidP="00A115D5">
      <w:pPr>
        <w:spacing w:line="276" w:lineRule="auto"/>
        <w:jc w:val="both"/>
        <w:rPr>
          <w:rFonts w:ascii="Arial" w:hAnsi="Arial" w:cs="Arial"/>
          <w:sz w:val="22"/>
          <w:szCs w:val="22"/>
        </w:rPr>
      </w:pPr>
      <w:r w:rsidRPr="00A115D5">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0ACFFA4C" w14:textId="77777777" w:rsidR="00A115D5" w:rsidRPr="00A115D5" w:rsidRDefault="00A115D5" w:rsidP="00A115D5">
      <w:pPr>
        <w:spacing w:line="276" w:lineRule="auto"/>
        <w:jc w:val="both"/>
        <w:rPr>
          <w:rFonts w:ascii="Arial" w:hAnsi="Arial" w:cs="Arial"/>
          <w:b/>
          <w:sz w:val="22"/>
          <w:szCs w:val="22"/>
        </w:rPr>
      </w:pPr>
    </w:p>
    <w:p w14:paraId="67C1DD65"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IX. GWARANCJA I RĘJKOJMA</w:t>
      </w:r>
    </w:p>
    <w:p w14:paraId="135756D8"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 25</w:t>
      </w:r>
    </w:p>
    <w:p w14:paraId="18AB4635" w14:textId="77777777" w:rsidR="00A115D5" w:rsidRPr="00A115D5" w:rsidRDefault="00A115D5" w:rsidP="00615744">
      <w:pPr>
        <w:numPr>
          <w:ilvl w:val="0"/>
          <w:numId w:val="71"/>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A115D5">
        <w:rPr>
          <w:rFonts w:ascii="Arial" w:hAnsi="Arial" w:cs="Arial"/>
          <w:spacing w:val="3"/>
          <w:w w:val="101"/>
          <w:sz w:val="22"/>
          <w:szCs w:val="22"/>
        </w:rPr>
        <w:t>§2.</w:t>
      </w:r>
    </w:p>
    <w:p w14:paraId="7DB11965" w14:textId="77777777" w:rsidR="00A115D5" w:rsidRPr="00A115D5" w:rsidRDefault="00A115D5" w:rsidP="00615744">
      <w:pPr>
        <w:numPr>
          <w:ilvl w:val="0"/>
          <w:numId w:val="71"/>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Bieg terminu gwarancji i rękojmi za wady rozpoczyna się z dniem podpisania bezusterkowego protokołu. </w:t>
      </w:r>
    </w:p>
    <w:p w14:paraId="0E283619" w14:textId="77777777" w:rsidR="00A115D5" w:rsidRPr="00A115D5" w:rsidRDefault="00A115D5" w:rsidP="00615744">
      <w:pPr>
        <w:numPr>
          <w:ilvl w:val="0"/>
          <w:numId w:val="71"/>
        </w:numPr>
        <w:spacing w:line="276" w:lineRule="auto"/>
        <w:ind w:left="284" w:hanging="284"/>
        <w:contextualSpacing/>
        <w:jc w:val="both"/>
        <w:rPr>
          <w:rFonts w:ascii="Arial" w:hAnsi="Arial" w:cs="Arial"/>
          <w:sz w:val="22"/>
          <w:szCs w:val="22"/>
        </w:rPr>
      </w:pPr>
      <w:r w:rsidRPr="00A115D5">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37B0210B" w14:textId="77777777" w:rsidR="00A115D5" w:rsidRPr="00A115D5" w:rsidRDefault="00A115D5" w:rsidP="00615744">
      <w:pPr>
        <w:numPr>
          <w:ilvl w:val="0"/>
          <w:numId w:val="71"/>
        </w:numPr>
        <w:spacing w:line="276" w:lineRule="auto"/>
        <w:ind w:left="284" w:hanging="284"/>
        <w:contextualSpacing/>
        <w:jc w:val="both"/>
        <w:rPr>
          <w:rFonts w:ascii="Arial" w:hAnsi="Arial" w:cs="Arial"/>
          <w:sz w:val="22"/>
          <w:szCs w:val="22"/>
        </w:rPr>
      </w:pPr>
      <w:r w:rsidRPr="00A115D5">
        <w:rPr>
          <w:rFonts w:ascii="Arial" w:hAnsi="Arial" w:cs="Arial"/>
          <w:sz w:val="22"/>
          <w:szCs w:val="22"/>
        </w:rPr>
        <w:t>Usunięcie wad gwarancyjnych nastąpi w terminie wyznaczonym przez Zamawiającego.</w:t>
      </w:r>
    </w:p>
    <w:p w14:paraId="7AF0732B" w14:textId="77777777" w:rsidR="00A115D5" w:rsidRPr="00A115D5" w:rsidRDefault="00A115D5" w:rsidP="00615744">
      <w:pPr>
        <w:numPr>
          <w:ilvl w:val="0"/>
          <w:numId w:val="71"/>
        </w:numPr>
        <w:spacing w:line="276" w:lineRule="auto"/>
        <w:ind w:left="284" w:hanging="284"/>
        <w:contextualSpacing/>
        <w:jc w:val="both"/>
        <w:rPr>
          <w:rFonts w:ascii="Arial" w:hAnsi="Arial" w:cs="Arial"/>
          <w:sz w:val="22"/>
          <w:szCs w:val="22"/>
        </w:rPr>
      </w:pPr>
      <w:r w:rsidRPr="00A115D5">
        <w:rPr>
          <w:rFonts w:ascii="Arial" w:hAnsi="Arial" w:cs="Arial"/>
          <w:sz w:val="22"/>
          <w:szCs w:val="22"/>
        </w:rPr>
        <w:t>Nie usunięcie wad stwierdzonych w okresie rękojmi lub gwarancji w wyznaczonym terminie uprawnia Zamawiającego do zlecenia naprawy wad na koszt i ryzyko Wykonawcy.</w:t>
      </w:r>
    </w:p>
    <w:p w14:paraId="757F2018" w14:textId="77777777" w:rsidR="00A115D5" w:rsidRPr="00A115D5" w:rsidRDefault="00A115D5" w:rsidP="00615744">
      <w:pPr>
        <w:numPr>
          <w:ilvl w:val="0"/>
          <w:numId w:val="71"/>
        </w:numPr>
        <w:spacing w:line="276" w:lineRule="auto"/>
        <w:ind w:left="284" w:hanging="284"/>
        <w:contextualSpacing/>
        <w:jc w:val="both"/>
        <w:rPr>
          <w:rFonts w:ascii="Arial" w:hAnsi="Arial" w:cs="Arial"/>
          <w:sz w:val="22"/>
          <w:szCs w:val="22"/>
        </w:rPr>
      </w:pPr>
      <w:r w:rsidRPr="00A115D5">
        <w:rPr>
          <w:rFonts w:ascii="Arial" w:hAnsi="Arial" w:cs="Arial"/>
          <w:sz w:val="22"/>
          <w:szCs w:val="22"/>
        </w:rPr>
        <w:t>W przypadku, o którym mowa w ust. 5 Zamawiający obciąży Wykonawcę poniesionymi kosztami napraw.</w:t>
      </w:r>
    </w:p>
    <w:p w14:paraId="28FF3314" w14:textId="77777777" w:rsidR="00A115D5" w:rsidRPr="00A115D5" w:rsidRDefault="00A115D5" w:rsidP="00A115D5">
      <w:pPr>
        <w:spacing w:line="276" w:lineRule="auto"/>
        <w:ind w:left="284"/>
        <w:jc w:val="both"/>
        <w:rPr>
          <w:rFonts w:ascii="Arial" w:hAnsi="Arial" w:cs="Arial"/>
          <w:sz w:val="22"/>
          <w:szCs w:val="22"/>
        </w:rPr>
      </w:pPr>
    </w:p>
    <w:p w14:paraId="61575191" w14:textId="77777777" w:rsidR="00A115D5" w:rsidRPr="00A115D5" w:rsidRDefault="00A115D5" w:rsidP="00A115D5">
      <w:pPr>
        <w:pStyle w:val="Zwykytekst"/>
        <w:tabs>
          <w:tab w:val="left" w:pos="708"/>
        </w:tabs>
        <w:spacing w:line="276" w:lineRule="auto"/>
        <w:jc w:val="center"/>
        <w:outlineLvl w:val="0"/>
        <w:rPr>
          <w:rFonts w:ascii="Arial" w:hAnsi="Arial" w:cs="Arial"/>
          <w:b/>
          <w:bCs/>
          <w:sz w:val="22"/>
          <w:szCs w:val="22"/>
        </w:rPr>
      </w:pPr>
      <w:r w:rsidRPr="00A115D5">
        <w:rPr>
          <w:rFonts w:ascii="Arial" w:hAnsi="Arial" w:cs="Arial"/>
          <w:b/>
          <w:bCs/>
          <w:sz w:val="22"/>
          <w:szCs w:val="22"/>
        </w:rPr>
        <w:t>X. ZABEZPIECZENIE NALEŻYTEGO WYKONANIA UMOWY</w:t>
      </w:r>
    </w:p>
    <w:p w14:paraId="6DE11691" w14:textId="77777777" w:rsidR="00A115D5" w:rsidRPr="00A115D5" w:rsidRDefault="00A115D5" w:rsidP="00A115D5">
      <w:pPr>
        <w:pStyle w:val="Zwykytekst"/>
        <w:tabs>
          <w:tab w:val="left" w:pos="708"/>
        </w:tabs>
        <w:spacing w:line="276" w:lineRule="auto"/>
        <w:jc w:val="both"/>
        <w:outlineLvl w:val="0"/>
        <w:rPr>
          <w:rFonts w:ascii="Arial" w:hAnsi="Arial" w:cs="Arial"/>
          <w:b/>
          <w:bCs/>
          <w:sz w:val="22"/>
          <w:szCs w:val="22"/>
        </w:rPr>
      </w:pPr>
    </w:p>
    <w:p w14:paraId="6F2BB248" w14:textId="77777777" w:rsidR="00A115D5" w:rsidRPr="00A115D5" w:rsidRDefault="00A115D5" w:rsidP="00A115D5">
      <w:pPr>
        <w:pStyle w:val="Nagwek4"/>
        <w:spacing w:before="0" w:line="276" w:lineRule="auto"/>
        <w:jc w:val="center"/>
        <w:rPr>
          <w:rFonts w:ascii="Arial" w:eastAsia="Times New Roman" w:hAnsi="Arial" w:cs="Arial"/>
          <w:b/>
          <w:i w:val="0"/>
          <w:iCs w:val="0"/>
          <w:color w:val="auto"/>
          <w:sz w:val="22"/>
          <w:szCs w:val="22"/>
        </w:rPr>
      </w:pPr>
      <w:r w:rsidRPr="00A115D5">
        <w:rPr>
          <w:rFonts w:ascii="Arial" w:eastAsia="Times New Roman" w:hAnsi="Arial" w:cs="Arial"/>
          <w:b/>
          <w:i w:val="0"/>
          <w:iCs w:val="0"/>
          <w:color w:val="auto"/>
          <w:sz w:val="22"/>
          <w:szCs w:val="22"/>
        </w:rPr>
        <w:lastRenderedPageBreak/>
        <w:t>§ 26</w:t>
      </w:r>
    </w:p>
    <w:p w14:paraId="7A636CDD" w14:textId="77777777" w:rsidR="00A115D5" w:rsidRPr="00A115D5" w:rsidRDefault="00A115D5" w:rsidP="00615744">
      <w:pPr>
        <w:numPr>
          <w:ilvl w:val="0"/>
          <w:numId w:val="72"/>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Wykonawca wniesie najpóźniej w dniu podpisania umowy zabezpieczenie należytego wykonania umowy w kwocie ……………….  co stanowi 5% kwoty brutto określonej w </w:t>
      </w:r>
      <w:r w:rsidRPr="00A115D5">
        <w:rPr>
          <w:rStyle w:val="FontStyle13"/>
          <w:rFonts w:ascii="Arial" w:eastAsia="StarSymbol" w:hAnsi="Arial" w:cs="Arial"/>
          <w:sz w:val="22"/>
          <w:szCs w:val="22"/>
        </w:rPr>
        <w:t>§ 6 ust. 1</w:t>
      </w:r>
      <w:r w:rsidRPr="00A115D5">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53544C1A" w14:textId="77777777" w:rsidR="00A115D5" w:rsidRPr="00A115D5" w:rsidRDefault="00A115D5" w:rsidP="00615744">
      <w:pPr>
        <w:numPr>
          <w:ilvl w:val="0"/>
          <w:numId w:val="72"/>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Zwrot zabezpieczenia w kwocie ……..….….. w wysokości 80%  kwoty określonej w </w:t>
      </w:r>
      <w:r w:rsidRPr="00A115D5">
        <w:rPr>
          <w:rStyle w:val="FontStyle13"/>
          <w:rFonts w:ascii="Arial" w:eastAsia="StarSymbol" w:hAnsi="Arial" w:cs="Arial"/>
          <w:sz w:val="22"/>
          <w:szCs w:val="22"/>
        </w:rPr>
        <w:t>§ 26 ust. 1</w:t>
      </w:r>
      <w:r w:rsidRPr="00A115D5">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63F857FC" w14:textId="77777777" w:rsidR="00A115D5" w:rsidRPr="00A115D5" w:rsidRDefault="00A115D5" w:rsidP="00615744">
      <w:pPr>
        <w:numPr>
          <w:ilvl w:val="0"/>
          <w:numId w:val="72"/>
        </w:numPr>
        <w:spacing w:line="276" w:lineRule="auto"/>
        <w:ind w:left="284" w:hanging="284"/>
        <w:contextualSpacing/>
        <w:jc w:val="both"/>
        <w:rPr>
          <w:rFonts w:ascii="Arial" w:hAnsi="Arial" w:cs="Arial"/>
          <w:sz w:val="22"/>
          <w:szCs w:val="22"/>
        </w:rPr>
      </w:pPr>
      <w:r w:rsidRPr="00A115D5">
        <w:rPr>
          <w:rFonts w:ascii="Arial" w:hAnsi="Arial" w:cs="Arial"/>
          <w:sz w:val="22"/>
          <w:szCs w:val="22"/>
        </w:rPr>
        <w:t>Zwrot pozostałej kwoty w wysokości ……………… stanowiącej 20% kwoty określonej w </w:t>
      </w:r>
      <w:r w:rsidRPr="00A115D5">
        <w:rPr>
          <w:rStyle w:val="FontStyle13"/>
          <w:rFonts w:ascii="Arial" w:eastAsia="StarSymbol" w:hAnsi="Arial" w:cs="Arial"/>
          <w:sz w:val="22"/>
          <w:szCs w:val="22"/>
        </w:rPr>
        <w:t xml:space="preserve">§ 26 ust. 1 </w:t>
      </w:r>
      <w:r w:rsidRPr="00A115D5">
        <w:rPr>
          <w:rFonts w:ascii="Arial" w:hAnsi="Arial" w:cs="Arial"/>
          <w:sz w:val="22"/>
          <w:szCs w:val="22"/>
        </w:rPr>
        <w:t>nastąpi nie później niż 30 dni od dnia odbioru pogwarancyjnego.</w:t>
      </w:r>
    </w:p>
    <w:p w14:paraId="495456E2" w14:textId="77777777" w:rsidR="00A115D5" w:rsidRPr="00A115D5" w:rsidRDefault="00A115D5" w:rsidP="00A115D5">
      <w:pPr>
        <w:spacing w:line="276" w:lineRule="auto"/>
        <w:ind w:left="284"/>
        <w:jc w:val="both"/>
        <w:rPr>
          <w:rFonts w:ascii="Arial" w:hAnsi="Arial" w:cs="Arial"/>
          <w:b/>
          <w:sz w:val="22"/>
          <w:szCs w:val="22"/>
        </w:rPr>
      </w:pPr>
    </w:p>
    <w:p w14:paraId="4395EB00" w14:textId="77777777" w:rsidR="00A115D5" w:rsidRPr="00A115D5" w:rsidRDefault="00A115D5" w:rsidP="00A115D5">
      <w:pPr>
        <w:spacing w:line="276" w:lineRule="auto"/>
        <w:jc w:val="center"/>
        <w:outlineLvl w:val="0"/>
        <w:rPr>
          <w:rFonts w:ascii="Arial" w:hAnsi="Arial" w:cs="Arial"/>
          <w:b/>
          <w:sz w:val="22"/>
          <w:szCs w:val="22"/>
        </w:rPr>
      </w:pPr>
      <w:r w:rsidRPr="00A115D5">
        <w:rPr>
          <w:rFonts w:ascii="Arial" w:hAnsi="Arial" w:cs="Arial"/>
          <w:b/>
          <w:sz w:val="22"/>
          <w:szCs w:val="22"/>
        </w:rPr>
        <w:t>XI. ZMIANY UMOWY</w:t>
      </w:r>
    </w:p>
    <w:p w14:paraId="6965431A"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§27</w:t>
      </w:r>
    </w:p>
    <w:p w14:paraId="6CCC300F" w14:textId="77777777" w:rsidR="00A115D5" w:rsidRPr="00A115D5" w:rsidRDefault="00A115D5" w:rsidP="00615744">
      <w:pPr>
        <w:numPr>
          <w:ilvl w:val="0"/>
          <w:numId w:val="73"/>
        </w:numPr>
        <w:spacing w:line="276" w:lineRule="auto"/>
        <w:ind w:left="284" w:hanging="284"/>
        <w:contextualSpacing/>
        <w:jc w:val="both"/>
        <w:rPr>
          <w:rFonts w:ascii="Arial" w:eastAsia="StarSymbol" w:hAnsi="Arial" w:cs="Arial"/>
          <w:sz w:val="22"/>
          <w:szCs w:val="22"/>
        </w:rPr>
      </w:pPr>
      <w:r w:rsidRPr="00A115D5">
        <w:rPr>
          <w:rFonts w:ascii="Arial" w:eastAsia="StarSymbol" w:hAnsi="Arial" w:cs="Arial"/>
          <w:sz w:val="22"/>
          <w:szCs w:val="22"/>
        </w:rPr>
        <w:t xml:space="preserve">Zamówienia określone w art. 214 </w:t>
      </w:r>
      <w:proofErr w:type="spellStart"/>
      <w:r w:rsidRPr="00A115D5">
        <w:rPr>
          <w:rFonts w:ascii="Arial" w:eastAsia="StarSymbol" w:hAnsi="Arial" w:cs="Arial"/>
          <w:sz w:val="22"/>
          <w:szCs w:val="22"/>
        </w:rPr>
        <w:t>Pzp</w:t>
      </w:r>
      <w:proofErr w:type="spellEnd"/>
      <w:r w:rsidRPr="00A115D5">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705C93B3" w14:textId="77777777" w:rsidR="00A115D5" w:rsidRPr="00A115D5" w:rsidRDefault="00A115D5" w:rsidP="00615744">
      <w:pPr>
        <w:numPr>
          <w:ilvl w:val="0"/>
          <w:numId w:val="73"/>
        </w:numPr>
        <w:spacing w:line="276" w:lineRule="auto"/>
        <w:ind w:left="284" w:hanging="284"/>
        <w:contextualSpacing/>
        <w:jc w:val="both"/>
        <w:rPr>
          <w:rFonts w:ascii="Arial" w:hAnsi="Arial" w:cs="Arial"/>
          <w:sz w:val="22"/>
          <w:szCs w:val="22"/>
        </w:rPr>
      </w:pPr>
      <w:r w:rsidRPr="00A115D5">
        <w:rPr>
          <w:rFonts w:ascii="Arial" w:hAnsi="Arial" w:cs="Arial"/>
          <w:sz w:val="22"/>
          <w:szCs w:val="22"/>
        </w:rPr>
        <w:t>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 rezygnacją z części robót budowlanych przez Zamawiającego nie może przekroczyć 50% wynagrodzenia brutto, o którym mowa w §6 ust. 1.</w:t>
      </w:r>
    </w:p>
    <w:p w14:paraId="2A9B3BBB" w14:textId="77777777" w:rsidR="00A115D5" w:rsidRPr="00A115D5" w:rsidRDefault="00A115D5" w:rsidP="00615744">
      <w:pPr>
        <w:numPr>
          <w:ilvl w:val="0"/>
          <w:numId w:val="73"/>
        </w:numPr>
        <w:spacing w:line="276" w:lineRule="auto"/>
        <w:ind w:left="284" w:hanging="284"/>
        <w:contextualSpacing/>
        <w:jc w:val="both"/>
        <w:rPr>
          <w:rFonts w:ascii="Arial" w:hAnsi="Arial" w:cs="Arial"/>
          <w:sz w:val="22"/>
          <w:szCs w:val="22"/>
        </w:rPr>
      </w:pPr>
      <w:r w:rsidRPr="00A115D5">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204F3899" w14:textId="77777777" w:rsidR="00A115D5" w:rsidRPr="00A115D5" w:rsidRDefault="00A115D5" w:rsidP="00615744">
      <w:pPr>
        <w:numPr>
          <w:ilvl w:val="0"/>
          <w:numId w:val="73"/>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 podwykonawcy dotyczy podmiotu, na którego zasoby wykonawca powoływał się, na zasadach określonych w art. 462 </w:t>
      </w:r>
      <w:proofErr w:type="spellStart"/>
      <w:r w:rsidRPr="00A115D5">
        <w:rPr>
          <w:rFonts w:ascii="Arial" w:hAnsi="Arial" w:cs="Arial"/>
          <w:sz w:val="22"/>
          <w:szCs w:val="22"/>
        </w:rPr>
        <w:t>Pzp</w:t>
      </w:r>
      <w:proofErr w:type="spellEnd"/>
      <w:r w:rsidRPr="00A115D5">
        <w:rPr>
          <w:rFonts w:ascii="Arial" w:hAnsi="Arial" w:cs="Arial"/>
          <w:sz w:val="22"/>
          <w:szCs w:val="22"/>
        </w:rPr>
        <w:t>, w celu wykazania spełniania warunków udziału w postępowaniu, Wykonawca jest obowiązana wykazać Zamawiającemu, iż proponowany inny podwykonawca samodzielnie spełnia je w stopniu nie mniejszym niż wymagany w trakcie postępowania o udzielenie zamówienia.</w:t>
      </w:r>
    </w:p>
    <w:p w14:paraId="1A3AF9E2" w14:textId="77777777" w:rsidR="00A115D5" w:rsidRPr="00A115D5" w:rsidRDefault="00A115D5" w:rsidP="00615744">
      <w:pPr>
        <w:numPr>
          <w:ilvl w:val="0"/>
          <w:numId w:val="73"/>
        </w:numPr>
        <w:spacing w:line="276" w:lineRule="auto"/>
        <w:ind w:left="284" w:hanging="284"/>
        <w:contextualSpacing/>
        <w:jc w:val="both"/>
        <w:rPr>
          <w:rFonts w:ascii="Arial" w:hAnsi="Arial" w:cs="Arial"/>
          <w:sz w:val="22"/>
          <w:szCs w:val="22"/>
        </w:rPr>
      </w:pPr>
      <w:r w:rsidRPr="00A115D5">
        <w:rPr>
          <w:rFonts w:ascii="Arial" w:hAnsi="Arial" w:cs="Arial"/>
          <w:sz w:val="22"/>
          <w:szCs w:val="22"/>
        </w:rPr>
        <w:t>Zmiana formy zabezpieczenia na wniosek Wykonawcy, zgodnie z Prawem zamówień publicznych, pod warunkiem zachowania ciągłości zabezpieczenia i bez zmniejszenia jego wartości.</w:t>
      </w:r>
    </w:p>
    <w:p w14:paraId="639124B2" w14:textId="77777777" w:rsidR="00A115D5" w:rsidRPr="00A115D5" w:rsidRDefault="00A115D5" w:rsidP="00A115D5">
      <w:pPr>
        <w:spacing w:line="276" w:lineRule="auto"/>
        <w:jc w:val="both"/>
        <w:rPr>
          <w:rFonts w:ascii="Arial" w:hAnsi="Arial" w:cs="Arial"/>
          <w:sz w:val="22"/>
          <w:szCs w:val="22"/>
        </w:rPr>
      </w:pPr>
    </w:p>
    <w:p w14:paraId="5239B973" w14:textId="77777777" w:rsidR="00A115D5" w:rsidRPr="00A115D5" w:rsidRDefault="00A115D5" w:rsidP="00A115D5">
      <w:pPr>
        <w:spacing w:line="276" w:lineRule="auto"/>
        <w:jc w:val="center"/>
        <w:outlineLvl w:val="0"/>
        <w:rPr>
          <w:rFonts w:ascii="Arial" w:hAnsi="Arial" w:cs="Arial"/>
          <w:b/>
          <w:sz w:val="22"/>
          <w:szCs w:val="22"/>
        </w:rPr>
      </w:pPr>
      <w:r w:rsidRPr="00A115D5">
        <w:rPr>
          <w:rFonts w:ascii="Arial" w:hAnsi="Arial" w:cs="Arial"/>
          <w:b/>
          <w:sz w:val="22"/>
          <w:szCs w:val="22"/>
        </w:rPr>
        <w:t>XII PRAWA AUTORSKIE</w:t>
      </w:r>
    </w:p>
    <w:p w14:paraId="0B8C4321" w14:textId="77777777" w:rsidR="00A115D5" w:rsidRPr="00A115D5" w:rsidRDefault="00A115D5" w:rsidP="00A115D5">
      <w:pPr>
        <w:spacing w:line="276" w:lineRule="auto"/>
        <w:jc w:val="center"/>
        <w:outlineLvl w:val="0"/>
        <w:rPr>
          <w:rFonts w:ascii="Arial" w:hAnsi="Arial" w:cs="Arial"/>
          <w:b/>
          <w:sz w:val="22"/>
          <w:szCs w:val="22"/>
        </w:rPr>
      </w:pPr>
      <w:r w:rsidRPr="00A115D5">
        <w:rPr>
          <w:rFonts w:ascii="Arial" w:hAnsi="Arial" w:cs="Arial"/>
          <w:b/>
          <w:sz w:val="22"/>
          <w:szCs w:val="22"/>
        </w:rPr>
        <w:t>§ 28</w:t>
      </w:r>
    </w:p>
    <w:p w14:paraId="1EF7EE01" w14:textId="77777777" w:rsidR="00A115D5" w:rsidRPr="00A115D5" w:rsidRDefault="00A115D5" w:rsidP="00615744">
      <w:pPr>
        <w:numPr>
          <w:ilvl w:val="0"/>
          <w:numId w:val="74"/>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Wykonawca przenosi na Zamawiającego, w ramach wynagrodzenia określonego w § 6 ust. 1 umowy, autorskie prawa majątkowe do utworów w rozumieniu ustawy z 4 lutego 1994 r. o prawie autorskim i prawach pokrewnych, powstałych w wyniku wykonania niniejszej </w:t>
      </w:r>
      <w:r w:rsidRPr="00A115D5">
        <w:rPr>
          <w:rFonts w:ascii="Arial" w:hAnsi="Arial" w:cs="Arial"/>
          <w:sz w:val="22"/>
          <w:szCs w:val="22"/>
        </w:rPr>
        <w:lastRenderedPageBreak/>
        <w:t xml:space="preserve">umowy oraz zezwala na wykorzystanie praw zależnych na polach eksploatacji wskazanych w ust. 2. </w:t>
      </w:r>
    </w:p>
    <w:p w14:paraId="28726BDD" w14:textId="77777777" w:rsidR="00A115D5" w:rsidRPr="00A115D5" w:rsidRDefault="00A115D5" w:rsidP="00615744">
      <w:pPr>
        <w:numPr>
          <w:ilvl w:val="0"/>
          <w:numId w:val="74"/>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48A0CC69" w14:textId="77777777" w:rsidR="00A115D5" w:rsidRPr="00A115D5" w:rsidRDefault="00A115D5" w:rsidP="00615744">
      <w:pPr>
        <w:numPr>
          <w:ilvl w:val="0"/>
          <w:numId w:val="75"/>
        </w:numPr>
        <w:spacing w:line="276" w:lineRule="auto"/>
        <w:ind w:left="993" w:hanging="426"/>
        <w:contextualSpacing/>
        <w:jc w:val="both"/>
        <w:rPr>
          <w:rFonts w:ascii="Arial" w:hAnsi="Arial" w:cs="Arial"/>
          <w:sz w:val="22"/>
          <w:szCs w:val="22"/>
        </w:rPr>
      </w:pPr>
      <w:r w:rsidRPr="00A115D5">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5BCEAACA" w14:textId="77777777" w:rsidR="00A115D5" w:rsidRPr="00A115D5" w:rsidRDefault="00A115D5" w:rsidP="00615744">
      <w:pPr>
        <w:numPr>
          <w:ilvl w:val="0"/>
          <w:numId w:val="75"/>
        </w:numPr>
        <w:spacing w:line="276" w:lineRule="auto"/>
        <w:ind w:left="1134" w:hanging="567"/>
        <w:contextualSpacing/>
        <w:jc w:val="both"/>
        <w:rPr>
          <w:rFonts w:ascii="Arial" w:hAnsi="Arial" w:cs="Arial"/>
          <w:sz w:val="22"/>
          <w:szCs w:val="22"/>
        </w:rPr>
      </w:pPr>
      <w:r w:rsidRPr="00A115D5">
        <w:rPr>
          <w:rFonts w:ascii="Arial" w:hAnsi="Arial" w:cs="Arial"/>
          <w:sz w:val="22"/>
          <w:szCs w:val="22"/>
        </w:rPr>
        <w:t>w zakresie obrotu oryginałem lub egzemplarzami, na których utrwalono – wprowadzenie do obrotu, użyczenie lub najem oryginału lub egzemplarzy;</w:t>
      </w:r>
    </w:p>
    <w:p w14:paraId="227AEEA3" w14:textId="77777777" w:rsidR="00A115D5" w:rsidRPr="00A115D5" w:rsidRDefault="00A115D5" w:rsidP="00615744">
      <w:pPr>
        <w:numPr>
          <w:ilvl w:val="0"/>
          <w:numId w:val="75"/>
        </w:numPr>
        <w:spacing w:line="276" w:lineRule="auto"/>
        <w:ind w:left="1134" w:hanging="567"/>
        <w:contextualSpacing/>
        <w:jc w:val="both"/>
        <w:rPr>
          <w:rFonts w:ascii="Arial" w:hAnsi="Arial" w:cs="Arial"/>
          <w:sz w:val="22"/>
          <w:szCs w:val="22"/>
        </w:rPr>
      </w:pPr>
      <w:r w:rsidRPr="00A115D5">
        <w:rPr>
          <w:rFonts w:ascii="Arial" w:hAnsi="Arial" w:cs="Arial"/>
          <w:sz w:val="22"/>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A115D5">
        <w:rPr>
          <w:rFonts w:ascii="Arial" w:hAnsi="Arial" w:cs="Arial"/>
          <w:sz w:val="22"/>
          <w:szCs w:val="22"/>
        </w:rPr>
        <w:t>flash</w:t>
      </w:r>
      <w:proofErr w:type="spellEnd"/>
      <w:r w:rsidRPr="00A115D5">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6121A23A" w14:textId="77777777" w:rsidR="00A115D5" w:rsidRPr="00A115D5" w:rsidRDefault="00A115D5" w:rsidP="00615744">
      <w:pPr>
        <w:numPr>
          <w:ilvl w:val="0"/>
          <w:numId w:val="75"/>
        </w:numPr>
        <w:spacing w:line="276" w:lineRule="auto"/>
        <w:ind w:left="1134" w:hanging="567"/>
        <w:contextualSpacing/>
        <w:jc w:val="both"/>
        <w:rPr>
          <w:rFonts w:ascii="Arial" w:hAnsi="Arial" w:cs="Arial"/>
          <w:sz w:val="22"/>
          <w:szCs w:val="22"/>
        </w:rPr>
      </w:pPr>
      <w:r w:rsidRPr="00A115D5">
        <w:rPr>
          <w:rFonts w:ascii="Arial" w:hAnsi="Arial" w:cs="Arial"/>
          <w:sz w:val="22"/>
          <w:szCs w:val="22"/>
        </w:rPr>
        <w:t>korzystanie poprzez nanoszenie zmian (bez ograniczeń);</w:t>
      </w:r>
    </w:p>
    <w:p w14:paraId="6259820E" w14:textId="77777777" w:rsidR="00A115D5" w:rsidRPr="00A115D5" w:rsidRDefault="00A115D5" w:rsidP="00615744">
      <w:pPr>
        <w:numPr>
          <w:ilvl w:val="0"/>
          <w:numId w:val="75"/>
        </w:numPr>
        <w:spacing w:line="276" w:lineRule="auto"/>
        <w:ind w:left="1134" w:hanging="567"/>
        <w:contextualSpacing/>
        <w:jc w:val="both"/>
        <w:rPr>
          <w:rFonts w:ascii="Arial" w:hAnsi="Arial" w:cs="Arial"/>
          <w:sz w:val="22"/>
          <w:szCs w:val="22"/>
        </w:rPr>
      </w:pPr>
      <w:r w:rsidRPr="00A115D5">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1EDF3E03" w14:textId="77777777" w:rsidR="00A115D5" w:rsidRPr="00A115D5" w:rsidRDefault="00A115D5" w:rsidP="00615744">
      <w:pPr>
        <w:numPr>
          <w:ilvl w:val="0"/>
          <w:numId w:val="74"/>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Przeniesienie autorskich praw majątkowych następuje z dniem podpisania przez upoważnionych przedstawicieli Zamawiającego i Wykonawcy, w przypadku dokumentacji powykonawczej – protokołu odbioru końcowego, o którym mowa w § 15 ust. 1 umowy bez uwag i zastrzeżeń. </w:t>
      </w:r>
    </w:p>
    <w:p w14:paraId="755AB448" w14:textId="77777777" w:rsidR="00A115D5" w:rsidRPr="00A115D5" w:rsidRDefault="00A115D5" w:rsidP="00615744">
      <w:pPr>
        <w:numPr>
          <w:ilvl w:val="0"/>
          <w:numId w:val="74"/>
        </w:numPr>
        <w:spacing w:line="276" w:lineRule="auto"/>
        <w:ind w:left="284" w:hanging="284"/>
        <w:contextualSpacing/>
        <w:jc w:val="both"/>
        <w:rPr>
          <w:rFonts w:ascii="Arial" w:hAnsi="Arial" w:cs="Arial"/>
          <w:sz w:val="22"/>
          <w:szCs w:val="22"/>
        </w:rPr>
      </w:pPr>
      <w:r w:rsidRPr="00A115D5">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33C31B07" w14:textId="77777777" w:rsidR="00A115D5" w:rsidRPr="00A115D5" w:rsidRDefault="00A115D5" w:rsidP="00615744">
      <w:pPr>
        <w:numPr>
          <w:ilvl w:val="0"/>
          <w:numId w:val="74"/>
        </w:numPr>
        <w:spacing w:line="276" w:lineRule="auto"/>
        <w:ind w:left="284" w:hanging="284"/>
        <w:contextualSpacing/>
        <w:jc w:val="both"/>
        <w:rPr>
          <w:rFonts w:ascii="Arial" w:hAnsi="Arial" w:cs="Arial"/>
          <w:sz w:val="22"/>
          <w:szCs w:val="22"/>
        </w:rPr>
      </w:pPr>
      <w:r w:rsidRPr="00A115D5">
        <w:rPr>
          <w:rFonts w:ascii="Arial" w:hAnsi="Arial" w:cs="Arial"/>
          <w:sz w:val="22"/>
          <w:szCs w:val="22"/>
        </w:rPr>
        <w:t>Decyzja o zakresie, sposobie, warunkach korzystania z utworów należy do wyłącznej kompetencji Zamawiającego.</w:t>
      </w:r>
    </w:p>
    <w:p w14:paraId="5EF0B288" w14:textId="77777777" w:rsidR="00A115D5" w:rsidRPr="00A115D5" w:rsidRDefault="00A115D5" w:rsidP="00A115D5">
      <w:pPr>
        <w:pStyle w:val="Akapitzlist"/>
        <w:spacing w:line="276" w:lineRule="auto"/>
        <w:ind w:left="284"/>
        <w:jc w:val="both"/>
        <w:rPr>
          <w:rFonts w:ascii="Arial" w:hAnsi="Arial" w:cs="Arial"/>
          <w:bCs/>
          <w:sz w:val="22"/>
          <w:szCs w:val="22"/>
        </w:rPr>
      </w:pPr>
    </w:p>
    <w:p w14:paraId="52FE0730" w14:textId="77777777" w:rsidR="00A115D5" w:rsidRPr="00A115D5" w:rsidRDefault="00A115D5" w:rsidP="00A115D5">
      <w:pPr>
        <w:spacing w:line="276" w:lineRule="auto"/>
        <w:jc w:val="center"/>
        <w:outlineLvl w:val="0"/>
        <w:rPr>
          <w:rFonts w:ascii="Arial" w:hAnsi="Arial" w:cs="Arial"/>
          <w:b/>
          <w:sz w:val="22"/>
          <w:szCs w:val="22"/>
        </w:rPr>
      </w:pPr>
      <w:r w:rsidRPr="00A115D5">
        <w:rPr>
          <w:rFonts w:ascii="Arial" w:hAnsi="Arial" w:cs="Arial"/>
          <w:b/>
          <w:sz w:val="22"/>
          <w:szCs w:val="22"/>
        </w:rPr>
        <w:t>XIII. POSTANOWIENIA KOŃCOWE</w:t>
      </w:r>
    </w:p>
    <w:p w14:paraId="766698F9"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§29</w:t>
      </w:r>
    </w:p>
    <w:p w14:paraId="59076ECF" w14:textId="77777777" w:rsidR="00A115D5" w:rsidRPr="00A115D5" w:rsidRDefault="00A115D5" w:rsidP="00615744">
      <w:pPr>
        <w:numPr>
          <w:ilvl w:val="0"/>
          <w:numId w:val="76"/>
        </w:numPr>
        <w:spacing w:line="276" w:lineRule="auto"/>
        <w:ind w:left="426" w:hanging="426"/>
        <w:contextualSpacing/>
        <w:jc w:val="both"/>
        <w:rPr>
          <w:rFonts w:ascii="Arial" w:hAnsi="Arial" w:cs="Arial"/>
          <w:sz w:val="22"/>
          <w:szCs w:val="22"/>
        </w:rPr>
      </w:pPr>
      <w:r w:rsidRPr="00A115D5">
        <w:rPr>
          <w:rFonts w:ascii="Arial" w:hAnsi="Arial" w:cs="Arial"/>
          <w:sz w:val="22"/>
          <w:szCs w:val="22"/>
        </w:rPr>
        <w:t>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0D32D9D6" w14:textId="77777777" w:rsidR="00A115D5" w:rsidRPr="00A115D5" w:rsidRDefault="00A115D5" w:rsidP="00615744">
      <w:pPr>
        <w:numPr>
          <w:ilvl w:val="0"/>
          <w:numId w:val="76"/>
        </w:numPr>
        <w:spacing w:line="276" w:lineRule="auto"/>
        <w:ind w:left="284" w:hanging="284"/>
        <w:contextualSpacing/>
        <w:jc w:val="both"/>
        <w:rPr>
          <w:rFonts w:ascii="Arial" w:hAnsi="Arial" w:cs="Arial"/>
          <w:sz w:val="22"/>
          <w:szCs w:val="22"/>
        </w:rPr>
      </w:pPr>
      <w:r w:rsidRPr="00A115D5">
        <w:rPr>
          <w:rFonts w:ascii="Arial" w:hAnsi="Arial" w:cs="Arial"/>
          <w:sz w:val="22"/>
          <w:szCs w:val="22"/>
        </w:rPr>
        <w:t>Dniami roboczymi w rozumieniu niniejszej umowy są dni od poniedziałku do piątku z wyłączeniem dni ustawowo wolnych na terytorium Rzeczypospolitej Polskiej.</w:t>
      </w:r>
    </w:p>
    <w:p w14:paraId="72DBAA06" w14:textId="77777777" w:rsidR="00A115D5" w:rsidRPr="00A115D5" w:rsidRDefault="00A115D5" w:rsidP="00615744">
      <w:pPr>
        <w:numPr>
          <w:ilvl w:val="0"/>
          <w:numId w:val="76"/>
        </w:numPr>
        <w:spacing w:line="276" w:lineRule="auto"/>
        <w:ind w:left="284" w:hanging="284"/>
        <w:contextualSpacing/>
        <w:jc w:val="both"/>
        <w:rPr>
          <w:rFonts w:ascii="Arial" w:hAnsi="Arial" w:cs="Arial"/>
          <w:sz w:val="22"/>
          <w:szCs w:val="22"/>
        </w:rPr>
      </w:pPr>
      <w:r w:rsidRPr="00A115D5">
        <w:rPr>
          <w:rFonts w:ascii="Arial" w:hAnsi="Arial" w:cs="Arial"/>
          <w:sz w:val="22"/>
          <w:szCs w:val="22"/>
        </w:rPr>
        <w:lastRenderedPageBreak/>
        <w:t>Wykonawca nie może przenosić wierzytelności przysługujących mu wobec Zamawiającego na osoby trzecie bez uzyskania uprzedniej, pisemnej zgody Zamawiającego.</w:t>
      </w:r>
    </w:p>
    <w:p w14:paraId="7016ACBA" w14:textId="77777777" w:rsidR="00A115D5" w:rsidRPr="00A115D5" w:rsidRDefault="00A115D5" w:rsidP="00615744">
      <w:pPr>
        <w:numPr>
          <w:ilvl w:val="0"/>
          <w:numId w:val="76"/>
        </w:numPr>
        <w:spacing w:line="276" w:lineRule="auto"/>
        <w:ind w:left="284" w:hanging="284"/>
        <w:contextualSpacing/>
        <w:jc w:val="both"/>
        <w:rPr>
          <w:rFonts w:ascii="Arial" w:hAnsi="Arial" w:cs="Arial"/>
          <w:sz w:val="22"/>
          <w:szCs w:val="22"/>
        </w:rPr>
      </w:pPr>
      <w:r w:rsidRPr="00A115D5">
        <w:rPr>
          <w:rFonts w:ascii="Arial" w:hAnsi="Arial" w:cs="Arial"/>
          <w:sz w:val="22"/>
          <w:szCs w:val="22"/>
        </w:rPr>
        <w:t>W sprawach nieuregulowanych w niniejszej umowie mają zastosowanie właściwe przepisy prawa.</w:t>
      </w:r>
    </w:p>
    <w:p w14:paraId="30ED41D9" w14:textId="77777777" w:rsidR="00A115D5" w:rsidRPr="00A115D5" w:rsidRDefault="00A115D5" w:rsidP="00615744">
      <w:pPr>
        <w:numPr>
          <w:ilvl w:val="0"/>
          <w:numId w:val="76"/>
        </w:numPr>
        <w:spacing w:line="276" w:lineRule="auto"/>
        <w:ind w:left="284" w:hanging="284"/>
        <w:contextualSpacing/>
        <w:jc w:val="both"/>
        <w:rPr>
          <w:rFonts w:ascii="Arial" w:hAnsi="Arial" w:cs="Arial"/>
          <w:sz w:val="22"/>
          <w:szCs w:val="22"/>
        </w:rPr>
      </w:pPr>
      <w:r w:rsidRPr="00A115D5">
        <w:rPr>
          <w:rFonts w:ascii="Arial" w:hAnsi="Arial" w:cs="Arial"/>
          <w:sz w:val="22"/>
          <w:szCs w:val="22"/>
        </w:rPr>
        <w:t>Wszelkie spory pomiędzy Zamawiającym a Wykonawcą, wynikające z Umowy, o roszczenia cywilnoprawne w sprawach, w których zawarcie ugody jest dopuszczalne, Strony poddają polubownemu rozwiązaniu przed Sądem Polubownym przy Prokuratorii Generalnej Rzeczypospolitej Polskiej.</w:t>
      </w:r>
    </w:p>
    <w:p w14:paraId="1903F96D" w14:textId="77777777" w:rsidR="00A115D5" w:rsidRPr="00A115D5" w:rsidRDefault="00A115D5" w:rsidP="00615744">
      <w:pPr>
        <w:numPr>
          <w:ilvl w:val="0"/>
          <w:numId w:val="76"/>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2022 r. poz. 902.), która podlega udostępnieniu w trybie przedmiotowej ustawy.</w:t>
      </w:r>
    </w:p>
    <w:p w14:paraId="48848B09" w14:textId="77777777" w:rsidR="00A115D5" w:rsidRPr="00A115D5" w:rsidRDefault="00A115D5" w:rsidP="00615744">
      <w:pPr>
        <w:numPr>
          <w:ilvl w:val="0"/>
          <w:numId w:val="76"/>
        </w:numPr>
        <w:spacing w:line="276" w:lineRule="auto"/>
        <w:ind w:left="284" w:hanging="284"/>
        <w:contextualSpacing/>
        <w:jc w:val="both"/>
        <w:rPr>
          <w:rFonts w:ascii="Arial" w:hAnsi="Arial" w:cs="Arial"/>
          <w:sz w:val="22"/>
          <w:szCs w:val="22"/>
        </w:rPr>
      </w:pPr>
      <w:r w:rsidRPr="00A115D5">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w:t>
      </w:r>
      <w:proofErr w:type="spellStart"/>
      <w:r w:rsidRPr="00A115D5">
        <w:rPr>
          <w:rFonts w:ascii="Arial" w:hAnsi="Arial" w:cs="Arial"/>
          <w:sz w:val="22"/>
          <w:szCs w:val="22"/>
        </w:rPr>
        <w:t>t.j</w:t>
      </w:r>
      <w:proofErr w:type="spellEnd"/>
      <w:r w:rsidRPr="00A115D5">
        <w:rPr>
          <w:rFonts w:ascii="Arial" w:hAnsi="Arial" w:cs="Arial"/>
          <w:sz w:val="22"/>
          <w:szCs w:val="22"/>
        </w:rPr>
        <w:t xml:space="preserve">. Dz. U. z 2019 r poz. 1781, z </w:t>
      </w:r>
      <w:proofErr w:type="spellStart"/>
      <w:r w:rsidRPr="00A115D5">
        <w:rPr>
          <w:rFonts w:ascii="Arial" w:hAnsi="Arial" w:cs="Arial"/>
          <w:sz w:val="22"/>
          <w:szCs w:val="22"/>
        </w:rPr>
        <w:t>późn</w:t>
      </w:r>
      <w:proofErr w:type="spellEnd"/>
      <w:r w:rsidRPr="00A115D5">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1FD6BA34" w14:textId="77777777" w:rsidR="00A115D5" w:rsidRPr="00A115D5" w:rsidRDefault="00A115D5" w:rsidP="00615744">
      <w:pPr>
        <w:numPr>
          <w:ilvl w:val="0"/>
          <w:numId w:val="76"/>
        </w:numPr>
        <w:spacing w:line="276" w:lineRule="auto"/>
        <w:ind w:left="284" w:hanging="284"/>
        <w:contextualSpacing/>
        <w:jc w:val="both"/>
        <w:rPr>
          <w:rFonts w:ascii="Arial" w:hAnsi="Arial" w:cs="Arial"/>
          <w:sz w:val="22"/>
          <w:szCs w:val="22"/>
        </w:rPr>
      </w:pPr>
      <w:r w:rsidRPr="00A115D5">
        <w:rPr>
          <w:rFonts w:ascii="Arial" w:hAnsi="Arial" w:cs="Arial"/>
          <w:sz w:val="22"/>
          <w:szCs w:val="22"/>
        </w:rPr>
        <w:t>Zamawiający posiada status dużego przedsiębiorcy zgodnie z przepisami ustawy o przeciwdziałaniu nadmiernym opóźnieniom w transakcjach handlowych.</w:t>
      </w:r>
    </w:p>
    <w:p w14:paraId="0BB21FE1" w14:textId="77777777" w:rsidR="00A115D5" w:rsidRPr="00A115D5" w:rsidRDefault="00A115D5" w:rsidP="00A115D5">
      <w:pPr>
        <w:spacing w:line="276" w:lineRule="auto"/>
        <w:jc w:val="both"/>
        <w:rPr>
          <w:rFonts w:ascii="Arial" w:hAnsi="Arial" w:cs="Arial"/>
          <w:sz w:val="22"/>
          <w:szCs w:val="22"/>
        </w:rPr>
      </w:pPr>
    </w:p>
    <w:p w14:paraId="4B7DBD0D"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§30</w:t>
      </w:r>
    </w:p>
    <w:p w14:paraId="31CA6C0C" w14:textId="77777777" w:rsidR="00A115D5" w:rsidRPr="00A115D5" w:rsidRDefault="00A115D5" w:rsidP="00615744">
      <w:pPr>
        <w:numPr>
          <w:ilvl w:val="0"/>
          <w:numId w:val="51"/>
        </w:numPr>
        <w:spacing w:line="276" w:lineRule="auto"/>
        <w:ind w:left="284" w:hanging="284"/>
        <w:contextualSpacing/>
        <w:jc w:val="both"/>
        <w:rPr>
          <w:rFonts w:ascii="Arial" w:hAnsi="Arial" w:cs="Arial"/>
          <w:sz w:val="22"/>
          <w:szCs w:val="22"/>
        </w:rPr>
      </w:pPr>
      <w:r w:rsidRPr="00A115D5">
        <w:rPr>
          <w:rFonts w:ascii="Arial" w:hAnsi="Arial" w:cs="Arial"/>
          <w:sz w:val="22"/>
          <w:szCs w:val="22"/>
        </w:rPr>
        <w:t>Integralną część niniejszej umowy stanowi:</w:t>
      </w:r>
    </w:p>
    <w:p w14:paraId="3D9FD769" w14:textId="77777777" w:rsidR="00A115D5" w:rsidRPr="00A115D5" w:rsidRDefault="00A115D5" w:rsidP="00615744">
      <w:pPr>
        <w:pStyle w:val="Akapitzlist"/>
        <w:numPr>
          <w:ilvl w:val="0"/>
          <w:numId w:val="85"/>
        </w:numPr>
        <w:spacing w:line="276" w:lineRule="auto"/>
        <w:ind w:left="567" w:hanging="283"/>
        <w:contextualSpacing/>
        <w:jc w:val="both"/>
        <w:rPr>
          <w:rFonts w:ascii="Arial" w:hAnsi="Arial" w:cs="Arial"/>
          <w:sz w:val="22"/>
          <w:szCs w:val="22"/>
        </w:rPr>
      </w:pPr>
      <w:r w:rsidRPr="00A115D5">
        <w:rPr>
          <w:rFonts w:ascii="Arial" w:hAnsi="Arial" w:cs="Arial"/>
          <w:sz w:val="22"/>
          <w:szCs w:val="22"/>
        </w:rPr>
        <w:t>Oferta wykonawcy z dnia ………………. – Załącznik Nr 1 do Umowy</w:t>
      </w:r>
    </w:p>
    <w:p w14:paraId="3817A2D3" w14:textId="77777777" w:rsidR="00A115D5" w:rsidRPr="00A115D5" w:rsidRDefault="00A115D5" w:rsidP="00615744">
      <w:pPr>
        <w:pStyle w:val="Akapitzlist"/>
        <w:numPr>
          <w:ilvl w:val="0"/>
          <w:numId w:val="85"/>
        </w:numPr>
        <w:spacing w:line="276" w:lineRule="auto"/>
        <w:ind w:left="567" w:hanging="283"/>
        <w:contextualSpacing/>
        <w:jc w:val="both"/>
        <w:rPr>
          <w:rFonts w:ascii="Arial" w:hAnsi="Arial" w:cs="Arial"/>
          <w:sz w:val="22"/>
          <w:szCs w:val="22"/>
        </w:rPr>
      </w:pPr>
      <w:r w:rsidRPr="00A115D5">
        <w:rPr>
          <w:rFonts w:ascii="Arial" w:hAnsi="Arial" w:cs="Arial"/>
          <w:sz w:val="22"/>
          <w:szCs w:val="22"/>
        </w:rPr>
        <w:t>Określenie etapów realizacji zadań w ramach Inwestycji „Rozwój stref przemysłowych na obszarze Powiatu Wołomińskiego poprzez rozbudowę dróg w Gminie Radzymin” – Załącznik Nr 2 do umowy.</w:t>
      </w:r>
    </w:p>
    <w:p w14:paraId="7DCE3DA8" w14:textId="77777777" w:rsidR="00A115D5" w:rsidRPr="00A115D5" w:rsidRDefault="00A115D5" w:rsidP="00615744">
      <w:pPr>
        <w:numPr>
          <w:ilvl w:val="0"/>
          <w:numId w:val="51"/>
        </w:numPr>
        <w:spacing w:line="276" w:lineRule="auto"/>
        <w:ind w:left="284" w:hanging="284"/>
        <w:contextualSpacing/>
        <w:jc w:val="both"/>
        <w:rPr>
          <w:rFonts w:ascii="Arial" w:hAnsi="Arial" w:cs="Arial"/>
          <w:sz w:val="22"/>
          <w:szCs w:val="22"/>
        </w:rPr>
      </w:pPr>
      <w:r w:rsidRPr="00A115D5">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6C206165" w14:textId="77777777" w:rsidR="00A115D5" w:rsidRPr="00A115D5" w:rsidRDefault="00A115D5" w:rsidP="00A115D5">
      <w:pPr>
        <w:spacing w:line="276" w:lineRule="auto"/>
        <w:jc w:val="both"/>
        <w:rPr>
          <w:rFonts w:ascii="Arial" w:hAnsi="Arial" w:cs="Arial"/>
          <w:sz w:val="22"/>
          <w:szCs w:val="22"/>
        </w:rPr>
      </w:pPr>
    </w:p>
    <w:p w14:paraId="31455A33" w14:textId="77777777" w:rsidR="00A115D5" w:rsidRPr="00A115D5" w:rsidRDefault="00A115D5" w:rsidP="00A115D5">
      <w:pPr>
        <w:spacing w:line="276" w:lineRule="auto"/>
        <w:jc w:val="center"/>
        <w:rPr>
          <w:rFonts w:ascii="Arial" w:hAnsi="Arial" w:cs="Arial"/>
          <w:b/>
          <w:sz w:val="22"/>
          <w:szCs w:val="22"/>
        </w:rPr>
      </w:pPr>
      <w:r w:rsidRPr="00A115D5">
        <w:rPr>
          <w:rFonts w:ascii="Arial" w:hAnsi="Arial" w:cs="Arial"/>
          <w:b/>
          <w:sz w:val="22"/>
          <w:szCs w:val="22"/>
        </w:rPr>
        <w:t>§31</w:t>
      </w:r>
    </w:p>
    <w:p w14:paraId="4CA22FC4" w14:textId="77777777" w:rsidR="00A115D5" w:rsidRPr="00A115D5" w:rsidRDefault="00A115D5" w:rsidP="00A115D5">
      <w:pPr>
        <w:spacing w:line="276" w:lineRule="auto"/>
        <w:jc w:val="both"/>
        <w:rPr>
          <w:rFonts w:ascii="Arial" w:hAnsi="Arial" w:cs="Arial"/>
          <w:sz w:val="22"/>
          <w:szCs w:val="22"/>
        </w:rPr>
      </w:pPr>
      <w:r w:rsidRPr="00A115D5">
        <w:rPr>
          <w:rFonts w:ascii="Arial" w:hAnsi="Arial" w:cs="Arial"/>
          <w:sz w:val="22"/>
          <w:szCs w:val="22"/>
        </w:rPr>
        <w:t>Niniejsza umowa została sporządzona w dwóch jednobrzmiących egzemplarzach, po jednym dla każdej ze stron.</w:t>
      </w:r>
    </w:p>
    <w:p w14:paraId="666AD224" w14:textId="77777777" w:rsidR="00D64052" w:rsidRPr="00A115D5" w:rsidRDefault="00D64052" w:rsidP="00A115D5">
      <w:pPr>
        <w:pStyle w:val="Tytu"/>
        <w:spacing w:line="276" w:lineRule="auto"/>
        <w:jc w:val="right"/>
        <w:rPr>
          <w:rFonts w:cs="Arial"/>
          <w:b w:val="0"/>
          <w:bCs/>
          <w:sz w:val="22"/>
          <w:szCs w:val="22"/>
        </w:rPr>
      </w:pPr>
    </w:p>
    <w:p w14:paraId="1B57D7B9" w14:textId="77777777" w:rsidR="00D64052" w:rsidRPr="00A115D5" w:rsidRDefault="00D64052" w:rsidP="00630D84">
      <w:pPr>
        <w:pStyle w:val="Tytu"/>
        <w:spacing w:line="312" w:lineRule="auto"/>
        <w:jc w:val="right"/>
        <w:rPr>
          <w:rFonts w:cs="Arial"/>
          <w:b w:val="0"/>
          <w:bCs/>
          <w:sz w:val="22"/>
          <w:szCs w:val="22"/>
        </w:rPr>
      </w:pPr>
    </w:p>
    <w:p w14:paraId="33818381" w14:textId="77777777" w:rsidR="001679BE" w:rsidRPr="00A115D5" w:rsidRDefault="001679BE" w:rsidP="00630D84">
      <w:pPr>
        <w:pStyle w:val="Tytu"/>
        <w:spacing w:line="312" w:lineRule="auto"/>
        <w:jc w:val="right"/>
        <w:rPr>
          <w:rFonts w:cs="Arial"/>
          <w:b w:val="0"/>
          <w:bCs/>
          <w:sz w:val="22"/>
          <w:szCs w:val="22"/>
        </w:rPr>
      </w:pPr>
    </w:p>
    <w:p w14:paraId="0478A594" w14:textId="77777777" w:rsidR="001679BE" w:rsidRPr="00A115D5" w:rsidRDefault="001679BE" w:rsidP="00630D84">
      <w:pPr>
        <w:pStyle w:val="Tytu"/>
        <w:spacing w:line="312" w:lineRule="auto"/>
        <w:jc w:val="right"/>
        <w:rPr>
          <w:rFonts w:cs="Arial"/>
          <w:b w:val="0"/>
          <w:bCs/>
          <w:sz w:val="22"/>
          <w:szCs w:val="22"/>
        </w:rPr>
      </w:pPr>
    </w:p>
    <w:p w14:paraId="383160F7" w14:textId="77777777" w:rsidR="00D64052" w:rsidRPr="00A115D5" w:rsidRDefault="00D64052" w:rsidP="00630D84">
      <w:pPr>
        <w:pStyle w:val="Tytu"/>
        <w:spacing w:line="312" w:lineRule="auto"/>
        <w:jc w:val="right"/>
        <w:rPr>
          <w:rFonts w:cs="Arial"/>
          <w:b w:val="0"/>
          <w:bCs/>
          <w:sz w:val="22"/>
          <w:szCs w:val="22"/>
        </w:rPr>
      </w:pPr>
    </w:p>
    <w:p w14:paraId="1425AD90" w14:textId="77777777" w:rsidR="00D64052" w:rsidRDefault="00D64052" w:rsidP="00630D84">
      <w:pPr>
        <w:pStyle w:val="Tytu"/>
        <w:spacing w:line="312" w:lineRule="auto"/>
        <w:jc w:val="right"/>
        <w:rPr>
          <w:rFonts w:cs="Arial"/>
          <w:b w:val="0"/>
          <w:bCs/>
          <w:sz w:val="22"/>
          <w:szCs w:val="22"/>
        </w:rPr>
      </w:pPr>
    </w:p>
    <w:p w14:paraId="5681B569" w14:textId="77777777" w:rsidR="00A115D5" w:rsidRPr="00A115D5" w:rsidRDefault="00A115D5" w:rsidP="00630D84">
      <w:pPr>
        <w:pStyle w:val="Tytu"/>
        <w:spacing w:line="312" w:lineRule="auto"/>
        <w:jc w:val="right"/>
        <w:rPr>
          <w:rFonts w:cs="Arial"/>
          <w:b w:val="0"/>
          <w:bCs/>
          <w:sz w:val="22"/>
          <w:szCs w:val="22"/>
        </w:rPr>
      </w:pPr>
    </w:p>
    <w:p w14:paraId="4162C378" w14:textId="77777777" w:rsidR="00D64052" w:rsidRPr="00A115D5" w:rsidRDefault="00D64052" w:rsidP="00630D84">
      <w:pPr>
        <w:pStyle w:val="Tytu"/>
        <w:spacing w:line="312" w:lineRule="auto"/>
        <w:jc w:val="right"/>
        <w:rPr>
          <w:rFonts w:cs="Arial"/>
          <w:b w:val="0"/>
          <w:bCs/>
          <w:sz w:val="22"/>
          <w:szCs w:val="22"/>
        </w:rPr>
      </w:pPr>
    </w:p>
    <w:p w14:paraId="482B9C14" w14:textId="77777777" w:rsidR="00D64052" w:rsidRPr="00A115D5" w:rsidRDefault="00D64052" w:rsidP="00630D84">
      <w:pPr>
        <w:pStyle w:val="Tytu"/>
        <w:spacing w:line="312" w:lineRule="auto"/>
        <w:jc w:val="right"/>
        <w:rPr>
          <w:rFonts w:cs="Arial"/>
          <w:b w:val="0"/>
          <w:bCs/>
          <w:sz w:val="22"/>
          <w:szCs w:val="22"/>
        </w:rPr>
      </w:pPr>
    </w:p>
    <w:p w14:paraId="0D0190FF" w14:textId="77777777" w:rsidR="00D64052" w:rsidRPr="00A115D5" w:rsidRDefault="00D64052" w:rsidP="00630D84">
      <w:pPr>
        <w:pStyle w:val="Tytu"/>
        <w:spacing w:line="312" w:lineRule="auto"/>
        <w:jc w:val="right"/>
        <w:rPr>
          <w:rFonts w:cs="Arial"/>
          <w:b w:val="0"/>
          <w:bCs/>
          <w:sz w:val="22"/>
          <w:szCs w:val="22"/>
        </w:rPr>
      </w:pPr>
    </w:p>
    <w:p w14:paraId="632E4136" w14:textId="00F69653" w:rsidR="00A115D5" w:rsidRPr="00A115D5" w:rsidRDefault="00A115D5" w:rsidP="00FE3867">
      <w:pPr>
        <w:ind w:left="4248" w:firstLine="2832"/>
        <w:jc w:val="both"/>
        <w:rPr>
          <w:rFonts w:ascii="Arial" w:hAnsi="Arial" w:cs="Arial"/>
          <w:b/>
          <w:bCs/>
          <w:sz w:val="22"/>
          <w:szCs w:val="22"/>
        </w:rPr>
      </w:pPr>
      <w:r w:rsidRPr="00A115D5">
        <w:rPr>
          <w:rFonts w:ascii="Arial" w:hAnsi="Arial" w:cs="Arial"/>
          <w:b/>
          <w:bCs/>
          <w:sz w:val="22"/>
          <w:szCs w:val="22"/>
        </w:rPr>
        <w:t xml:space="preserve">Załącznik nr 2 </w:t>
      </w:r>
      <w:r w:rsidRPr="00A115D5">
        <w:rPr>
          <w:rFonts w:ascii="Arial" w:hAnsi="Arial" w:cs="Arial"/>
          <w:b/>
          <w:bCs/>
          <w:sz w:val="22"/>
          <w:szCs w:val="22"/>
        </w:rPr>
        <w:br/>
        <w:t xml:space="preserve">do umowy </w:t>
      </w:r>
    </w:p>
    <w:p w14:paraId="0088A4F0" w14:textId="77777777" w:rsidR="00A115D5" w:rsidRPr="00A115D5" w:rsidRDefault="00A115D5" w:rsidP="00A115D5">
      <w:pPr>
        <w:jc w:val="both"/>
        <w:rPr>
          <w:rFonts w:ascii="Arial" w:hAnsi="Arial" w:cs="Arial"/>
          <w:sz w:val="22"/>
          <w:szCs w:val="22"/>
        </w:rPr>
      </w:pPr>
      <w:r w:rsidRPr="00A115D5">
        <w:rPr>
          <w:rFonts w:ascii="Arial" w:hAnsi="Arial" w:cs="Arial"/>
          <w:sz w:val="22"/>
          <w:szCs w:val="22"/>
        </w:rPr>
        <w:tab/>
      </w:r>
      <w:r w:rsidRPr="00A115D5">
        <w:rPr>
          <w:rFonts w:ascii="Arial" w:hAnsi="Arial" w:cs="Arial"/>
          <w:sz w:val="22"/>
          <w:szCs w:val="22"/>
        </w:rPr>
        <w:tab/>
      </w:r>
      <w:r w:rsidRPr="00A115D5">
        <w:rPr>
          <w:rFonts w:ascii="Arial" w:hAnsi="Arial" w:cs="Arial"/>
          <w:sz w:val="22"/>
          <w:szCs w:val="22"/>
        </w:rPr>
        <w:tab/>
      </w:r>
      <w:r w:rsidRPr="00A115D5">
        <w:rPr>
          <w:rFonts w:ascii="Arial" w:hAnsi="Arial" w:cs="Arial"/>
          <w:sz w:val="22"/>
          <w:szCs w:val="22"/>
        </w:rPr>
        <w:tab/>
      </w:r>
      <w:r w:rsidRPr="00A115D5">
        <w:rPr>
          <w:rFonts w:ascii="Arial" w:hAnsi="Arial" w:cs="Arial"/>
          <w:sz w:val="22"/>
          <w:szCs w:val="22"/>
        </w:rPr>
        <w:tab/>
      </w:r>
      <w:r w:rsidRPr="00A115D5">
        <w:rPr>
          <w:rFonts w:ascii="Arial" w:hAnsi="Arial" w:cs="Arial"/>
          <w:sz w:val="22"/>
          <w:szCs w:val="22"/>
        </w:rPr>
        <w:tab/>
      </w:r>
    </w:p>
    <w:p w14:paraId="152C4962" w14:textId="77777777" w:rsidR="00A115D5" w:rsidRPr="00A115D5" w:rsidRDefault="00A115D5" w:rsidP="00A115D5">
      <w:pPr>
        <w:jc w:val="both"/>
        <w:rPr>
          <w:rFonts w:ascii="Arial" w:hAnsi="Arial" w:cs="Arial"/>
          <w:sz w:val="22"/>
          <w:szCs w:val="22"/>
        </w:rPr>
      </w:pPr>
      <w:r w:rsidRPr="00A115D5">
        <w:rPr>
          <w:rFonts w:ascii="Arial" w:hAnsi="Arial" w:cs="Arial"/>
          <w:sz w:val="22"/>
          <w:szCs w:val="22"/>
        </w:rPr>
        <w:t>Określenie etapów realizacji zadań w ramach inwestycji „</w:t>
      </w:r>
      <w:r w:rsidRPr="00A115D5">
        <w:rPr>
          <w:rFonts w:ascii="Arial" w:hAnsi="Arial" w:cs="Arial"/>
          <w:b/>
          <w:bCs/>
          <w:sz w:val="22"/>
          <w:szCs w:val="22"/>
        </w:rPr>
        <w:t>Przebudowa ul. Wileńskiej na odcinku od ronda im NSZZ Solidarność do ronda im. Rot. W. Pileckiego”</w:t>
      </w:r>
    </w:p>
    <w:p w14:paraId="5F07DEF0" w14:textId="77777777" w:rsidR="00A115D5" w:rsidRPr="00A115D5" w:rsidRDefault="00A115D5" w:rsidP="00A115D5">
      <w:pPr>
        <w:jc w:val="both"/>
        <w:rPr>
          <w:rFonts w:ascii="Arial" w:hAnsi="Arial" w:cs="Arial"/>
          <w:sz w:val="22"/>
          <w:szCs w:val="22"/>
        </w:rPr>
      </w:pPr>
    </w:p>
    <w:p w14:paraId="4C007437" w14:textId="77777777" w:rsidR="00A115D5" w:rsidRPr="00A115D5" w:rsidRDefault="00A115D5" w:rsidP="00A115D5">
      <w:pPr>
        <w:ind w:left="284"/>
        <w:jc w:val="both"/>
        <w:rPr>
          <w:rFonts w:ascii="Arial" w:hAnsi="Arial" w:cs="Arial"/>
          <w:sz w:val="22"/>
          <w:szCs w:val="22"/>
          <w:u w:val="single"/>
        </w:rPr>
      </w:pPr>
      <w:r w:rsidRPr="00A115D5">
        <w:rPr>
          <w:rFonts w:ascii="Arial" w:hAnsi="Arial" w:cs="Arial"/>
          <w:sz w:val="22"/>
          <w:szCs w:val="22"/>
          <w:u w:val="single"/>
        </w:rPr>
        <w:t>Etap I:</w:t>
      </w:r>
    </w:p>
    <w:p w14:paraId="48774E07" w14:textId="77777777" w:rsidR="00A115D5" w:rsidRPr="00A115D5" w:rsidRDefault="00A115D5" w:rsidP="00A115D5">
      <w:pPr>
        <w:ind w:left="284"/>
        <w:jc w:val="both"/>
        <w:rPr>
          <w:rFonts w:ascii="Arial" w:hAnsi="Arial" w:cs="Arial"/>
          <w:sz w:val="22"/>
          <w:szCs w:val="22"/>
        </w:rPr>
      </w:pPr>
      <w:r w:rsidRPr="00A115D5">
        <w:rPr>
          <w:rFonts w:ascii="Arial" w:hAnsi="Arial" w:cs="Arial"/>
          <w:sz w:val="22"/>
          <w:szCs w:val="22"/>
        </w:rPr>
        <w:t xml:space="preserve">Realizacja umowy w terminie do 70 dni od podpisania umowy, który dotyczy min.: </w:t>
      </w:r>
      <w:r w:rsidRPr="00A115D5">
        <w:rPr>
          <w:rFonts w:ascii="Arial" w:hAnsi="Arial" w:cs="Arial"/>
          <w:sz w:val="22"/>
          <w:szCs w:val="22"/>
        </w:rPr>
        <w:br/>
      </w:r>
    </w:p>
    <w:p w14:paraId="23F93989" w14:textId="77777777" w:rsidR="00A115D5" w:rsidRPr="00A115D5" w:rsidRDefault="00A115D5" w:rsidP="00615744">
      <w:pPr>
        <w:pStyle w:val="Akapitzlist"/>
        <w:numPr>
          <w:ilvl w:val="0"/>
          <w:numId w:val="93"/>
        </w:numPr>
        <w:spacing w:line="360" w:lineRule="auto"/>
        <w:contextualSpacing/>
        <w:jc w:val="both"/>
        <w:rPr>
          <w:rFonts w:ascii="Arial" w:hAnsi="Arial" w:cs="Arial"/>
          <w:sz w:val="22"/>
          <w:szCs w:val="22"/>
        </w:rPr>
      </w:pPr>
      <w:r w:rsidRPr="00A115D5">
        <w:rPr>
          <w:rFonts w:ascii="Arial" w:hAnsi="Arial" w:cs="Arial"/>
          <w:sz w:val="22"/>
          <w:szCs w:val="22"/>
        </w:rPr>
        <w:t>przygotowania projektu czasowej organizacji ruchu jej zatwierdzenie i wprowadzenia w terenie, wykonania wszelkich robót przygotowawczych, rozbiórkowych w tym ogrodzeń oraz robót związanych wykonaniem geometrii drogi – stanowiącej do 50% zaawansowania robót budowlanych.</w:t>
      </w:r>
    </w:p>
    <w:p w14:paraId="2B211230" w14:textId="77777777" w:rsidR="00A115D5" w:rsidRPr="00A115D5" w:rsidRDefault="00A115D5" w:rsidP="00A115D5">
      <w:pPr>
        <w:ind w:left="284"/>
        <w:jc w:val="both"/>
        <w:rPr>
          <w:rFonts w:ascii="Arial" w:hAnsi="Arial" w:cs="Arial"/>
          <w:sz w:val="22"/>
          <w:szCs w:val="22"/>
          <w:u w:val="single"/>
        </w:rPr>
      </w:pPr>
    </w:p>
    <w:p w14:paraId="2EC397FA" w14:textId="77777777" w:rsidR="00A115D5" w:rsidRPr="00A115D5" w:rsidRDefault="00A115D5" w:rsidP="00A115D5">
      <w:pPr>
        <w:ind w:left="284"/>
        <w:jc w:val="both"/>
        <w:rPr>
          <w:rFonts w:ascii="Arial" w:hAnsi="Arial" w:cs="Arial"/>
          <w:sz w:val="22"/>
          <w:szCs w:val="22"/>
        </w:rPr>
      </w:pPr>
      <w:r w:rsidRPr="00A115D5">
        <w:rPr>
          <w:rFonts w:ascii="Arial" w:hAnsi="Arial" w:cs="Arial"/>
          <w:sz w:val="22"/>
          <w:szCs w:val="22"/>
          <w:u w:val="single"/>
        </w:rPr>
        <w:t>Etap II:</w:t>
      </w:r>
      <w:r w:rsidRPr="00A115D5">
        <w:rPr>
          <w:rFonts w:ascii="Arial" w:hAnsi="Arial" w:cs="Arial"/>
          <w:sz w:val="22"/>
          <w:szCs w:val="22"/>
        </w:rPr>
        <w:t xml:space="preserve"> </w:t>
      </w:r>
    </w:p>
    <w:p w14:paraId="20AA11D0" w14:textId="77777777" w:rsidR="00A115D5" w:rsidRPr="00A115D5" w:rsidRDefault="00A115D5" w:rsidP="00A115D5">
      <w:pPr>
        <w:ind w:left="284"/>
        <w:jc w:val="both"/>
        <w:rPr>
          <w:rFonts w:ascii="Arial" w:hAnsi="Arial" w:cs="Arial"/>
          <w:sz w:val="22"/>
          <w:szCs w:val="22"/>
          <w:u w:val="single"/>
        </w:rPr>
      </w:pPr>
      <w:r w:rsidRPr="00A115D5">
        <w:rPr>
          <w:rFonts w:ascii="Arial" w:hAnsi="Arial" w:cs="Arial"/>
          <w:sz w:val="22"/>
          <w:szCs w:val="22"/>
        </w:rPr>
        <w:t xml:space="preserve">Realizacja umowy w terminie do 130 dni od podpisania umowy, który dotyczy min.: </w:t>
      </w:r>
      <w:r w:rsidRPr="00A115D5">
        <w:rPr>
          <w:rFonts w:ascii="Arial" w:hAnsi="Arial" w:cs="Arial"/>
          <w:sz w:val="22"/>
          <w:szCs w:val="22"/>
        </w:rPr>
        <w:br/>
      </w:r>
    </w:p>
    <w:p w14:paraId="377A10AF" w14:textId="77777777" w:rsidR="00A115D5" w:rsidRPr="00A115D5" w:rsidRDefault="00A115D5" w:rsidP="00615744">
      <w:pPr>
        <w:pStyle w:val="Akapitzlist"/>
        <w:numPr>
          <w:ilvl w:val="0"/>
          <w:numId w:val="93"/>
        </w:numPr>
        <w:spacing w:line="360" w:lineRule="auto"/>
        <w:contextualSpacing/>
        <w:jc w:val="both"/>
        <w:rPr>
          <w:rFonts w:ascii="Arial" w:hAnsi="Arial" w:cs="Arial"/>
          <w:sz w:val="22"/>
          <w:szCs w:val="22"/>
        </w:rPr>
      </w:pPr>
      <w:r w:rsidRPr="00A115D5">
        <w:rPr>
          <w:rFonts w:ascii="Arial" w:hAnsi="Arial" w:cs="Arial"/>
          <w:sz w:val="22"/>
          <w:szCs w:val="22"/>
        </w:rPr>
        <w:t>wykonanie wszystkich robót związanych z rozbudową drogi wraz z dokonaniem wszystkich koniecznych odbiorów technicznych do oddania w użytkowanie drogi wraz dokonaniem czynności związanych z uzyskaniem decyzji o zezwoleniu na użytkowanie w imieniu Zamawiającego (pozwolenie na użytkowanie) - co stanowi 100% całości przedmiotu umowy.</w:t>
      </w:r>
    </w:p>
    <w:p w14:paraId="60DEE549" w14:textId="77777777" w:rsidR="00A115D5" w:rsidRPr="00A115D5" w:rsidRDefault="00A115D5" w:rsidP="00A115D5">
      <w:pPr>
        <w:ind w:left="709"/>
        <w:jc w:val="both"/>
        <w:rPr>
          <w:rFonts w:ascii="Arial" w:hAnsi="Arial" w:cs="Arial"/>
          <w:sz w:val="22"/>
          <w:szCs w:val="22"/>
        </w:rPr>
      </w:pPr>
    </w:p>
    <w:p w14:paraId="620F07F2" w14:textId="77777777" w:rsidR="00A115D5" w:rsidRPr="00A115D5" w:rsidRDefault="00A115D5" w:rsidP="00A115D5">
      <w:pPr>
        <w:rPr>
          <w:rFonts w:ascii="Arial" w:hAnsi="Arial" w:cs="Arial"/>
          <w:sz w:val="22"/>
          <w:szCs w:val="22"/>
        </w:rPr>
      </w:pPr>
      <w:r w:rsidRPr="00A115D5">
        <w:rPr>
          <w:rFonts w:ascii="Arial" w:hAnsi="Arial" w:cs="Arial"/>
          <w:sz w:val="22"/>
          <w:szCs w:val="22"/>
        </w:rPr>
        <w:br w:type="page"/>
      </w:r>
    </w:p>
    <w:p w14:paraId="302B4852" w14:textId="35E73A6D"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4DC1E965"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B72E22">
        <w:rPr>
          <w:rFonts w:cs="Arial"/>
          <w:b w:val="0"/>
          <w:bCs/>
          <w:sz w:val="22"/>
          <w:szCs w:val="22"/>
        </w:rPr>
        <w:t>96</w:t>
      </w:r>
      <w:r w:rsidR="002C321F">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1B0BE123"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72E22">
        <w:rPr>
          <w:rFonts w:ascii="Arial" w:hAnsi="Arial" w:cs="Arial"/>
          <w:sz w:val="22"/>
          <w:szCs w:val="22"/>
        </w:rPr>
        <w:t>96</w:t>
      </w:r>
      <w:r w:rsidR="002C321F">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1431C17D"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ED4F52">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18817480"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B72E22">
        <w:rPr>
          <w:rFonts w:ascii="Arial" w:hAnsi="Arial" w:cs="Arial"/>
          <w:sz w:val="22"/>
          <w:szCs w:val="22"/>
        </w:rPr>
        <w:t>96</w:t>
      </w:r>
      <w:r w:rsidR="002C321F">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Default="00A74145" w:rsidP="00D036A0">
      <w:pPr>
        <w:tabs>
          <w:tab w:val="left" w:pos="-142"/>
        </w:tabs>
        <w:spacing w:line="271" w:lineRule="auto"/>
        <w:jc w:val="both"/>
        <w:rPr>
          <w:rFonts w:ascii="Arial" w:hAnsi="Arial" w:cs="Arial"/>
          <w:sz w:val="22"/>
          <w:szCs w:val="22"/>
        </w:rPr>
      </w:pPr>
    </w:p>
    <w:p w14:paraId="01715A60" w14:textId="77777777" w:rsidR="002266B7" w:rsidRPr="00B6514E" w:rsidRDefault="002266B7"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F0FB8F3"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B72E22">
        <w:rPr>
          <w:rFonts w:ascii="Arial" w:hAnsi="Arial" w:cs="Arial"/>
          <w:sz w:val="22"/>
          <w:szCs w:val="22"/>
        </w:rPr>
        <w:t>96</w:t>
      </w:r>
      <w:r w:rsidR="002C321F">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3EC76C57">
                <wp:simplePos x="0" y="0"/>
                <wp:positionH relativeFrom="column">
                  <wp:posOffset>-71120</wp:posOffset>
                </wp:positionH>
                <wp:positionV relativeFrom="paragraph">
                  <wp:posOffset>62230</wp:posOffset>
                </wp:positionV>
                <wp:extent cx="6181725" cy="72390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23900"/>
                        </a:xfrm>
                        <a:prstGeom prst="rect">
                          <a:avLst/>
                        </a:prstGeom>
                        <a:solidFill>
                          <a:srgbClr val="FFFFFF"/>
                        </a:solidFill>
                        <a:ln w="9525">
                          <a:solidFill>
                            <a:srgbClr val="000000"/>
                          </a:solidFill>
                          <a:miter lim="800000"/>
                          <a:headEnd/>
                          <a:tailEnd/>
                        </a:ln>
                      </wps:spPr>
                      <wps:txbx>
                        <w:txbxContent>
                          <w:p w14:paraId="3CA080DF" w14:textId="77777777" w:rsidR="00B72E22" w:rsidRDefault="00B72E22" w:rsidP="00146739">
                            <w:pPr>
                              <w:pStyle w:val="Tytu"/>
                              <w:rPr>
                                <w:sz w:val="22"/>
                                <w:szCs w:val="22"/>
                              </w:rPr>
                            </w:pPr>
                            <w:r w:rsidRPr="00B72E22">
                              <w:rPr>
                                <w:sz w:val="22"/>
                                <w:szCs w:val="22"/>
                              </w:rPr>
                              <w:t xml:space="preserve">Przebudowa ul. Wileńskiej na odcinku od ronda im NSZZ Solidarność do ronda </w:t>
                            </w:r>
                          </w:p>
                          <w:p w14:paraId="68AD911F" w14:textId="50E3577F" w:rsidR="00D036A0" w:rsidRPr="0068225D" w:rsidRDefault="00B72E22" w:rsidP="00146739">
                            <w:pPr>
                              <w:pStyle w:val="Tytu"/>
                              <w:rPr>
                                <w:sz w:val="22"/>
                                <w:szCs w:val="22"/>
                              </w:rPr>
                            </w:pPr>
                            <w:r w:rsidRPr="00B72E22">
                              <w:rPr>
                                <w:sz w:val="22"/>
                                <w:szCs w:val="22"/>
                              </w:rPr>
                              <w:t>im. Rot. W. Pileckiego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9pt;width:486.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">
                <v:textbox>
                  <w:txbxContent>
                    <w:p w14:paraId="3CA080DF" w14:textId="77777777" w:rsidR="00B72E22" w:rsidRDefault="00B72E22" w:rsidP="00146739">
                      <w:pPr>
                        <w:pStyle w:val="Tytu"/>
                        <w:rPr>
                          <w:sz w:val="22"/>
                          <w:szCs w:val="22"/>
                        </w:rPr>
                      </w:pPr>
                      <w:r w:rsidRPr="00B72E22">
                        <w:rPr>
                          <w:sz w:val="22"/>
                          <w:szCs w:val="22"/>
                        </w:rPr>
                        <w:t xml:space="preserve">Przebudowa ul. Wileńskiej na odcinku od ronda im NSZZ Solidarność do ronda </w:t>
                      </w:r>
                    </w:p>
                    <w:p w14:paraId="68AD911F" w14:textId="50E3577F" w:rsidR="00D036A0" w:rsidRPr="0068225D" w:rsidRDefault="00B72E22" w:rsidP="00146739">
                      <w:pPr>
                        <w:pStyle w:val="Tytu"/>
                        <w:rPr>
                          <w:sz w:val="22"/>
                          <w:szCs w:val="22"/>
                        </w:rPr>
                      </w:pPr>
                      <w:r w:rsidRPr="00B72E22">
                        <w:rPr>
                          <w:sz w:val="22"/>
                          <w:szCs w:val="22"/>
                        </w:rPr>
                        <w:t>im. Rot. W. Pileckiego</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tarSymbol">
    <w:altName w:val="MS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FC0272BE"/>
    <w:lvl w:ilvl="0">
      <w:start w:val="1"/>
      <w:numFmt w:val="decimal"/>
      <w:lvlText w:val="%1."/>
      <w:lvlJc w:val="left"/>
      <w:pPr>
        <w:tabs>
          <w:tab w:val="num" w:pos="360"/>
        </w:tabs>
        <w:ind w:left="360" w:hanging="360"/>
      </w:pPr>
      <w:rPr>
        <w:rFonts w:ascii="Arial" w:hAnsi="Arial" w:cs="Arial" w:hint="default"/>
        <w:b w:val="0"/>
        <w:color w:val="000000" w:themeColor="text1"/>
        <w:sz w:val="22"/>
        <w:szCs w:val="22"/>
      </w:rPr>
    </w:lvl>
    <w:lvl w:ilvl="1">
      <w:start w:val="1"/>
      <w:numFmt w:val="decimal"/>
      <w:lvlText w:val="%2."/>
      <w:lvlJc w:val="left"/>
      <w:pPr>
        <w:ind w:left="28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366716"/>
    <w:multiLevelType w:val="hybridMultilevel"/>
    <w:tmpl w:val="106C7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5" w15:restartNumberingAfterBreak="0">
    <w:nsid w:val="084B5332"/>
    <w:multiLevelType w:val="hybridMultilevel"/>
    <w:tmpl w:val="38A0B058"/>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553B9D"/>
    <w:multiLevelType w:val="hybridMultilevel"/>
    <w:tmpl w:val="61DEDF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AD50E2"/>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B56BC2"/>
    <w:multiLevelType w:val="hybridMultilevel"/>
    <w:tmpl w:val="08C49452"/>
    <w:lvl w:ilvl="0" w:tplc="04150011">
      <w:start w:val="1"/>
      <w:numFmt w:val="decimal"/>
      <w:lvlText w:val="%1)"/>
      <w:lvlJc w:val="left"/>
      <w:pPr>
        <w:ind w:left="720" w:hanging="360"/>
      </w:pPr>
      <w:rPr>
        <w:color w:val="auto"/>
      </w:rPr>
    </w:lvl>
    <w:lvl w:ilvl="1" w:tplc="04150011">
      <w:start w:val="1"/>
      <w:numFmt w:val="decimal"/>
      <w:lvlText w:val="%2)"/>
      <w:lvlJc w:val="left"/>
      <w:pPr>
        <w:ind w:left="360" w:hanging="360"/>
      </w:pPr>
    </w:lvl>
    <w:lvl w:ilvl="2" w:tplc="04150011">
      <w:start w:val="1"/>
      <w:numFmt w:val="decimal"/>
      <w:lvlText w:val="%3)"/>
      <w:lvlJc w:val="left"/>
      <w:pPr>
        <w:ind w:left="108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347FDA"/>
    <w:multiLevelType w:val="hybridMultilevel"/>
    <w:tmpl w:val="8E4A34B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1EFB3435"/>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F24389"/>
    <w:multiLevelType w:val="hybridMultilevel"/>
    <w:tmpl w:val="F872D4BC"/>
    <w:lvl w:ilvl="0" w:tplc="04150011">
      <w:start w:val="1"/>
      <w:numFmt w:val="decimal"/>
      <w:lvlText w:val="%1)"/>
      <w:lvlJc w:val="left"/>
      <w:pPr>
        <w:ind w:left="1004" w:hanging="360"/>
      </w:pPr>
    </w:lvl>
    <w:lvl w:ilvl="1" w:tplc="04150011">
      <w:start w:val="1"/>
      <w:numFmt w:val="decimal"/>
      <w:lvlText w:val="%2)"/>
      <w:lvlJc w:val="left"/>
      <w:pPr>
        <w:ind w:left="1080" w:hanging="360"/>
      </w:pPr>
    </w:lvl>
    <w:lvl w:ilvl="2" w:tplc="04150017">
      <w:start w:val="1"/>
      <w:numFmt w:val="lowerLetter"/>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642E89"/>
    <w:multiLevelType w:val="hybridMultilevel"/>
    <w:tmpl w:val="E02ECB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643F02"/>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1" w15:restartNumberingAfterBreak="0">
    <w:nsid w:val="246B48D8"/>
    <w:multiLevelType w:val="hybridMultilevel"/>
    <w:tmpl w:val="9BAA7094"/>
    <w:lvl w:ilvl="0" w:tplc="7212C03C">
      <w:start w:val="1"/>
      <w:numFmt w:val="decimal"/>
      <w:lvlText w:val="%1."/>
      <w:lvlJc w:val="left"/>
      <w:pPr>
        <w:ind w:left="130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23" w15:restartNumberingAfterBreak="0">
    <w:nsid w:val="24D7165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ABE7534"/>
    <w:multiLevelType w:val="hybridMultilevel"/>
    <w:tmpl w:val="D158BF8C"/>
    <w:lvl w:ilvl="0" w:tplc="FA6A798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DCA5A73"/>
    <w:multiLevelType w:val="hybridMultilevel"/>
    <w:tmpl w:val="0938E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043FD6"/>
    <w:multiLevelType w:val="hybridMultilevel"/>
    <w:tmpl w:val="78B4F426"/>
    <w:lvl w:ilvl="0" w:tplc="04150011">
      <w:start w:val="1"/>
      <w:numFmt w:val="decimal"/>
      <w:lvlText w:val="%1)"/>
      <w:lvlJc w:val="left"/>
      <w:pPr>
        <w:ind w:left="1065" w:hanging="360"/>
      </w:pPr>
    </w:lvl>
    <w:lvl w:ilvl="1" w:tplc="04150011">
      <w:start w:val="1"/>
      <w:numFmt w:val="decimal"/>
      <w:lvlText w:val="%2)"/>
      <w:lvlJc w:val="left"/>
      <w:pPr>
        <w:ind w:left="928"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30741CFD"/>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1DD2A59"/>
    <w:multiLevelType w:val="hybridMultilevel"/>
    <w:tmpl w:val="480C53F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A037DC"/>
    <w:multiLevelType w:val="hybridMultilevel"/>
    <w:tmpl w:val="49B05C18"/>
    <w:lvl w:ilvl="0" w:tplc="FFFFFFFF">
      <w:start w:val="1"/>
      <w:numFmt w:val="decimal"/>
      <w:lvlText w:val="%1."/>
      <w:lvlJc w:val="left"/>
      <w:pPr>
        <w:ind w:left="720" w:hanging="360"/>
      </w:pPr>
      <w:rPr>
        <w:b w:val="0"/>
        <w:bCs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0E1DDD"/>
    <w:multiLevelType w:val="hybridMultilevel"/>
    <w:tmpl w:val="C9B26A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9AB2534"/>
    <w:multiLevelType w:val="hybridMultilevel"/>
    <w:tmpl w:val="F7E486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2C019E"/>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7F3C8EBE"/>
    <w:lvl w:ilvl="0" w:tplc="7C86C62C">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AB5422"/>
    <w:multiLevelType w:val="hybridMultilevel"/>
    <w:tmpl w:val="C316BE2A"/>
    <w:lvl w:ilvl="0" w:tplc="04150011">
      <w:start w:val="1"/>
      <w:numFmt w:val="decimal"/>
      <w:lvlText w:val="%1)"/>
      <w:lvlJc w:val="left"/>
      <w:pPr>
        <w:ind w:left="720" w:hanging="360"/>
      </w:pPr>
      <w:rPr>
        <w:color w:val="auto"/>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123183C"/>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5" w15:restartNumberingAfterBreak="0">
    <w:nsid w:val="418426E7"/>
    <w:multiLevelType w:val="hybridMultilevel"/>
    <w:tmpl w:val="529454B4"/>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31821DA"/>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4BD57435"/>
    <w:multiLevelType w:val="hybridMultilevel"/>
    <w:tmpl w:val="49DCD42C"/>
    <w:lvl w:ilvl="0" w:tplc="5816D62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6201C9"/>
    <w:multiLevelType w:val="hybridMultilevel"/>
    <w:tmpl w:val="654EC61C"/>
    <w:lvl w:ilvl="0" w:tplc="04150001">
      <w:start w:val="1"/>
      <w:numFmt w:val="bullet"/>
      <w:lvlText w:val=""/>
      <w:lvlJc w:val="left"/>
      <w:pPr>
        <w:ind w:left="1065" w:hanging="360"/>
      </w:pPr>
      <w:rPr>
        <w:rFonts w:ascii="Symbol" w:hAnsi="Symbol" w:hint="default"/>
      </w:rPr>
    </w:lvl>
    <w:lvl w:ilvl="1" w:tplc="04150003">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4FE4114A"/>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0D120C1"/>
    <w:multiLevelType w:val="hybridMultilevel"/>
    <w:tmpl w:val="5586748E"/>
    <w:lvl w:ilvl="0" w:tplc="FFFFFFFF">
      <w:start w:val="1"/>
      <w:numFmt w:val="decimal"/>
      <w:lvlText w:val="%1)"/>
      <w:lvlJc w:val="left"/>
    </w:lvl>
    <w:lvl w:ilvl="1" w:tplc="04150011">
      <w:start w:val="1"/>
      <w:numFmt w:val="decimal"/>
      <w:lvlText w:val="%2)"/>
      <w:lvlJc w:val="left"/>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54CE21BD"/>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58416FB2"/>
    <w:multiLevelType w:val="hybridMultilevel"/>
    <w:tmpl w:val="12826E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B882CA1"/>
    <w:multiLevelType w:val="hybridMultilevel"/>
    <w:tmpl w:val="20F60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BFD4616"/>
    <w:multiLevelType w:val="multilevel"/>
    <w:tmpl w:val="07B61E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DB11182"/>
    <w:multiLevelType w:val="hybridMultilevel"/>
    <w:tmpl w:val="AC723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022577"/>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F8E166F"/>
    <w:multiLevelType w:val="hybridMultilevel"/>
    <w:tmpl w:val="5EC65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5B0685"/>
    <w:multiLevelType w:val="hybridMultilevel"/>
    <w:tmpl w:val="8DFEBA5C"/>
    <w:lvl w:ilvl="0" w:tplc="EFAC5DE8">
      <w:start w:val="1"/>
      <w:numFmt w:val="decimal"/>
      <w:lvlText w:val="%1."/>
      <w:lvlJc w:val="left"/>
      <w:pPr>
        <w:ind w:left="735" w:hanging="375"/>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40E3A90"/>
    <w:multiLevelType w:val="hybridMultilevel"/>
    <w:tmpl w:val="64A6C668"/>
    <w:lvl w:ilvl="0" w:tplc="0B0ACEEA">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915114F"/>
    <w:multiLevelType w:val="hybridMultilevel"/>
    <w:tmpl w:val="A47826C4"/>
    <w:lvl w:ilvl="0" w:tplc="FFFFFFFF">
      <w:start w:val="1"/>
      <w:numFmt w:val="decimal"/>
      <w:lvlText w:val="%1."/>
      <w:lvlJc w:val="left"/>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6A545E86"/>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6AA75284"/>
    <w:multiLevelType w:val="hybridMultilevel"/>
    <w:tmpl w:val="C4B632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B50297C"/>
    <w:multiLevelType w:val="hybridMultilevel"/>
    <w:tmpl w:val="DDB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F2506F"/>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D885914"/>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E9C1702"/>
    <w:multiLevelType w:val="hybridMultilevel"/>
    <w:tmpl w:val="0CBA763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9F72E9"/>
    <w:multiLevelType w:val="hybridMultilevel"/>
    <w:tmpl w:val="5BD0D2C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8" w15:restartNumberingAfterBreak="0">
    <w:nsid w:val="6FAB3A5F"/>
    <w:multiLevelType w:val="hybridMultilevel"/>
    <w:tmpl w:val="20803D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089033F"/>
    <w:multiLevelType w:val="hybridMultilevel"/>
    <w:tmpl w:val="9FB210A6"/>
    <w:lvl w:ilvl="0" w:tplc="2E3AC5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09D7628"/>
    <w:multiLevelType w:val="hybridMultilevel"/>
    <w:tmpl w:val="57443E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0EB378A"/>
    <w:multiLevelType w:val="hybridMultilevel"/>
    <w:tmpl w:val="DB5C04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8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1952242"/>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54350AF"/>
    <w:multiLevelType w:val="hybridMultilevel"/>
    <w:tmpl w:val="A92EB610"/>
    <w:lvl w:ilvl="0" w:tplc="03E6124C">
      <w:start w:val="1"/>
      <w:numFmt w:val="decimal"/>
      <w:lvlText w:val="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0763E9"/>
    <w:multiLevelType w:val="hybridMultilevel"/>
    <w:tmpl w:val="7304D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1A1F2F"/>
    <w:multiLevelType w:val="hybridMultilevel"/>
    <w:tmpl w:val="A7EA3B7A"/>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2" w15:restartNumberingAfterBreak="0">
    <w:nsid w:val="7F2864C2"/>
    <w:multiLevelType w:val="hybridMultilevel"/>
    <w:tmpl w:val="649AE7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32"/>
  </w:num>
  <w:num w:numId="2" w16cid:durableId="1873570089">
    <w:abstractNumId w:val="52"/>
  </w:num>
  <w:num w:numId="3" w16cid:durableId="328757498">
    <w:abstractNumId w:val="83"/>
  </w:num>
  <w:num w:numId="4" w16cid:durableId="241717998">
    <w:abstractNumId w:val="86"/>
  </w:num>
  <w:num w:numId="5" w16cid:durableId="523634606">
    <w:abstractNumId w:val="9"/>
  </w:num>
  <w:num w:numId="6" w16cid:durableId="596404592">
    <w:abstractNumId w:val="33"/>
  </w:num>
  <w:num w:numId="7" w16cid:durableId="819348436">
    <w:abstractNumId w:val="47"/>
  </w:num>
  <w:num w:numId="8" w16cid:durableId="981740761">
    <w:abstractNumId w:val="26"/>
  </w:num>
  <w:num w:numId="9" w16cid:durableId="683942603">
    <w:abstractNumId w:val="60"/>
  </w:num>
  <w:num w:numId="10" w16cid:durableId="2001155863">
    <w:abstractNumId w:val="37"/>
  </w:num>
  <w:num w:numId="11" w16cid:durableId="1559709792">
    <w:abstractNumId w:val="75"/>
  </w:num>
  <w:num w:numId="12" w16cid:durableId="1082407542">
    <w:abstractNumId w:val="62"/>
  </w:num>
  <w:num w:numId="13" w16cid:durableId="286742304">
    <w:abstractNumId w:val="35"/>
  </w:num>
  <w:num w:numId="14" w16cid:durableId="320037382">
    <w:abstractNumId w:val="48"/>
  </w:num>
  <w:num w:numId="15" w16cid:durableId="2034839814">
    <w:abstractNumId w:val="50"/>
  </w:num>
  <w:num w:numId="16" w16cid:durableId="468744484">
    <w:abstractNumId w:val="24"/>
  </w:num>
  <w:num w:numId="17" w16cid:durableId="1210606939">
    <w:abstractNumId w:val="68"/>
  </w:num>
  <w:num w:numId="18" w16cid:durableId="588852316">
    <w:abstractNumId w:val="19"/>
  </w:num>
  <w:num w:numId="19" w16cid:durableId="1367563608">
    <w:abstractNumId w:val="34"/>
  </w:num>
  <w:num w:numId="20" w16cid:durableId="438724938">
    <w:abstractNumId w:val="16"/>
  </w:num>
  <w:num w:numId="21" w16cid:durableId="1341590687">
    <w:abstractNumId w:val="18"/>
  </w:num>
  <w:num w:numId="22" w16cid:durableId="1919052759">
    <w:abstractNumId w:val="42"/>
  </w:num>
  <w:num w:numId="23" w16cid:durableId="1593974756">
    <w:abstractNumId w:val="67"/>
  </w:num>
  <w:num w:numId="24" w16cid:durableId="1613780096">
    <w:abstractNumId w:val="25"/>
  </w:num>
  <w:num w:numId="25" w16cid:durableId="2094037722">
    <w:abstractNumId w:val="41"/>
  </w:num>
  <w:num w:numId="26" w16cid:durableId="1464277069">
    <w:abstractNumId w:val="10"/>
  </w:num>
  <w:num w:numId="27" w16cid:durableId="1556308201">
    <w:abstractNumId w:val="3"/>
  </w:num>
  <w:num w:numId="28" w16cid:durableId="1492988296">
    <w:abstractNumId w:val="87"/>
  </w:num>
  <w:num w:numId="29" w16cid:durableId="1265575484">
    <w:abstractNumId w:val="27"/>
  </w:num>
  <w:num w:numId="30" w16cid:durableId="1735347278">
    <w:abstractNumId w:val="85"/>
  </w:num>
  <w:num w:numId="31" w16cid:durableId="614559140">
    <w:abstractNumId w:val="0"/>
  </w:num>
  <w:num w:numId="32" w16cid:durableId="2107652401">
    <w:abstractNumId w:val="1"/>
  </w:num>
  <w:num w:numId="33" w16cid:durableId="930158194">
    <w:abstractNumId w:val="7"/>
  </w:num>
  <w:num w:numId="34" w16cid:durableId="590241971">
    <w:abstractNumId w:val="53"/>
  </w:num>
  <w:num w:numId="35" w16cid:durableId="1806312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0026940">
    <w:abstractNumId w:val="72"/>
  </w:num>
  <w:num w:numId="37" w16cid:durableId="184839708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70038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3330823">
    <w:abstractNumId w:val="57"/>
  </w:num>
  <w:num w:numId="40" w16cid:durableId="20323386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651458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0688202">
    <w:abstractNumId w:val="78"/>
  </w:num>
  <w:num w:numId="43" w16cid:durableId="1074282646">
    <w:abstractNumId w:val="39"/>
  </w:num>
  <w:num w:numId="44" w16cid:durableId="1742170295">
    <w:abstractNumId w:val="89"/>
  </w:num>
  <w:num w:numId="45" w16cid:durableId="2117868488">
    <w:abstractNumId w:val="88"/>
  </w:num>
  <w:num w:numId="46" w16cid:durableId="402870836">
    <w:abstractNumId w:val="63"/>
  </w:num>
  <w:num w:numId="47" w16cid:durableId="919944362">
    <w:abstractNumId w:val="92"/>
  </w:num>
  <w:num w:numId="48" w16cid:durableId="7104976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40061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31062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304906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1349326">
    <w:abstractNumId w:val="14"/>
  </w:num>
  <w:num w:numId="53" w16cid:durableId="671568753">
    <w:abstractNumId w:val="21"/>
  </w:num>
  <w:num w:numId="54" w16cid:durableId="1474635118">
    <w:abstractNumId w:val="45"/>
  </w:num>
  <w:num w:numId="55" w16cid:durableId="1008293608">
    <w:abstractNumId w:val="66"/>
  </w:num>
  <w:num w:numId="56" w16cid:durableId="311905618">
    <w:abstractNumId w:val="44"/>
  </w:num>
  <w:num w:numId="57" w16cid:durableId="1263538846">
    <w:abstractNumId w:val="76"/>
  </w:num>
  <w:num w:numId="58" w16cid:durableId="748623226">
    <w:abstractNumId w:val="5"/>
  </w:num>
  <w:num w:numId="59" w16cid:durableId="1713575864">
    <w:abstractNumId w:val="90"/>
  </w:num>
  <w:num w:numId="60" w16cid:durableId="1510177171">
    <w:abstractNumId w:val="12"/>
  </w:num>
  <w:num w:numId="61" w16cid:durableId="1019966063">
    <w:abstractNumId w:val="11"/>
  </w:num>
  <w:num w:numId="62" w16cid:durableId="1613897041">
    <w:abstractNumId w:val="8"/>
  </w:num>
  <w:num w:numId="63" w16cid:durableId="1890148410">
    <w:abstractNumId w:val="46"/>
  </w:num>
  <w:num w:numId="64" w16cid:durableId="1295870029">
    <w:abstractNumId w:val="64"/>
  </w:num>
  <w:num w:numId="65" w16cid:durableId="1428039946">
    <w:abstractNumId w:val="79"/>
  </w:num>
  <w:num w:numId="66" w16cid:durableId="641152561">
    <w:abstractNumId w:val="30"/>
  </w:num>
  <w:num w:numId="67" w16cid:durableId="1789936152">
    <w:abstractNumId w:val="74"/>
  </w:num>
  <w:num w:numId="68" w16cid:durableId="1802336323">
    <w:abstractNumId w:val="23"/>
  </w:num>
  <w:num w:numId="69" w16cid:durableId="614216322">
    <w:abstractNumId w:val="13"/>
  </w:num>
  <w:num w:numId="70" w16cid:durableId="1565751142">
    <w:abstractNumId w:val="73"/>
  </w:num>
  <w:num w:numId="71" w16cid:durableId="448285584">
    <w:abstractNumId w:val="54"/>
  </w:num>
  <w:num w:numId="72" w16cid:durableId="656811392">
    <w:abstractNumId w:val="84"/>
  </w:num>
  <w:num w:numId="73" w16cid:durableId="695814950">
    <w:abstractNumId w:val="56"/>
  </w:num>
  <w:num w:numId="74" w16cid:durableId="265695329">
    <w:abstractNumId w:val="40"/>
  </w:num>
  <w:num w:numId="75" w16cid:durableId="546259326">
    <w:abstractNumId w:val="20"/>
  </w:num>
  <w:num w:numId="76" w16cid:durableId="921639966">
    <w:abstractNumId w:val="70"/>
  </w:num>
  <w:num w:numId="77" w16cid:durableId="936250830">
    <w:abstractNumId w:val="38"/>
  </w:num>
  <w:num w:numId="78" w16cid:durableId="1778018325">
    <w:abstractNumId w:val="71"/>
  </w:num>
  <w:num w:numId="79" w16cid:durableId="1074426340">
    <w:abstractNumId w:val="69"/>
  </w:num>
  <w:num w:numId="80" w16cid:durableId="1177110828">
    <w:abstractNumId w:val="29"/>
  </w:num>
  <w:num w:numId="81" w16cid:durableId="596598779">
    <w:abstractNumId w:val="17"/>
  </w:num>
  <w:num w:numId="82" w16cid:durableId="10837967">
    <w:abstractNumId w:val="80"/>
  </w:num>
  <w:num w:numId="83" w16cid:durableId="619648318">
    <w:abstractNumId w:val="15"/>
  </w:num>
  <w:num w:numId="84" w16cid:durableId="974410040">
    <w:abstractNumId w:val="55"/>
  </w:num>
  <w:num w:numId="85" w16cid:durableId="740904163">
    <w:abstractNumId w:val="77"/>
  </w:num>
  <w:num w:numId="86" w16cid:durableId="72362424">
    <w:abstractNumId w:val="36"/>
  </w:num>
  <w:num w:numId="87" w16cid:durableId="1667516966">
    <w:abstractNumId w:val="31"/>
  </w:num>
  <w:num w:numId="88" w16cid:durableId="1474909732">
    <w:abstractNumId w:val="81"/>
  </w:num>
  <w:num w:numId="89" w16cid:durableId="1782409597">
    <w:abstractNumId w:val="28"/>
  </w:num>
  <w:num w:numId="90" w16cid:durableId="935091022">
    <w:abstractNumId w:val="2"/>
  </w:num>
  <w:num w:numId="91" w16cid:durableId="1526364230">
    <w:abstractNumId w:val="61"/>
  </w:num>
  <w:num w:numId="92" w16cid:durableId="1567371642">
    <w:abstractNumId w:val="65"/>
  </w:num>
  <w:num w:numId="93" w16cid:durableId="1184133402">
    <w:abstractNumId w:val="5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1FE1"/>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3D37"/>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AC6"/>
    <w:rsid w:val="00086526"/>
    <w:rsid w:val="000878B7"/>
    <w:rsid w:val="00087C7A"/>
    <w:rsid w:val="000903A2"/>
    <w:rsid w:val="000910CE"/>
    <w:rsid w:val="00094096"/>
    <w:rsid w:val="00094B4F"/>
    <w:rsid w:val="00097C94"/>
    <w:rsid w:val="000A12A1"/>
    <w:rsid w:val="000A1E59"/>
    <w:rsid w:val="000A2873"/>
    <w:rsid w:val="000A3677"/>
    <w:rsid w:val="000A43B7"/>
    <w:rsid w:val="000A4BC7"/>
    <w:rsid w:val="000B003C"/>
    <w:rsid w:val="000B1946"/>
    <w:rsid w:val="000B1CE6"/>
    <w:rsid w:val="000B391F"/>
    <w:rsid w:val="000B3AD8"/>
    <w:rsid w:val="000B484D"/>
    <w:rsid w:val="000B4D5B"/>
    <w:rsid w:val="000B4E52"/>
    <w:rsid w:val="000B608D"/>
    <w:rsid w:val="000B7C6C"/>
    <w:rsid w:val="000C0411"/>
    <w:rsid w:val="000C08A0"/>
    <w:rsid w:val="000C2BD1"/>
    <w:rsid w:val="000C2C21"/>
    <w:rsid w:val="000C3885"/>
    <w:rsid w:val="000C4C02"/>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99B"/>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3695"/>
    <w:rsid w:val="00114040"/>
    <w:rsid w:val="001144A7"/>
    <w:rsid w:val="0011460F"/>
    <w:rsid w:val="00114DA5"/>
    <w:rsid w:val="00114E78"/>
    <w:rsid w:val="00115D7F"/>
    <w:rsid w:val="00116C5E"/>
    <w:rsid w:val="00116EAA"/>
    <w:rsid w:val="00117109"/>
    <w:rsid w:val="00117E71"/>
    <w:rsid w:val="00117F93"/>
    <w:rsid w:val="00121AAD"/>
    <w:rsid w:val="00121ECB"/>
    <w:rsid w:val="00122345"/>
    <w:rsid w:val="001223CB"/>
    <w:rsid w:val="001235BC"/>
    <w:rsid w:val="00123A83"/>
    <w:rsid w:val="00123E96"/>
    <w:rsid w:val="001244A1"/>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739"/>
    <w:rsid w:val="00150742"/>
    <w:rsid w:val="001512BA"/>
    <w:rsid w:val="001515DD"/>
    <w:rsid w:val="001537D4"/>
    <w:rsid w:val="0015398B"/>
    <w:rsid w:val="00155272"/>
    <w:rsid w:val="00162512"/>
    <w:rsid w:val="001628D0"/>
    <w:rsid w:val="001637DD"/>
    <w:rsid w:val="0016477E"/>
    <w:rsid w:val="001648A5"/>
    <w:rsid w:val="00164971"/>
    <w:rsid w:val="001679BE"/>
    <w:rsid w:val="00170449"/>
    <w:rsid w:val="0017194A"/>
    <w:rsid w:val="00173278"/>
    <w:rsid w:val="001734FC"/>
    <w:rsid w:val="00177863"/>
    <w:rsid w:val="00177AAF"/>
    <w:rsid w:val="00180145"/>
    <w:rsid w:val="001815D1"/>
    <w:rsid w:val="0018257D"/>
    <w:rsid w:val="0018285D"/>
    <w:rsid w:val="00186E19"/>
    <w:rsid w:val="00187357"/>
    <w:rsid w:val="00187847"/>
    <w:rsid w:val="00190571"/>
    <w:rsid w:val="00192868"/>
    <w:rsid w:val="00194316"/>
    <w:rsid w:val="001946EA"/>
    <w:rsid w:val="001974AB"/>
    <w:rsid w:val="00197764"/>
    <w:rsid w:val="00197BFB"/>
    <w:rsid w:val="001A009D"/>
    <w:rsid w:val="001A00F7"/>
    <w:rsid w:val="001A025A"/>
    <w:rsid w:val="001A11AD"/>
    <w:rsid w:val="001A131C"/>
    <w:rsid w:val="001A1D18"/>
    <w:rsid w:val="001A2B99"/>
    <w:rsid w:val="001A327D"/>
    <w:rsid w:val="001A33C6"/>
    <w:rsid w:val="001A50A7"/>
    <w:rsid w:val="001A5B3C"/>
    <w:rsid w:val="001A6F87"/>
    <w:rsid w:val="001B01D0"/>
    <w:rsid w:val="001B069A"/>
    <w:rsid w:val="001B1B61"/>
    <w:rsid w:val="001B1C4E"/>
    <w:rsid w:val="001B30C5"/>
    <w:rsid w:val="001B42DA"/>
    <w:rsid w:val="001B46AE"/>
    <w:rsid w:val="001B4F32"/>
    <w:rsid w:val="001B543A"/>
    <w:rsid w:val="001B573D"/>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555"/>
    <w:rsid w:val="001D665C"/>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4957"/>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540"/>
    <w:rsid w:val="00226659"/>
    <w:rsid w:val="002266B7"/>
    <w:rsid w:val="00226C79"/>
    <w:rsid w:val="00226DBE"/>
    <w:rsid w:val="00230F21"/>
    <w:rsid w:val="00232A4E"/>
    <w:rsid w:val="0023371F"/>
    <w:rsid w:val="00233A98"/>
    <w:rsid w:val="00233ED3"/>
    <w:rsid w:val="0023658A"/>
    <w:rsid w:val="00236611"/>
    <w:rsid w:val="00236739"/>
    <w:rsid w:val="00237620"/>
    <w:rsid w:val="00242490"/>
    <w:rsid w:val="002431BA"/>
    <w:rsid w:val="00245825"/>
    <w:rsid w:val="00245FEE"/>
    <w:rsid w:val="002469EF"/>
    <w:rsid w:val="00246F8D"/>
    <w:rsid w:val="00247911"/>
    <w:rsid w:val="00247D6B"/>
    <w:rsid w:val="00250EE5"/>
    <w:rsid w:val="00251531"/>
    <w:rsid w:val="00253B05"/>
    <w:rsid w:val="00254F94"/>
    <w:rsid w:val="0026081C"/>
    <w:rsid w:val="0026342C"/>
    <w:rsid w:val="00263B56"/>
    <w:rsid w:val="00266790"/>
    <w:rsid w:val="002728AE"/>
    <w:rsid w:val="00272F11"/>
    <w:rsid w:val="00273F4D"/>
    <w:rsid w:val="00274D88"/>
    <w:rsid w:val="00275654"/>
    <w:rsid w:val="002760B5"/>
    <w:rsid w:val="00276484"/>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4638"/>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4A72"/>
    <w:rsid w:val="002B5CD3"/>
    <w:rsid w:val="002B7152"/>
    <w:rsid w:val="002B7FF7"/>
    <w:rsid w:val="002C12CC"/>
    <w:rsid w:val="002C149C"/>
    <w:rsid w:val="002C1BC1"/>
    <w:rsid w:val="002C2D40"/>
    <w:rsid w:val="002C321F"/>
    <w:rsid w:val="002C37E6"/>
    <w:rsid w:val="002C7E1C"/>
    <w:rsid w:val="002D0644"/>
    <w:rsid w:val="002D09DD"/>
    <w:rsid w:val="002D0C9E"/>
    <w:rsid w:val="002D1B86"/>
    <w:rsid w:val="002D249E"/>
    <w:rsid w:val="002D2DBE"/>
    <w:rsid w:val="002D48ED"/>
    <w:rsid w:val="002D4EDA"/>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6CE"/>
    <w:rsid w:val="0030178F"/>
    <w:rsid w:val="00301BC1"/>
    <w:rsid w:val="00302729"/>
    <w:rsid w:val="00302D55"/>
    <w:rsid w:val="003035B5"/>
    <w:rsid w:val="003042BF"/>
    <w:rsid w:val="00306039"/>
    <w:rsid w:val="0030603D"/>
    <w:rsid w:val="00306FEE"/>
    <w:rsid w:val="00307399"/>
    <w:rsid w:val="00310306"/>
    <w:rsid w:val="0031296E"/>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25FD"/>
    <w:rsid w:val="0034391A"/>
    <w:rsid w:val="00343BA6"/>
    <w:rsid w:val="00344669"/>
    <w:rsid w:val="00344A5D"/>
    <w:rsid w:val="0035012D"/>
    <w:rsid w:val="00350D8E"/>
    <w:rsid w:val="00351F67"/>
    <w:rsid w:val="00352806"/>
    <w:rsid w:val="00353DD4"/>
    <w:rsid w:val="00354033"/>
    <w:rsid w:val="00354AD9"/>
    <w:rsid w:val="00362037"/>
    <w:rsid w:val="003624E3"/>
    <w:rsid w:val="00363749"/>
    <w:rsid w:val="00363B8C"/>
    <w:rsid w:val="00363F44"/>
    <w:rsid w:val="003654CE"/>
    <w:rsid w:val="003659F5"/>
    <w:rsid w:val="003673C5"/>
    <w:rsid w:val="00367B8C"/>
    <w:rsid w:val="00370F46"/>
    <w:rsid w:val="0037251C"/>
    <w:rsid w:val="00372DF6"/>
    <w:rsid w:val="00373448"/>
    <w:rsid w:val="003744BF"/>
    <w:rsid w:val="00377688"/>
    <w:rsid w:val="00377CC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0A8"/>
    <w:rsid w:val="003A4496"/>
    <w:rsid w:val="003A4F4E"/>
    <w:rsid w:val="003A5304"/>
    <w:rsid w:val="003A65B1"/>
    <w:rsid w:val="003A708D"/>
    <w:rsid w:val="003A74E9"/>
    <w:rsid w:val="003B0E8A"/>
    <w:rsid w:val="003B36E0"/>
    <w:rsid w:val="003B41A6"/>
    <w:rsid w:val="003B44E5"/>
    <w:rsid w:val="003B5E66"/>
    <w:rsid w:val="003B630D"/>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7F9"/>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23C"/>
    <w:rsid w:val="00447382"/>
    <w:rsid w:val="00447396"/>
    <w:rsid w:val="00447B7B"/>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80E"/>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1957"/>
    <w:rsid w:val="0050282E"/>
    <w:rsid w:val="00503361"/>
    <w:rsid w:val="005057B5"/>
    <w:rsid w:val="00506D4A"/>
    <w:rsid w:val="00507788"/>
    <w:rsid w:val="005110E1"/>
    <w:rsid w:val="00511B8B"/>
    <w:rsid w:val="00512AAF"/>
    <w:rsid w:val="00513159"/>
    <w:rsid w:val="005137AD"/>
    <w:rsid w:val="00514BAF"/>
    <w:rsid w:val="00515767"/>
    <w:rsid w:val="00515C5E"/>
    <w:rsid w:val="00515E02"/>
    <w:rsid w:val="00516A48"/>
    <w:rsid w:val="00520398"/>
    <w:rsid w:val="00523418"/>
    <w:rsid w:val="0052346B"/>
    <w:rsid w:val="00524383"/>
    <w:rsid w:val="00524C8F"/>
    <w:rsid w:val="00525A7B"/>
    <w:rsid w:val="00531EBD"/>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963"/>
    <w:rsid w:val="00554306"/>
    <w:rsid w:val="00557025"/>
    <w:rsid w:val="005572B4"/>
    <w:rsid w:val="0055742C"/>
    <w:rsid w:val="00565529"/>
    <w:rsid w:val="005668AF"/>
    <w:rsid w:val="00570F42"/>
    <w:rsid w:val="00571D0D"/>
    <w:rsid w:val="00572094"/>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164"/>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5762"/>
    <w:rsid w:val="005B666F"/>
    <w:rsid w:val="005B68C9"/>
    <w:rsid w:val="005B6901"/>
    <w:rsid w:val="005B6CF0"/>
    <w:rsid w:val="005B6F7A"/>
    <w:rsid w:val="005C1A20"/>
    <w:rsid w:val="005C1A68"/>
    <w:rsid w:val="005C30CD"/>
    <w:rsid w:val="005C3726"/>
    <w:rsid w:val="005C3CFB"/>
    <w:rsid w:val="005C676A"/>
    <w:rsid w:val="005C68C0"/>
    <w:rsid w:val="005C6FC5"/>
    <w:rsid w:val="005C7357"/>
    <w:rsid w:val="005C799E"/>
    <w:rsid w:val="005D0167"/>
    <w:rsid w:val="005D03FD"/>
    <w:rsid w:val="005D05AE"/>
    <w:rsid w:val="005D1594"/>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430E"/>
    <w:rsid w:val="005E574E"/>
    <w:rsid w:val="005E65E2"/>
    <w:rsid w:val="005F2F1F"/>
    <w:rsid w:val="005F2F41"/>
    <w:rsid w:val="005F441B"/>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5744"/>
    <w:rsid w:val="00615A58"/>
    <w:rsid w:val="006169DA"/>
    <w:rsid w:val="00617C7C"/>
    <w:rsid w:val="00621336"/>
    <w:rsid w:val="00625125"/>
    <w:rsid w:val="00625D61"/>
    <w:rsid w:val="006268D9"/>
    <w:rsid w:val="00630D84"/>
    <w:rsid w:val="006320D5"/>
    <w:rsid w:val="00632588"/>
    <w:rsid w:val="006359EA"/>
    <w:rsid w:val="006374A7"/>
    <w:rsid w:val="00640D74"/>
    <w:rsid w:val="006430FD"/>
    <w:rsid w:val="0064330E"/>
    <w:rsid w:val="00646652"/>
    <w:rsid w:val="006469BD"/>
    <w:rsid w:val="006470AB"/>
    <w:rsid w:val="00647D03"/>
    <w:rsid w:val="006500EA"/>
    <w:rsid w:val="00651A3B"/>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B84"/>
    <w:rsid w:val="00673C8F"/>
    <w:rsid w:val="00675246"/>
    <w:rsid w:val="00676A96"/>
    <w:rsid w:val="00677D7B"/>
    <w:rsid w:val="0068225D"/>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273E"/>
    <w:rsid w:val="006C3F4D"/>
    <w:rsid w:val="006C541D"/>
    <w:rsid w:val="006C572B"/>
    <w:rsid w:val="006C6E4C"/>
    <w:rsid w:val="006D1683"/>
    <w:rsid w:val="006D1BD2"/>
    <w:rsid w:val="006D23CA"/>
    <w:rsid w:val="006D23D2"/>
    <w:rsid w:val="006D3864"/>
    <w:rsid w:val="006D4CF2"/>
    <w:rsid w:val="006D5E06"/>
    <w:rsid w:val="006E03AC"/>
    <w:rsid w:val="006E2432"/>
    <w:rsid w:val="006E2A4B"/>
    <w:rsid w:val="006E50F9"/>
    <w:rsid w:val="006E69E3"/>
    <w:rsid w:val="006E73BC"/>
    <w:rsid w:val="006E7FC4"/>
    <w:rsid w:val="006F1689"/>
    <w:rsid w:val="006F1EA5"/>
    <w:rsid w:val="006F38B7"/>
    <w:rsid w:val="006F4D3F"/>
    <w:rsid w:val="006F53DA"/>
    <w:rsid w:val="006F6489"/>
    <w:rsid w:val="006F666C"/>
    <w:rsid w:val="006F6744"/>
    <w:rsid w:val="006F69FC"/>
    <w:rsid w:val="00701C6A"/>
    <w:rsid w:val="00704FCD"/>
    <w:rsid w:val="00707D49"/>
    <w:rsid w:val="0071146F"/>
    <w:rsid w:val="0071246D"/>
    <w:rsid w:val="0071485B"/>
    <w:rsid w:val="00714A06"/>
    <w:rsid w:val="007155DA"/>
    <w:rsid w:val="00716461"/>
    <w:rsid w:val="0072017F"/>
    <w:rsid w:val="007212CC"/>
    <w:rsid w:val="007244E6"/>
    <w:rsid w:val="00724A0F"/>
    <w:rsid w:val="007260C5"/>
    <w:rsid w:val="00726874"/>
    <w:rsid w:val="00727B78"/>
    <w:rsid w:val="00727BF7"/>
    <w:rsid w:val="00730839"/>
    <w:rsid w:val="00732163"/>
    <w:rsid w:val="00733794"/>
    <w:rsid w:val="007338C9"/>
    <w:rsid w:val="00733A6A"/>
    <w:rsid w:val="007345CA"/>
    <w:rsid w:val="0073481F"/>
    <w:rsid w:val="00735855"/>
    <w:rsid w:val="00744AEA"/>
    <w:rsid w:val="0074543F"/>
    <w:rsid w:val="00745DA7"/>
    <w:rsid w:val="00745F2F"/>
    <w:rsid w:val="00747543"/>
    <w:rsid w:val="007515D3"/>
    <w:rsid w:val="00752A2D"/>
    <w:rsid w:val="00755614"/>
    <w:rsid w:val="00762198"/>
    <w:rsid w:val="0077233A"/>
    <w:rsid w:val="00773D17"/>
    <w:rsid w:val="007750E8"/>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15B2"/>
    <w:rsid w:val="007D2A6C"/>
    <w:rsid w:val="007D2B17"/>
    <w:rsid w:val="007D427B"/>
    <w:rsid w:val="007D4F6A"/>
    <w:rsid w:val="007D60B8"/>
    <w:rsid w:val="007D63B3"/>
    <w:rsid w:val="007D67B6"/>
    <w:rsid w:val="007D7898"/>
    <w:rsid w:val="007D7D9D"/>
    <w:rsid w:val="007E049F"/>
    <w:rsid w:val="007E0C87"/>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07D40"/>
    <w:rsid w:val="0081096A"/>
    <w:rsid w:val="00810E01"/>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4A62"/>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6BF5"/>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4229"/>
    <w:rsid w:val="008B54D5"/>
    <w:rsid w:val="008B58DE"/>
    <w:rsid w:val="008B722E"/>
    <w:rsid w:val="008B72F5"/>
    <w:rsid w:val="008B7355"/>
    <w:rsid w:val="008B7F69"/>
    <w:rsid w:val="008C0B40"/>
    <w:rsid w:val="008C110D"/>
    <w:rsid w:val="008C11E2"/>
    <w:rsid w:val="008C1997"/>
    <w:rsid w:val="008C201C"/>
    <w:rsid w:val="008C4E60"/>
    <w:rsid w:val="008C4FDA"/>
    <w:rsid w:val="008C72F2"/>
    <w:rsid w:val="008D2764"/>
    <w:rsid w:val="008D5B63"/>
    <w:rsid w:val="008D5D28"/>
    <w:rsid w:val="008E1190"/>
    <w:rsid w:val="008E24B4"/>
    <w:rsid w:val="008E2912"/>
    <w:rsid w:val="008E2F35"/>
    <w:rsid w:val="008E3763"/>
    <w:rsid w:val="008E5A5F"/>
    <w:rsid w:val="008F092C"/>
    <w:rsid w:val="008F1A84"/>
    <w:rsid w:val="008F1D84"/>
    <w:rsid w:val="008F28C4"/>
    <w:rsid w:val="008F4290"/>
    <w:rsid w:val="008F4580"/>
    <w:rsid w:val="008F4894"/>
    <w:rsid w:val="008F4F4C"/>
    <w:rsid w:val="008F5003"/>
    <w:rsid w:val="008F5882"/>
    <w:rsid w:val="008F6463"/>
    <w:rsid w:val="008F6A34"/>
    <w:rsid w:val="008F713F"/>
    <w:rsid w:val="008F73F2"/>
    <w:rsid w:val="009050E2"/>
    <w:rsid w:val="00907000"/>
    <w:rsid w:val="009104B1"/>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5ACA"/>
    <w:rsid w:val="00936656"/>
    <w:rsid w:val="0093682D"/>
    <w:rsid w:val="00940E0B"/>
    <w:rsid w:val="00941CF6"/>
    <w:rsid w:val="0094222C"/>
    <w:rsid w:val="009423F6"/>
    <w:rsid w:val="00942737"/>
    <w:rsid w:val="00942AF8"/>
    <w:rsid w:val="0094313D"/>
    <w:rsid w:val="00943395"/>
    <w:rsid w:val="00943E12"/>
    <w:rsid w:val="00944D8E"/>
    <w:rsid w:val="009450F5"/>
    <w:rsid w:val="009452B8"/>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57D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495E"/>
    <w:rsid w:val="009B568A"/>
    <w:rsid w:val="009B5ED5"/>
    <w:rsid w:val="009B5F87"/>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5D5"/>
    <w:rsid w:val="00A11B71"/>
    <w:rsid w:val="00A11F33"/>
    <w:rsid w:val="00A12D92"/>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E3B"/>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1AC3"/>
    <w:rsid w:val="00A85EAD"/>
    <w:rsid w:val="00A87297"/>
    <w:rsid w:val="00A87478"/>
    <w:rsid w:val="00A8759C"/>
    <w:rsid w:val="00A90876"/>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27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790"/>
    <w:rsid w:val="00AF4E87"/>
    <w:rsid w:val="00AF52F0"/>
    <w:rsid w:val="00AF6134"/>
    <w:rsid w:val="00AF73D2"/>
    <w:rsid w:val="00AF7DB8"/>
    <w:rsid w:val="00B001C0"/>
    <w:rsid w:val="00B00FE9"/>
    <w:rsid w:val="00B0169E"/>
    <w:rsid w:val="00B01BAC"/>
    <w:rsid w:val="00B023CD"/>
    <w:rsid w:val="00B04DA9"/>
    <w:rsid w:val="00B05193"/>
    <w:rsid w:val="00B06915"/>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3D4F"/>
    <w:rsid w:val="00B55087"/>
    <w:rsid w:val="00B5535E"/>
    <w:rsid w:val="00B554DD"/>
    <w:rsid w:val="00B5619D"/>
    <w:rsid w:val="00B56419"/>
    <w:rsid w:val="00B57B8E"/>
    <w:rsid w:val="00B613A2"/>
    <w:rsid w:val="00B630EE"/>
    <w:rsid w:val="00B63157"/>
    <w:rsid w:val="00B63531"/>
    <w:rsid w:val="00B63974"/>
    <w:rsid w:val="00B63D6C"/>
    <w:rsid w:val="00B641D4"/>
    <w:rsid w:val="00B654B8"/>
    <w:rsid w:val="00B6671A"/>
    <w:rsid w:val="00B66CB3"/>
    <w:rsid w:val="00B72384"/>
    <w:rsid w:val="00B72489"/>
    <w:rsid w:val="00B72C8B"/>
    <w:rsid w:val="00B72E22"/>
    <w:rsid w:val="00B7339E"/>
    <w:rsid w:val="00B73849"/>
    <w:rsid w:val="00B73AAB"/>
    <w:rsid w:val="00B73C0E"/>
    <w:rsid w:val="00B745DF"/>
    <w:rsid w:val="00B74FF9"/>
    <w:rsid w:val="00B75081"/>
    <w:rsid w:val="00B75D21"/>
    <w:rsid w:val="00B763A0"/>
    <w:rsid w:val="00B77EFA"/>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2358"/>
    <w:rsid w:val="00BA303B"/>
    <w:rsid w:val="00BA4FBC"/>
    <w:rsid w:val="00BA6D52"/>
    <w:rsid w:val="00BA7380"/>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2799"/>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54FB"/>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5F4"/>
    <w:rsid w:val="00C67A26"/>
    <w:rsid w:val="00C67CB7"/>
    <w:rsid w:val="00C67E4C"/>
    <w:rsid w:val="00C70F4E"/>
    <w:rsid w:val="00C7273D"/>
    <w:rsid w:val="00C72C78"/>
    <w:rsid w:val="00C72DD7"/>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3D4"/>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5F2D"/>
    <w:rsid w:val="00CE66F3"/>
    <w:rsid w:val="00CE6A27"/>
    <w:rsid w:val="00CF07EC"/>
    <w:rsid w:val="00CF0BF3"/>
    <w:rsid w:val="00CF2987"/>
    <w:rsid w:val="00CF3FB9"/>
    <w:rsid w:val="00CF47B6"/>
    <w:rsid w:val="00CF5944"/>
    <w:rsid w:val="00CF5EF6"/>
    <w:rsid w:val="00CF6CA5"/>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052"/>
    <w:rsid w:val="00D64D1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A7CD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73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168"/>
    <w:rsid w:val="00E53FDF"/>
    <w:rsid w:val="00E547B9"/>
    <w:rsid w:val="00E5559D"/>
    <w:rsid w:val="00E55A9C"/>
    <w:rsid w:val="00E56A9C"/>
    <w:rsid w:val="00E57296"/>
    <w:rsid w:val="00E57723"/>
    <w:rsid w:val="00E57E3A"/>
    <w:rsid w:val="00E60454"/>
    <w:rsid w:val="00E6218F"/>
    <w:rsid w:val="00E6564B"/>
    <w:rsid w:val="00E66C33"/>
    <w:rsid w:val="00E708E1"/>
    <w:rsid w:val="00E70C5B"/>
    <w:rsid w:val="00E71EC1"/>
    <w:rsid w:val="00E72E22"/>
    <w:rsid w:val="00E7318F"/>
    <w:rsid w:val="00E74BAB"/>
    <w:rsid w:val="00E74EA1"/>
    <w:rsid w:val="00E75917"/>
    <w:rsid w:val="00E77F60"/>
    <w:rsid w:val="00E8091D"/>
    <w:rsid w:val="00E80ABE"/>
    <w:rsid w:val="00E80CBB"/>
    <w:rsid w:val="00E81643"/>
    <w:rsid w:val="00E8266F"/>
    <w:rsid w:val="00E82AB5"/>
    <w:rsid w:val="00E83371"/>
    <w:rsid w:val="00E839C3"/>
    <w:rsid w:val="00E8422A"/>
    <w:rsid w:val="00E84AB8"/>
    <w:rsid w:val="00E85D10"/>
    <w:rsid w:val="00E90B9E"/>
    <w:rsid w:val="00E914EC"/>
    <w:rsid w:val="00E928E4"/>
    <w:rsid w:val="00E92B12"/>
    <w:rsid w:val="00E92E63"/>
    <w:rsid w:val="00E93BBE"/>
    <w:rsid w:val="00E93CC6"/>
    <w:rsid w:val="00E951C6"/>
    <w:rsid w:val="00E955AF"/>
    <w:rsid w:val="00E95CB9"/>
    <w:rsid w:val="00E96E26"/>
    <w:rsid w:val="00E976D7"/>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F52"/>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1913"/>
    <w:rsid w:val="00F23AF9"/>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FED"/>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97429"/>
    <w:rsid w:val="00FA226F"/>
    <w:rsid w:val="00FA2AE5"/>
    <w:rsid w:val="00FA45C2"/>
    <w:rsid w:val="00FA4CDF"/>
    <w:rsid w:val="00FA4E86"/>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4779"/>
    <w:rsid w:val="00FC5B7A"/>
    <w:rsid w:val="00FC5C74"/>
    <w:rsid w:val="00FC6BEA"/>
    <w:rsid w:val="00FC751F"/>
    <w:rsid w:val="00FC7BE5"/>
    <w:rsid w:val="00FD00D3"/>
    <w:rsid w:val="00FD1676"/>
    <w:rsid w:val="00FD2A85"/>
    <w:rsid w:val="00FD2C3B"/>
    <w:rsid w:val="00FD2EBF"/>
    <w:rsid w:val="00FD4AD1"/>
    <w:rsid w:val="00FD4B74"/>
    <w:rsid w:val="00FD5C35"/>
    <w:rsid w:val="00FD753A"/>
    <w:rsid w:val="00FE21C5"/>
    <w:rsid w:val="00FE25B8"/>
    <w:rsid w:val="00FE361A"/>
    <w:rsid w:val="00FE3867"/>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370"/>
    <w:rsid w:val="00FF5F28"/>
    <w:rsid w:val="00FF5F45"/>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3"/>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 w:type="paragraph" w:customStyle="1" w:styleId="Default">
    <w:name w:val="Default"/>
    <w:rsid w:val="00FC4779"/>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Nagwek7Znak">
    <w:name w:val="Nagłówek 7 Znak"/>
    <w:basedOn w:val="Domylnaczcionkaakapitu"/>
    <w:link w:val="Nagwek7"/>
    <w:uiPriority w:val="9"/>
    <w:rsid w:val="00E839C3"/>
    <w:rPr>
      <w:sz w:val="24"/>
      <w:szCs w:val="24"/>
    </w:rPr>
  </w:style>
  <w:style w:type="paragraph" w:customStyle="1" w:styleId="BodyText210">
    <w:name w:val="Body Text 21"/>
    <w:basedOn w:val="Normalny"/>
    <w:rsid w:val="00E839C3"/>
    <w:pPr>
      <w:widowControl w:val="0"/>
      <w:tabs>
        <w:tab w:val="left" w:pos="7797"/>
      </w:tabs>
      <w:suppressAutoHyphens/>
      <w:snapToGrid w:val="0"/>
      <w:jc w:val="both"/>
    </w:pPr>
    <w:rPr>
      <w:szCs w:val="20"/>
      <w:lang w:eastAsia="ar-SA"/>
    </w:rPr>
  </w:style>
  <w:style w:type="character" w:customStyle="1" w:styleId="Nierozpoznanawzmianka1">
    <w:name w:val="Nierozpoznana wzmianka1"/>
    <w:basedOn w:val="Domylnaczcionkaakapitu"/>
    <w:uiPriority w:val="99"/>
    <w:semiHidden/>
    <w:unhideWhenUsed/>
    <w:rsid w:val="00E839C3"/>
    <w:rPr>
      <w:color w:val="605E5C"/>
      <w:shd w:val="clear" w:color="auto" w:fill="E1DFDD"/>
    </w:rPr>
  </w:style>
  <w:style w:type="paragraph" w:customStyle="1" w:styleId="Tekstpodstawowywcity21">
    <w:name w:val="Tekst podstawowy wcięty 21"/>
    <w:basedOn w:val="Normalny"/>
    <w:rsid w:val="00E839C3"/>
    <w:pPr>
      <w:suppressAutoHyphens/>
      <w:spacing w:after="120" w:line="480" w:lineRule="auto"/>
      <w:ind w:left="283"/>
    </w:pPr>
    <w:rPr>
      <w:lang w:eastAsia="ar-SA"/>
    </w:rPr>
  </w:style>
  <w:style w:type="character" w:styleId="Tekstzastpczy">
    <w:name w:val="Placeholder Text"/>
    <w:basedOn w:val="Domylnaczcionkaakapitu"/>
    <w:uiPriority w:val="99"/>
    <w:semiHidden/>
    <w:rsid w:val="00E839C3"/>
    <w:rPr>
      <w:color w:val="808080"/>
    </w:rPr>
  </w:style>
  <w:style w:type="character" w:customStyle="1" w:styleId="BezodstpwZnak">
    <w:name w:val="Bez odstępów Znak"/>
    <w:basedOn w:val="Domylnaczcionkaakapitu"/>
    <w:link w:val="Bezodstpw"/>
    <w:uiPriority w:val="1"/>
    <w:locked/>
    <w:rsid w:val="00E839C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837092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wdp@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wdp@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59</Pages>
  <Words>19997</Words>
  <Characters>134396</Characters>
  <Application>Microsoft Office Word</Application>
  <DocSecurity>0</DocSecurity>
  <Lines>1119</Lines>
  <Paragraphs>308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154085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9</cp:revision>
  <cp:lastPrinted>2024-07-12T11:22:00Z</cp:lastPrinted>
  <dcterms:created xsi:type="dcterms:W3CDTF">2024-06-03T10:25:00Z</dcterms:created>
  <dcterms:modified xsi:type="dcterms:W3CDTF">2024-07-12T11:22:00Z</dcterms:modified>
</cp:coreProperties>
</file>