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47150" w14:textId="77777777" w:rsidR="00CC5239" w:rsidRDefault="00CC5239" w:rsidP="00CC5239">
      <w:pPr>
        <w:pStyle w:val="Akapitzlist"/>
        <w:ind w:left="360"/>
        <w:jc w:val="center"/>
        <w:rPr>
          <w:b/>
          <w:color w:val="000000" w:themeColor="text1"/>
          <w:lang w:val="pl-PL"/>
        </w:rPr>
      </w:pPr>
    </w:p>
    <w:p w14:paraId="7E3F332F" w14:textId="6D80141F" w:rsidR="00F0625B" w:rsidRDefault="00513C45" w:rsidP="00CC5239">
      <w:pPr>
        <w:pStyle w:val="Akapitzlist"/>
        <w:ind w:left="360"/>
        <w:jc w:val="center"/>
        <w:rPr>
          <w:b/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t>Stanowisko CAM</w:t>
      </w:r>
      <w:r w:rsidR="00CC5239">
        <w:rPr>
          <w:b/>
          <w:color w:val="000000" w:themeColor="text1"/>
          <w:lang w:val="pl-PL"/>
        </w:rPr>
        <w:t xml:space="preserve"> – Specyfikacja</w:t>
      </w:r>
    </w:p>
    <w:p w14:paraId="47DE1B5B" w14:textId="6590E484" w:rsidR="00CC5239" w:rsidRDefault="00CC5239" w:rsidP="00CC5239">
      <w:pPr>
        <w:pStyle w:val="Akapitzlist"/>
        <w:ind w:left="360"/>
        <w:jc w:val="center"/>
        <w:rPr>
          <w:b/>
          <w:color w:val="000000" w:themeColor="text1"/>
          <w:lang w:val="pl-PL"/>
        </w:rPr>
      </w:pPr>
    </w:p>
    <w:p w14:paraId="029B9484" w14:textId="3327C177" w:rsidR="00CC5239" w:rsidRPr="00F0625B" w:rsidRDefault="009458CD" w:rsidP="009458CD">
      <w:pPr>
        <w:pStyle w:val="Akapitzlist"/>
        <w:ind w:left="360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Wymagania:</w:t>
      </w:r>
    </w:p>
    <w:p w14:paraId="763F2D8C" w14:textId="77777777" w:rsidR="00A067BD" w:rsidRDefault="00CC5239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Licencja Wieczysta </w:t>
      </w:r>
      <w:proofErr w:type="spellStart"/>
      <w:r w:rsidR="001C06BF">
        <w:rPr>
          <w:color w:val="000000" w:themeColor="text1"/>
          <w:lang w:val="pl-PL"/>
        </w:rPr>
        <w:t>StandAlone</w:t>
      </w:r>
      <w:proofErr w:type="spellEnd"/>
      <w:r w:rsidR="00330FB9">
        <w:rPr>
          <w:color w:val="000000" w:themeColor="text1"/>
          <w:lang w:val="pl-PL"/>
        </w:rPr>
        <w:t xml:space="preserve"> </w:t>
      </w:r>
    </w:p>
    <w:p w14:paraId="1E157F70" w14:textId="5A8C1A2C" w:rsidR="00CC5239" w:rsidRDefault="00A067BD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Licencja </w:t>
      </w:r>
      <w:r w:rsidR="00330FB9">
        <w:rPr>
          <w:color w:val="000000" w:themeColor="text1"/>
          <w:lang w:val="pl-PL"/>
        </w:rPr>
        <w:t xml:space="preserve"> </w:t>
      </w:r>
      <w:r w:rsidR="000C29BE">
        <w:rPr>
          <w:color w:val="000000" w:themeColor="text1"/>
          <w:lang w:val="pl-PL"/>
        </w:rPr>
        <w:t>( pływaj</w:t>
      </w:r>
      <w:r>
        <w:rPr>
          <w:color w:val="000000" w:themeColor="text1"/>
          <w:lang w:val="pl-PL"/>
        </w:rPr>
        <w:t>ą</w:t>
      </w:r>
      <w:r w:rsidR="000C29BE">
        <w:rPr>
          <w:color w:val="000000" w:themeColor="text1"/>
          <w:lang w:val="pl-PL"/>
        </w:rPr>
        <w:t>ca)</w:t>
      </w:r>
      <w:r w:rsidR="00330FB9">
        <w:rPr>
          <w:color w:val="000000" w:themeColor="text1"/>
          <w:lang w:val="pl-PL"/>
        </w:rPr>
        <w:t xml:space="preserve">   </w:t>
      </w:r>
    </w:p>
    <w:p w14:paraId="64FCCB1F" w14:textId="1A16BB63" w:rsidR="00A067BD" w:rsidRDefault="00A067BD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Usieciowienie programu CAM</w:t>
      </w:r>
    </w:p>
    <w:p w14:paraId="599B823E" w14:textId="259D4965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2.5 i 3-osiowe Frezowanie:</w:t>
      </w:r>
    </w:p>
    <w:p w14:paraId="3DE05B37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definicja obróbki na geometrii 2D (DWG, DXF) lub bryłowej,</w:t>
      </w:r>
    </w:p>
    <w:p w14:paraId="63182CE3" w14:textId="042DB3DF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cykle obróbki Kieszeni, Stempli i Profili automatycznie przeliczą naddatek na elementach, przejście wykańczające, korekcję promienia, ruchy dojazdu</w:t>
      </w:r>
      <w:r w:rsidR="009458CD">
        <w:rPr>
          <w:color w:val="000000" w:themeColor="text1"/>
          <w:lang w:val="pl-PL"/>
        </w:rPr>
        <w:t xml:space="preserve"> </w:t>
      </w:r>
      <w:r w:rsidRPr="00F0625B">
        <w:rPr>
          <w:color w:val="000000" w:themeColor="text1"/>
          <w:lang w:val="pl-PL"/>
        </w:rPr>
        <w:t>i wyjazdu z materiału,</w:t>
      </w:r>
    </w:p>
    <w:p w14:paraId="317EED7D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kieszenie i profile posiadające pochylone lub profilowe ścianki boczne są obrabiane z pełną kontrolą chropowatości,</w:t>
      </w:r>
    </w:p>
    <w:p w14:paraId="6D6992E6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automatyczna obróbka resztek mniejszym narzędziem,</w:t>
      </w:r>
    </w:p>
    <w:p w14:paraId="06356E21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obróbka otworów z optymalizacją drogi przejazdów narzędzia,</w:t>
      </w:r>
    </w:p>
    <w:p w14:paraId="4ACEA31B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grawerowanie geometrii płaskiej 2D, czcionek wektorowych i Windows,</w:t>
      </w:r>
    </w:p>
    <w:p w14:paraId="745428B5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optymalizacja posuwów na narożach.</w:t>
      </w:r>
    </w:p>
    <w:p w14:paraId="5BAAA927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Obróbkę ze stołem obrotowym</w:t>
      </w:r>
    </w:p>
    <w:p w14:paraId="3D2831AF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detal może być obrabiany z kilku stron przy wsparciu automatycznego indeksowania przejazdów narzędzia w 4 – tej osi do określonej płaszczyzny lub Zera na detalu,</w:t>
      </w:r>
    </w:p>
    <w:p w14:paraId="4A06CB5C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obróbka obrotowa geometrii nawiniętej np. kieszeni czy napisu na walec,</w:t>
      </w:r>
    </w:p>
    <w:p w14:paraId="01B45886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Obróbka powierzchni:</w:t>
      </w:r>
    </w:p>
    <w:p w14:paraId="7EB4C6D2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umożliwia przeprowadzenie obróbki pojedynczych i wielu powierzchni jednocześnie z pełną kontrolą kolizji,</w:t>
      </w:r>
    </w:p>
    <w:p w14:paraId="783C64B1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różne strategie wejść/wyjść narzędzia zwiększają czas trwałości ostrza,</w:t>
      </w:r>
    </w:p>
    <w:p w14:paraId="3FEFDB8D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cykle zgrubne z automatyczną obróbką schodków wynikających z głębokości skrawania i resztek materiału mniejszym narzędziem,</w:t>
      </w:r>
    </w:p>
    <w:p w14:paraId="6FC696CC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cykle wykańczające z kontrolą chropowatości powierzchni,</w:t>
      </w:r>
    </w:p>
    <w:p w14:paraId="30940380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możliwość obróbki z dowolnego kształtu półfabrykatu,</w:t>
      </w:r>
    </w:p>
    <w:p w14:paraId="395714DA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specjalne cykle do obróbki skomplikowanych detali,</w:t>
      </w:r>
    </w:p>
    <w:p w14:paraId="5CC7B062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analiza detalu – optymalny dobór średnicy i promienia frezu do detalu,</w:t>
      </w:r>
    </w:p>
    <w:p w14:paraId="73C67A7D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obróbka resztek w naroży detalu,</w:t>
      </w:r>
    </w:p>
    <w:p w14:paraId="2055F3EA" w14:textId="77777777" w:rsidR="00F0625B" w:rsidRPr="00F0625B" w:rsidRDefault="00F0625B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F0625B">
        <w:rPr>
          <w:color w:val="000000" w:themeColor="text1"/>
          <w:lang w:val="pl-PL"/>
        </w:rPr>
        <w:t>cykle kształtowe - wg prowadnic i spirali.</w:t>
      </w:r>
    </w:p>
    <w:p w14:paraId="68095165" w14:textId="349C3B49" w:rsidR="00513C45" w:rsidRPr="00513C45" w:rsidRDefault="00513C45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513C45">
        <w:rPr>
          <w:color w:val="000000" w:themeColor="text1"/>
          <w:lang w:val="pl-PL"/>
        </w:rPr>
        <w:t>kreator postprocesorów – zawiera bezpłatne szablony wszystkich sterowań (</w:t>
      </w:r>
      <w:proofErr w:type="spellStart"/>
      <w:r w:rsidRPr="00513C45">
        <w:rPr>
          <w:color w:val="000000" w:themeColor="text1"/>
          <w:lang w:val="pl-PL"/>
        </w:rPr>
        <w:t>Sinumerik</w:t>
      </w:r>
      <w:proofErr w:type="spellEnd"/>
      <w:r w:rsidRPr="00513C45">
        <w:rPr>
          <w:color w:val="000000" w:themeColor="text1"/>
          <w:lang w:val="pl-PL"/>
        </w:rPr>
        <w:t xml:space="preserve">, </w:t>
      </w:r>
      <w:proofErr w:type="spellStart"/>
      <w:r w:rsidRPr="00513C45">
        <w:rPr>
          <w:color w:val="000000" w:themeColor="text1"/>
          <w:lang w:val="pl-PL"/>
        </w:rPr>
        <w:t>Fanuc</w:t>
      </w:r>
      <w:proofErr w:type="spellEnd"/>
      <w:r w:rsidRPr="00513C45">
        <w:rPr>
          <w:color w:val="000000" w:themeColor="text1"/>
          <w:lang w:val="pl-PL"/>
        </w:rPr>
        <w:t xml:space="preserve">, </w:t>
      </w:r>
      <w:proofErr w:type="spellStart"/>
      <w:r w:rsidRPr="00513C45">
        <w:rPr>
          <w:color w:val="000000" w:themeColor="text1"/>
          <w:lang w:val="pl-PL"/>
        </w:rPr>
        <w:t>Heidenhain</w:t>
      </w:r>
      <w:proofErr w:type="spellEnd"/>
      <w:r w:rsidRPr="00513C45">
        <w:rPr>
          <w:color w:val="000000" w:themeColor="text1"/>
          <w:lang w:val="pl-PL"/>
        </w:rPr>
        <w:t xml:space="preserve">, </w:t>
      </w:r>
      <w:proofErr w:type="spellStart"/>
      <w:r w:rsidRPr="00513C45">
        <w:rPr>
          <w:color w:val="000000" w:themeColor="text1"/>
          <w:lang w:val="pl-PL"/>
        </w:rPr>
        <w:t>Pronum</w:t>
      </w:r>
      <w:proofErr w:type="spellEnd"/>
      <w:r w:rsidRPr="00513C45">
        <w:rPr>
          <w:color w:val="000000" w:themeColor="text1"/>
          <w:lang w:val="pl-PL"/>
        </w:rPr>
        <w:t>, Cincinnati</w:t>
      </w:r>
      <w:r w:rsidR="009458CD">
        <w:rPr>
          <w:color w:val="000000" w:themeColor="text1"/>
          <w:lang w:val="pl-PL"/>
        </w:rPr>
        <w:t>, itp.</w:t>
      </w:r>
      <w:r w:rsidRPr="00513C45">
        <w:rPr>
          <w:color w:val="000000" w:themeColor="text1"/>
          <w:lang w:val="pl-PL"/>
        </w:rPr>
        <w:t>),</w:t>
      </w:r>
    </w:p>
    <w:p w14:paraId="48848B8C" w14:textId="77777777" w:rsidR="00513C45" w:rsidRPr="00513C45" w:rsidRDefault="00513C45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513C45">
        <w:rPr>
          <w:color w:val="000000" w:themeColor="text1"/>
          <w:lang w:val="pl-PL"/>
        </w:rPr>
        <w:t>biblioteki narzędzi, materiałów, moduł Technologii,</w:t>
      </w:r>
    </w:p>
    <w:p w14:paraId="1FEA5D5E" w14:textId="77777777" w:rsidR="00513C45" w:rsidRPr="00513C45" w:rsidRDefault="00513C45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513C45">
        <w:rPr>
          <w:color w:val="000000" w:themeColor="text1"/>
          <w:lang w:val="pl-PL"/>
        </w:rPr>
        <w:t>symulacja obróbki - zdejmowanie warstw materiału bryłowym narzędziem wraz</w:t>
      </w:r>
      <w:r w:rsidRPr="00513C45">
        <w:rPr>
          <w:color w:val="000000" w:themeColor="text1"/>
          <w:lang w:val="pl-PL"/>
        </w:rPr>
        <w:br/>
        <w:t>z oprawką z półfabrykatu w otoczeniu uchwytów i całej maszyny.</w:t>
      </w:r>
    </w:p>
    <w:p w14:paraId="7D0C9B03" w14:textId="77777777" w:rsidR="00513C45" w:rsidRPr="00513C45" w:rsidRDefault="00513C45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513C45">
        <w:rPr>
          <w:color w:val="000000" w:themeColor="text1"/>
          <w:lang w:val="pl-PL"/>
        </w:rPr>
        <w:t xml:space="preserve">zintegrowany </w:t>
      </w:r>
      <w:proofErr w:type="spellStart"/>
      <w:r w:rsidRPr="00513C45">
        <w:rPr>
          <w:color w:val="000000" w:themeColor="text1"/>
          <w:lang w:val="pl-PL"/>
        </w:rPr>
        <w:t>modeler</w:t>
      </w:r>
      <w:proofErr w:type="spellEnd"/>
      <w:r w:rsidRPr="00513C45">
        <w:rPr>
          <w:color w:val="000000" w:themeColor="text1"/>
          <w:lang w:val="pl-PL"/>
        </w:rPr>
        <w:t xml:space="preserve"> 3D</w:t>
      </w:r>
    </w:p>
    <w:p w14:paraId="11222068" w14:textId="77777777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>możliwość wykrywania cech technologicznych kieszeni, otworów, rowków, rowków nawiniętych na walec oraz automatycznego zaślepiania otworów i kieszeni do obróbki,</w:t>
      </w:r>
    </w:p>
    <w:p w14:paraId="6541EF2D" w14:textId="77777777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>wbudowaną bazę uchwytów, imadła, uchwyty 3 szczękowe, łapy dociskowe (niedopuszczalne jest dostarczenie bazy osobno poza systemem),</w:t>
      </w:r>
    </w:p>
    <w:p w14:paraId="2D81706F" w14:textId="77777777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>możliwość definiowania oprawek narzędzi na podstawie modeli w formacie *.MEG,</w:t>
      </w:r>
    </w:p>
    <w:p w14:paraId="59C3190E" w14:textId="77777777" w:rsid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>możliwość zmiany kolejności operacji,</w:t>
      </w:r>
    </w:p>
    <w:p w14:paraId="2CA519E9" w14:textId="77777777" w:rsidR="00741D62" w:rsidRPr="00734D54" w:rsidRDefault="00741D62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41D62">
        <w:rPr>
          <w:color w:val="000000" w:themeColor="text1"/>
          <w:lang w:val="pl-PL"/>
        </w:rPr>
        <w:t>parametryczną bazę narzędzi opartą na MSSQL z modułem technologicznym</w:t>
      </w:r>
    </w:p>
    <w:p w14:paraId="54DFC1BB" w14:textId="77777777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 xml:space="preserve">Technologie programowania </w:t>
      </w:r>
      <w:proofErr w:type="spellStart"/>
      <w:r w:rsidRPr="00734D54">
        <w:rPr>
          <w:color w:val="000000" w:themeColor="text1"/>
          <w:lang w:val="pl-PL"/>
        </w:rPr>
        <w:t>Workflow</w:t>
      </w:r>
      <w:proofErr w:type="spellEnd"/>
      <w:r w:rsidRPr="00734D54">
        <w:rPr>
          <w:color w:val="000000" w:themeColor="text1"/>
          <w:lang w:val="pl-PL"/>
        </w:rPr>
        <w:t xml:space="preserve"> (nowatorski sposób programowania</w:t>
      </w:r>
      <w:r w:rsidRPr="00734D54">
        <w:rPr>
          <w:color w:val="000000" w:themeColor="text1"/>
          <w:lang w:val="pl-PL"/>
        </w:rPr>
        <w:br/>
        <w:t>z zastosowaniem automatycznych strategii obróbczych Menadżera strategii),</w:t>
      </w:r>
    </w:p>
    <w:p w14:paraId="271804B8" w14:textId="77777777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lastRenderedPageBreak/>
        <w:t xml:space="preserve">prowadzenia narzędzia </w:t>
      </w:r>
      <w:proofErr w:type="spellStart"/>
      <w:r w:rsidRPr="00734D54">
        <w:rPr>
          <w:color w:val="000000" w:themeColor="text1"/>
          <w:lang w:val="pl-PL"/>
        </w:rPr>
        <w:t>Wave</w:t>
      </w:r>
      <w:proofErr w:type="spellEnd"/>
      <w:r w:rsidRPr="00734D54">
        <w:rPr>
          <w:color w:val="000000" w:themeColor="text1"/>
          <w:lang w:val="pl-PL"/>
        </w:rPr>
        <w:t xml:space="preserve"> jako opcja prowadzenia narzędzia na podstawie nowatorskiego algorytmu wyliczania toru ruchów narzędzia przy zastosowaniu dużych głębokości skrawania,</w:t>
      </w:r>
    </w:p>
    <w:p w14:paraId="5F79BBE4" w14:textId="1AD79FFC" w:rsidR="00734D54" w:rsidRP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 xml:space="preserve">wykorzystywanie strategii </w:t>
      </w:r>
      <w:proofErr w:type="spellStart"/>
      <w:r w:rsidRPr="00734D54">
        <w:rPr>
          <w:color w:val="000000" w:themeColor="text1"/>
          <w:lang w:val="pl-PL"/>
        </w:rPr>
        <w:t>Wave</w:t>
      </w:r>
      <w:proofErr w:type="spellEnd"/>
      <w:r w:rsidRPr="00734D54">
        <w:rPr>
          <w:color w:val="000000" w:themeColor="text1"/>
          <w:lang w:val="pl-PL"/>
        </w:rPr>
        <w:t xml:space="preserve"> dla Frezowania</w:t>
      </w:r>
    </w:p>
    <w:p w14:paraId="5C2A0ABE" w14:textId="77777777" w:rsidR="00734D54" w:rsidRDefault="00734D54" w:rsidP="00513C45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34D54">
        <w:rPr>
          <w:color w:val="000000" w:themeColor="text1"/>
          <w:lang w:val="pl-PL"/>
        </w:rPr>
        <w:t>opcje wykrywania kolizji oprawki (zbyt krótkie narzędzie) dla ścieżki bez wychodzenia do symulacji,</w:t>
      </w:r>
    </w:p>
    <w:p w14:paraId="53EB10F6" w14:textId="77777777" w:rsidR="00741D62" w:rsidRDefault="00741D62" w:rsidP="00741D62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41D62">
        <w:rPr>
          <w:color w:val="000000" w:themeColor="text1"/>
          <w:lang w:val="pl-PL"/>
        </w:rPr>
        <w:t>niezależna praca od Systemu CAD (brak konieczności instalacji sytemu CAD jako bazy dla CAM</w:t>
      </w:r>
      <w:r>
        <w:rPr>
          <w:color w:val="000000" w:themeColor="text1"/>
          <w:lang w:val="pl-PL"/>
        </w:rPr>
        <w:t>)</w:t>
      </w:r>
    </w:p>
    <w:p w14:paraId="7BF68375" w14:textId="77777777" w:rsidR="00741D62" w:rsidRPr="00741D62" w:rsidRDefault="00741D62" w:rsidP="00741D62">
      <w:pPr>
        <w:pStyle w:val="Akapitzlist"/>
        <w:numPr>
          <w:ilvl w:val="0"/>
          <w:numId w:val="2"/>
        </w:numPr>
        <w:rPr>
          <w:color w:val="000000" w:themeColor="text1"/>
          <w:lang w:val="pl-PL"/>
        </w:rPr>
      </w:pPr>
      <w:r w:rsidRPr="00741D62">
        <w:rPr>
          <w:color w:val="000000" w:themeColor="text1"/>
          <w:lang w:val="pl-PL"/>
        </w:rPr>
        <w:t>dostęp do raportów obróbki za pośrednictwem strony HTML oraz np. telefonu dostępem do sieci LAN.</w:t>
      </w:r>
    </w:p>
    <w:p w14:paraId="2141B4F9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r w:rsidRPr="00AF2B94">
        <w:rPr>
          <w:b/>
          <w:color w:val="000000" w:themeColor="text1"/>
        </w:rPr>
        <w:t xml:space="preserve">Wsparcie </w:t>
      </w:r>
      <w:proofErr w:type="spellStart"/>
      <w:r w:rsidRPr="00AF2B94">
        <w:rPr>
          <w:b/>
          <w:color w:val="000000" w:themeColor="text1"/>
        </w:rPr>
        <w:t>dla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Technologii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druku</w:t>
      </w:r>
      <w:proofErr w:type="spellEnd"/>
      <w:r w:rsidRPr="00AF2B94">
        <w:rPr>
          <w:b/>
          <w:color w:val="000000" w:themeColor="text1"/>
        </w:rPr>
        <w:t xml:space="preserve"> FFF </w:t>
      </w:r>
      <w:proofErr w:type="spellStart"/>
      <w:r w:rsidRPr="00AF2B94">
        <w:rPr>
          <w:b/>
          <w:color w:val="000000" w:themeColor="text1"/>
        </w:rPr>
        <w:t>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pokrewnych</w:t>
      </w:r>
      <w:proofErr w:type="spellEnd"/>
    </w:p>
    <w:p w14:paraId="70C867C8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Praca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na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Profilach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projektach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umożliwia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użytkownikowi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zapisanie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przechowywanie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wyników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pracy</w:t>
      </w:r>
      <w:proofErr w:type="spellEnd"/>
    </w:p>
    <w:p w14:paraId="53424DC1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Baza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materiałowa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umożliwia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zdefiniowanie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danych</w:t>
      </w:r>
      <w:proofErr w:type="spellEnd"/>
      <w:r w:rsidRPr="00AF2B94">
        <w:rPr>
          <w:color w:val="000000" w:themeColor="text1"/>
        </w:rPr>
        <w:t xml:space="preserve"> o </w:t>
      </w:r>
      <w:proofErr w:type="spellStart"/>
      <w:r w:rsidRPr="00AF2B94">
        <w:rPr>
          <w:color w:val="000000" w:themeColor="text1"/>
        </w:rPr>
        <w:t>przetwórstwie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materiału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dzięki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czemu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podczas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przygotowania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nowej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technologii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dane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automatycznie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uzupełniane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podstawie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bazy</w:t>
      </w:r>
      <w:proofErr w:type="spellEnd"/>
    </w:p>
    <w:p w14:paraId="31ADC6BF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Mechanizm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Postprocesorów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pozwalają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przygotowanie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tzw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wirtualnej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drukarki</w:t>
      </w:r>
      <w:proofErr w:type="spellEnd"/>
      <w:r w:rsidRPr="00AF2B94">
        <w:rPr>
          <w:color w:val="000000" w:themeColor="text1"/>
        </w:rPr>
        <w:t xml:space="preserve"> pod </w:t>
      </w:r>
      <w:proofErr w:type="spellStart"/>
      <w:r w:rsidRPr="00AF2B94">
        <w:rPr>
          <w:color w:val="000000" w:themeColor="text1"/>
        </w:rPr>
        <w:t>konkretne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urządzenie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wraz</w:t>
      </w:r>
      <w:proofErr w:type="spellEnd"/>
      <w:r w:rsidRPr="00AF2B94">
        <w:rPr>
          <w:color w:val="000000" w:themeColor="text1"/>
        </w:rPr>
        <w:t xml:space="preserve"> z </w:t>
      </w:r>
      <w:proofErr w:type="spellStart"/>
      <w:r w:rsidRPr="00AF2B94">
        <w:rPr>
          <w:color w:val="000000" w:themeColor="text1"/>
        </w:rPr>
        <w:t>możliwością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modyfikacji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zapisu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poprzez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zastosowanie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języka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skryptowego</w:t>
      </w:r>
      <w:proofErr w:type="spellEnd"/>
      <w:r w:rsidRPr="00AF2B94">
        <w:rPr>
          <w:color w:val="000000" w:themeColor="text1"/>
        </w:rPr>
        <w:t xml:space="preserve"> </w:t>
      </w:r>
    </w:p>
    <w:p w14:paraId="72AE5ADC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Tworzenie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edycja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Profili</w:t>
      </w:r>
      <w:proofErr w:type="spellEnd"/>
      <w:r w:rsidRPr="00AF2B94">
        <w:rPr>
          <w:color w:val="000000" w:themeColor="text1"/>
        </w:rPr>
        <w:t xml:space="preserve"> - </w:t>
      </w:r>
      <w:proofErr w:type="spellStart"/>
      <w:r w:rsidRPr="00AF2B94">
        <w:rPr>
          <w:color w:val="000000" w:themeColor="text1"/>
        </w:rPr>
        <w:t>możliwość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zapamiętania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używanych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parametrów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technologicznych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celu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przygotowania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kolejnych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wydruków</w:t>
      </w:r>
      <w:proofErr w:type="spellEnd"/>
    </w:p>
    <w:p w14:paraId="25E0A315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Wczytywanie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formatów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powierzchniowych</w:t>
      </w:r>
      <w:proofErr w:type="spellEnd"/>
      <w:r w:rsidRPr="00AF2B94">
        <w:rPr>
          <w:b/>
          <w:color w:val="000000" w:themeColor="text1"/>
        </w:rPr>
        <w:t xml:space="preserve"> (STL, OBJ </w:t>
      </w:r>
      <w:proofErr w:type="spellStart"/>
      <w:r w:rsidRPr="00AF2B94">
        <w:rPr>
          <w:b/>
          <w:color w:val="000000" w:themeColor="text1"/>
        </w:rPr>
        <w:t>itp</w:t>
      </w:r>
      <w:proofErr w:type="spellEnd"/>
      <w:r w:rsidRPr="00AF2B94">
        <w:rPr>
          <w:b/>
          <w:color w:val="000000" w:themeColor="text1"/>
        </w:rPr>
        <w:t>.)</w:t>
      </w:r>
    </w:p>
    <w:p w14:paraId="35DD2B88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Drzewko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projektu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udostępnia</w:t>
      </w:r>
      <w:proofErr w:type="spellEnd"/>
      <w:r w:rsidRPr="00AF2B94">
        <w:rPr>
          <w:color w:val="000000" w:themeColor="text1"/>
        </w:rPr>
        <w:t>:</w:t>
      </w:r>
    </w:p>
    <w:p w14:paraId="00DBBE27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szybki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podgląd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zastosowanych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parametrów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technologicznych</w:t>
      </w:r>
      <w:proofErr w:type="spellEnd"/>
      <w:r w:rsidRPr="00AF2B94">
        <w:rPr>
          <w:i/>
          <w:color w:val="000000" w:themeColor="text1"/>
        </w:rPr>
        <w:t xml:space="preserve">, </w:t>
      </w:r>
    </w:p>
    <w:p w14:paraId="091A850F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nazwę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zastosowanego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postprocesora</w:t>
      </w:r>
      <w:proofErr w:type="spellEnd"/>
      <w:r w:rsidRPr="00AF2B94">
        <w:rPr>
          <w:i/>
          <w:color w:val="000000" w:themeColor="text1"/>
        </w:rPr>
        <w:t xml:space="preserve">, </w:t>
      </w:r>
    </w:p>
    <w:p w14:paraId="596F4E57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zawiera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listę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wczytanych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plików</w:t>
      </w:r>
      <w:proofErr w:type="spellEnd"/>
    </w:p>
    <w:p w14:paraId="1E1D464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zawiera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informację</w:t>
      </w:r>
      <w:proofErr w:type="spellEnd"/>
      <w:r w:rsidRPr="00AF2B94">
        <w:rPr>
          <w:i/>
          <w:color w:val="000000" w:themeColor="text1"/>
        </w:rPr>
        <w:t xml:space="preserve"> o </w:t>
      </w:r>
      <w:proofErr w:type="spellStart"/>
      <w:r w:rsidRPr="00AF2B94">
        <w:rPr>
          <w:i/>
          <w:color w:val="000000" w:themeColor="text1"/>
        </w:rPr>
        <w:t>modyfikacji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technologii</w:t>
      </w:r>
      <w:proofErr w:type="spellEnd"/>
    </w:p>
    <w:p w14:paraId="641E95F1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pozwala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wyświetlić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informacje</w:t>
      </w:r>
      <w:proofErr w:type="spellEnd"/>
      <w:r w:rsidRPr="00AF2B94">
        <w:rPr>
          <w:i/>
          <w:color w:val="000000" w:themeColor="text1"/>
        </w:rPr>
        <w:t xml:space="preserve"> o </w:t>
      </w:r>
      <w:proofErr w:type="spellStart"/>
      <w:r w:rsidRPr="00AF2B94">
        <w:rPr>
          <w:i/>
          <w:color w:val="000000" w:themeColor="text1"/>
        </w:rPr>
        <w:t>grupach</w:t>
      </w:r>
      <w:proofErr w:type="spellEnd"/>
    </w:p>
    <w:p w14:paraId="046B3192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Selektywne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cięcie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Oprogramowanie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automatycznie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wykrywa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aktualizuje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poprzez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ponowne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cięcie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tylko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struktury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które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uległy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modyfikacji</w:t>
      </w:r>
      <w:proofErr w:type="spellEnd"/>
    </w:p>
    <w:p w14:paraId="1F595A8C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Rozbudowane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podporowanie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oprogramowanie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udostępnia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szereg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opcji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strategii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wypełnień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podporowania</w:t>
      </w:r>
      <w:proofErr w:type="spellEnd"/>
      <w:r w:rsidRPr="00AF2B94">
        <w:rPr>
          <w:color w:val="000000" w:themeColor="text1"/>
        </w:rPr>
        <w:t>:</w:t>
      </w:r>
    </w:p>
    <w:p w14:paraId="41F382A7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Line</w:t>
      </w:r>
    </w:p>
    <w:p w14:paraId="35E819AF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Squer</w:t>
      </w:r>
      <w:proofErr w:type="spellEnd"/>
    </w:p>
    <w:p w14:paraId="242E2053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HoneyComb</w:t>
      </w:r>
      <w:proofErr w:type="spellEnd"/>
    </w:p>
    <w:p w14:paraId="189ACA26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Tower</w:t>
      </w:r>
    </w:p>
    <w:p w14:paraId="0549DDEA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Fractal</w:t>
      </w:r>
    </w:p>
    <w:p w14:paraId="7DD2FFC5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</w:rPr>
      </w:pPr>
      <w:proofErr w:type="spellStart"/>
      <w:r w:rsidRPr="00AF2B94">
        <w:rPr>
          <w:b/>
          <w:color w:val="000000" w:themeColor="text1"/>
          <w:u w:val="single"/>
        </w:rPr>
        <w:t>Dodatkowo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oprogramowanie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umożliwia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wybór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dwóch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strategii</w:t>
      </w:r>
      <w:proofErr w:type="spellEnd"/>
      <w:r w:rsidRPr="00AF2B94">
        <w:rPr>
          <w:b/>
          <w:color w:val="000000" w:themeColor="text1"/>
          <w:u w:val="single"/>
        </w:rPr>
        <w:t xml:space="preserve"> </w:t>
      </w:r>
      <w:proofErr w:type="spellStart"/>
      <w:r w:rsidRPr="00AF2B94">
        <w:rPr>
          <w:b/>
          <w:color w:val="000000" w:themeColor="text1"/>
          <w:u w:val="single"/>
        </w:rPr>
        <w:t>podporowania</w:t>
      </w:r>
      <w:proofErr w:type="spellEnd"/>
      <w:r w:rsidRPr="00AF2B94">
        <w:rPr>
          <w:b/>
          <w:color w:val="000000" w:themeColor="text1"/>
          <w:u w:val="single"/>
        </w:rPr>
        <w:t>:</w:t>
      </w:r>
    </w:p>
    <w:p w14:paraId="22AB1763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Warstwowe</w:t>
      </w:r>
      <w:proofErr w:type="spellEnd"/>
      <w:r w:rsidRPr="00AF2B94">
        <w:rPr>
          <w:b/>
          <w:color w:val="000000" w:themeColor="text1"/>
        </w:rPr>
        <w:t xml:space="preserve"> </w:t>
      </w:r>
      <w:r w:rsidRPr="00AF2B94">
        <w:rPr>
          <w:color w:val="000000" w:themeColor="text1"/>
        </w:rPr>
        <w:t xml:space="preserve">– </w:t>
      </w:r>
      <w:proofErr w:type="spellStart"/>
      <w:r w:rsidRPr="00AF2B94">
        <w:rPr>
          <w:color w:val="000000" w:themeColor="text1"/>
        </w:rPr>
        <w:t>opiera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się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wygenerowanych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wcześniej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warstwach</w:t>
      </w:r>
      <w:proofErr w:type="spellEnd"/>
    </w:p>
    <w:p w14:paraId="18ACFD52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Obiektowe</w:t>
      </w:r>
      <w:proofErr w:type="spellEnd"/>
      <w:r w:rsidRPr="00AF2B94">
        <w:rPr>
          <w:b/>
          <w:color w:val="000000" w:themeColor="text1"/>
        </w:rPr>
        <w:t xml:space="preserve"> </w:t>
      </w:r>
      <w:r w:rsidRPr="00AF2B94">
        <w:rPr>
          <w:color w:val="000000" w:themeColor="text1"/>
        </w:rPr>
        <w:t xml:space="preserve">–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wstawić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obiekty</w:t>
      </w:r>
      <w:proofErr w:type="spellEnd"/>
      <w:r w:rsidRPr="00AF2B94">
        <w:rPr>
          <w:color w:val="000000" w:themeColor="text1"/>
        </w:rPr>
        <w:t xml:space="preserve"> o </w:t>
      </w:r>
      <w:proofErr w:type="spellStart"/>
      <w:r w:rsidRPr="00AF2B94">
        <w:rPr>
          <w:color w:val="000000" w:themeColor="text1"/>
        </w:rPr>
        <w:t>zmiennym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rozmiarze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celu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określenia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miejsc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podporowania</w:t>
      </w:r>
      <w:proofErr w:type="spellEnd"/>
      <w:r w:rsidRPr="00AF2B94">
        <w:rPr>
          <w:color w:val="000000" w:themeColor="text1"/>
        </w:rPr>
        <w:t>.</w:t>
      </w:r>
    </w:p>
    <w:p w14:paraId="3F7EE9C9" w14:textId="77777777" w:rsidR="009458CD" w:rsidRPr="00AF2B94" w:rsidRDefault="009458CD" w:rsidP="009458CD">
      <w:pPr>
        <w:pStyle w:val="Akapitzlist"/>
        <w:ind w:left="360"/>
        <w:rPr>
          <w:color w:val="000000" w:themeColor="text1"/>
        </w:rPr>
      </w:pPr>
    </w:p>
    <w:p w14:paraId="02DBAA4D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Możliwość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zaawansowanej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parametryzacji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struktury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poprzez</w:t>
      </w:r>
      <w:proofErr w:type="spellEnd"/>
      <w:r w:rsidRPr="00AF2B94">
        <w:rPr>
          <w:b/>
          <w:color w:val="000000" w:themeColor="text1"/>
        </w:rPr>
        <w:t>:</w:t>
      </w:r>
    </w:p>
    <w:p w14:paraId="4020FD20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Parametryzację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wypełnienia</w:t>
      </w:r>
      <w:proofErr w:type="spellEnd"/>
    </w:p>
    <w:p w14:paraId="4C9B9476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Parametryzację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obrysów</w:t>
      </w:r>
      <w:proofErr w:type="spellEnd"/>
    </w:p>
    <w:p w14:paraId="079B4990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Możliwość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sterowania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ekstruzją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dla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każdego</w:t>
      </w:r>
      <w:proofErr w:type="spellEnd"/>
      <w:r w:rsidRPr="00AF2B94">
        <w:rPr>
          <w:i/>
          <w:color w:val="000000" w:themeColor="text1"/>
        </w:rPr>
        <w:t xml:space="preserve"> z </w:t>
      </w:r>
      <w:proofErr w:type="spellStart"/>
      <w:r w:rsidRPr="00AF2B94">
        <w:rPr>
          <w:i/>
          <w:color w:val="000000" w:themeColor="text1"/>
        </w:rPr>
        <w:t>zastosowanych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typów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geometrii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jak</w:t>
      </w:r>
      <w:proofErr w:type="spellEnd"/>
      <w:r w:rsidRPr="00AF2B94">
        <w:rPr>
          <w:i/>
          <w:color w:val="000000" w:themeColor="text1"/>
        </w:rPr>
        <w:t>:</w:t>
      </w:r>
    </w:p>
    <w:p w14:paraId="6B61D2DB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Wypełnienie</w:t>
      </w:r>
      <w:proofErr w:type="spellEnd"/>
    </w:p>
    <w:p w14:paraId="22E30895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Kontur</w:t>
      </w:r>
      <w:proofErr w:type="spellEnd"/>
    </w:p>
    <w:p w14:paraId="7ACCFAB1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Pierwsza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warstwa</w:t>
      </w:r>
      <w:proofErr w:type="spellEnd"/>
    </w:p>
    <w:p w14:paraId="24BA4BD8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Warstwy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FullFill</w:t>
      </w:r>
      <w:proofErr w:type="spellEnd"/>
    </w:p>
    <w:p w14:paraId="19FC548B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Wybór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jednego</w:t>
      </w:r>
      <w:proofErr w:type="spellEnd"/>
      <w:r w:rsidRPr="00AF2B94">
        <w:rPr>
          <w:i/>
          <w:color w:val="000000" w:themeColor="text1"/>
        </w:rPr>
        <w:t xml:space="preserve"> z </w:t>
      </w:r>
      <w:proofErr w:type="spellStart"/>
      <w:r w:rsidRPr="00AF2B94">
        <w:rPr>
          <w:i/>
          <w:color w:val="000000" w:themeColor="text1"/>
        </w:rPr>
        <w:t>dostępnych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wypełnień</w:t>
      </w:r>
      <w:proofErr w:type="spellEnd"/>
      <w:r w:rsidRPr="00AF2B94">
        <w:rPr>
          <w:i/>
          <w:color w:val="000000" w:themeColor="text1"/>
        </w:rPr>
        <w:t>:</w:t>
      </w:r>
    </w:p>
    <w:p w14:paraId="00441F62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Line</w:t>
      </w:r>
    </w:p>
    <w:p w14:paraId="50749FA2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HoneyComb</w:t>
      </w:r>
      <w:proofErr w:type="spellEnd"/>
    </w:p>
    <w:p w14:paraId="251CEA10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lastRenderedPageBreak/>
        <w:t>ZigZag</w:t>
      </w:r>
      <w:proofErr w:type="spellEnd"/>
    </w:p>
    <w:p w14:paraId="614C325D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Square</w:t>
      </w:r>
    </w:p>
    <w:p w14:paraId="43350FB9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SquareSpiral</w:t>
      </w:r>
      <w:proofErr w:type="spellEnd"/>
    </w:p>
    <w:p w14:paraId="65A9024C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Spiral</w:t>
      </w:r>
    </w:p>
    <w:p w14:paraId="1FCA1280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Sinus</w:t>
      </w:r>
    </w:p>
    <w:p w14:paraId="263479C4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ConcentricSquare</w:t>
      </w:r>
      <w:proofErr w:type="spellEnd"/>
    </w:p>
    <w:p w14:paraId="46300FB2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proofErr w:type="spellStart"/>
      <w:r w:rsidRPr="00AF2B94">
        <w:rPr>
          <w:color w:val="000000" w:themeColor="text1"/>
        </w:rPr>
        <w:t>ConcetricCircle</w:t>
      </w:r>
      <w:proofErr w:type="spellEnd"/>
    </w:p>
    <w:p w14:paraId="3CD7020C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Sun</w:t>
      </w:r>
    </w:p>
    <w:p w14:paraId="1F764CCB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Tower</w:t>
      </w:r>
    </w:p>
    <w:p w14:paraId="186CD7B3" w14:textId="77777777" w:rsidR="009458CD" w:rsidRPr="00AF2B94" w:rsidRDefault="009458CD" w:rsidP="009458CD">
      <w:pPr>
        <w:pStyle w:val="Akapitzlist"/>
        <w:numPr>
          <w:ilvl w:val="1"/>
          <w:numId w:val="2"/>
        </w:numPr>
        <w:rPr>
          <w:color w:val="000000" w:themeColor="text1"/>
        </w:rPr>
      </w:pPr>
      <w:r w:rsidRPr="00AF2B94">
        <w:rPr>
          <w:color w:val="000000" w:themeColor="text1"/>
        </w:rPr>
        <w:t>Fractal</w:t>
      </w:r>
    </w:p>
    <w:p w14:paraId="229B9A3D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Podgląd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ścieżek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wizualizacja</w:t>
      </w:r>
      <w:proofErr w:type="spellEnd"/>
      <w:r w:rsidRPr="00AF2B94">
        <w:rPr>
          <w:color w:val="000000" w:themeColor="text1"/>
        </w:rPr>
        <w:t xml:space="preserve"> z </w:t>
      </w:r>
      <w:proofErr w:type="spellStart"/>
      <w:r w:rsidRPr="00AF2B94">
        <w:rPr>
          <w:color w:val="000000" w:themeColor="text1"/>
        </w:rPr>
        <w:t>możliwością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symulacji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ruchu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głowicy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wizualizację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ścieżek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następujących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trybach</w:t>
      </w:r>
      <w:proofErr w:type="spellEnd"/>
      <w:r w:rsidRPr="00AF2B94">
        <w:rPr>
          <w:color w:val="000000" w:themeColor="text1"/>
        </w:rPr>
        <w:t>:</w:t>
      </w:r>
    </w:p>
    <w:p w14:paraId="4678D014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Type</w:t>
      </w:r>
    </w:p>
    <w:p w14:paraId="23D378C4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Nozzle</w:t>
      </w:r>
    </w:p>
    <w:p w14:paraId="02CCC775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Fan Speed</w:t>
      </w:r>
    </w:p>
    <w:p w14:paraId="050C753A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Speed</w:t>
      </w:r>
    </w:p>
    <w:p w14:paraId="49F9DB82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Extrusion</w:t>
      </w:r>
    </w:p>
    <w:p w14:paraId="1166E5D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Groups</w:t>
      </w:r>
    </w:p>
    <w:p w14:paraId="338CD2BC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Raporty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druku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pozwalają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wygenerować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raport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postaci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pliku</w:t>
      </w:r>
      <w:proofErr w:type="spellEnd"/>
      <w:r w:rsidRPr="00AF2B94">
        <w:rPr>
          <w:color w:val="000000" w:themeColor="text1"/>
        </w:rPr>
        <w:t xml:space="preserve"> pdf, </w:t>
      </w:r>
      <w:proofErr w:type="spellStart"/>
      <w:r w:rsidRPr="00AF2B94">
        <w:rPr>
          <w:color w:val="000000" w:themeColor="text1"/>
        </w:rPr>
        <w:t>który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zawiera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informacje</w:t>
      </w:r>
      <w:proofErr w:type="spellEnd"/>
      <w:r w:rsidRPr="00AF2B94">
        <w:rPr>
          <w:color w:val="000000" w:themeColor="text1"/>
        </w:rPr>
        <w:t xml:space="preserve"> o </w:t>
      </w:r>
      <w:proofErr w:type="spellStart"/>
      <w:r w:rsidRPr="00AF2B94">
        <w:rPr>
          <w:color w:val="000000" w:themeColor="text1"/>
        </w:rPr>
        <w:t>położeniu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modelu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stole, </w:t>
      </w:r>
      <w:proofErr w:type="spellStart"/>
      <w:r w:rsidRPr="00AF2B94">
        <w:rPr>
          <w:color w:val="000000" w:themeColor="text1"/>
        </w:rPr>
        <w:t>parametrach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technologii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parametrach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drukarki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użytej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celu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wydrukowania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modelu</w:t>
      </w:r>
      <w:proofErr w:type="spellEnd"/>
    </w:p>
    <w:p w14:paraId="3C7D3769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Intuicyjny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Interfejs</w:t>
      </w:r>
      <w:proofErr w:type="spellEnd"/>
      <w:r w:rsidRPr="00AF2B94">
        <w:rPr>
          <w:b/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Projekt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interfejsu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został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opracowany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tak</w:t>
      </w:r>
      <w:proofErr w:type="spellEnd"/>
      <w:r w:rsidRPr="00AF2B94">
        <w:rPr>
          <w:color w:val="000000" w:themeColor="text1"/>
        </w:rPr>
        <w:t xml:space="preserve">, aby </w:t>
      </w:r>
      <w:proofErr w:type="spellStart"/>
      <w:r w:rsidRPr="00AF2B94">
        <w:rPr>
          <w:color w:val="000000" w:themeColor="text1"/>
        </w:rPr>
        <w:t>zmaksymalizować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wydajność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pracy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użytkownika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poprzez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układ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kontrolek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jak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również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pogrupowanie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opcji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zależności</w:t>
      </w:r>
      <w:proofErr w:type="spellEnd"/>
      <w:r w:rsidRPr="00AF2B94">
        <w:rPr>
          <w:color w:val="000000" w:themeColor="text1"/>
        </w:rPr>
        <w:t xml:space="preserve"> od </w:t>
      </w:r>
      <w:proofErr w:type="spellStart"/>
      <w:r w:rsidRPr="00AF2B94">
        <w:rPr>
          <w:color w:val="000000" w:themeColor="text1"/>
        </w:rPr>
        <w:t>zastosowania</w:t>
      </w:r>
      <w:proofErr w:type="spellEnd"/>
    </w:p>
    <w:p w14:paraId="2AC38B11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  <w:u w:val="single"/>
          <w:lang w:val="pl-PL"/>
        </w:rPr>
      </w:pPr>
      <w:r w:rsidRPr="00AF2B94">
        <w:rPr>
          <w:b/>
          <w:color w:val="000000" w:themeColor="text1"/>
          <w:u w:val="single"/>
          <w:lang w:val="pl-PL"/>
        </w:rPr>
        <w:t>Unikatowe cechy i funkcjonalności</w:t>
      </w:r>
    </w:p>
    <w:p w14:paraId="2ABACF70" w14:textId="77777777" w:rsidR="009458CD" w:rsidRPr="00AF2B94" w:rsidRDefault="009458CD" w:rsidP="009458CD">
      <w:pPr>
        <w:pStyle w:val="Akapitzlist"/>
        <w:ind w:left="360"/>
        <w:rPr>
          <w:color w:val="000000" w:themeColor="text1"/>
        </w:rPr>
      </w:pPr>
    </w:p>
    <w:p w14:paraId="5BB4C15F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Baza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materiałowa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umożliwia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użytkownikowi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zdefiniowanie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zakresu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parametrów</w:t>
      </w:r>
      <w:proofErr w:type="spellEnd"/>
      <w:r w:rsidRPr="00AF2B94">
        <w:rPr>
          <w:color w:val="000000" w:themeColor="text1"/>
        </w:rPr>
        <w:t xml:space="preserve"> z </w:t>
      </w:r>
      <w:proofErr w:type="spellStart"/>
      <w:r w:rsidRPr="00AF2B94">
        <w:rPr>
          <w:color w:val="000000" w:themeColor="text1"/>
        </w:rPr>
        <w:t>jakimi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trzeba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przetwarzać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dany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materiał</w:t>
      </w:r>
      <w:proofErr w:type="spellEnd"/>
      <w:r w:rsidRPr="00AF2B94">
        <w:rPr>
          <w:color w:val="000000" w:themeColor="text1"/>
        </w:rPr>
        <w:t xml:space="preserve"> by </w:t>
      </w:r>
      <w:proofErr w:type="spellStart"/>
      <w:r w:rsidRPr="00AF2B94">
        <w:rPr>
          <w:color w:val="000000" w:themeColor="text1"/>
        </w:rPr>
        <w:t>osiągnąć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odpowiednie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efekty</w:t>
      </w:r>
      <w:proofErr w:type="spellEnd"/>
      <w:r w:rsidRPr="00AF2B94">
        <w:rPr>
          <w:color w:val="000000" w:themeColor="text1"/>
        </w:rPr>
        <w:t xml:space="preserve"> (np. </w:t>
      </w:r>
      <w:proofErr w:type="spellStart"/>
      <w:r w:rsidRPr="00AF2B94">
        <w:rPr>
          <w:color w:val="000000" w:themeColor="text1"/>
        </w:rPr>
        <w:t>wysoką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szybkość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lub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jego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wysoką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jakość</w:t>
      </w:r>
      <w:proofErr w:type="spellEnd"/>
      <w:r w:rsidRPr="00AF2B94">
        <w:rPr>
          <w:color w:val="000000" w:themeColor="text1"/>
        </w:rPr>
        <w:t>).</w:t>
      </w:r>
    </w:p>
    <w:p w14:paraId="406B3081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Obsługa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postprocesorów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umożliwia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generowanie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każdą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dostępną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rynku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drukarkę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poprzez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możliwość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napisania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własnego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tłumaczącego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wewnętrzny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SOFTSHAPERa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maszynowy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Językiem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programowania</w:t>
      </w:r>
      <w:proofErr w:type="spellEnd"/>
      <w:r w:rsidRPr="00AF2B94">
        <w:rPr>
          <w:color w:val="000000" w:themeColor="text1"/>
        </w:rPr>
        <w:t xml:space="preserve"> </w:t>
      </w:r>
      <w:r w:rsidRPr="00AF2B94">
        <w:rPr>
          <w:b/>
          <w:color w:val="000000" w:themeColor="text1"/>
        </w:rPr>
        <w:t xml:space="preserve">jest </w:t>
      </w:r>
      <w:proofErr w:type="spellStart"/>
      <w:r w:rsidRPr="00AF2B94">
        <w:rPr>
          <w:b/>
          <w:color w:val="000000" w:themeColor="text1"/>
        </w:rPr>
        <w:t>język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skryptowy</w:t>
      </w:r>
      <w:proofErr w:type="spellEnd"/>
      <w:r w:rsidRPr="00AF2B94">
        <w:rPr>
          <w:b/>
          <w:color w:val="000000" w:themeColor="text1"/>
        </w:rPr>
        <w:t xml:space="preserve"> Python </w:t>
      </w:r>
      <w:proofErr w:type="spellStart"/>
      <w:r w:rsidRPr="00AF2B94">
        <w:rPr>
          <w:color w:val="000000" w:themeColor="text1"/>
        </w:rPr>
        <w:t>przez</w:t>
      </w:r>
      <w:proofErr w:type="spellEnd"/>
      <w:r w:rsidRPr="00AF2B94">
        <w:rPr>
          <w:color w:val="000000" w:themeColor="text1"/>
        </w:rPr>
        <w:t xml:space="preserve"> co </w:t>
      </w:r>
      <w:proofErr w:type="spellStart"/>
      <w:r w:rsidRPr="00AF2B94">
        <w:rPr>
          <w:color w:val="000000" w:themeColor="text1"/>
        </w:rPr>
        <w:t>osiągnięto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wysoką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wydajność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bardzo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rozbudowane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możliwości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przetwarzania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danych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Oprogramowanie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posiada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możliwość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zdefiniowania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dowolnej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ilości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głowic</w:t>
      </w:r>
      <w:proofErr w:type="spellEnd"/>
      <w:r w:rsidRPr="00AF2B94">
        <w:rPr>
          <w:b/>
          <w:color w:val="000000" w:themeColor="text1"/>
        </w:rPr>
        <w:t>.</w:t>
      </w:r>
    </w:p>
    <w:p w14:paraId="6B309A47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Obsługa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profili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umożliwia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zapisanie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najczęściej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używanych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parametrów</w:t>
      </w:r>
      <w:proofErr w:type="spellEnd"/>
      <w:r w:rsidRPr="00AF2B94">
        <w:rPr>
          <w:color w:val="000000" w:themeColor="text1"/>
        </w:rPr>
        <w:t xml:space="preserve"> do </w:t>
      </w:r>
      <w:proofErr w:type="spellStart"/>
      <w:r w:rsidRPr="00AF2B94">
        <w:rPr>
          <w:color w:val="000000" w:themeColor="text1"/>
        </w:rPr>
        <w:t>ponownego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wykorzystania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później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Dodatkowo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możliwe</w:t>
      </w:r>
      <w:proofErr w:type="spellEnd"/>
      <w:r w:rsidRPr="00AF2B94">
        <w:rPr>
          <w:color w:val="000000" w:themeColor="text1"/>
        </w:rPr>
        <w:t xml:space="preserve"> jest </w:t>
      </w:r>
      <w:proofErr w:type="spellStart"/>
      <w:r w:rsidRPr="00AF2B94">
        <w:rPr>
          <w:color w:val="000000" w:themeColor="text1"/>
        </w:rPr>
        <w:t>przesłanie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plików</w:t>
      </w:r>
      <w:proofErr w:type="spellEnd"/>
      <w:r w:rsidRPr="00AF2B94">
        <w:rPr>
          <w:color w:val="000000" w:themeColor="text1"/>
        </w:rPr>
        <w:t xml:space="preserve"> do </w:t>
      </w:r>
      <w:proofErr w:type="spellStart"/>
      <w:r w:rsidRPr="00AF2B94">
        <w:rPr>
          <w:color w:val="000000" w:themeColor="text1"/>
        </w:rPr>
        <w:t>innej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osoby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poprzez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opcję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eksportu</w:t>
      </w:r>
      <w:proofErr w:type="spellEnd"/>
      <w:r w:rsidRPr="00AF2B94">
        <w:rPr>
          <w:color w:val="000000" w:themeColor="text1"/>
        </w:rPr>
        <w:t>.</w:t>
      </w:r>
    </w:p>
    <w:p w14:paraId="429B98B1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Drzewko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projektu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drzewko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które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szczegółach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zobaczyć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proces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drukowania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ustawione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oraz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statystyki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druku</w:t>
      </w:r>
      <w:proofErr w:type="spellEnd"/>
      <w:r w:rsidRPr="00AF2B94">
        <w:rPr>
          <w:color w:val="000000" w:themeColor="text1"/>
        </w:rPr>
        <w:t xml:space="preserve"> (</w:t>
      </w:r>
      <w:proofErr w:type="spellStart"/>
      <w:r w:rsidRPr="00AF2B94">
        <w:rPr>
          <w:color w:val="000000" w:themeColor="text1"/>
        </w:rPr>
        <w:t>takie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jak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czas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zużyty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materiał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itp</w:t>
      </w:r>
      <w:proofErr w:type="spellEnd"/>
      <w:r w:rsidRPr="00AF2B94">
        <w:rPr>
          <w:color w:val="000000" w:themeColor="text1"/>
        </w:rPr>
        <w:t>.)</w:t>
      </w:r>
    </w:p>
    <w:p w14:paraId="663DA4BA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Selektywne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cięcie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gdy</w:t>
      </w:r>
      <w:proofErr w:type="spellEnd"/>
      <w:r w:rsidRPr="00AF2B94">
        <w:rPr>
          <w:color w:val="000000" w:themeColor="text1"/>
        </w:rPr>
        <w:t xml:space="preserve"> po </w:t>
      </w:r>
      <w:proofErr w:type="spellStart"/>
      <w:r w:rsidRPr="00AF2B94">
        <w:rPr>
          <w:color w:val="000000" w:themeColor="text1"/>
        </w:rPr>
        <w:t>pierwszym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generowaniu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dojdziemy</w:t>
      </w:r>
      <w:proofErr w:type="spellEnd"/>
      <w:r w:rsidRPr="00AF2B94">
        <w:rPr>
          <w:color w:val="000000" w:themeColor="text1"/>
        </w:rPr>
        <w:t xml:space="preserve"> do </w:t>
      </w:r>
      <w:proofErr w:type="spellStart"/>
      <w:r w:rsidRPr="00AF2B94">
        <w:rPr>
          <w:color w:val="000000" w:themeColor="text1"/>
        </w:rPr>
        <w:t>wniosku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że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należy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zmienić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niektóre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parametry</w:t>
      </w:r>
      <w:proofErr w:type="spellEnd"/>
      <w:r w:rsidRPr="00AF2B94">
        <w:rPr>
          <w:color w:val="000000" w:themeColor="text1"/>
        </w:rPr>
        <w:t xml:space="preserve">, SOFTSHAPER </w:t>
      </w:r>
      <w:proofErr w:type="spellStart"/>
      <w:r w:rsidRPr="00AF2B94">
        <w:rPr>
          <w:color w:val="000000" w:themeColor="text1"/>
        </w:rPr>
        <w:t>szybko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przegeneruje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jedynie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zmienionych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miejscach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to </w:t>
      </w:r>
      <w:proofErr w:type="spellStart"/>
      <w:r w:rsidRPr="00AF2B94">
        <w:rPr>
          <w:color w:val="000000" w:themeColor="text1"/>
        </w:rPr>
        <w:t>zaoszczędzić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sporo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czasu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momencie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gdy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jesteśmy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jeszcze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pewni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jak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powinniśmy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ustawić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nasze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parametry</w:t>
      </w:r>
      <w:proofErr w:type="spellEnd"/>
      <w:r w:rsidRPr="00AF2B94">
        <w:rPr>
          <w:color w:val="000000" w:themeColor="text1"/>
        </w:rPr>
        <w:t>.</w:t>
      </w:r>
    </w:p>
    <w:p w14:paraId="65E55905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Rozbudowane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podporowanie</w:t>
      </w:r>
      <w:proofErr w:type="spellEnd"/>
      <w:r w:rsidRPr="00AF2B94">
        <w:rPr>
          <w:color w:val="000000" w:themeColor="text1"/>
        </w:rPr>
        <w:t xml:space="preserve"> – SOFTSHAPER </w:t>
      </w:r>
      <w:proofErr w:type="spellStart"/>
      <w:r w:rsidRPr="00AF2B94">
        <w:rPr>
          <w:b/>
          <w:color w:val="000000" w:themeColor="text1"/>
        </w:rPr>
        <w:t>pozwala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wybrać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między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podporowaniem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automatycznym</w:t>
      </w:r>
      <w:proofErr w:type="spellEnd"/>
      <w:r w:rsidRPr="00AF2B94">
        <w:rPr>
          <w:b/>
          <w:color w:val="000000" w:themeColor="text1"/>
        </w:rPr>
        <w:t xml:space="preserve">, a </w:t>
      </w:r>
      <w:proofErr w:type="spellStart"/>
      <w:r w:rsidRPr="00AF2B94">
        <w:rPr>
          <w:b/>
          <w:color w:val="000000" w:themeColor="text1"/>
        </w:rPr>
        <w:t>ręcznym</w:t>
      </w:r>
      <w:proofErr w:type="spellEnd"/>
      <w:r w:rsidRPr="00AF2B94">
        <w:rPr>
          <w:color w:val="000000" w:themeColor="text1"/>
        </w:rPr>
        <w:t xml:space="preserve">. W </w:t>
      </w:r>
      <w:proofErr w:type="spellStart"/>
      <w:r w:rsidRPr="00AF2B94">
        <w:rPr>
          <w:color w:val="000000" w:themeColor="text1"/>
        </w:rPr>
        <w:t>podporowaniu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ręcznym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mamy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możliwość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dostosowywania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rozmiaru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wstawianej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podpory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przez</w:t>
      </w:r>
      <w:proofErr w:type="spellEnd"/>
      <w:r w:rsidRPr="00AF2B94">
        <w:rPr>
          <w:color w:val="000000" w:themeColor="text1"/>
        </w:rPr>
        <w:t xml:space="preserve"> co </w:t>
      </w:r>
      <w:proofErr w:type="spellStart"/>
      <w:r w:rsidRPr="00AF2B94">
        <w:rPr>
          <w:color w:val="000000" w:themeColor="text1"/>
        </w:rPr>
        <w:t>łatwo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ustawimy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podpory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nawet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trudnych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modelach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Dodatkowo</w:t>
      </w:r>
      <w:proofErr w:type="spellEnd"/>
      <w:r w:rsidRPr="00AF2B94">
        <w:rPr>
          <w:color w:val="000000" w:themeColor="text1"/>
        </w:rPr>
        <w:t xml:space="preserve"> SOFTSHAPER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wczytać</w:t>
      </w:r>
      <w:proofErr w:type="spellEnd"/>
      <w:r w:rsidRPr="00AF2B94">
        <w:rPr>
          <w:color w:val="000000" w:themeColor="text1"/>
        </w:rPr>
        <w:t xml:space="preserve"> model 3D </w:t>
      </w:r>
      <w:proofErr w:type="spellStart"/>
      <w:r w:rsidRPr="00AF2B94">
        <w:rPr>
          <w:color w:val="000000" w:themeColor="text1"/>
        </w:rPr>
        <w:t>który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później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zostanie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wykorzystany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jako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podpora</w:t>
      </w:r>
      <w:proofErr w:type="spellEnd"/>
      <w:r w:rsidRPr="00AF2B94">
        <w:rPr>
          <w:color w:val="000000" w:themeColor="text1"/>
        </w:rPr>
        <w:t>.</w:t>
      </w:r>
    </w:p>
    <w:p w14:paraId="2A9512C6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lastRenderedPageBreak/>
        <w:t>Grupowanie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moduł</w:t>
      </w:r>
      <w:proofErr w:type="spellEnd"/>
      <w:r w:rsidRPr="00AF2B94">
        <w:rPr>
          <w:color w:val="000000" w:themeColor="text1"/>
        </w:rPr>
        <w:t xml:space="preserve"> ten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ustawić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osobne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technologiczne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różnych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części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modelu</w:t>
      </w:r>
      <w:proofErr w:type="spellEnd"/>
      <w:r w:rsidRPr="00AF2B94">
        <w:rPr>
          <w:color w:val="000000" w:themeColor="text1"/>
        </w:rPr>
        <w:t xml:space="preserve">. </w:t>
      </w:r>
      <w:proofErr w:type="spellStart"/>
      <w:r w:rsidRPr="00AF2B94">
        <w:rPr>
          <w:color w:val="000000" w:themeColor="text1"/>
        </w:rPr>
        <w:t>Dzięki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temu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możemy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wzmocnić</w:t>
      </w:r>
      <w:proofErr w:type="spellEnd"/>
      <w:r w:rsidRPr="00AF2B94">
        <w:rPr>
          <w:color w:val="000000" w:themeColor="text1"/>
        </w:rPr>
        <w:t xml:space="preserve"> fragment w </w:t>
      </w:r>
      <w:proofErr w:type="spellStart"/>
      <w:r w:rsidRPr="00AF2B94">
        <w:rPr>
          <w:color w:val="000000" w:themeColor="text1"/>
        </w:rPr>
        <w:t>technologicznie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uzasadnionych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miejscach</w:t>
      </w:r>
      <w:proofErr w:type="spellEnd"/>
      <w:r w:rsidRPr="00AF2B94">
        <w:rPr>
          <w:color w:val="000000" w:themeColor="text1"/>
        </w:rPr>
        <w:t xml:space="preserve"> (np. </w:t>
      </w:r>
      <w:proofErr w:type="spellStart"/>
      <w:r w:rsidRPr="00AF2B94">
        <w:rPr>
          <w:color w:val="000000" w:themeColor="text1"/>
        </w:rPr>
        <w:t>części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mające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kontakt</w:t>
      </w:r>
      <w:proofErr w:type="spellEnd"/>
      <w:r w:rsidRPr="00AF2B94">
        <w:rPr>
          <w:color w:val="000000" w:themeColor="text1"/>
        </w:rPr>
        <w:t xml:space="preserve"> z </w:t>
      </w:r>
      <w:proofErr w:type="spellStart"/>
      <w:r w:rsidRPr="00AF2B94">
        <w:rPr>
          <w:color w:val="000000" w:themeColor="text1"/>
        </w:rPr>
        <w:t>innymi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powierzchniami</w:t>
      </w:r>
      <w:proofErr w:type="spellEnd"/>
      <w:r w:rsidRPr="00AF2B94">
        <w:rPr>
          <w:color w:val="000000" w:themeColor="text1"/>
        </w:rPr>
        <w:t>).</w:t>
      </w:r>
    </w:p>
    <w:p w14:paraId="33FDF65E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Raporty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druku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oprogramowanie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wygenerować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konfigurowalne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raporty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przenoszące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informacje</w:t>
      </w:r>
      <w:proofErr w:type="spellEnd"/>
      <w:r w:rsidRPr="00AF2B94">
        <w:rPr>
          <w:color w:val="000000" w:themeColor="text1"/>
        </w:rPr>
        <w:t xml:space="preserve"> o </w:t>
      </w:r>
      <w:proofErr w:type="spellStart"/>
      <w:r w:rsidRPr="00AF2B94">
        <w:rPr>
          <w:color w:val="000000" w:themeColor="text1"/>
        </w:rPr>
        <w:t>zastosowanych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parametrach</w:t>
      </w:r>
      <w:proofErr w:type="spellEnd"/>
      <w:r w:rsidRPr="00AF2B94">
        <w:rPr>
          <w:color w:val="000000" w:themeColor="text1"/>
        </w:rPr>
        <w:t xml:space="preserve">, </w:t>
      </w:r>
      <w:proofErr w:type="spellStart"/>
      <w:r w:rsidRPr="00AF2B94">
        <w:rPr>
          <w:color w:val="000000" w:themeColor="text1"/>
        </w:rPr>
        <w:t>konfiguracji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modeli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stole </w:t>
      </w:r>
      <w:proofErr w:type="spellStart"/>
      <w:r w:rsidRPr="00AF2B94">
        <w:rPr>
          <w:color w:val="000000" w:themeColor="text1"/>
        </w:rPr>
        <w:t>drukarki</w:t>
      </w:r>
      <w:proofErr w:type="spellEnd"/>
      <w:r w:rsidRPr="00AF2B94">
        <w:rPr>
          <w:color w:val="000000" w:themeColor="text1"/>
        </w:rPr>
        <w:t xml:space="preserve"> co </w:t>
      </w:r>
      <w:proofErr w:type="spellStart"/>
      <w:r w:rsidRPr="00AF2B94">
        <w:rPr>
          <w:color w:val="000000" w:themeColor="text1"/>
        </w:rPr>
        <w:t>ułatwi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przekazanie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zadania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drukowania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od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osób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generujących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kod</w:t>
      </w:r>
      <w:proofErr w:type="spellEnd"/>
      <w:r w:rsidRPr="00AF2B94">
        <w:rPr>
          <w:color w:val="000000" w:themeColor="text1"/>
        </w:rPr>
        <w:t xml:space="preserve"> do </w:t>
      </w:r>
      <w:proofErr w:type="spellStart"/>
      <w:r w:rsidRPr="00AF2B94">
        <w:rPr>
          <w:color w:val="000000" w:themeColor="text1"/>
        </w:rPr>
        <w:t>tych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zajmujących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się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już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bezpośrednio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obsługą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maszyn</w:t>
      </w:r>
      <w:proofErr w:type="spellEnd"/>
      <w:r w:rsidRPr="00AF2B94">
        <w:rPr>
          <w:color w:val="000000" w:themeColor="text1"/>
        </w:rPr>
        <w:t>.</w:t>
      </w:r>
    </w:p>
    <w:p w14:paraId="30E15615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Zaawansowana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parametryzacja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wypełnienia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struktur</w:t>
      </w:r>
      <w:proofErr w:type="spellEnd"/>
      <w:r w:rsidRPr="00AF2B94">
        <w:rPr>
          <w:color w:val="000000" w:themeColor="text1"/>
        </w:rPr>
        <w:t>:</w:t>
      </w:r>
    </w:p>
    <w:p w14:paraId="4FB0269D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Line</w:t>
      </w:r>
    </w:p>
    <w:p w14:paraId="33C63DB6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HoneyComb</w:t>
      </w:r>
      <w:proofErr w:type="spellEnd"/>
      <w:r w:rsidRPr="00AF2B94">
        <w:rPr>
          <w:i/>
          <w:color w:val="000000" w:themeColor="text1"/>
        </w:rPr>
        <w:tab/>
      </w:r>
    </w:p>
    <w:p w14:paraId="573A3F70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ZigZag</w:t>
      </w:r>
      <w:proofErr w:type="spellEnd"/>
    </w:p>
    <w:p w14:paraId="70A0A119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Square</w:t>
      </w:r>
    </w:p>
    <w:p w14:paraId="5D512E1F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SquareSpiral</w:t>
      </w:r>
      <w:proofErr w:type="spellEnd"/>
    </w:p>
    <w:p w14:paraId="0E6346CA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Spiral</w:t>
      </w:r>
    </w:p>
    <w:p w14:paraId="119F5999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Sinus</w:t>
      </w:r>
    </w:p>
    <w:p w14:paraId="293D0E7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ConcentricSquare</w:t>
      </w:r>
      <w:proofErr w:type="spellEnd"/>
    </w:p>
    <w:p w14:paraId="266184F6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ConcetricCircle</w:t>
      </w:r>
      <w:proofErr w:type="spellEnd"/>
    </w:p>
    <w:p w14:paraId="0636AA03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Sun</w:t>
      </w:r>
    </w:p>
    <w:p w14:paraId="7A24E3FE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Tower</w:t>
      </w:r>
    </w:p>
    <w:p w14:paraId="744B7C3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Fractal</w:t>
      </w:r>
    </w:p>
    <w:p w14:paraId="0EE9F878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Możliwość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zaawansowanej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parametryzacji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struktury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poprzez</w:t>
      </w:r>
      <w:proofErr w:type="spellEnd"/>
      <w:r w:rsidRPr="00AF2B94">
        <w:rPr>
          <w:b/>
          <w:color w:val="000000" w:themeColor="text1"/>
        </w:rPr>
        <w:t>:</w:t>
      </w:r>
    </w:p>
    <w:p w14:paraId="40EDD202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Parametryzację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wypełnienia</w:t>
      </w:r>
      <w:proofErr w:type="spellEnd"/>
    </w:p>
    <w:p w14:paraId="7E9E7C53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Parametryzację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obrysów</w:t>
      </w:r>
      <w:proofErr w:type="spellEnd"/>
    </w:p>
    <w:p w14:paraId="2114880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AF2B94">
        <w:rPr>
          <w:i/>
          <w:color w:val="000000" w:themeColor="text1"/>
        </w:rPr>
        <w:t>Możliwość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sterowania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ekstruzją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dla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każdego</w:t>
      </w:r>
      <w:proofErr w:type="spellEnd"/>
      <w:r w:rsidRPr="00AF2B94">
        <w:rPr>
          <w:i/>
          <w:color w:val="000000" w:themeColor="text1"/>
        </w:rPr>
        <w:t xml:space="preserve"> z </w:t>
      </w:r>
      <w:proofErr w:type="spellStart"/>
      <w:r w:rsidRPr="00AF2B94">
        <w:rPr>
          <w:i/>
          <w:color w:val="000000" w:themeColor="text1"/>
        </w:rPr>
        <w:t>zastosowanych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typów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geometrii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takich</w:t>
      </w:r>
      <w:proofErr w:type="spellEnd"/>
      <w:r w:rsidRPr="00AF2B94">
        <w:rPr>
          <w:i/>
          <w:color w:val="000000" w:themeColor="text1"/>
        </w:rPr>
        <w:t xml:space="preserve"> </w:t>
      </w:r>
      <w:proofErr w:type="spellStart"/>
      <w:r w:rsidRPr="00AF2B94">
        <w:rPr>
          <w:i/>
          <w:color w:val="000000" w:themeColor="text1"/>
        </w:rPr>
        <w:t>jak</w:t>
      </w:r>
      <w:proofErr w:type="spellEnd"/>
      <w:r w:rsidRPr="00AF2B94">
        <w:rPr>
          <w:i/>
          <w:color w:val="000000" w:themeColor="text1"/>
        </w:rPr>
        <w:t>:</w:t>
      </w:r>
    </w:p>
    <w:p w14:paraId="2BB3ECA2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Wypełnienie</w:t>
      </w:r>
      <w:proofErr w:type="spellEnd"/>
    </w:p>
    <w:p w14:paraId="3089C623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Kontur</w:t>
      </w:r>
      <w:proofErr w:type="spellEnd"/>
    </w:p>
    <w:p w14:paraId="30830AE7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Pierwsza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warstwa</w:t>
      </w:r>
      <w:proofErr w:type="spellEnd"/>
    </w:p>
    <w:p w14:paraId="2E45FFC2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b/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Warstwy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FullFill</w:t>
      </w:r>
      <w:proofErr w:type="spellEnd"/>
    </w:p>
    <w:p w14:paraId="4E718606" w14:textId="77777777" w:rsidR="009458CD" w:rsidRPr="00AF2B94" w:rsidRDefault="009458CD" w:rsidP="009458CD">
      <w:pPr>
        <w:pStyle w:val="Akapitzlist"/>
        <w:numPr>
          <w:ilvl w:val="0"/>
          <w:numId w:val="2"/>
        </w:numPr>
        <w:rPr>
          <w:color w:val="000000" w:themeColor="text1"/>
        </w:rPr>
      </w:pPr>
      <w:proofErr w:type="spellStart"/>
      <w:r w:rsidRPr="00AF2B94">
        <w:rPr>
          <w:b/>
          <w:color w:val="000000" w:themeColor="text1"/>
        </w:rPr>
        <w:t>Podgląd</w:t>
      </w:r>
      <w:proofErr w:type="spellEnd"/>
      <w:r w:rsidRPr="00AF2B94">
        <w:rPr>
          <w:b/>
          <w:color w:val="000000" w:themeColor="text1"/>
        </w:rPr>
        <w:t xml:space="preserve"> </w:t>
      </w:r>
      <w:proofErr w:type="spellStart"/>
      <w:r w:rsidRPr="00AF2B94">
        <w:rPr>
          <w:b/>
          <w:color w:val="000000" w:themeColor="text1"/>
        </w:rPr>
        <w:t>ścieżek</w:t>
      </w:r>
      <w:proofErr w:type="spellEnd"/>
      <w:r w:rsidRPr="00AF2B94">
        <w:rPr>
          <w:color w:val="000000" w:themeColor="text1"/>
        </w:rPr>
        <w:t xml:space="preserve"> – </w:t>
      </w:r>
      <w:proofErr w:type="spellStart"/>
      <w:r w:rsidRPr="00AF2B94">
        <w:rPr>
          <w:color w:val="000000" w:themeColor="text1"/>
        </w:rPr>
        <w:t>wizualizacji</w:t>
      </w:r>
      <w:proofErr w:type="spellEnd"/>
      <w:r w:rsidRPr="00AF2B94">
        <w:rPr>
          <w:color w:val="000000" w:themeColor="text1"/>
        </w:rPr>
        <w:t xml:space="preserve"> z </w:t>
      </w:r>
      <w:proofErr w:type="spellStart"/>
      <w:r w:rsidRPr="00AF2B94">
        <w:rPr>
          <w:color w:val="000000" w:themeColor="text1"/>
        </w:rPr>
        <w:t>możliwością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symulacji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ruchu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głowicy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pozwala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na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wizualizację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ścieżek</w:t>
      </w:r>
      <w:proofErr w:type="spellEnd"/>
      <w:r w:rsidRPr="00AF2B94">
        <w:rPr>
          <w:color w:val="000000" w:themeColor="text1"/>
        </w:rPr>
        <w:t xml:space="preserve"> w </w:t>
      </w:r>
      <w:proofErr w:type="spellStart"/>
      <w:r w:rsidRPr="00AF2B94">
        <w:rPr>
          <w:color w:val="000000" w:themeColor="text1"/>
        </w:rPr>
        <w:t>następujących</w:t>
      </w:r>
      <w:proofErr w:type="spellEnd"/>
      <w:r w:rsidRPr="00AF2B94">
        <w:rPr>
          <w:color w:val="000000" w:themeColor="text1"/>
        </w:rPr>
        <w:t xml:space="preserve"> </w:t>
      </w:r>
      <w:proofErr w:type="spellStart"/>
      <w:r w:rsidRPr="00AF2B94">
        <w:rPr>
          <w:color w:val="000000" w:themeColor="text1"/>
        </w:rPr>
        <w:t>trybach</w:t>
      </w:r>
      <w:proofErr w:type="spellEnd"/>
      <w:r w:rsidRPr="00AF2B94">
        <w:rPr>
          <w:color w:val="000000" w:themeColor="text1"/>
        </w:rPr>
        <w:t>:</w:t>
      </w:r>
    </w:p>
    <w:p w14:paraId="742F7822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Type</w:t>
      </w:r>
    </w:p>
    <w:p w14:paraId="5C209607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Nozzle</w:t>
      </w:r>
    </w:p>
    <w:p w14:paraId="6928771D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Fan Speed</w:t>
      </w:r>
    </w:p>
    <w:p w14:paraId="506E74F1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Speed</w:t>
      </w:r>
    </w:p>
    <w:p w14:paraId="3889207C" w14:textId="77777777" w:rsidR="009458CD" w:rsidRPr="00AF2B94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Extrusion</w:t>
      </w:r>
    </w:p>
    <w:p w14:paraId="7FB01434" w14:textId="65FB73BA" w:rsidR="009458CD" w:rsidRDefault="009458CD" w:rsidP="009458CD">
      <w:pPr>
        <w:pStyle w:val="Akapitzlist"/>
        <w:ind w:left="360"/>
        <w:rPr>
          <w:i/>
          <w:color w:val="000000" w:themeColor="text1"/>
        </w:rPr>
      </w:pPr>
      <w:r w:rsidRPr="00AF2B94">
        <w:rPr>
          <w:i/>
          <w:color w:val="000000" w:themeColor="text1"/>
        </w:rPr>
        <w:t>- Groups</w:t>
      </w:r>
    </w:p>
    <w:p w14:paraId="5858723A" w14:textId="54230E9C" w:rsidR="000D2401" w:rsidRDefault="000D2401" w:rsidP="009458CD">
      <w:pPr>
        <w:pStyle w:val="Akapitzlist"/>
        <w:ind w:left="360"/>
        <w:rPr>
          <w:i/>
          <w:color w:val="000000" w:themeColor="text1"/>
        </w:rPr>
      </w:pPr>
    </w:p>
    <w:p w14:paraId="5FF453F5" w14:textId="3E476D61" w:rsidR="000D2401" w:rsidRPr="00AF2B94" w:rsidRDefault="000D2401" w:rsidP="000D2401">
      <w:pPr>
        <w:pStyle w:val="Akapitzlist"/>
        <w:numPr>
          <w:ilvl w:val="0"/>
          <w:numId w:val="2"/>
        </w:numPr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Pełne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wdrozenie</w:t>
      </w:r>
      <w:proofErr w:type="spellEnd"/>
      <w:r w:rsidR="006A55E3">
        <w:rPr>
          <w:i/>
          <w:color w:val="000000" w:themeColor="text1"/>
        </w:rPr>
        <w:t xml:space="preserve"> </w:t>
      </w:r>
      <w:proofErr w:type="spellStart"/>
      <w:r w:rsidR="006A55E3">
        <w:rPr>
          <w:i/>
          <w:color w:val="000000" w:themeColor="text1"/>
        </w:rPr>
        <w:t>licencji</w:t>
      </w:r>
      <w:proofErr w:type="spellEnd"/>
      <w:r w:rsidR="006A55E3">
        <w:rPr>
          <w:i/>
          <w:color w:val="000000" w:themeColor="text1"/>
        </w:rPr>
        <w:t xml:space="preserve"> z </w:t>
      </w:r>
      <w:proofErr w:type="spellStart"/>
      <w:r w:rsidR="006A55E3">
        <w:rPr>
          <w:i/>
          <w:color w:val="000000" w:themeColor="text1"/>
        </w:rPr>
        <w:t>roczną</w:t>
      </w:r>
      <w:proofErr w:type="spellEnd"/>
      <w:r w:rsidR="006A55E3">
        <w:rPr>
          <w:i/>
          <w:color w:val="000000" w:themeColor="text1"/>
        </w:rPr>
        <w:t xml:space="preserve"> </w:t>
      </w:r>
      <w:proofErr w:type="spellStart"/>
      <w:r w:rsidR="006A55E3">
        <w:rPr>
          <w:i/>
          <w:color w:val="000000" w:themeColor="text1"/>
        </w:rPr>
        <w:t>subskrypcją</w:t>
      </w:r>
      <w:proofErr w:type="spellEnd"/>
      <w:r w:rsidR="00A7350E">
        <w:rPr>
          <w:i/>
          <w:color w:val="000000" w:themeColor="text1"/>
        </w:rPr>
        <w:t xml:space="preserve"> z </w:t>
      </w:r>
      <w:proofErr w:type="spellStart"/>
      <w:r w:rsidR="00A7350E">
        <w:rPr>
          <w:i/>
          <w:color w:val="000000" w:themeColor="text1"/>
        </w:rPr>
        <w:t>dostosowaniem</w:t>
      </w:r>
      <w:proofErr w:type="spellEnd"/>
      <w:r w:rsidR="00A7350E">
        <w:rPr>
          <w:i/>
          <w:color w:val="000000" w:themeColor="text1"/>
        </w:rPr>
        <w:t xml:space="preserve"> </w:t>
      </w:r>
      <w:proofErr w:type="spellStart"/>
      <w:r w:rsidR="00A7350E">
        <w:rPr>
          <w:i/>
          <w:color w:val="000000" w:themeColor="text1"/>
        </w:rPr>
        <w:t>i</w:t>
      </w:r>
      <w:proofErr w:type="spellEnd"/>
      <w:r w:rsidR="00A7350E">
        <w:rPr>
          <w:i/>
          <w:color w:val="000000" w:themeColor="text1"/>
        </w:rPr>
        <w:t xml:space="preserve"> </w:t>
      </w:r>
      <w:proofErr w:type="spellStart"/>
      <w:r w:rsidR="00A7350E">
        <w:rPr>
          <w:i/>
          <w:color w:val="000000" w:themeColor="text1"/>
        </w:rPr>
        <w:t>wdrożeniem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podprocesora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na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maszynę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trzyosiową</w:t>
      </w:r>
      <w:proofErr w:type="spellEnd"/>
      <w:r>
        <w:rPr>
          <w:i/>
          <w:color w:val="000000" w:themeColor="text1"/>
        </w:rPr>
        <w:t>.</w:t>
      </w:r>
    </w:p>
    <w:p w14:paraId="0F49E779" w14:textId="77777777" w:rsidR="009458CD" w:rsidRDefault="009458CD" w:rsidP="00741D62">
      <w:pPr>
        <w:pStyle w:val="Akapitzlist"/>
        <w:ind w:left="360"/>
        <w:rPr>
          <w:color w:val="000000" w:themeColor="text1"/>
          <w:lang w:val="pl-PL"/>
        </w:rPr>
      </w:pPr>
    </w:p>
    <w:p w14:paraId="62EEFBBF" w14:textId="7AB3C993" w:rsidR="00741D62" w:rsidRDefault="0043713C" w:rsidP="00200E64">
      <w:pPr>
        <w:pStyle w:val="Akapitzlist"/>
        <w:numPr>
          <w:ilvl w:val="0"/>
          <w:numId w:val="2"/>
        </w:numPr>
        <w:rPr>
          <w:b/>
          <w:color w:val="000000" w:themeColor="text1"/>
          <w:lang w:val="pl-PL"/>
        </w:rPr>
      </w:pPr>
      <w:r w:rsidRPr="0043713C">
        <w:rPr>
          <w:b/>
          <w:color w:val="000000" w:themeColor="text1"/>
          <w:lang w:val="pl-PL"/>
        </w:rPr>
        <w:t>Czterodniowe szkolenie z obsługi programu C</w:t>
      </w:r>
      <w:r w:rsidR="001B6B11">
        <w:rPr>
          <w:b/>
          <w:color w:val="000000" w:themeColor="text1"/>
          <w:lang w:val="pl-PL"/>
        </w:rPr>
        <w:t>AM</w:t>
      </w:r>
      <w:r w:rsidRPr="0043713C">
        <w:rPr>
          <w:b/>
          <w:color w:val="000000" w:themeColor="text1"/>
          <w:lang w:val="pl-PL"/>
        </w:rPr>
        <w:t xml:space="preserve"> </w:t>
      </w:r>
      <w:r>
        <w:rPr>
          <w:b/>
          <w:color w:val="000000" w:themeColor="text1"/>
          <w:lang w:val="pl-PL"/>
        </w:rPr>
        <w:t xml:space="preserve">dla zespołu </w:t>
      </w:r>
      <w:r w:rsidRPr="0043713C">
        <w:rPr>
          <w:b/>
          <w:color w:val="000000" w:themeColor="text1"/>
          <w:lang w:val="pl-PL"/>
        </w:rPr>
        <w:t>3 osobow</w:t>
      </w:r>
      <w:r>
        <w:rPr>
          <w:b/>
          <w:color w:val="000000" w:themeColor="text1"/>
          <w:lang w:val="pl-PL"/>
        </w:rPr>
        <w:t>ego</w:t>
      </w:r>
      <w:r w:rsidR="000118F5">
        <w:rPr>
          <w:b/>
          <w:color w:val="000000" w:themeColor="text1"/>
          <w:lang w:val="pl-PL"/>
        </w:rPr>
        <w:t>.</w:t>
      </w:r>
    </w:p>
    <w:p w14:paraId="3F13C2F0" w14:textId="5FC85E67" w:rsidR="000118F5" w:rsidRDefault="000118F5" w:rsidP="000118F5">
      <w:pPr>
        <w:pStyle w:val="Akapitzlist"/>
        <w:ind w:left="360"/>
        <w:rPr>
          <w:rFonts w:cstheme="minorHAnsi"/>
          <w:lang w:eastAsia="pl-PL"/>
        </w:rPr>
      </w:pPr>
      <w:r w:rsidRPr="00AF2B94">
        <w:rPr>
          <w:i/>
          <w:color w:val="000000" w:themeColor="text1"/>
        </w:rPr>
        <w:t xml:space="preserve">- </w:t>
      </w:r>
      <w:proofErr w:type="spellStart"/>
      <w:r w:rsidRPr="000118F5">
        <w:rPr>
          <w:rFonts w:cstheme="minorHAnsi"/>
          <w:i/>
          <w:color w:val="000000" w:themeColor="text1"/>
        </w:rPr>
        <w:t>Lokalizacja</w:t>
      </w:r>
      <w:proofErr w:type="spellEnd"/>
      <w:r w:rsidRPr="000118F5">
        <w:rPr>
          <w:rFonts w:cstheme="minorHAnsi"/>
          <w:i/>
          <w:color w:val="000000" w:themeColor="text1"/>
        </w:rPr>
        <w:t xml:space="preserve"> </w:t>
      </w:r>
      <w:proofErr w:type="spellStart"/>
      <w:r w:rsidRPr="000118F5">
        <w:rPr>
          <w:rFonts w:cstheme="minorHAnsi"/>
          <w:i/>
          <w:color w:val="000000" w:themeColor="text1"/>
        </w:rPr>
        <w:t>szkolenia</w:t>
      </w:r>
      <w:proofErr w:type="spellEnd"/>
      <w:r w:rsidRPr="000118F5">
        <w:rPr>
          <w:rFonts w:cstheme="minorHAnsi"/>
          <w:i/>
          <w:color w:val="000000" w:themeColor="text1"/>
        </w:rPr>
        <w:t xml:space="preserve"> :  </w:t>
      </w:r>
      <w:proofErr w:type="spellStart"/>
      <w:r w:rsidRPr="000118F5">
        <w:rPr>
          <w:rFonts w:cstheme="minorHAnsi"/>
          <w:i/>
          <w:color w:val="000000" w:themeColor="text1"/>
        </w:rPr>
        <w:t>Ośrodek</w:t>
      </w:r>
      <w:proofErr w:type="spellEnd"/>
      <w:r w:rsidRPr="000118F5">
        <w:rPr>
          <w:rFonts w:cstheme="minorHAnsi"/>
          <w:i/>
          <w:color w:val="000000" w:themeColor="text1"/>
        </w:rPr>
        <w:t xml:space="preserve"> </w:t>
      </w:r>
      <w:proofErr w:type="spellStart"/>
      <w:r w:rsidRPr="000118F5">
        <w:rPr>
          <w:rFonts w:cstheme="minorHAnsi"/>
          <w:i/>
          <w:color w:val="000000" w:themeColor="text1"/>
        </w:rPr>
        <w:t>Radioizotopów</w:t>
      </w:r>
      <w:proofErr w:type="spellEnd"/>
      <w:r w:rsidRPr="000118F5">
        <w:rPr>
          <w:rFonts w:cstheme="minorHAnsi"/>
          <w:i/>
          <w:color w:val="000000" w:themeColor="text1"/>
        </w:rPr>
        <w:t xml:space="preserve"> Polatom </w:t>
      </w:r>
      <w:r w:rsidRPr="000118F5">
        <w:rPr>
          <w:rFonts w:cstheme="minorHAnsi"/>
          <w:lang w:eastAsia="pl-PL"/>
        </w:rPr>
        <w:t xml:space="preserve">ul. Andrzeja </w:t>
      </w:r>
      <w:proofErr w:type="spellStart"/>
      <w:r w:rsidRPr="000118F5">
        <w:rPr>
          <w:rFonts w:cstheme="minorHAnsi"/>
          <w:lang w:eastAsia="pl-PL"/>
        </w:rPr>
        <w:t>Sołtana</w:t>
      </w:r>
      <w:proofErr w:type="spellEnd"/>
      <w:r w:rsidRPr="000118F5">
        <w:rPr>
          <w:rFonts w:cstheme="minorHAnsi"/>
          <w:lang w:eastAsia="pl-PL"/>
        </w:rPr>
        <w:t xml:space="preserve"> 7, 05-400 </w:t>
      </w:r>
      <w:proofErr w:type="spellStart"/>
      <w:r w:rsidRPr="000118F5">
        <w:rPr>
          <w:rFonts w:cstheme="minorHAnsi"/>
          <w:lang w:eastAsia="pl-PL"/>
        </w:rPr>
        <w:t>Otwock</w:t>
      </w:r>
      <w:proofErr w:type="spellEnd"/>
    </w:p>
    <w:p w14:paraId="24DA7361" w14:textId="5DE64128" w:rsidR="00716253" w:rsidRDefault="00716253" w:rsidP="000118F5">
      <w:pPr>
        <w:pStyle w:val="Akapitzlist"/>
        <w:ind w:left="360"/>
        <w:rPr>
          <w:i/>
          <w:color w:val="000000" w:themeColor="text1"/>
        </w:rPr>
      </w:pPr>
      <w:proofErr w:type="spellStart"/>
      <w:r>
        <w:rPr>
          <w:i/>
          <w:color w:val="000000" w:themeColor="text1"/>
        </w:rPr>
        <w:t>Oferujemy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salkę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konferencyjną</w:t>
      </w:r>
      <w:proofErr w:type="spellEnd"/>
      <w:r>
        <w:rPr>
          <w:i/>
          <w:color w:val="000000" w:themeColor="text1"/>
        </w:rPr>
        <w:t xml:space="preserve"> z </w:t>
      </w:r>
      <w:proofErr w:type="spellStart"/>
      <w:r>
        <w:rPr>
          <w:i/>
          <w:color w:val="000000" w:themeColor="text1"/>
        </w:rPr>
        <w:t>rzutnikiem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lub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możliwość</w:t>
      </w:r>
      <w:proofErr w:type="spell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szkolenia</w:t>
      </w:r>
      <w:proofErr w:type="spellEnd"/>
      <w:r>
        <w:rPr>
          <w:i/>
          <w:color w:val="000000" w:themeColor="text1"/>
        </w:rPr>
        <w:t xml:space="preserve"> u </w:t>
      </w:r>
      <w:proofErr w:type="spellStart"/>
      <w:r>
        <w:rPr>
          <w:i/>
          <w:color w:val="000000" w:themeColor="text1"/>
        </w:rPr>
        <w:t>dostawcy</w:t>
      </w:r>
      <w:proofErr w:type="spellEnd"/>
      <w:r>
        <w:rPr>
          <w:i/>
          <w:color w:val="000000" w:themeColor="text1"/>
        </w:rPr>
        <w:t xml:space="preserve"> w </w:t>
      </w:r>
      <w:proofErr w:type="spellStart"/>
      <w:r>
        <w:rPr>
          <w:i/>
          <w:color w:val="000000" w:themeColor="text1"/>
        </w:rPr>
        <w:t>drażającego</w:t>
      </w:r>
      <w:proofErr w:type="spellEnd"/>
      <w:r>
        <w:rPr>
          <w:i/>
          <w:color w:val="000000" w:themeColor="text1"/>
        </w:rPr>
        <w:t xml:space="preserve"> program.</w:t>
      </w:r>
    </w:p>
    <w:p w14:paraId="15774D12" w14:textId="77777777" w:rsidR="00716253" w:rsidRPr="00AF2B94" w:rsidRDefault="00716253" w:rsidP="000118F5">
      <w:pPr>
        <w:pStyle w:val="Akapitzlist"/>
        <w:ind w:left="360"/>
        <w:rPr>
          <w:i/>
          <w:color w:val="000000" w:themeColor="text1"/>
        </w:rPr>
      </w:pPr>
    </w:p>
    <w:p w14:paraId="053CC4B4" w14:textId="77777777" w:rsidR="00741D62" w:rsidRPr="00741D62" w:rsidRDefault="00741D62" w:rsidP="00741D6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  <w:r w:rsidRPr="00741D62">
        <w:rPr>
          <w:rFonts w:ascii="Tahoma" w:hAnsi="Tahoma" w:cs="Tahoma"/>
          <w:sz w:val="20"/>
          <w:szCs w:val="20"/>
          <w:lang w:val="pl-PL"/>
        </w:rPr>
        <w:t xml:space="preserve">Zamawiający </w:t>
      </w:r>
      <w:r w:rsidRPr="00741D62">
        <w:rPr>
          <w:rFonts w:ascii="Tahoma" w:hAnsi="Tahoma" w:cs="Tahoma"/>
          <w:b/>
          <w:sz w:val="20"/>
          <w:szCs w:val="20"/>
          <w:u w:val="single"/>
          <w:lang w:val="pl-PL"/>
        </w:rPr>
        <w:t>nie</w:t>
      </w:r>
      <w:r w:rsidRPr="00741D62">
        <w:rPr>
          <w:rFonts w:ascii="Tahoma" w:hAnsi="Tahoma" w:cs="Tahoma"/>
          <w:sz w:val="20"/>
          <w:szCs w:val="20"/>
          <w:u w:val="single"/>
          <w:lang w:val="pl-PL"/>
        </w:rPr>
        <w:t xml:space="preserve"> </w:t>
      </w:r>
      <w:r w:rsidRPr="00741D62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dopuszcza moż</w:t>
      </w:r>
      <w:bookmarkStart w:id="0" w:name="_GoBack"/>
      <w:bookmarkEnd w:id="0"/>
      <w:r w:rsidRPr="00741D62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liwości składania ofert częściowych ani wariantowych</w:t>
      </w:r>
      <w:r w:rsidRPr="00741D62">
        <w:rPr>
          <w:rFonts w:ascii="Tahoma" w:hAnsi="Tahoma" w:cs="Tahoma"/>
          <w:b/>
          <w:bCs/>
          <w:sz w:val="20"/>
          <w:szCs w:val="20"/>
          <w:lang w:val="pl-PL"/>
        </w:rPr>
        <w:t>. Oferta musi obejmować całość zamówienia.</w:t>
      </w:r>
    </w:p>
    <w:sectPr w:rsidR="00741D62" w:rsidRPr="00741D62" w:rsidSect="00CC52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B924B" w14:textId="77777777" w:rsidR="002A47FF" w:rsidRDefault="002A47FF" w:rsidP="00456932">
      <w:pPr>
        <w:spacing w:after="0" w:line="240" w:lineRule="auto"/>
      </w:pPr>
      <w:r>
        <w:separator/>
      </w:r>
    </w:p>
  </w:endnote>
  <w:endnote w:type="continuationSeparator" w:id="0">
    <w:p w14:paraId="2036E9ED" w14:textId="77777777" w:rsidR="002A47FF" w:rsidRDefault="002A47FF" w:rsidP="0045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D69C1" w14:textId="77777777" w:rsidR="002A47FF" w:rsidRDefault="002A47FF" w:rsidP="00456932">
      <w:pPr>
        <w:spacing w:after="0" w:line="240" w:lineRule="auto"/>
      </w:pPr>
      <w:r>
        <w:separator/>
      </w:r>
    </w:p>
  </w:footnote>
  <w:footnote w:type="continuationSeparator" w:id="0">
    <w:p w14:paraId="3BB1A5AA" w14:textId="77777777" w:rsidR="002A47FF" w:rsidRDefault="002A47FF" w:rsidP="00456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E2C"/>
    <w:multiLevelType w:val="multilevel"/>
    <w:tmpl w:val="CEF632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C302CB"/>
    <w:multiLevelType w:val="hybridMultilevel"/>
    <w:tmpl w:val="DA544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07C"/>
    <w:multiLevelType w:val="hybridMultilevel"/>
    <w:tmpl w:val="206E9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0763EB5"/>
    <w:multiLevelType w:val="hybridMultilevel"/>
    <w:tmpl w:val="D3B8B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5780"/>
    <w:multiLevelType w:val="hybridMultilevel"/>
    <w:tmpl w:val="1F28AC8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9C7169"/>
    <w:multiLevelType w:val="multilevel"/>
    <w:tmpl w:val="CEF632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C4C0C6A"/>
    <w:multiLevelType w:val="hybridMultilevel"/>
    <w:tmpl w:val="C95E9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00D38"/>
    <w:multiLevelType w:val="multilevel"/>
    <w:tmpl w:val="999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22197"/>
    <w:multiLevelType w:val="multilevel"/>
    <w:tmpl w:val="BFD26F6C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54A45024"/>
    <w:multiLevelType w:val="hybridMultilevel"/>
    <w:tmpl w:val="FFEA4B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1B3637"/>
    <w:multiLevelType w:val="hybridMultilevel"/>
    <w:tmpl w:val="2CD2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34589"/>
    <w:multiLevelType w:val="multilevel"/>
    <w:tmpl w:val="69F44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103CD7"/>
    <w:multiLevelType w:val="hybridMultilevel"/>
    <w:tmpl w:val="F93AD2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23"/>
    <w:rsid w:val="00007395"/>
    <w:rsid w:val="000118F5"/>
    <w:rsid w:val="00043ABB"/>
    <w:rsid w:val="000C29BE"/>
    <w:rsid w:val="000D2401"/>
    <w:rsid w:val="000E4B81"/>
    <w:rsid w:val="000F7ECF"/>
    <w:rsid w:val="001015A3"/>
    <w:rsid w:val="00107343"/>
    <w:rsid w:val="0015373E"/>
    <w:rsid w:val="0016790F"/>
    <w:rsid w:val="001A07AE"/>
    <w:rsid w:val="001B6B11"/>
    <w:rsid w:val="001C06BF"/>
    <w:rsid w:val="001C2482"/>
    <w:rsid w:val="00200E64"/>
    <w:rsid w:val="00210421"/>
    <w:rsid w:val="00211D8A"/>
    <w:rsid w:val="00251242"/>
    <w:rsid w:val="00277847"/>
    <w:rsid w:val="002A47FF"/>
    <w:rsid w:val="00301D7F"/>
    <w:rsid w:val="003055AF"/>
    <w:rsid w:val="00326B83"/>
    <w:rsid w:val="00330FB9"/>
    <w:rsid w:val="00384052"/>
    <w:rsid w:val="00386370"/>
    <w:rsid w:val="003F6B27"/>
    <w:rsid w:val="00436533"/>
    <w:rsid w:val="0043713C"/>
    <w:rsid w:val="00456932"/>
    <w:rsid w:val="00507A3E"/>
    <w:rsid w:val="00513C45"/>
    <w:rsid w:val="00577071"/>
    <w:rsid w:val="00624347"/>
    <w:rsid w:val="00655109"/>
    <w:rsid w:val="006A55E3"/>
    <w:rsid w:val="006E00FD"/>
    <w:rsid w:val="00716253"/>
    <w:rsid w:val="00734D54"/>
    <w:rsid w:val="00741D62"/>
    <w:rsid w:val="007C3069"/>
    <w:rsid w:val="00855FC8"/>
    <w:rsid w:val="008A633E"/>
    <w:rsid w:val="009458CD"/>
    <w:rsid w:val="00974CB9"/>
    <w:rsid w:val="009C461A"/>
    <w:rsid w:val="009C6149"/>
    <w:rsid w:val="00A067BD"/>
    <w:rsid w:val="00A24416"/>
    <w:rsid w:val="00A55ECD"/>
    <w:rsid w:val="00A7350E"/>
    <w:rsid w:val="00A76E90"/>
    <w:rsid w:val="00AB2B9B"/>
    <w:rsid w:val="00AC2DBF"/>
    <w:rsid w:val="00B07D2F"/>
    <w:rsid w:val="00B231BB"/>
    <w:rsid w:val="00B323AB"/>
    <w:rsid w:val="00B94876"/>
    <w:rsid w:val="00C26EB3"/>
    <w:rsid w:val="00CB1897"/>
    <w:rsid w:val="00CC5239"/>
    <w:rsid w:val="00D175ED"/>
    <w:rsid w:val="00EC4805"/>
    <w:rsid w:val="00F0625B"/>
    <w:rsid w:val="00F41D82"/>
    <w:rsid w:val="00F831E4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0B0"/>
  <w15:docId w15:val="{57E73F5B-71A9-4175-ADB5-EBF14F47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73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E23"/>
    <w:pPr>
      <w:ind w:left="720"/>
      <w:contextualSpacing/>
    </w:pPr>
  </w:style>
  <w:style w:type="paragraph" w:customStyle="1" w:styleId="Default">
    <w:name w:val="Default"/>
    <w:rsid w:val="00FD6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9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932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9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1257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Piotr Belka</cp:lastModifiedBy>
  <cp:revision>5</cp:revision>
  <dcterms:created xsi:type="dcterms:W3CDTF">2020-06-25T07:39:00Z</dcterms:created>
  <dcterms:modified xsi:type="dcterms:W3CDTF">2020-06-25T09:34:00Z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ProjectNumber">
    <vt:lpwstr>
    </vt:lpwstr>
  </property>
  <property fmtid="{D5CDD505-2E9C-101B-9397-08002B2CF9AE}" pid="4" name="Date">
    <vt:filetime>2018-04-16T00:00:00Z</vt:filetime>
  </property>
</Properties>
</file>