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DC" w:rsidRPr="00FD3E32" w:rsidRDefault="00D761DC" w:rsidP="00D761DC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FF"/>
          <w:sz w:val="28"/>
          <w:szCs w:val="28"/>
        </w:rPr>
        <w:t xml:space="preserve">  </w:t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D761DC" w:rsidRPr="0055282D" w:rsidRDefault="00D761DC" w:rsidP="00D761DC">
      <w:pPr>
        <w:pBdr>
          <w:bottom w:val="single" w:sz="4" w:space="1" w:color="0000FF"/>
        </w:pBdr>
        <w:tabs>
          <w:tab w:val="left" w:pos="3276"/>
        </w:tabs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          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  <w:r w:rsidRPr="001F5573">
        <w:rPr>
          <w:rFonts w:ascii="Arial" w:hAnsi="Arial" w:cs="Arial"/>
          <w:color w:val="002060"/>
          <w:sz w:val="44"/>
          <w:szCs w:val="44"/>
        </w:rPr>
        <w:t xml:space="preserve"> </w:t>
      </w:r>
      <w:r w:rsidRPr="0055282D">
        <w:rPr>
          <w:rFonts w:ascii="Arial" w:hAnsi="Arial" w:cs="Arial"/>
          <w:color w:val="002060"/>
        </w:rPr>
        <w:t xml:space="preserve">                                       </w:t>
      </w:r>
    </w:p>
    <w:p w:rsidR="00D761DC" w:rsidRPr="0055282D" w:rsidRDefault="00D761DC" w:rsidP="00D761DC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D761DC" w:rsidRPr="0055282D" w:rsidRDefault="00D761DC" w:rsidP="00D761DC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D761DC" w:rsidRDefault="00D761DC" w:rsidP="00D761DC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5" w:history="1">
        <w:r w:rsidRPr="00A924CD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clchp@centrumpluc.com.pl</w:t>
        </w:r>
      </w:hyperlink>
      <w:r>
        <w:rPr>
          <w:rFonts w:ascii="Century" w:hAnsi="Century"/>
          <w:color w:val="002060"/>
          <w:sz w:val="18"/>
          <w:szCs w:val="18"/>
        </w:rPr>
        <w:t xml:space="preserve">  </w:t>
      </w:r>
      <w:hyperlink r:id="rId6" w:history="1">
        <w:r w:rsidRPr="005B7E10">
          <w:rPr>
            <w:rStyle w:val="Hipercze"/>
            <w:rFonts w:ascii="Century" w:hAnsi="Century"/>
            <w:color w:val="17365D" w:themeColor="text2" w:themeShade="BF"/>
            <w:sz w:val="18"/>
            <w:szCs w:val="18"/>
          </w:rPr>
          <w:t>www.centrumpluc.com.pl</w:t>
        </w:r>
      </w:hyperlink>
    </w:p>
    <w:p w:rsidR="00D761DC" w:rsidRPr="0055282D" w:rsidRDefault="00D761DC" w:rsidP="00D761DC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D761DC" w:rsidRDefault="00D761DC" w:rsidP="00D761DC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</w:p>
    <w:p w:rsidR="00D761DC" w:rsidRPr="00FB27C4" w:rsidRDefault="00D761DC" w:rsidP="00D761DC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  <w:r w:rsidRPr="00FB27C4">
        <w:rPr>
          <w:rFonts w:ascii="Calibri" w:hAnsi="Calibri"/>
          <w:sz w:val="20"/>
          <w:szCs w:val="20"/>
        </w:rPr>
        <w:t xml:space="preserve">Łódź, dnia  </w:t>
      </w:r>
      <w:r w:rsidR="00036CEC">
        <w:rPr>
          <w:rFonts w:ascii="Calibri" w:hAnsi="Calibri"/>
          <w:sz w:val="20"/>
          <w:szCs w:val="20"/>
        </w:rPr>
        <w:t>24</w:t>
      </w:r>
      <w:r>
        <w:rPr>
          <w:rFonts w:ascii="Calibri" w:hAnsi="Calibri"/>
          <w:sz w:val="20"/>
          <w:szCs w:val="20"/>
        </w:rPr>
        <w:t>.05.2024</w:t>
      </w:r>
      <w:r w:rsidRPr="00FB27C4">
        <w:rPr>
          <w:rFonts w:ascii="Calibri" w:hAnsi="Calibri"/>
          <w:sz w:val="20"/>
          <w:szCs w:val="20"/>
        </w:rPr>
        <w:t xml:space="preserve"> r.</w:t>
      </w:r>
    </w:p>
    <w:p w:rsidR="00D761DC" w:rsidRPr="00FB27C4" w:rsidRDefault="00D761DC" w:rsidP="00D761DC">
      <w:pPr>
        <w:rPr>
          <w:rFonts w:ascii="Calibri" w:hAnsi="Calibri"/>
          <w:sz w:val="20"/>
          <w:szCs w:val="20"/>
        </w:rPr>
      </w:pPr>
    </w:p>
    <w:p w:rsidR="00D761DC" w:rsidRPr="00D24317" w:rsidRDefault="00D761DC" w:rsidP="00D761DC">
      <w:pPr>
        <w:rPr>
          <w:rFonts w:ascii="Calibri" w:hAnsi="Calibri"/>
          <w:sz w:val="16"/>
          <w:szCs w:val="16"/>
        </w:rPr>
      </w:pPr>
      <w:r w:rsidRPr="00FB27C4">
        <w:rPr>
          <w:rFonts w:ascii="Calibri" w:hAnsi="Calibri"/>
          <w:sz w:val="16"/>
          <w:szCs w:val="16"/>
        </w:rPr>
        <w:t xml:space="preserve">L.dz. </w:t>
      </w:r>
      <w:proofErr w:type="spellStart"/>
      <w:r w:rsidRPr="00FB27C4">
        <w:rPr>
          <w:rFonts w:ascii="Calibri" w:hAnsi="Calibri"/>
          <w:sz w:val="16"/>
          <w:szCs w:val="16"/>
        </w:rPr>
        <w:t>WZZOZCLChPłiR</w:t>
      </w:r>
      <w:proofErr w:type="spellEnd"/>
      <w:r w:rsidRPr="00FB27C4">
        <w:rPr>
          <w:rFonts w:ascii="Calibri" w:hAnsi="Calibri"/>
          <w:sz w:val="16"/>
          <w:szCs w:val="16"/>
        </w:rPr>
        <w:t>/ZP/</w:t>
      </w:r>
      <w:r>
        <w:rPr>
          <w:rFonts w:ascii="Calibri" w:hAnsi="Calibri"/>
          <w:sz w:val="16"/>
          <w:szCs w:val="16"/>
        </w:rPr>
        <w:t>1</w:t>
      </w:r>
      <w:r w:rsidR="00036CEC">
        <w:rPr>
          <w:rFonts w:ascii="Calibri" w:hAnsi="Calibri"/>
          <w:sz w:val="16"/>
          <w:szCs w:val="16"/>
        </w:rPr>
        <w:t>4</w:t>
      </w:r>
      <w:r>
        <w:rPr>
          <w:rFonts w:ascii="Calibri" w:hAnsi="Calibri"/>
          <w:sz w:val="16"/>
          <w:szCs w:val="16"/>
        </w:rPr>
        <w:t>-2/24</w:t>
      </w:r>
    </w:p>
    <w:p w:rsidR="00D761DC" w:rsidRPr="00746EFA" w:rsidRDefault="00D761DC" w:rsidP="00D761DC">
      <w:pPr>
        <w:jc w:val="both"/>
        <w:rPr>
          <w:rFonts w:ascii="Calibri" w:hAnsi="Calibri"/>
          <w:sz w:val="20"/>
          <w:szCs w:val="20"/>
        </w:rPr>
      </w:pPr>
    </w:p>
    <w:p w:rsidR="00D761DC" w:rsidRPr="00A903B4" w:rsidRDefault="00D761DC" w:rsidP="00D761DC">
      <w:pPr>
        <w:jc w:val="center"/>
        <w:rPr>
          <w:rFonts w:ascii="Calibri" w:hAnsi="Calibri" w:cs="Calibri"/>
          <w:b/>
        </w:rPr>
      </w:pPr>
      <w:r w:rsidRPr="00A903B4">
        <w:rPr>
          <w:rFonts w:ascii="Calibri" w:hAnsi="Calibri" w:cs="Calibri"/>
          <w:b/>
        </w:rPr>
        <w:t>INFORMACJA Z OTWARCIA OFERT</w:t>
      </w:r>
    </w:p>
    <w:p w:rsidR="00D761DC" w:rsidRPr="00153EC7" w:rsidRDefault="00D761DC" w:rsidP="00D761DC">
      <w:pPr>
        <w:jc w:val="center"/>
        <w:rPr>
          <w:rFonts w:ascii="Calibri" w:hAnsi="Calibri" w:cs="Calibri"/>
          <w:b/>
        </w:rPr>
      </w:pPr>
    </w:p>
    <w:p w:rsidR="00D761DC" w:rsidRDefault="00D761DC" w:rsidP="00D761DC">
      <w:pPr>
        <w:pStyle w:val="Tekstpodstawowy"/>
        <w:ind w:left="851" w:hanging="851"/>
        <w:jc w:val="both"/>
        <w:rPr>
          <w:rFonts w:ascii="Calibri" w:hAnsi="Calibri" w:cs="Tahoma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Dotyczy: postępowania o udzielenie zamówienia publicznego na </w:t>
      </w:r>
      <w:r w:rsidR="00036CEC">
        <w:rPr>
          <w:rFonts w:ascii="Calibri" w:hAnsi="Calibri" w:cs="Tahoma"/>
          <w:i/>
          <w:sz w:val="20"/>
        </w:rPr>
        <w:t>wykonanie systemu sygnalizacji pożaru (SSP) w Pawilonie D</w:t>
      </w:r>
      <w:r>
        <w:rPr>
          <w:rFonts w:ascii="Calibri" w:hAnsi="Calibri" w:cs="Tahoma"/>
          <w:i/>
          <w:sz w:val="20"/>
        </w:rPr>
        <w:t xml:space="preserve"> Wojewódzkiego Zespołu Zakładów Opieki Zdrowotnej Centrum Leczenia Chorób Płuc i Rehabilitacji w Łodzi</w:t>
      </w:r>
    </w:p>
    <w:p w:rsidR="00D761DC" w:rsidRDefault="00D761DC" w:rsidP="00D761DC">
      <w:pPr>
        <w:pStyle w:val="Tekstpodstawowy"/>
        <w:ind w:left="851" w:hanging="851"/>
        <w:rPr>
          <w:rFonts w:cs="Arial"/>
          <w:i/>
          <w:sz w:val="20"/>
        </w:rPr>
      </w:pPr>
    </w:p>
    <w:p w:rsidR="00D761DC" w:rsidRDefault="00D761DC" w:rsidP="00D761DC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1</w:t>
      </w:r>
      <w:r w:rsidR="00036CEC">
        <w:rPr>
          <w:rFonts w:cs="Arial"/>
          <w:b/>
          <w:i/>
          <w:sz w:val="20"/>
          <w:szCs w:val="20"/>
        </w:rPr>
        <w:t>4</w:t>
      </w:r>
      <w:r>
        <w:rPr>
          <w:rFonts w:cs="Arial"/>
          <w:b/>
          <w:i/>
          <w:sz w:val="20"/>
          <w:szCs w:val="20"/>
        </w:rPr>
        <w:t>/ZP/TP/24</w:t>
      </w:r>
    </w:p>
    <w:p w:rsidR="00D761DC" w:rsidRDefault="00D761DC" w:rsidP="00D761DC">
      <w:pPr>
        <w:jc w:val="center"/>
        <w:rPr>
          <w:b/>
          <w:sz w:val="20"/>
          <w:szCs w:val="20"/>
        </w:rPr>
      </w:pPr>
    </w:p>
    <w:p w:rsidR="00D761DC" w:rsidRDefault="00D761DC" w:rsidP="00D761DC">
      <w:pPr>
        <w:jc w:val="center"/>
        <w:rPr>
          <w:b/>
          <w:sz w:val="20"/>
          <w:szCs w:val="20"/>
        </w:rPr>
      </w:pPr>
    </w:p>
    <w:p w:rsidR="00D761DC" w:rsidRPr="005F6261" w:rsidRDefault="00D761DC" w:rsidP="00D761DC">
      <w:pPr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 w:rsidRPr="005F6261">
        <w:rPr>
          <w:rFonts w:ascii="Calibri" w:hAnsi="Calibri" w:cs="Calibri"/>
          <w:bCs/>
          <w:sz w:val="20"/>
          <w:szCs w:val="20"/>
        </w:rPr>
        <w:t xml:space="preserve">Na podstawie art. 222 ust. 5 ustawy Prawo zamówień publicznych, Wojewódzki Zespół Zakładów Opieki Zdrowotnej Centrum Leczenia Chorób Płuc i Rehabilitacji w Łodzi  informuje, iż </w:t>
      </w:r>
      <w:r w:rsidRPr="005F6261">
        <w:rPr>
          <w:rFonts w:ascii="Calibri" w:hAnsi="Calibri" w:cs="Calibri"/>
          <w:sz w:val="20"/>
          <w:szCs w:val="20"/>
          <w:lang w:eastAsia="ar-SA"/>
        </w:rPr>
        <w:t>do upływu terminu składania ofert złożone zostały oferty niżej wymienionych Wykonawców:</w:t>
      </w:r>
    </w:p>
    <w:p w:rsidR="00D761DC" w:rsidRPr="005F6261" w:rsidRDefault="00D761DC" w:rsidP="00D761DC">
      <w:pPr>
        <w:jc w:val="both"/>
        <w:rPr>
          <w:rFonts w:ascii="Calibri" w:hAnsi="Calibri" w:cs="Calibri"/>
          <w:bCs/>
          <w:sz w:val="20"/>
          <w:szCs w:val="20"/>
        </w:rPr>
      </w:pPr>
    </w:p>
    <w:p w:rsidR="00D761DC" w:rsidRPr="005F6261" w:rsidRDefault="00D761DC" w:rsidP="00D761DC">
      <w:pPr>
        <w:ind w:firstLine="709"/>
        <w:jc w:val="both"/>
        <w:rPr>
          <w:rFonts w:ascii="Calibri" w:hAnsi="Calibri" w:cs="Calibri"/>
          <w:bCs/>
          <w:sz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244"/>
        <w:gridCol w:w="2977"/>
      </w:tblGrid>
      <w:tr w:rsidR="00D761DC" w:rsidRPr="005F6261" w:rsidTr="002B25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DC" w:rsidRPr="005F6261" w:rsidRDefault="00D761DC" w:rsidP="002B25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D761DC" w:rsidRPr="005F6261" w:rsidRDefault="00D761DC" w:rsidP="002B25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Nr oferty</w:t>
            </w:r>
          </w:p>
          <w:p w:rsidR="00D761DC" w:rsidRPr="005F6261" w:rsidRDefault="00D761DC" w:rsidP="002B25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DC" w:rsidRPr="005F6261" w:rsidRDefault="00D761DC" w:rsidP="002B25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DC" w:rsidRPr="005F6261" w:rsidRDefault="00D761DC" w:rsidP="002B25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Cena brutto zł</w:t>
            </w:r>
          </w:p>
        </w:tc>
      </w:tr>
      <w:tr w:rsidR="00D761DC" w:rsidRPr="005F6261" w:rsidTr="002B250A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DC" w:rsidRPr="005F6261" w:rsidRDefault="00D761DC" w:rsidP="002B25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0A" w:rsidRDefault="002B250A" w:rsidP="002B25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Serviceline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Sp. z o.o.</w:t>
            </w:r>
          </w:p>
          <w:p w:rsidR="00D761DC" w:rsidRPr="005F6261" w:rsidRDefault="002B250A" w:rsidP="002B25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z siedzibą w Warszawie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DC" w:rsidRPr="005F6261" w:rsidRDefault="009B2B2D" w:rsidP="002B250A">
            <w:pPr>
              <w:jc w:val="center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  <w:r w:rsidRPr="009B2B2D">
              <w:rPr>
                <w:rFonts w:ascii="Calibri" w:hAnsi="Calibri" w:cs="Calibri"/>
                <w:bCs/>
                <w:sz w:val="20"/>
                <w:szCs w:val="20"/>
              </w:rPr>
              <w:t>968 010,00 zł</w:t>
            </w:r>
          </w:p>
        </w:tc>
      </w:tr>
      <w:tr w:rsidR="00D761DC" w:rsidRPr="005F6261" w:rsidTr="002B250A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DC" w:rsidRPr="005F6261" w:rsidRDefault="00D761DC" w:rsidP="002B25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DC" w:rsidRDefault="002B250A" w:rsidP="002B25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NOREL Jacek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Wałdoch</w:t>
            </w:r>
            <w:proofErr w:type="spellEnd"/>
          </w:p>
          <w:p w:rsidR="002B250A" w:rsidRPr="00AF16B8" w:rsidRDefault="002B250A" w:rsidP="002B25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  siedzibą</w:t>
            </w:r>
            <w:r w:rsidR="009B2B2D">
              <w:rPr>
                <w:rFonts w:ascii="Calibri" w:hAnsi="Calibri" w:cs="Calibri"/>
                <w:bCs/>
                <w:sz w:val="20"/>
                <w:szCs w:val="20"/>
              </w:rPr>
              <w:t xml:space="preserve"> w Gdańsku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DC" w:rsidRPr="005F6261" w:rsidRDefault="009B2B2D" w:rsidP="002B25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830 681,53 zł</w:t>
            </w:r>
          </w:p>
        </w:tc>
      </w:tr>
      <w:tr w:rsidR="00D761DC" w:rsidRPr="005F6261" w:rsidTr="002B250A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DC" w:rsidRPr="005F6261" w:rsidRDefault="00D761DC" w:rsidP="002B25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0A" w:rsidRDefault="002B250A" w:rsidP="002B25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EL-CORP Sp. z o.o.</w:t>
            </w:r>
          </w:p>
          <w:p w:rsidR="00D761DC" w:rsidRPr="00AF16B8" w:rsidRDefault="002B250A" w:rsidP="002B25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z siedzibą w Warszawie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DC" w:rsidRPr="005F6261" w:rsidRDefault="009B2B2D" w:rsidP="002B25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552 270,00 zł</w:t>
            </w:r>
          </w:p>
        </w:tc>
      </w:tr>
      <w:tr w:rsidR="00D761DC" w:rsidRPr="005F6261" w:rsidTr="002B250A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DC" w:rsidRPr="005F6261" w:rsidRDefault="00D761DC" w:rsidP="002B25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0A" w:rsidRDefault="002B250A" w:rsidP="002B25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TEBE Instalacje </w:t>
            </w:r>
          </w:p>
          <w:p w:rsidR="00D761DC" w:rsidRPr="00AF16B8" w:rsidRDefault="002B250A" w:rsidP="002B25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DC" w:rsidRPr="005F6261" w:rsidRDefault="009B2B2D" w:rsidP="002B25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548 790,00 zł</w:t>
            </w:r>
          </w:p>
        </w:tc>
      </w:tr>
      <w:tr w:rsidR="00D761DC" w:rsidRPr="005F6261" w:rsidTr="002B250A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DC" w:rsidRPr="005F6261" w:rsidRDefault="00D761DC" w:rsidP="002B25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0A" w:rsidRDefault="009B2B2D" w:rsidP="002B250A">
            <w:pPr>
              <w:ind w:left="4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Technitel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Polska </w:t>
            </w:r>
            <w:r w:rsidR="002B250A">
              <w:rPr>
                <w:rFonts w:ascii="Calibri" w:hAnsi="Calibri" w:cs="Calibri"/>
                <w:sz w:val="20"/>
                <w:szCs w:val="20"/>
              </w:rPr>
              <w:t xml:space="preserve">Sp. z o.o. </w:t>
            </w:r>
          </w:p>
          <w:p w:rsidR="00D761DC" w:rsidRPr="00E114C0" w:rsidRDefault="002B250A" w:rsidP="002B250A">
            <w:pPr>
              <w:ind w:left="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 siedzibą w Zgierzu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DC" w:rsidRPr="005F6261" w:rsidRDefault="009B2B2D" w:rsidP="002B25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936 645,00 zł</w:t>
            </w:r>
          </w:p>
        </w:tc>
      </w:tr>
      <w:tr w:rsidR="00D761DC" w:rsidRPr="005F6261" w:rsidTr="002B250A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DC" w:rsidRPr="005F6261" w:rsidRDefault="00D761DC" w:rsidP="002B25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0A" w:rsidRDefault="009B2B2D" w:rsidP="002B25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COMPLEX II </w:t>
            </w:r>
            <w:r w:rsidR="002B250A">
              <w:rPr>
                <w:rFonts w:ascii="Calibri" w:hAnsi="Calibri" w:cs="Calibri"/>
                <w:bCs/>
                <w:sz w:val="20"/>
                <w:szCs w:val="20"/>
              </w:rPr>
              <w:t xml:space="preserve">Waldemar Spież </w:t>
            </w:r>
          </w:p>
          <w:p w:rsidR="00D761DC" w:rsidRPr="00AF16B8" w:rsidRDefault="002B250A" w:rsidP="002B25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DC" w:rsidRPr="005F6261" w:rsidRDefault="009B2B2D" w:rsidP="002B25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728 478,20 zł</w:t>
            </w:r>
          </w:p>
        </w:tc>
      </w:tr>
      <w:tr w:rsidR="00D761DC" w:rsidRPr="005F6261" w:rsidTr="002B250A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DC" w:rsidRPr="005F6261" w:rsidRDefault="00D761DC" w:rsidP="002B25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0A" w:rsidRDefault="002B250A" w:rsidP="002B25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S2 Inżynieria Sp. z o.o. </w:t>
            </w:r>
          </w:p>
          <w:p w:rsidR="00D761DC" w:rsidRPr="00AF16B8" w:rsidRDefault="002B250A" w:rsidP="002B25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DC" w:rsidRPr="005F6261" w:rsidRDefault="009B2B2D" w:rsidP="002B25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820 000,00 zł</w:t>
            </w:r>
          </w:p>
        </w:tc>
      </w:tr>
      <w:tr w:rsidR="00A96DE8" w:rsidRPr="005F6261" w:rsidTr="002B250A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E8" w:rsidRDefault="00A96DE8" w:rsidP="002B25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0A" w:rsidRDefault="002B250A" w:rsidP="002B25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DEEK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Fire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Solutions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Sp. z o.o.</w:t>
            </w:r>
          </w:p>
          <w:p w:rsidR="00A96DE8" w:rsidRPr="00AF16B8" w:rsidRDefault="002B250A" w:rsidP="002B25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z siedzibą w Zamienie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E8" w:rsidRPr="005F6261" w:rsidRDefault="009B2B2D" w:rsidP="002B25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867 000,00 zł</w:t>
            </w:r>
          </w:p>
        </w:tc>
      </w:tr>
      <w:tr w:rsidR="00A96DE8" w:rsidRPr="005F6261" w:rsidTr="002B250A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E8" w:rsidRDefault="00A96DE8" w:rsidP="002B25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0A" w:rsidRDefault="002B250A" w:rsidP="002B25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01 Partner Sp. z o.o. </w:t>
            </w:r>
          </w:p>
          <w:p w:rsidR="00A96DE8" w:rsidRPr="00AF16B8" w:rsidRDefault="002B250A" w:rsidP="002B25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z siedzibą </w:t>
            </w:r>
            <w:r w:rsidR="009B2B2D">
              <w:rPr>
                <w:rFonts w:ascii="Calibri" w:hAnsi="Calibri" w:cs="Calibri"/>
                <w:bCs/>
                <w:sz w:val="20"/>
                <w:szCs w:val="20"/>
              </w:rPr>
              <w:t>Łodzi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E8" w:rsidRPr="005F6261" w:rsidRDefault="009B2B2D" w:rsidP="002B25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802 661,10 zł</w:t>
            </w:r>
          </w:p>
        </w:tc>
      </w:tr>
      <w:tr w:rsidR="00A96DE8" w:rsidRPr="005F6261" w:rsidTr="002B250A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E8" w:rsidRDefault="00A96DE8" w:rsidP="002B25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0A" w:rsidRDefault="002B250A" w:rsidP="002B25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Defero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Instalacje Sp. z o.o. </w:t>
            </w:r>
          </w:p>
          <w:p w:rsidR="00A96DE8" w:rsidRPr="00AF16B8" w:rsidRDefault="002B250A" w:rsidP="002B25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z siedzibą </w:t>
            </w:r>
            <w:r w:rsidR="009B2B2D">
              <w:rPr>
                <w:rFonts w:ascii="Calibri" w:hAnsi="Calibri" w:cs="Calibri"/>
                <w:bCs/>
                <w:sz w:val="20"/>
                <w:szCs w:val="20"/>
              </w:rPr>
              <w:t>Sieradzu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E8" w:rsidRPr="005F6261" w:rsidRDefault="009B2B2D" w:rsidP="002B25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1 086 500,00 zł</w:t>
            </w:r>
          </w:p>
        </w:tc>
      </w:tr>
      <w:tr w:rsidR="009B2B2D" w:rsidRPr="005F6261" w:rsidTr="002B250A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2D" w:rsidRDefault="009B2B2D" w:rsidP="002B25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D" w:rsidRDefault="009B2B2D" w:rsidP="009B2B2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Safe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Area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Michał Boguszewski </w:t>
            </w:r>
          </w:p>
          <w:p w:rsidR="009B2B2D" w:rsidRDefault="009B2B2D" w:rsidP="009B2B2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z siedzibą w </w:t>
            </w:r>
            <w:r w:rsidR="00F1528A">
              <w:rPr>
                <w:rFonts w:ascii="Calibri" w:hAnsi="Calibri" w:cs="Calibri"/>
                <w:bCs/>
                <w:sz w:val="20"/>
                <w:szCs w:val="20"/>
              </w:rPr>
              <w:t>Łodzi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2D" w:rsidRPr="009B2B2D" w:rsidRDefault="009B2B2D" w:rsidP="002B25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Oferta złożona </w:t>
            </w:r>
            <w:r w:rsidR="00285D7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terminie składania ofert</w:t>
            </w:r>
          </w:p>
        </w:tc>
      </w:tr>
    </w:tbl>
    <w:p w:rsidR="00D761DC" w:rsidRPr="005F6261" w:rsidRDefault="00D761DC" w:rsidP="00D761DC">
      <w:pPr>
        <w:jc w:val="both"/>
        <w:rPr>
          <w:rFonts w:ascii="Calibri" w:hAnsi="Calibri" w:cs="Calibri"/>
          <w:sz w:val="20"/>
          <w:szCs w:val="20"/>
        </w:rPr>
      </w:pPr>
    </w:p>
    <w:p w:rsidR="00D761DC" w:rsidRDefault="00D761DC" w:rsidP="00D761DC">
      <w:pPr>
        <w:jc w:val="both"/>
        <w:rPr>
          <w:rFonts w:ascii="Calibri" w:hAnsi="Calibri" w:cs="Calibri"/>
          <w:sz w:val="20"/>
          <w:szCs w:val="20"/>
        </w:rPr>
      </w:pPr>
    </w:p>
    <w:p w:rsidR="009B2B2D" w:rsidRPr="005F6261" w:rsidRDefault="009B2B2D" w:rsidP="00D761DC">
      <w:pPr>
        <w:jc w:val="both"/>
        <w:rPr>
          <w:rFonts w:ascii="Calibri" w:hAnsi="Calibri" w:cs="Calibri"/>
          <w:sz w:val="20"/>
          <w:szCs w:val="20"/>
        </w:rPr>
      </w:pPr>
    </w:p>
    <w:p w:rsidR="00D761DC" w:rsidRPr="005F6261" w:rsidRDefault="00D761DC" w:rsidP="00D761DC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                 Kierownik </w:t>
      </w:r>
    </w:p>
    <w:p w:rsidR="00D761DC" w:rsidRPr="005F6261" w:rsidRDefault="00D761DC" w:rsidP="00D761DC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D761DC" w:rsidRPr="005F6261" w:rsidRDefault="00D761DC" w:rsidP="00D761DC">
      <w:pPr>
        <w:ind w:left="5664"/>
        <w:rPr>
          <w:rFonts w:ascii="Calibri" w:hAnsi="Calibri" w:cs="Calibri"/>
          <w:i/>
          <w:sz w:val="20"/>
          <w:szCs w:val="20"/>
        </w:rPr>
      </w:pPr>
    </w:p>
    <w:p w:rsidR="00A0153E" w:rsidRDefault="00D761DC" w:rsidP="00D761DC">
      <w:pPr>
        <w:ind w:left="5664"/>
      </w:pPr>
      <w:r w:rsidRPr="005F6261">
        <w:rPr>
          <w:rFonts w:ascii="Calibri" w:hAnsi="Calibri" w:cs="Calibri"/>
          <w:i/>
          <w:sz w:val="20"/>
          <w:szCs w:val="20"/>
        </w:rPr>
        <w:t xml:space="preserve">               Marzena Kolasa</w:t>
      </w:r>
    </w:p>
    <w:sectPr w:rsidR="00A0153E" w:rsidSect="002B250A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61DC"/>
    <w:rsid w:val="00036CEC"/>
    <w:rsid w:val="00285D72"/>
    <w:rsid w:val="002B250A"/>
    <w:rsid w:val="0043245A"/>
    <w:rsid w:val="00976D6C"/>
    <w:rsid w:val="009B2B2D"/>
    <w:rsid w:val="00A0153E"/>
    <w:rsid w:val="00A96DE8"/>
    <w:rsid w:val="00D761DC"/>
    <w:rsid w:val="00DE24E9"/>
    <w:rsid w:val="00F1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761DC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761D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761D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761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61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1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1D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5</cp:revision>
  <dcterms:created xsi:type="dcterms:W3CDTF">2024-05-21T10:41:00Z</dcterms:created>
  <dcterms:modified xsi:type="dcterms:W3CDTF">2024-05-24T09:22:00Z</dcterms:modified>
</cp:coreProperties>
</file>