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1CEAD61B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C24750">
        <w:rPr>
          <w:rFonts w:asciiTheme="minorHAnsi" w:hAnsiTheme="minorHAnsi" w:cs="Arial"/>
          <w:b/>
          <w:bCs/>
          <w:spacing w:val="4"/>
          <w:sz w:val="22"/>
          <w:szCs w:val="22"/>
        </w:rPr>
        <w:t>14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59008B65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651CF6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651CF6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2D1A91D8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95E">
        <w:rPr>
          <w:rFonts w:asciiTheme="minorHAnsi" w:hAnsiTheme="minorHAnsi" w:cstheme="minorHAnsi"/>
          <w:b/>
          <w:sz w:val="22"/>
          <w:szCs w:val="22"/>
        </w:rPr>
        <w:t>„</w:t>
      </w:r>
      <w:r w:rsidR="00C24750" w:rsidRPr="00C24750">
        <w:rPr>
          <w:rFonts w:asciiTheme="minorHAnsi" w:hAnsiTheme="minorHAnsi" w:cstheme="minorHAnsi"/>
          <w:b/>
          <w:sz w:val="22"/>
          <w:szCs w:val="22"/>
        </w:rPr>
        <w:t>Remont drogi gminnej 270527K „Koło Piechoty” w miejscowości Bystra, Gmina Gorlice</w:t>
      </w:r>
      <w:r w:rsidR="00CA3D4A">
        <w:rPr>
          <w:rFonts w:ascii="Calibri" w:hAnsi="Calibri" w:cs="Calibri Light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51CF6"/>
    <w:rsid w:val="006926A8"/>
    <w:rsid w:val="008F3F74"/>
    <w:rsid w:val="009009AF"/>
    <w:rsid w:val="00C24750"/>
    <w:rsid w:val="00C97FCF"/>
    <w:rsid w:val="00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2021-11-05T13:02:00Z</dcterms:created>
  <dcterms:modified xsi:type="dcterms:W3CDTF">2021-11-05T13:02:00Z</dcterms:modified>
</cp:coreProperties>
</file>