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A3ADE9F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5946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69277831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147F0495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F7B460A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273AC407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32C562F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DF78E8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032E3FA4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204C2483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2421765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6443285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72472A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10210142" w14:textId="0B8BD2A6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="00706182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/w tym s.c./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5D3A0323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15973E78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28216BDA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153099B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49A471B9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44ABAE0F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094145DA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53351C1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510C683D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3CD41E7F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30A2CF9F" w14:textId="393069D9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składane na podstawie art. 125 ust.</w:t>
            </w:r>
            <w:r w:rsidR="00706182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 1</w:t>
            </w: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7103C64C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14:paraId="38DB530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6407D74E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1BDBC1CD" w14:textId="56FB05F6" w:rsidR="009E4807" w:rsidRDefault="00F02239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706182" w:rsidRPr="00706182">
        <w:rPr>
          <w:rFonts w:ascii="Arial" w:hAnsi="Arial" w:cs="Arial"/>
          <w:b/>
          <w:bCs/>
          <w:sz w:val="24"/>
          <w:szCs w:val="20"/>
          <w:lang w:eastAsia="pl-PL"/>
        </w:rPr>
        <w:t>Rozbudowa oświetlenia ulicznego na terenie gminy Krasocin</w:t>
      </w:r>
    </w:p>
    <w:p w14:paraId="58A68F9E" w14:textId="77777777" w:rsidR="00770AA8" w:rsidRDefault="00770AA8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</w:p>
    <w:p w14:paraId="08E07871" w14:textId="77777777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6794AF0" w14:textId="77777777"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14:paraId="163CA265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2F2EC1ED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14:paraId="2FD274A5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37D1A5B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CF8480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341AD142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03DA91A5" w14:textId="77777777" w:rsidR="00770AA8" w:rsidRPr="00770AA8" w:rsidRDefault="00770AA8" w:rsidP="002E0E61">
      <w:pPr>
        <w:spacing w:after="120" w:line="360" w:lineRule="auto"/>
        <w:jc w:val="both"/>
        <w:rPr>
          <w:sz w:val="18"/>
        </w:rPr>
      </w:pPr>
    </w:p>
    <w:p w14:paraId="73121C8D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8DE38DC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203813E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225F9547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47EE85E8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2493E934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59663426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40EB81DA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25E15F30" w14:textId="77777777" w:rsidR="00F02239" w:rsidRPr="00C3618A" w:rsidRDefault="00F02239" w:rsidP="00F02239">
      <w:pPr>
        <w:rPr>
          <w:rFonts w:ascii="Arial" w:eastAsiaTheme="minorHAnsi" w:hAnsi="Arial" w:cs="Arial"/>
          <w:b/>
          <w:color w:val="0070C0"/>
          <w:sz w:val="24"/>
          <w:lang w:eastAsia="pl-PL"/>
        </w:rPr>
      </w:pPr>
    </w:p>
    <w:p w14:paraId="520D89DB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6C6E7318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5F0AA5">
      <w:endnotePr>
        <w:numFmt w:val="decimal"/>
      </w:endnotePr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9C13" w14:textId="77777777" w:rsidR="005F0AA5" w:rsidRDefault="005F0AA5" w:rsidP="0038231F">
      <w:pPr>
        <w:spacing w:after="0" w:line="240" w:lineRule="auto"/>
      </w:pPr>
      <w:r>
        <w:separator/>
      </w:r>
    </w:p>
  </w:endnote>
  <w:endnote w:type="continuationSeparator" w:id="0">
    <w:p w14:paraId="0F51D548" w14:textId="77777777" w:rsidR="005F0AA5" w:rsidRDefault="005F0A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C02C" w14:textId="77777777" w:rsidR="005F0AA5" w:rsidRDefault="005F0AA5" w:rsidP="0038231F">
      <w:pPr>
        <w:spacing w:after="0" w:line="240" w:lineRule="auto"/>
      </w:pPr>
      <w:r>
        <w:separator/>
      </w:r>
    </w:p>
  </w:footnote>
  <w:footnote w:type="continuationSeparator" w:id="0">
    <w:p w14:paraId="0D897226" w14:textId="77777777" w:rsidR="005F0AA5" w:rsidRDefault="005F0AA5" w:rsidP="0038231F">
      <w:pPr>
        <w:spacing w:after="0" w:line="240" w:lineRule="auto"/>
      </w:pPr>
      <w:r>
        <w:continuationSeparator/>
      </w:r>
    </w:p>
  </w:footnote>
  <w:footnote w:id="1">
    <w:p w14:paraId="06D4B65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64A038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3520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F57B2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4969915">
    <w:abstractNumId w:val="8"/>
  </w:num>
  <w:num w:numId="2" w16cid:durableId="2051371570">
    <w:abstractNumId w:val="1"/>
  </w:num>
  <w:num w:numId="3" w16cid:durableId="1811051871">
    <w:abstractNumId w:val="6"/>
  </w:num>
  <w:num w:numId="4" w16cid:durableId="1436173020">
    <w:abstractNumId w:val="11"/>
  </w:num>
  <w:num w:numId="5" w16cid:durableId="815418819">
    <w:abstractNumId w:val="9"/>
  </w:num>
  <w:num w:numId="6" w16cid:durableId="1661885338">
    <w:abstractNumId w:val="5"/>
  </w:num>
  <w:num w:numId="7" w16cid:durableId="96753185">
    <w:abstractNumId w:val="2"/>
  </w:num>
  <w:num w:numId="8" w16cid:durableId="1173304102">
    <w:abstractNumId w:val="10"/>
  </w:num>
  <w:num w:numId="9" w16cid:durableId="461923361">
    <w:abstractNumId w:val="0"/>
  </w:num>
  <w:num w:numId="10" w16cid:durableId="1486582139">
    <w:abstractNumId w:val="4"/>
  </w:num>
  <w:num w:numId="11" w16cid:durableId="126902186">
    <w:abstractNumId w:val="3"/>
  </w:num>
  <w:num w:numId="12" w16cid:durableId="1038168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5F0AA5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182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0D24A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6</cp:revision>
  <cp:lastPrinted>2022-09-12T15:18:00Z</cp:lastPrinted>
  <dcterms:created xsi:type="dcterms:W3CDTF">2022-09-12T08:23:00Z</dcterms:created>
  <dcterms:modified xsi:type="dcterms:W3CDTF">2024-02-21T09:43:00Z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