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789AC" w14:textId="6D9E859D" w:rsidR="008B267E" w:rsidRPr="00851EB4" w:rsidRDefault="008F6B8B" w:rsidP="008B267E">
      <w:pPr>
        <w:shd w:val="clear" w:color="auto" w:fill="FFFFFF"/>
        <w:spacing w:after="0" w:line="300" w:lineRule="atLeast"/>
        <w:jc w:val="center"/>
        <w:rPr>
          <w:rFonts w:eastAsia="Times New Roman" w:cstheme="minorHAnsi"/>
          <w:b/>
          <w:bCs/>
          <w:color w:val="1A1A1A"/>
          <w:lang w:eastAsia="pl-PL"/>
        </w:rPr>
      </w:pPr>
      <w:r w:rsidRPr="00851EB4">
        <w:rPr>
          <w:rFonts w:eastAsia="Times New Roman" w:cstheme="minorHAnsi"/>
          <w:b/>
          <w:bCs/>
          <w:color w:val="1A1A1A"/>
          <w:lang w:eastAsia="pl-PL"/>
        </w:rPr>
        <w:t>Opis przedmiotu zamówienia</w:t>
      </w:r>
    </w:p>
    <w:p w14:paraId="7AF963D2" w14:textId="706D3464" w:rsidR="008B267E" w:rsidRPr="00851EB4" w:rsidRDefault="008B267E" w:rsidP="008B267E">
      <w:pPr>
        <w:shd w:val="clear" w:color="auto" w:fill="FFFFFF"/>
        <w:spacing w:after="0" w:line="300" w:lineRule="atLeast"/>
        <w:rPr>
          <w:rFonts w:eastAsia="Times New Roman" w:cstheme="minorHAnsi"/>
          <w:lang w:eastAsia="pl-PL"/>
        </w:rPr>
      </w:pPr>
    </w:p>
    <w:p w14:paraId="287FE5DA" w14:textId="0CB4EB8E" w:rsidR="008F6B8B" w:rsidRPr="00851EB4" w:rsidRDefault="008F6B8B" w:rsidP="008B267E">
      <w:pPr>
        <w:shd w:val="clear" w:color="auto" w:fill="FFFFFF"/>
        <w:spacing w:after="0" w:line="300" w:lineRule="atLeast"/>
        <w:rPr>
          <w:rFonts w:eastAsia="Times New Roman" w:cstheme="minorHAnsi"/>
          <w:b/>
          <w:bCs/>
          <w:lang w:eastAsia="pl-PL"/>
        </w:rPr>
      </w:pPr>
      <w:r w:rsidRPr="00851EB4">
        <w:rPr>
          <w:rFonts w:eastAsia="Times New Roman" w:cstheme="minorHAnsi"/>
          <w:b/>
          <w:bCs/>
          <w:lang w:eastAsia="pl-PL"/>
        </w:rPr>
        <w:t>Pakiet nr 1</w:t>
      </w:r>
      <w:r w:rsidR="0042034A" w:rsidRPr="00851EB4">
        <w:rPr>
          <w:rFonts w:eastAsia="Times New Roman" w:cstheme="minorHAnsi"/>
          <w:b/>
          <w:bCs/>
          <w:lang w:eastAsia="pl-PL"/>
        </w:rPr>
        <w:t xml:space="preserve"> </w:t>
      </w:r>
      <w:r w:rsidR="005D1212" w:rsidRPr="00851EB4">
        <w:rPr>
          <w:rFonts w:eastAsia="Times New Roman" w:cstheme="minorHAnsi"/>
          <w:b/>
          <w:bCs/>
          <w:lang w:eastAsia="pl-PL"/>
        </w:rPr>
        <w:t>– Macierz dyskowa</w:t>
      </w:r>
    </w:p>
    <w:p w14:paraId="22017231" w14:textId="77777777" w:rsidR="0042034A" w:rsidRPr="00851EB4" w:rsidRDefault="0042034A" w:rsidP="008B267E">
      <w:pPr>
        <w:shd w:val="clear" w:color="auto" w:fill="FFFFFF"/>
        <w:spacing w:after="0" w:line="300" w:lineRule="atLeast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93"/>
        <w:gridCol w:w="4099"/>
        <w:gridCol w:w="1270"/>
      </w:tblGrid>
      <w:tr w:rsidR="008F6B8B" w:rsidRPr="00851EB4" w14:paraId="419DBCCB" w14:textId="69A83BB1" w:rsidTr="008F6B8B">
        <w:tc>
          <w:tcPr>
            <w:tcW w:w="3693" w:type="dxa"/>
          </w:tcPr>
          <w:p w14:paraId="7169C37C" w14:textId="7A5EDDF1" w:rsidR="008F6B8B" w:rsidRPr="00851EB4" w:rsidRDefault="008F6B8B" w:rsidP="008F6B8B">
            <w:pPr>
              <w:jc w:val="center"/>
              <w:rPr>
                <w:rFonts w:cstheme="minorHAnsi"/>
                <w:b/>
                <w:bCs/>
              </w:rPr>
            </w:pPr>
            <w:r w:rsidRPr="00851EB4">
              <w:rPr>
                <w:rFonts w:cstheme="minorHAnsi"/>
                <w:b/>
                <w:bCs/>
              </w:rPr>
              <w:t>Parametry wymagane:</w:t>
            </w:r>
          </w:p>
        </w:tc>
        <w:tc>
          <w:tcPr>
            <w:tcW w:w="4099" w:type="dxa"/>
          </w:tcPr>
          <w:p w14:paraId="017D5E77" w14:textId="2099C51E" w:rsidR="008F6B8B" w:rsidRPr="00851EB4" w:rsidRDefault="008F6B8B" w:rsidP="008F6B8B">
            <w:pPr>
              <w:jc w:val="center"/>
              <w:rPr>
                <w:rFonts w:cstheme="minorHAnsi"/>
                <w:b/>
                <w:bCs/>
              </w:rPr>
            </w:pPr>
            <w:r w:rsidRPr="00851EB4">
              <w:rPr>
                <w:rFonts w:cstheme="minorHAnsi"/>
                <w:b/>
                <w:bCs/>
              </w:rPr>
              <w:t>Parametry oferowane</w:t>
            </w:r>
          </w:p>
        </w:tc>
        <w:tc>
          <w:tcPr>
            <w:tcW w:w="1270" w:type="dxa"/>
          </w:tcPr>
          <w:p w14:paraId="7606E10B" w14:textId="1A2180A5" w:rsidR="008F6B8B" w:rsidRPr="00851EB4" w:rsidRDefault="008F6B8B" w:rsidP="008F6B8B">
            <w:pPr>
              <w:jc w:val="center"/>
              <w:rPr>
                <w:rFonts w:cstheme="minorHAnsi"/>
                <w:b/>
                <w:bCs/>
              </w:rPr>
            </w:pPr>
            <w:r w:rsidRPr="00851EB4">
              <w:rPr>
                <w:rFonts w:cstheme="minorHAnsi"/>
                <w:b/>
                <w:bCs/>
              </w:rPr>
              <w:t>Liczba sztuk</w:t>
            </w:r>
          </w:p>
        </w:tc>
      </w:tr>
      <w:tr w:rsidR="0042034A" w:rsidRPr="00851EB4" w14:paraId="761AFBD8" w14:textId="00F46AD8" w:rsidTr="008F6B8B">
        <w:tc>
          <w:tcPr>
            <w:tcW w:w="3693" w:type="dxa"/>
          </w:tcPr>
          <w:p w14:paraId="564026BD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Urządzenie: Macierz dyskowa</w:t>
            </w:r>
          </w:p>
        </w:tc>
        <w:tc>
          <w:tcPr>
            <w:tcW w:w="4099" w:type="dxa"/>
          </w:tcPr>
          <w:p w14:paraId="22F58CA8" w14:textId="493B3BFF" w:rsidR="0042034A" w:rsidRPr="00851EB4" w:rsidRDefault="00C71504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Model/producent:</w:t>
            </w:r>
          </w:p>
        </w:tc>
        <w:tc>
          <w:tcPr>
            <w:tcW w:w="1270" w:type="dxa"/>
            <w:vMerge w:val="restart"/>
          </w:tcPr>
          <w:p w14:paraId="3BB3A015" w14:textId="4546D56F" w:rsidR="0042034A" w:rsidRPr="00851EB4" w:rsidRDefault="0042034A" w:rsidP="0042034A">
            <w:pPr>
              <w:jc w:val="center"/>
              <w:rPr>
                <w:rFonts w:cstheme="minorHAnsi"/>
                <w:b/>
                <w:bCs/>
              </w:rPr>
            </w:pPr>
            <w:r w:rsidRPr="00851EB4">
              <w:rPr>
                <w:rFonts w:cstheme="minorHAnsi"/>
                <w:b/>
                <w:bCs/>
              </w:rPr>
              <w:t>2</w:t>
            </w:r>
          </w:p>
        </w:tc>
      </w:tr>
      <w:tr w:rsidR="0042034A" w:rsidRPr="00851EB4" w14:paraId="6E7375D6" w14:textId="751127A2" w:rsidTr="008F6B8B">
        <w:tc>
          <w:tcPr>
            <w:tcW w:w="3693" w:type="dxa"/>
          </w:tcPr>
          <w:p w14:paraId="0CFF8F87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 xml:space="preserve">Kieszenie na dyski: 3,5" - 4 szt. </w:t>
            </w:r>
          </w:p>
          <w:p w14:paraId="6B45C3BF" w14:textId="328E026B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 xml:space="preserve">(Hot </w:t>
            </w:r>
            <w:proofErr w:type="spellStart"/>
            <w:r w:rsidRPr="00851EB4">
              <w:rPr>
                <w:rFonts w:cstheme="minorHAnsi"/>
              </w:rPr>
              <w:t>swap</w:t>
            </w:r>
            <w:proofErr w:type="spellEnd"/>
            <w:r w:rsidRPr="00851EB4">
              <w:rPr>
                <w:rFonts w:cstheme="minorHAnsi"/>
              </w:rPr>
              <w:t>)</w:t>
            </w:r>
          </w:p>
        </w:tc>
        <w:tc>
          <w:tcPr>
            <w:tcW w:w="4099" w:type="dxa"/>
          </w:tcPr>
          <w:p w14:paraId="789B69FD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2E2A6DA2" w14:textId="4A319FAF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36F93161" w14:textId="4D0FE9E9" w:rsidTr="008F6B8B">
        <w:tc>
          <w:tcPr>
            <w:tcW w:w="3693" w:type="dxa"/>
          </w:tcPr>
          <w:p w14:paraId="52D7AC48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RAID: 0, 1, 5, 6, 10, JBOD Single Disk</w:t>
            </w:r>
          </w:p>
        </w:tc>
        <w:tc>
          <w:tcPr>
            <w:tcW w:w="4099" w:type="dxa"/>
          </w:tcPr>
          <w:p w14:paraId="4E9D75AF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768D6B5B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26BA347E" w14:textId="3503DFF6" w:rsidTr="008F6B8B">
        <w:tc>
          <w:tcPr>
            <w:tcW w:w="3693" w:type="dxa"/>
          </w:tcPr>
          <w:p w14:paraId="5A5FC29F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Rodzaje wyjść / wejść:</w:t>
            </w:r>
          </w:p>
        </w:tc>
        <w:tc>
          <w:tcPr>
            <w:tcW w:w="4099" w:type="dxa"/>
          </w:tcPr>
          <w:p w14:paraId="134A327C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70B3C30C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526F7BFB" w14:textId="3B4E85AA" w:rsidTr="003F5747">
        <w:trPr>
          <w:trHeight w:val="4437"/>
        </w:trPr>
        <w:tc>
          <w:tcPr>
            <w:tcW w:w="3693" w:type="dxa"/>
            <w:tcBorders>
              <w:bottom w:val="single" w:sz="4" w:space="0" w:color="auto"/>
            </w:tcBorders>
          </w:tcPr>
          <w:p w14:paraId="69FDF614" w14:textId="5BEF0046" w:rsidR="0042034A" w:rsidRPr="00851EB4" w:rsidRDefault="0042034A" w:rsidP="008F6B8B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851EB4">
              <w:rPr>
                <w:rFonts w:cstheme="minorHAnsi"/>
              </w:rPr>
              <w:t>USB 3.0 – min. 1 szt.</w:t>
            </w:r>
          </w:p>
          <w:p w14:paraId="4ED6468A" w14:textId="30097B0F" w:rsidR="0042034A" w:rsidRPr="00851EB4" w:rsidRDefault="0042034A" w:rsidP="008F6B8B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851EB4">
              <w:rPr>
                <w:rFonts w:cstheme="minorHAnsi"/>
              </w:rPr>
              <w:t>RJ-45 10/100/1000 (LAN) – min. 2 szt.</w:t>
            </w:r>
          </w:p>
          <w:p w14:paraId="0D5CFDD8" w14:textId="0BBC2148" w:rsidR="0042034A" w:rsidRPr="00851EB4" w:rsidRDefault="0042034A" w:rsidP="008F6B8B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851EB4">
              <w:rPr>
                <w:rFonts w:cstheme="minorHAnsi"/>
              </w:rPr>
              <w:t>RJ-45 10Gb (LAN) – min. 1 szt.</w:t>
            </w:r>
          </w:p>
          <w:p w14:paraId="4382F58D" w14:textId="0D3207D0" w:rsidR="0042034A" w:rsidRPr="00851EB4" w:rsidRDefault="0042034A" w:rsidP="008F6B8B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851EB4">
              <w:rPr>
                <w:rFonts w:cstheme="minorHAnsi"/>
              </w:rPr>
              <w:t>AC-in (wejście zasilania) – min. 1 szt.</w:t>
            </w:r>
          </w:p>
          <w:p w14:paraId="1212F0E7" w14:textId="5642E38F" w:rsidR="0042034A" w:rsidRPr="00851EB4" w:rsidRDefault="0042034A" w:rsidP="008F6B8B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851EB4">
              <w:rPr>
                <w:rFonts w:cstheme="minorHAnsi"/>
              </w:rPr>
              <w:t>HDMI-out – min. 1 szt.</w:t>
            </w:r>
          </w:p>
          <w:p w14:paraId="7BB076C0" w14:textId="7B8E3E30" w:rsidR="0042034A" w:rsidRPr="00851EB4" w:rsidRDefault="0042034A" w:rsidP="008F6B8B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851EB4">
              <w:rPr>
                <w:rFonts w:cstheme="minorHAnsi"/>
              </w:rPr>
              <w:t>Wejście Audio (</w:t>
            </w:r>
            <w:proofErr w:type="spellStart"/>
            <w:r w:rsidRPr="00851EB4">
              <w:rPr>
                <w:rFonts w:cstheme="minorHAnsi"/>
              </w:rPr>
              <w:t>minijack</w:t>
            </w:r>
            <w:proofErr w:type="spellEnd"/>
            <w:r w:rsidRPr="00851EB4">
              <w:rPr>
                <w:rFonts w:cstheme="minorHAnsi"/>
              </w:rPr>
              <w:t xml:space="preserve"> 3,5 mm) – min. 1 szt.</w:t>
            </w:r>
          </w:p>
          <w:p w14:paraId="3BC8A3BA" w14:textId="01C821C8" w:rsidR="0042034A" w:rsidRPr="00851EB4" w:rsidRDefault="0042034A" w:rsidP="008F6B8B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851EB4">
              <w:rPr>
                <w:rFonts w:cstheme="minorHAnsi"/>
              </w:rPr>
              <w:t>Wyjście Audio (</w:t>
            </w:r>
            <w:proofErr w:type="spellStart"/>
            <w:r w:rsidRPr="00851EB4">
              <w:rPr>
                <w:rFonts w:cstheme="minorHAnsi"/>
              </w:rPr>
              <w:t>minijack</w:t>
            </w:r>
            <w:proofErr w:type="spellEnd"/>
            <w:r w:rsidRPr="00851EB4">
              <w:rPr>
                <w:rFonts w:cstheme="minorHAnsi"/>
              </w:rPr>
              <w:t xml:space="preserve"> 3,5 mm) – min. 1 szt.</w:t>
            </w:r>
          </w:p>
          <w:p w14:paraId="1B3DF9B4" w14:textId="03084547" w:rsidR="0042034A" w:rsidRPr="00851EB4" w:rsidRDefault="0042034A" w:rsidP="008F6B8B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851EB4">
              <w:rPr>
                <w:rFonts w:cstheme="minorHAnsi"/>
              </w:rPr>
              <w:t>Thunderbolt</w:t>
            </w:r>
            <w:proofErr w:type="spellEnd"/>
            <w:r w:rsidRPr="00851EB4">
              <w:rPr>
                <w:rFonts w:cstheme="minorHAnsi"/>
              </w:rPr>
              <w:t xml:space="preserve"> 3 – min. 2 szt.</w:t>
            </w:r>
          </w:p>
          <w:p w14:paraId="33A12DC8" w14:textId="2EAB368F" w:rsidR="0042034A" w:rsidRPr="00851EB4" w:rsidRDefault="0042034A" w:rsidP="008F6B8B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851EB4">
              <w:rPr>
                <w:rFonts w:cstheme="minorHAnsi"/>
              </w:rPr>
              <w:t>USB 3.1 – min. 2 szt.</w:t>
            </w:r>
          </w:p>
          <w:p w14:paraId="49661EC2" w14:textId="4223E3C8" w:rsidR="0042034A" w:rsidRPr="00851EB4" w:rsidRDefault="0042034A" w:rsidP="008F6B8B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851EB4">
              <w:rPr>
                <w:rFonts w:cstheme="minorHAnsi"/>
              </w:rPr>
              <w:t>PCIe</w:t>
            </w:r>
            <w:proofErr w:type="spellEnd"/>
            <w:r w:rsidRPr="00851EB4">
              <w:rPr>
                <w:rFonts w:cstheme="minorHAnsi"/>
              </w:rPr>
              <w:t xml:space="preserve"> Gen3 (x4) -  min. 1 szt.</w:t>
            </w:r>
          </w:p>
          <w:p w14:paraId="6DB6CECB" w14:textId="2D2D68A9" w:rsidR="0042034A" w:rsidRPr="00851EB4" w:rsidRDefault="0042034A" w:rsidP="008F6B8B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851EB4">
              <w:rPr>
                <w:rFonts w:cstheme="minorHAnsi"/>
              </w:rPr>
              <w:t xml:space="preserve">USB </w:t>
            </w:r>
            <w:proofErr w:type="spellStart"/>
            <w:r w:rsidRPr="00851EB4">
              <w:rPr>
                <w:rFonts w:cstheme="minorHAnsi"/>
              </w:rPr>
              <w:t>Type</w:t>
            </w:r>
            <w:proofErr w:type="spellEnd"/>
            <w:r w:rsidRPr="00851EB4">
              <w:rPr>
                <w:rFonts w:cstheme="minorHAnsi"/>
              </w:rPr>
              <w:t>-C – min. 2 szt.</w:t>
            </w:r>
          </w:p>
          <w:p w14:paraId="507C7A5F" w14:textId="553E3362" w:rsidR="0042034A" w:rsidRPr="00851EB4" w:rsidRDefault="0042034A" w:rsidP="008F6B8B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851EB4">
              <w:rPr>
                <w:rFonts w:cstheme="minorHAnsi"/>
              </w:rPr>
              <w:t>Złącze M.2 – min. 2 szt.</w:t>
            </w:r>
          </w:p>
        </w:tc>
        <w:tc>
          <w:tcPr>
            <w:tcW w:w="4099" w:type="dxa"/>
            <w:tcBorders>
              <w:bottom w:val="single" w:sz="4" w:space="0" w:color="auto"/>
            </w:tcBorders>
          </w:tcPr>
          <w:p w14:paraId="55E03EC3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14:paraId="4E6AB096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74549F55" w14:textId="698303EE" w:rsidTr="008F6B8B">
        <w:tc>
          <w:tcPr>
            <w:tcW w:w="3693" w:type="dxa"/>
          </w:tcPr>
          <w:p w14:paraId="504EA674" w14:textId="6701F67F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Procesor: 2-rdzeniowy, 3.1 GHz)</w:t>
            </w:r>
          </w:p>
        </w:tc>
        <w:tc>
          <w:tcPr>
            <w:tcW w:w="4099" w:type="dxa"/>
          </w:tcPr>
          <w:p w14:paraId="3C14F51A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623AAD22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3115FF8B" w14:textId="380FFC5D" w:rsidTr="008F6B8B">
        <w:tc>
          <w:tcPr>
            <w:tcW w:w="3693" w:type="dxa"/>
          </w:tcPr>
          <w:p w14:paraId="51792F3C" w14:textId="1B8BD703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Pamięć RAM: min. 4 GB (DDR4)</w:t>
            </w:r>
          </w:p>
        </w:tc>
        <w:tc>
          <w:tcPr>
            <w:tcW w:w="4099" w:type="dxa"/>
          </w:tcPr>
          <w:p w14:paraId="403A6709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58515B05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2BCB2ACC" w14:textId="1AFF7654" w:rsidTr="008F6B8B">
        <w:tc>
          <w:tcPr>
            <w:tcW w:w="3693" w:type="dxa"/>
          </w:tcPr>
          <w:p w14:paraId="0B6E915C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Protokoły sieciowe:</w:t>
            </w:r>
          </w:p>
        </w:tc>
        <w:tc>
          <w:tcPr>
            <w:tcW w:w="4099" w:type="dxa"/>
          </w:tcPr>
          <w:p w14:paraId="7C83DEB2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556B28E4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222E3726" w14:textId="0B0C8B66" w:rsidTr="003F5747">
        <w:trPr>
          <w:trHeight w:val="4122"/>
        </w:trPr>
        <w:tc>
          <w:tcPr>
            <w:tcW w:w="3693" w:type="dxa"/>
            <w:tcBorders>
              <w:bottom w:val="single" w:sz="4" w:space="0" w:color="auto"/>
            </w:tcBorders>
          </w:tcPr>
          <w:p w14:paraId="1CB43A4F" w14:textId="77777777" w:rsidR="0042034A" w:rsidRPr="00851EB4" w:rsidRDefault="0042034A" w:rsidP="0042034A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851EB4">
              <w:rPr>
                <w:rFonts w:cstheme="minorHAnsi"/>
              </w:rPr>
              <w:t xml:space="preserve">AFP, Dynamiczny DNS (DDNS), http, HTTPS, iPv4/iPv6, </w:t>
            </w:r>
            <w:proofErr w:type="spellStart"/>
            <w:r w:rsidRPr="00851EB4">
              <w:rPr>
                <w:rFonts w:cstheme="minorHAnsi"/>
              </w:rPr>
              <w:t>iSCSI</w:t>
            </w:r>
            <w:proofErr w:type="spellEnd"/>
          </w:p>
          <w:p w14:paraId="492DBC3E" w14:textId="77777777" w:rsidR="0042034A" w:rsidRPr="00851EB4" w:rsidRDefault="0042034A" w:rsidP="0042034A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851EB4">
              <w:rPr>
                <w:rFonts w:cstheme="minorHAnsi"/>
              </w:rPr>
              <w:t>Klient DHCP lub statyczny adres IP</w:t>
            </w:r>
          </w:p>
          <w:p w14:paraId="7A9B84AA" w14:textId="77777777" w:rsidR="0042034A" w:rsidRPr="00851EB4" w:rsidRDefault="0042034A" w:rsidP="0042034A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851EB4">
              <w:rPr>
                <w:rFonts w:cstheme="minorHAnsi"/>
              </w:rPr>
              <w:t>Klient VPN</w:t>
            </w:r>
          </w:p>
          <w:p w14:paraId="3B3D6E69" w14:textId="77777777" w:rsidR="0042034A" w:rsidRPr="00851EB4" w:rsidRDefault="0042034A" w:rsidP="0042034A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851EB4">
              <w:rPr>
                <w:rFonts w:cstheme="minorHAnsi"/>
              </w:rPr>
              <w:t>Obsługa ramek typu jumbo</w:t>
            </w:r>
          </w:p>
          <w:p w14:paraId="3EC18757" w14:textId="77777777" w:rsidR="0042034A" w:rsidRPr="00851EB4" w:rsidRDefault="0042034A" w:rsidP="0042034A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851EB4">
              <w:rPr>
                <w:rFonts w:cstheme="minorHAnsi"/>
              </w:rPr>
              <w:t xml:space="preserve">Przekierowywanie portów </w:t>
            </w:r>
            <w:proofErr w:type="spellStart"/>
            <w:r w:rsidRPr="00851EB4">
              <w:rPr>
                <w:rFonts w:cstheme="minorHAnsi"/>
              </w:rPr>
              <w:t>UPnP</w:t>
            </w:r>
            <w:proofErr w:type="spellEnd"/>
          </w:p>
          <w:p w14:paraId="2171DC3D" w14:textId="77777777" w:rsidR="0042034A" w:rsidRPr="00851EB4" w:rsidRDefault="0042034A" w:rsidP="0042034A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851EB4">
              <w:rPr>
                <w:rFonts w:cstheme="minorHAnsi"/>
              </w:rPr>
              <w:t>Serwer CIFS/SMB, Serwer DNS, Serwer DHCP, Serwer DLNA, Serwer FTP, Serwer iTunes</w:t>
            </w:r>
          </w:p>
          <w:p w14:paraId="281ADC84" w14:textId="77777777" w:rsidR="0042034A" w:rsidRPr="00851EB4" w:rsidRDefault="0042034A" w:rsidP="0042034A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851EB4">
              <w:rPr>
                <w:rFonts w:cstheme="minorHAnsi"/>
              </w:rPr>
              <w:t xml:space="preserve">Serwer </w:t>
            </w:r>
            <w:proofErr w:type="spellStart"/>
            <w:r w:rsidRPr="00851EB4">
              <w:rPr>
                <w:rFonts w:cstheme="minorHAnsi"/>
              </w:rPr>
              <w:t>UpnP</w:t>
            </w:r>
            <w:proofErr w:type="spellEnd"/>
            <w:r w:rsidRPr="00851EB4">
              <w:rPr>
                <w:rFonts w:cstheme="minorHAnsi"/>
              </w:rPr>
              <w:t xml:space="preserve"> AV, Serwer VPN</w:t>
            </w:r>
          </w:p>
          <w:p w14:paraId="2C35ACAD" w14:textId="298A6AF4" w:rsidR="0042034A" w:rsidRPr="00851EB4" w:rsidRDefault="0042034A" w:rsidP="0042034A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851EB4">
              <w:rPr>
                <w:rFonts w:cstheme="minorHAnsi"/>
              </w:rPr>
              <w:t>SNMP, SSH, Telnet, Wake-On-LAN</w:t>
            </w:r>
          </w:p>
        </w:tc>
        <w:tc>
          <w:tcPr>
            <w:tcW w:w="4099" w:type="dxa"/>
            <w:tcBorders>
              <w:bottom w:val="single" w:sz="4" w:space="0" w:color="auto"/>
            </w:tcBorders>
          </w:tcPr>
          <w:p w14:paraId="1DAB73AB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14:paraId="7B4C6FFD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218BC2D7" w14:textId="6851420C" w:rsidTr="008F6B8B">
        <w:tc>
          <w:tcPr>
            <w:tcW w:w="3693" w:type="dxa"/>
          </w:tcPr>
          <w:p w14:paraId="034FA579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 xml:space="preserve">System plików dla dysków zewnętrznych: FAT32, </w:t>
            </w:r>
            <w:proofErr w:type="spellStart"/>
            <w:r w:rsidRPr="00851EB4">
              <w:rPr>
                <w:rFonts w:cstheme="minorHAnsi"/>
              </w:rPr>
              <w:t>exFAT</w:t>
            </w:r>
            <w:proofErr w:type="spellEnd"/>
            <w:r w:rsidRPr="00851EB4">
              <w:rPr>
                <w:rFonts w:cstheme="minorHAnsi"/>
              </w:rPr>
              <w:t>, NTFS, HFS+, EXT3, EXT4</w:t>
            </w:r>
          </w:p>
        </w:tc>
        <w:tc>
          <w:tcPr>
            <w:tcW w:w="4099" w:type="dxa"/>
          </w:tcPr>
          <w:p w14:paraId="72BD074A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105FC537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2DF0930B" w14:textId="287EF8C4" w:rsidTr="008F6B8B">
        <w:tc>
          <w:tcPr>
            <w:tcW w:w="3693" w:type="dxa"/>
          </w:tcPr>
          <w:p w14:paraId="578F4255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System plików: EXT4</w:t>
            </w:r>
          </w:p>
        </w:tc>
        <w:tc>
          <w:tcPr>
            <w:tcW w:w="4099" w:type="dxa"/>
          </w:tcPr>
          <w:p w14:paraId="3A649B28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2A1A359F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6C6E9CF8" w14:textId="50F7BE9A" w:rsidTr="008F6B8B">
        <w:tc>
          <w:tcPr>
            <w:tcW w:w="3693" w:type="dxa"/>
          </w:tcPr>
          <w:p w14:paraId="7AD5857A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Dodatkowe informacje:</w:t>
            </w:r>
          </w:p>
        </w:tc>
        <w:tc>
          <w:tcPr>
            <w:tcW w:w="4099" w:type="dxa"/>
          </w:tcPr>
          <w:p w14:paraId="05110A49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4B57FCA0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19A6EC01" w14:textId="0983686F" w:rsidTr="008F6B8B">
        <w:tc>
          <w:tcPr>
            <w:tcW w:w="3693" w:type="dxa"/>
          </w:tcPr>
          <w:p w14:paraId="6A88B57A" w14:textId="77777777" w:rsidR="0042034A" w:rsidRPr="00851EB4" w:rsidRDefault="0042034A" w:rsidP="003F5747">
            <w:pPr>
              <w:rPr>
                <w:rFonts w:cstheme="minorHAnsi"/>
              </w:rPr>
            </w:pPr>
            <w:proofErr w:type="spellStart"/>
            <w:r w:rsidRPr="00851EB4">
              <w:rPr>
                <w:rFonts w:cstheme="minorHAnsi"/>
              </w:rPr>
              <w:lastRenderedPageBreak/>
              <w:t>Cloud</w:t>
            </w:r>
            <w:proofErr w:type="spellEnd"/>
            <w:r w:rsidRPr="00851EB4">
              <w:rPr>
                <w:rFonts w:cstheme="minorHAnsi"/>
              </w:rPr>
              <w:t xml:space="preserve"> Station</w:t>
            </w:r>
          </w:p>
        </w:tc>
        <w:tc>
          <w:tcPr>
            <w:tcW w:w="4099" w:type="dxa"/>
          </w:tcPr>
          <w:p w14:paraId="7A5AC242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114A29CB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4C9DFC2A" w14:textId="6531FE73" w:rsidTr="008F6B8B">
        <w:tc>
          <w:tcPr>
            <w:tcW w:w="3693" w:type="dxa"/>
          </w:tcPr>
          <w:p w14:paraId="33B89E4F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Dostęp przez aplikacje mobilne</w:t>
            </w:r>
          </w:p>
        </w:tc>
        <w:tc>
          <w:tcPr>
            <w:tcW w:w="4099" w:type="dxa"/>
          </w:tcPr>
          <w:p w14:paraId="26A23484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49FB7A56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16BC87B7" w14:textId="4F91190C" w:rsidTr="008F6B8B">
        <w:tc>
          <w:tcPr>
            <w:tcW w:w="3693" w:type="dxa"/>
          </w:tcPr>
          <w:p w14:paraId="63DFAB53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Dostęp przez sieć Web</w:t>
            </w:r>
          </w:p>
        </w:tc>
        <w:tc>
          <w:tcPr>
            <w:tcW w:w="4099" w:type="dxa"/>
          </w:tcPr>
          <w:p w14:paraId="2AC826AD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0C7AB91B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318E197A" w14:textId="5B1BE8D2" w:rsidTr="008F6B8B">
        <w:tc>
          <w:tcPr>
            <w:tcW w:w="3693" w:type="dxa"/>
          </w:tcPr>
          <w:p w14:paraId="59AF34EC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Funkcja Wake on LAN/WAN</w:t>
            </w:r>
          </w:p>
        </w:tc>
        <w:tc>
          <w:tcPr>
            <w:tcW w:w="4099" w:type="dxa"/>
          </w:tcPr>
          <w:p w14:paraId="6D34285C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58BF99FA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0ABD255B" w14:textId="4982F5EB" w:rsidTr="008F6B8B">
        <w:tc>
          <w:tcPr>
            <w:tcW w:w="3693" w:type="dxa"/>
          </w:tcPr>
          <w:p w14:paraId="33742BB2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Licencja na 8 kamer IP</w:t>
            </w:r>
          </w:p>
        </w:tc>
        <w:tc>
          <w:tcPr>
            <w:tcW w:w="4099" w:type="dxa"/>
          </w:tcPr>
          <w:p w14:paraId="02B035A4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40211A01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0CB96862" w14:textId="50EF65D7" w:rsidTr="008F6B8B">
        <w:tc>
          <w:tcPr>
            <w:tcW w:w="3693" w:type="dxa"/>
          </w:tcPr>
          <w:p w14:paraId="154ED7CC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Obsługa programu Apple Time Machine</w:t>
            </w:r>
          </w:p>
        </w:tc>
        <w:tc>
          <w:tcPr>
            <w:tcW w:w="4099" w:type="dxa"/>
          </w:tcPr>
          <w:p w14:paraId="3E4AF683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0B22BBE8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7A352546" w14:textId="4E8F5BBE" w:rsidTr="008F6B8B">
        <w:tc>
          <w:tcPr>
            <w:tcW w:w="3693" w:type="dxa"/>
          </w:tcPr>
          <w:p w14:paraId="3FE61EB7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Obsługa przechowywania kopii zapasowych w chmurze</w:t>
            </w:r>
          </w:p>
        </w:tc>
        <w:tc>
          <w:tcPr>
            <w:tcW w:w="4099" w:type="dxa"/>
          </w:tcPr>
          <w:p w14:paraId="10F0364B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6CBF6528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38A00189" w14:textId="0598A745" w:rsidTr="008F6B8B">
        <w:tc>
          <w:tcPr>
            <w:tcW w:w="3693" w:type="dxa"/>
          </w:tcPr>
          <w:p w14:paraId="63E3E39E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Obsługa serwera DLNA</w:t>
            </w:r>
          </w:p>
        </w:tc>
        <w:tc>
          <w:tcPr>
            <w:tcW w:w="4099" w:type="dxa"/>
          </w:tcPr>
          <w:p w14:paraId="70C4CBED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4C55BFBB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3EC366F5" w14:textId="10A95595" w:rsidTr="008F6B8B">
        <w:tc>
          <w:tcPr>
            <w:tcW w:w="3693" w:type="dxa"/>
          </w:tcPr>
          <w:p w14:paraId="6D67B624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Obsługa serwera iTunes</w:t>
            </w:r>
          </w:p>
        </w:tc>
        <w:tc>
          <w:tcPr>
            <w:tcW w:w="4099" w:type="dxa"/>
          </w:tcPr>
          <w:p w14:paraId="76514E22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4B44F724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7C054D9A" w14:textId="2FC9FAE4" w:rsidTr="008F6B8B">
        <w:tc>
          <w:tcPr>
            <w:tcW w:w="3693" w:type="dxa"/>
          </w:tcPr>
          <w:p w14:paraId="6951A3C9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Obsługa serwera FTP</w:t>
            </w:r>
          </w:p>
        </w:tc>
        <w:tc>
          <w:tcPr>
            <w:tcW w:w="4099" w:type="dxa"/>
          </w:tcPr>
          <w:p w14:paraId="3E5DB329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72AADC5C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0E92C348" w14:textId="1FD4A5F7" w:rsidTr="008F6B8B">
        <w:tc>
          <w:tcPr>
            <w:tcW w:w="3693" w:type="dxa"/>
          </w:tcPr>
          <w:p w14:paraId="727F0940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 xml:space="preserve">Obsługa serwerów multimedialnych </w:t>
            </w:r>
            <w:proofErr w:type="spellStart"/>
            <w:r w:rsidRPr="00851EB4">
              <w:rPr>
                <w:rFonts w:cstheme="minorHAnsi"/>
              </w:rPr>
              <w:t>UPnP</w:t>
            </w:r>
            <w:proofErr w:type="spellEnd"/>
            <w:r w:rsidRPr="00851EB4">
              <w:rPr>
                <w:rFonts w:cstheme="minorHAnsi"/>
              </w:rPr>
              <w:t xml:space="preserve"> (obsługa platform PS3, Xbox)</w:t>
            </w:r>
          </w:p>
        </w:tc>
        <w:tc>
          <w:tcPr>
            <w:tcW w:w="4099" w:type="dxa"/>
          </w:tcPr>
          <w:p w14:paraId="716B1246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3BEFC7FA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36092C90" w14:textId="78D79417" w:rsidTr="008F6B8B">
        <w:tc>
          <w:tcPr>
            <w:tcW w:w="3693" w:type="dxa"/>
          </w:tcPr>
          <w:p w14:paraId="2F5A4B58" w14:textId="77777777" w:rsidR="0042034A" w:rsidRPr="00851EB4" w:rsidRDefault="0042034A" w:rsidP="003F5747">
            <w:pPr>
              <w:rPr>
                <w:rFonts w:cstheme="minorHAnsi"/>
              </w:rPr>
            </w:pPr>
            <w:proofErr w:type="spellStart"/>
            <w:r w:rsidRPr="00851EB4">
              <w:rPr>
                <w:rFonts w:cstheme="minorHAnsi"/>
              </w:rPr>
              <w:t>Surveillance</w:t>
            </w:r>
            <w:proofErr w:type="spellEnd"/>
            <w:r w:rsidRPr="00851EB4">
              <w:rPr>
                <w:rFonts w:cstheme="minorHAnsi"/>
              </w:rPr>
              <w:t xml:space="preserve"> Station - obsługa kamer IP</w:t>
            </w:r>
          </w:p>
        </w:tc>
        <w:tc>
          <w:tcPr>
            <w:tcW w:w="4099" w:type="dxa"/>
          </w:tcPr>
          <w:p w14:paraId="72A5B0EA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01592122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159E99A0" w14:textId="5358C2AF" w:rsidTr="008F6B8B">
        <w:tc>
          <w:tcPr>
            <w:tcW w:w="3693" w:type="dxa"/>
          </w:tcPr>
          <w:p w14:paraId="18FF4FA1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Szyfrowanie woluminów</w:t>
            </w:r>
          </w:p>
        </w:tc>
        <w:tc>
          <w:tcPr>
            <w:tcW w:w="4099" w:type="dxa"/>
          </w:tcPr>
          <w:p w14:paraId="4354FABE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0F31894C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20B6DE96" w14:textId="7A6CDFC1" w:rsidTr="008F6B8B">
        <w:tc>
          <w:tcPr>
            <w:tcW w:w="3693" w:type="dxa"/>
          </w:tcPr>
          <w:p w14:paraId="00784334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Zdalne kopie zapasowe</w:t>
            </w:r>
          </w:p>
        </w:tc>
        <w:tc>
          <w:tcPr>
            <w:tcW w:w="4099" w:type="dxa"/>
          </w:tcPr>
          <w:p w14:paraId="3CE6159A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3DD0E354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03DF65BC" w14:textId="11ADDCDE" w:rsidTr="008F6B8B">
        <w:tc>
          <w:tcPr>
            <w:tcW w:w="3693" w:type="dxa"/>
          </w:tcPr>
          <w:p w14:paraId="2285D8EB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Wentylator 120 mm</w:t>
            </w:r>
          </w:p>
        </w:tc>
        <w:tc>
          <w:tcPr>
            <w:tcW w:w="4099" w:type="dxa"/>
          </w:tcPr>
          <w:p w14:paraId="25EC626D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55FEF1D6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4949B49A" w14:textId="084E0556" w:rsidTr="008F6B8B">
        <w:tc>
          <w:tcPr>
            <w:tcW w:w="3693" w:type="dxa"/>
          </w:tcPr>
          <w:p w14:paraId="5298C1A5" w14:textId="2FE06B2E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Wysokość max.: 190 mm</w:t>
            </w:r>
          </w:p>
        </w:tc>
        <w:tc>
          <w:tcPr>
            <w:tcW w:w="4099" w:type="dxa"/>
          </w:tcPr>
          <w:p w14:paraId="299640DF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342F615A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0D731A55" w14:textId="18B67A83" w:rsidTr="008F6B8B">
        <w:tc>
          <w:tcPr>
            <w:tcW w:w="3693" w:type="dxa"/>
          </w:tcPr>
          <w:p w14:paraId="2BA253BC" w14:textId="2435EF36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Szerokość max.: 200 mm</w:t>
            </w:r>
          </w:p>
        </w:tc>
        <w:tc>
          <w:tcPr>
            <w:tcW w:w="4099" w:type="dxa"/>
          </w:tcPr>
          <w:p w14:paraId="2B808590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2B86ABA3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2AA901CD" w14:textId="687360F5" w:rsidTr="008F6B8B">
        <w:tc>
          <w:tcPr>
            <w:tcW w:w="3693" w:type="dxa"/>
          </w:tcPr>
          <w:p w14:paraId="13C5E9DA" w14:textId="2A0DB128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Głębokość max.: 280 mm</w:t>
            </w:r>
          </w:p>
        </w:tc>
        <w:tc>
          <w:tcPr>
            <w:tcW w:w="4099" w:type="dxa"/>
          </w:tcPr>
          <w:p w14:paraId="5345036A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2D5B818E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70B213A7" w14:textId="2A85E34D" w:rsidTr="008F6B8B">
        <w:tc>
          <w:tcPr>
            <w:tcW w:w="3693" w:type="dxa"/>
          </w:tcPr>
          <w:p w14:paraId="30B6D264" w14:textId="2C22B26B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Waga max.: 5,5 kg</w:t>
            </w:r>
          </w:p>
        </w:tc>
        <w:tc>
          <w:tcPr>
            <w:tcW w:w="4099" w:type="dxa"/>
          </w:tcPr>
          <w:p w14:paraId="4BB039CB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6D6DDC15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0AEEA9F2" w14:textId="1DC934FC" w:rsidTr="008F6B8B">
        <w:tc>
          <w:tcPr>
            <w:tcW w:w="3693" w:type="dxa"/>
          </w:tcPr>
          <w:p w14:paraId="13750287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Dołączone akcesoria:</w:t>
            </w:r>
          </w:p>
        </w:tc>
        <w:tc>
          <w:tcPr>
            <w:tcW w:w="4099" w:type="dxa"/>
          </w:tcPr>
          <w:p w14:paraId="5375D721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4B0259D3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2115EA39" w14:textId="343CC8EC" w:rsidTr="008F6B8B">
        <w:tc>
          <w:tcPr>
            <w:tcW w:w="3693" w:type="dxa"/>
          </w:tcPr>
          <w:p w14:paraId="00FA6589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Kabel sieciowy 10Gbase-T - 1 szt.</w:t>
            </w:r>
          </w:p>
        </w:tc>
        <w:tc>
          <w:tcPr>
            <w:tcW w:w="4099" w:type="dxa"/>
          </w:tcPr>
          <w:p w14:paraId="072E0BDC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1AF4D456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5C096DCA" w14:textId="3D82AF79" w:rsidTr="008F6B8B">
        <w:tc>
          <w:tcPr>
            <w:tcW w:w="3693" w:type="dxa"/>
          </w:tcPr>
          <w:p w14:paraId="60C7620D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Kabel zasilania - 1 szt.</w:t>
            </w:r>
          </w:p>
        </w:tc>
        <w:tc>
          <w:tcPr>
            <w:tcW w:w="4099" w:type="dxa"/>
          </w:tcPr>
          <w:p w14:paraId="1A77446A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599292B1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70E7DE73" w14:textId="6712730E" w:rsidTr="008F6B8B">
        <w:tc>
          <w:tcPr>
            <w:tcW w:w="3693" w:type="dxa"/>
          </w:tcPr>
          <w:p w14:paraId="70C5D777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Radiator dysku SSD M.2 - 2 szt.</w:t>
            </w:r>
          </w:p>
        </w:tc>
        <w:tc>
          <w:tcPr>
            <w:tcW w:w="4099" w:type="dxa"/>
          </w:tcPr>
          <w:p w14:paraId="481A25B6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49D4C95C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6442E136" w14:textId="033DB022" w:rsidTr="008F6B8B">
        <w:tc>
          <w:tcPr>
            <w:tcW w:w="3693" w:type="dxa"/>
          </w:tcPr>
          <w:p w14:paraId="0A4DC31D" w14:textId="77777777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Zestaw śrubek</w:t>
            </w:r>
          </w:p>
        </w:tc>
        <w:tc>
          <w:tcPr>
            <w:tcW w:w="4099" w:type="dxa"/>
          </w:tcPr>
          <w:p w14:paraId="745EBFD8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</w:tcPr>
          <w:p w14:paraId="709AB66E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  <w:tr w:rsidR="0042034A" w:rsidRPr="00851EB4" w14:paraId="6F148829" w14:textId="41AB5062" w:rsidTr="003F5747">
        <w:trPr>
          <w:trHeight w:val="547"/>
        </w:trPr>
        <w:tc>
          <w:tcPr>
            <w:tcW w:w="3693" w:type="dxa"/>
            <w:tcBorders>
              <w:bottom w:val="single" w:sz="4" w:space="0" w:color="auto"/>
            </w:tcBorders>
          </w:tcPr>
          <w:p w14:paraId="56B3616D" w14:textId="34EF005C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Gwarancja producenta:</w:t>
            </w:r>
          </w:p>
          <w:p w14:paraId="7D277DDD" w14:textId="4FEDA98E" w:rsidR="0042034A" w:rsidRPr="00851EB4" w:rsidRDefault="0042034A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 xml:space="preserve">Min. 24 miesiące </w:t>
            </w:r>
          </w:p>
        </w:tc>
        <w:tc>
          <w:tcPr>
            <w:tcW w:w="4099" w:type="dxa"/>
            <w:tcBorders>
              <w:bottom w:val="single" w:sz="4" w:space="0" w:color="auto"/>
            </w:tcBorders>
          </w:tcPr>
          <w:p w14:paraId="23188B9F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14:paraId="6437A667" w14:textId="77777777" w:rsidR="0042034A" w:rsidRPr="00851EB4" w:rsidRDefault="0042034A" w:rsidP="003F5747">
            <w:pPr>
              <w:rPr>
                <w:rFonts w:cstheme="minorHAnsi"/>
              </w:rPr>
            </w:pPr>
          </w:p>
        </w:tc>
      </w:tr>
    </w:tbl>
    <w:p w14:paraId="32544A9D" w14:textId="754D3388" w:rsidR="003F5747" w:rsidRPr="00851EB4" w:rsidRDefault="0042034A" w:rsidP="008F6B8B">
      <w:pPr>
        <w:rPr>
          <w:rFonts w:cstheme="minorHAnsi"/>
        </w:rPr>
      </w:pPr>
      <w:r w:rsidRPr="00851EB4">
        <w:rPr>
          <w:rFonts w:cstheme="minorHAnsi"/>
        </w:rPr>
        <w:t xml:space="preserve"> </w:t>
      </w:r>
    </w:p>
    <w:p w14:paraId="2DBEE5C3" w14:textId="5473ADED" w:rsidR="0042034A" w:rsidRPr="00851EB4" w:rsidRDefault="0042034A" w:rsidP="008F6B8B">
      <w:pPr>
        <w:rPr>
          <w:rFonts w:cstheme="minorHAnsi"/>
        </w:rPr>
      </w:pPr>
      <w:r w:rsidRPr="00851EB4">
        <w:rPr>
          <w:rFonts w:cstheme="minorHAnsi"/>
        </w:rPr>
        <w:t>Lista odbiorców:</w:t>
      </w:r>
    </w:p>
    <w:p w14:paraId="74E434FC" w14:textId="70EDD9BB" w:rsidR="0042034A" w:rsidRPr="00851EB4" w:rsidRDefault="0042034A" w:rsidP="008F6B8B">
      <w:pPr>
        <w:rPr>
          <w:rFonts w:cstheme="minorHAnsi"/>
        </w:rPr>
      </w:pPr>
      <w:r w:rsidRPr="00851EB4">
        <w:rPr>
          <w:rFonts w:cstheme="minorHAnsi"/>
        </w:rPr>
        <w:t>Centrum Informatyczno-Telekomunikacyjne, pl. Hallera 1, 90-647 Łódź (2 szt.)</w:t>
      </w:r>
    </w:p>
    <w:p w14:paraId="6FC6D7FC" w14:textId="3A58E4E5" w:rsidR="0042034A" w:rsidRPr="00851EB4" w:rsidRDefault="0042034A">
      <w:pPr>
        <w:rPr>
          <w:rFonts w:cstheme="minorHAnsi"/>
        </w:rPr>
      </w:pPr>
      <w:r w:rsidRPr="00851EB4">
        <w:rPr>
          <w:rFonts w:cstheme="minorHAnsi"/>
        </w:rPr>
        <w:br w:type="page"/>
      </w:r>
    </w:p>
    <w:p w14:paraId="7F51F2E3" w14:textId="2C2C631B" w:rsidR="0042034A" w:rsidRPr="00851EB4" w:rsidRDefault="0042034A" w:rsidP="008F6B8B">
      <w:pPr>
        <w:rPr>
          <w:rFonts w:cstheme="minorHAnsi"/>
          <w:b/>
          <w:bCs/>
        </w:rPr>
      </w:pPr>
      <w:r w:rsidRPr="00851EB4">
        <w:rPr>
          <w:rFonts w:cstheme="minorHAnsi"/>
          <w:b/>
          <w:bCs/>
        </w:rPr>
        <w:lastRenderedPageBreak/>
        <w:t>Pakiet nr 2</w:t>
      </w:r>
      <w:r w:rsidR="00CA1601" w:rsidRPr="00851EB4">
        <w:rPr>
          <w:rFonts w:cstheme="minorHAnsi"/>
          <w:b/>
          <w:bCs/>
        </w:rPr>
        <w:t xml:space="preserve"> – </w:t>
      </w:r>
      <w:r w:rsidR="00C71504" w:rsidRPr="00851EB4">
        <w:rPr>
          <w:rFonts w:cstheme="minorHAnsi"/>
          <w:b/>
          <w:bCs/>
        </w:rPr>
        <w:t xml:space="preserve">Zestaw monitor interaktywny + komputer OPS </w:t>
      </w:r>
      <w:r w:rsidR="00CA1601" w:rsidRPr="00851EB4">
        <w:rPr>
          <w:rFonts w:cstheme="minorHAnsi"/>
          <w:b/>
          <w:bCs/>
        </w:rPr>
        <w:t>wraz z montażem</w:t>
      </w:r>
    </w:p>
    <w:p w14:paraId="0D304204" w14:textId="2094D986" w:rsidR="00C71504" w:rsidRPr="00851EB4" w:rsidRDefault="00C71504" w:rsidP="008F6B8B">
      <w:pPr>
        <w:rPr>
          <w:rFonts w:cstheme="minorHAnsi"/>
          <w:b/>
          <w:bCs/>
        </w:rPr>
      </w:pPr>
      <w:r w:rsidRPr="00851EB4">
        <w:rPr>
          <w:rFonts w:cstheme="minorHAnsi"/>
          <w:b/>
          <w:bCs/>
        </w:rPr>
        <w:t>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42"/>
        <w:gridCol w:w="2144"/>
        <w:gridCol w:w="3464"/>
        <w:gridCol w:w="1412"/>
      </w:tblGrid>
      <w:tr w:rsidR="00C71504" w:rsidRPr="00851EB4" w14:paraId="082EED74" w14:textId="50C34301" w:rsidTr="003F5747">
        <w:tc>
          <w:tcPr>
            <w:tcW w:w="4186" w:type="dxa"/>
            <w:gridSpan w:val="2"/>
          </w:tcPr>
          <w:p w14:paraId="2BF42230" w14:textId="783F2E75" w:rsidR="00C71504" w:rsidRPr="00851EB4" w:rsidRDefault="00C71504" w:rsidP="003F5747">
            <w:pPr>
              <w:jc w:val="center"/>
              <w:rPr>
                <w:rFonts w:cstheme="minorHAnsi"/>
                <w:b/>
                <w:bCs/>
              </w:rPr>
            </w:pPr>
            <w:bookmarkStart w:id="0" w:name="_Hlk54356785"/>
            <w:r w:rsidRPr="00851EB4">
              <w:rPr>
                <w:rFonts w:cstheme="minorHAnsi"/>
                <w:b/>
                <w:bCs/>
              </w:rPr>
              <w:t>Parametry wymagane:</w:t>
            </w:r>
          </w:p>
        </w:tc>
        <w:tc>
          <w:tcPr>
            <w:tcW w:w="3464" w:type="dxa"/>
          </w:tcPr>
          <w:p w14:paraId="0720FCB3" w14:textId="4F96074A" w:rsidR="00C71504" w:rsidRPr="00851EB4" w:rsidRDefault="00C71504" w:rsidP="003F5747">
            <w:pPr>
              <w:jc w:val="center"/>
              <w:rPr>
                <w:rFonts w:cstheme="minorHAnsi"/>
                <w:b/>
                <w:bCs/>
              </w:rPr>
            </w:pPr>
            <w:r w:rsidRPr="00851EB4">
              <w:rPr>
                <w:rFonts w:cstheme="minorHAnsi"/>
                <w:b/>
                <w:bCs/>
              </w:rPr>
              <w:t>Parametry oferowane</w:t>
            </w:r>
          </w:p>
        </w:tc>
        <w:tc>
          <w:tcPr>
            <w:tcW w:w="1412" w:type="dxa"/>
          </w:tcPr>
          <w:p w14:paraId="6DEE5121" w14:textId="3507658C" w:rsidR="00C71504" w:rsidRPr="00851EB4" w:rsidRDefault="00C71504" w:rsidP="003F5747">
            <w:pPr>
              <w:jc w:val="center"/>
              <w:rPr>
                <w:rFonts w:cstheme="minorHAnsi"/>
                <w:b/>
                <w:bCs/>
              </w:rPr>
            </w:pPr>
            <w:r w:rsidRPr="00851EB4">
              <w:rPr>
                <w:rFonts w:cstheme="minorHAnsi"/>
                <w:b/>
                <w:bCs/>
              </w:rPr>
              <w:t>Liczba sztuk</w:t>
            </w:r>
          </w:p>
        </w:tc>
      </w:tr>
      <w:bookmarkEnd w:id="0"/>
      <w:tr w:rsidR="00C71504" w:rsidRPr="00851EB4" w14:paraId="6359BEC9" w14:textId="6AAB6209" w:rsidTr="00C71504">
        <w:tc>
          <w:tcPr>
            <w:tcW w:w="2042" w:type="dxa"/>
          </w:tcPr>
          <w:p w14:paraId="0B582687" w14:textId="55739407" w:rsidR="00C71504" w:rsidRPr="00851EB4" w:rsidRDefault="00C71504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Rodzaj:</w:t>
            </w:r>
          </w:p>
        </w:tc>
        <w:tc>
          <w:tcPr>
            <w:tcW w:w="2144" w:type="dxa"/>
          </w:tcPr>
          <w:p w14:paraId="4FCAC309" w14:textId="5A8D4A2C" w:rsidR="00C71504" w:rsidRPr="00851EB4" w:rsidRDefault="00C71504" w:rsidP="003F5747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Monitor interaktywny 75"</w:t>
            </w:r>
          </w:p>
        </w:tc>
        <w:tc>
          <w:tcPr>
            <w:tcW w:w="3464" w:type="dxa"/>
          </w:tcPr>
          <w:p w14:paraId="4E6E43BB" w14:textId="4B62A1CA" w:rsidR="00C71504" w:rsidRPr="00851EB4" w:rsidRDefault="00C71504" w:rsidP="00C71504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 xml:space="preserve">Model/producent: </w:t>
            </w:r>
          </w:p>
        </w:tc>
        <w:tc>
          <w:tcPr>
            <w:tcW w:w="1412" w:type="dxa"/>
            <w:vMerge w:val="restart"/>
          </w:tcPr>
          <w:p w14:paraId="4BDCE7A2" w14:textId="77CF76F8" w:rsidR="00C71504" w:rsidRPr="00851EB4" w:rsidRDefault="00C71504" w:rsidP="003F5747">
            <w:pPr>
              <w:jc w:val="center"/>
              <w:rPr>
                <w:rFonts w:cstheme="minorHAnsi"/>
                <w:b/>
                <w:bCs/>
              </w:rPr>
            </w:pPr>
            <w:r w:rsidRPr="00851EB4">
              <w:rPr>
                <w:rFonts w:cstheme="minorHAnsi"/>
                <w:b/>
                <w:bCs/>
              </w:rPr>
              <w:t>1</w:t>
            </w:r>
          </w:p>
        </w:tc>
      </w:tr>
      <w:tr w:rsidR="00C71504" w:rsidRPr="00851EB4" w14:paraId="07F196EA" w14:textId="74AF0F0F" w:rsidTr="00C71504">
        <w:trPr>
          <w:trHeight w:val="528"/>
        </w:trPr>
        <w:tc>
          <w:tcPr>
            <w:tcW w:w="2042" w:type="dxa"/>
            <w:hideMark/>
          </w:tcPr>
          <w:p w14:paraId="04D5E8F0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Wyświetlacz / rozdzielczość</w:t>
            </w:r>
          </w:p>
        </w:tc>
        <w:tc>
          <w:tcPr>
            <w:tcW w:w="2144" w:type="dxa"/>
            <w:hideMark/>
          </w:tcPr>
          <w:p w14:paraId="1D560459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4K UHD 3840×2160 @60Hz</w:t>
            </w:r>
          </w:p>
        </w:tc>
        <w:tc>
          <w:tcPr>
            <w:tcW w:w="3464" w:type="dxa"/>
          </w:tcPr>
          <w:p w14:paraId="052F6433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  <w:tc>
          <w:tcPr>
            <w:tcW w:w="1412" w:type="dxa"/>
            <w:vMerge/>
          </w:tcPr>
          <w:p w14:paraId="7AE1B126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</w:tr>
      <w:tr w:rsidR="00C71504" w:rsidRPr="00851EB4" w14:paraId="5EA85C91" w14:textId="3F560500" w:rsidTr="00C71504">
        <w:trPr>
          <w:trHeight w:val="274"/>
        </w:trPr>
        <w:tc>
          <w:tcPr>
            <w:tcW w:w="2042" w:type="dxa"/>
            <w:hideMark/>
          </w:tcPr>
          <w:p w14:paraId="5A37348C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Przekątna ekranu</w:t>
            </w:r>
          </w:p>
        </w:tc>
        <w:tc>
          <w:tcPr>
            <w:tcW w:w="2144" w:type="dxa"/>
            <w:hideMark/>
          </w:tcPr>
          <w:p w14:paraId="12E7B8C7" w14:textId="36909D6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 xml:space="preserve">75″ </w:t>
            </w:r>
          </w:p>
        </w:tc>
        <w:tc>
          <w:tcPr>
            <w:tcW w:w="3464" w:type="dxa"/>
          </w:tcPr>
          <w:p w14:paraId="1EEF920B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  <w:tc>
          <w:tcPr>
            <w:tcW w:w="1412" w:type="dxa"/>
            <w:vMerge/>
          </w:tcPr>
          <w:p w14:paraId="620AB720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</w:tr>
      <w:tr w:rsidR="00C71504" w:rsidRPr="00851EB4" w14:paraId="0952F548" w14:textId="50203691" w:rsidTr="00C71504">
        <w:tc>
          <w:tcPr>
            <w:tcW w:w="2042" w:type="dxa"/>
            <w:hideMark/>
          </w:tcPr>
          <w:p w14:paraId="7BF4224E" w14:textId="77777777" w:rsidR="00C71504" w:rsidRPr="00851EB4" w:rsidRDefault="00C71504" w:rsidP="00C71504">
            <w:pPr>
              <w:jc w:val="right"/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Proporcje obrazu</w:t>
            </w:r>
          </w:p>
        </w:tc>
        <w:tc>
          <w:tcPr>
            <w:tcW w:w="2144" w:type="dxa"/>
            <w:hideMark/>
          </w:tcPr>
          <w:p w14:paraId="5FD4FF4C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16:9</w:t>
            </w:r>
          </w:p>
        </w:tc>
        <w:tc>
          <w:tcPr>
            <w:tcW w:w="3464" w:type="dxa"/>
          </w:tcPr>
          <w:p w14:paraId="26EAB094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  <w:tc>
          <w:tcPr>
            <w:tcW w:w="1412" w:type="dxa"/>
            <w:vMerge/>
          </w:tcPr>
          <w:p w14:paraId="7EDA40BF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</w:tr>
      <w:tr w:rsidR="00C71504" w:rsidRPr="00851EB4" w14:paraId="3BCD8E37" w14:textId="15F2EB0E" w:rsidTr="00C71504">
        <w:tc>
          <w:tcPr>
            <w:tcW w:w="2042" w:type="dxa"/>
            <w:hideMark/>
          </w:tcPr>
          <w:p w14:paraId="4E98897F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Wbudowany system operacyjny</w:t>
            </w:r>
          </w:p>
        </w:tc>
        <w:tc>
          <w:tcPr>
            <w:tcW w:w="2144" w:type="dxa"/>
            <w:hideMark/>
          </w:tcPr>
          <w:p w14:paraId="4CDFABC5" w14:textId="6CB84F08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Min. Android 8</w:t>
            </w:r>
          </w:p>
        </w:tc>
        <w:tc>
          <w:tcPr>
            <w:tcW w:w="3464" w:type="dxa"/>
          </w:tcPr>
          <w:p w14:paraId="4BB44BA3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  <w:tc>
          <w:tcPr>
            <w:tcW w:w="1412" w:type="dxa"/>
            <w:vMerge/>
          </w:tcPr>
          <w:p w14:paraId="233041BE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</w:tr>
      <w:tr w:rsidR="00C71504" w:rsidRPr="00851EB4" w14:paraId="53900E6A" w14:textId="0D56DEB5" w:rsidTr="00C71504">
        <w:tc>
          <w:tcPr>
            <w:tcW w:w="2042" w:type="dxa"/>
            <w:hideMark/>
          </w:tcPr>
          <w:p w14:paraId="57D5B22A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Żywotność panelu</w:t>
            </w:r>
          </w:p>
        </w:tc>
        <w:tc>
          <w:tcPr>
            <w:tcW w:w="2144" w:type="dxa"/>
            <w:hideMark/>
          </w:tcPr>
          <w:p w14:paraId="3C20DB76" w14:textId="0F8CEB2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Min. 50 000 godzin</w:t>
            </w:r>
          </w:p>
        </w:tc>
        <w:tc>
          <w:tcPr>
            <w:tcW w:w="3464" w:type="dxa"/>
          </w:tcPr>
          <w:p w14:paraId="003CE255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  <w:tc>
          <w:tcPr>
            <w:tcW w:w="1412" w:type="dxa"/>
            <w:vMerge/>
          </w:tcPr>
          <w:p w14:paraId="58AA8092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</w:tr>
      <w:tr w:rsidR="00C71504" w:rsidRPr="00851EB4" w14:paraId="77BB40FD" w14:textId="2013516F" w:rsidTr="00C71504">
        <w:tc>
          <w:tcPr>
            <w:tcW w:w="2042" w:type="dxa"/>
            <w:hideMark/>
          </w:tcPr>
          <w:p w14:paraId="5885DC76" w14:textId="765881FF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Ekran</w:t>
            </w:r>
          </w:p>
        </w:tc>
        <w:tc>
          <w:tcPr>
            <w:tcW w:w="2144" w:type="dxa"/>
            <w:hideMark/>
          </w:tcPr>
          <w:p w14:paraId="2267808C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Wzmocniona hartowana szyba o grubości 4 mm</w:t>
            </w:r>
          </w:p>
        </w:tc>
        <w:tc>
          <w:tcPr>
            <w:tcW w:w="3464" w:type="dxa"/>
          </w:tcPr>
          <w:p w14:paraId="7A439ADE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  <w:tc>
          <w:tcPr>
            <w:tcW w:w="1412" w:type="dxa"/>
            <w:vMerge/>
          </w:tcPr>
          <w:p w14:paraId="2027D47C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</w:tr>
      <w:tr w:rsidR="00C71504" w:rsidRPr="00851EB4" w14:paraId="572735A3" w14:textId="330F65A0" w:rsidTr="00C71504">
        <w:tc>
          <w:tcPr>
            <w:tcW w:w="2042" w:type="dxa"/>
            <w:hideMark/>
          </w:tcPr>
          <w:p w14:paraId="65B92AB6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Ramka monitora</w:t>
            </w:r>
          </w:p>
        </w:tc>
        <w:tc>
          <w:tcPr>
            <w:tcW w:w="2144" w:type="dxa"/>
            <w:hideMark/>
          </w:tcPr>
          <w:p w14:paraId="0BA86B40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Z funkcją inteligentnego rozpoznawania koloru pisaka</w:t>
            </w:r>
          </w:p>
        </w:tc>
        <w:tc>
          <w:tcPr>
            <w:tcW w:w="3464" w:type="dxa"/>
          </w:tcPr>
          <w:p w14:paraId="25B4E823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  <w:tc>
          <w:tcPr>
            <w:tcW w:w="1412" w:type="dxa"/>
            <w:vMerge/>
          </w:tcPr>
          <w:p w14:paraId="70BA7706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</w:tr>
      <w:tr w:rsidR="00C71504" w:rsidRPr="00851EB4" w14:paraId="4B3E2C79" w14:textId="3C752175" w:rsidTr="00C71504">
        <w:tc>
          <w:tcPr>
            <w:tcW w:w="2042" w:type="dxa"/>
            <w:hideMark/>
          </w:tcPr>
          <w:p w14:paraId="1641A1AF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Port WYJŚCIOWY HDMI</w:t>
            </w:r>
          </w:p>
        </w:tc>
        <w:tc>
          <w:tcPr>
            <w:tcW w:w="2144" w:type="dxa"/>
            <w:hideMark/>
          </w:tcPr>
          <w:p w14:paraId="6EE46687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tak, HDMI 2.0 (4k @60Hz)</w:t>
            </w:r>
          </w:p>
        </w:tc>
        <w:tc>
          <w:tcPr>
            <w:tcW w:w="3464" w:type="dxa"/>
          </w:tcPr>
          <w:p w14:paraId="5D921311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  <w:tc>
          <w:tcPr>
            <w:tcW w:w="1412" w:type="dxa"/>
            <w:vMerge/>
          </w:tcPr>
          <w:p w14:paraId="74915E24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</w:tr>
      <w:tr w:rsidR="00C71504" w:rsidRPr="00851EB4" w14:paraId="4658FDDC" w14:textId="07D586B7" w:rsidTr="00C71504">
        <w:tc>
          <w:tcPr>
            <w:tcW w:w="2042" w:type="dxa"/>
            <w:hideMark/>
          </w:tcPr>
          <w:p w14:paraId="2B3CF94C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Port WEJŚCIOWY HDMI</w:t>
            </w:r>
          </w:p>
        </w:tc>
        <w:tc>
          <w:tcPr>
            <w:tcW w:w="2144" w:type="dxa"/>
            <w:hideMark/>
          </w:tcPr>
          <w:p w14:paraId="5D349C31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tak, HDMI 2.0 (4k @60Hz) / HDMI (1080P @60Hz)</w:t>
            </w:r>
          </w:p>
        </w:tc>
        <w:tc>
          <w:tcPr>
            <w:tcW w:w="3464" w:type="dxa"/>
          </w:tcPr>
          <w:p w14:paraId="358A03BD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  <w:tc>
          <w:tcPr>
            <w:tcW w:w="1412" w:type="dxa"/>
            <w:vMerge/>
          </w:tcPr>
          <w:p w14:paraId="259DC2DE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</w:tr>
      <w:tr w:rsidR="00C71504" w:rsidRPr="00851EB4" w14:paraId="0B6C66FF" w14:textId="304994D1" w:rsidTr="00C71504">
        <w:tc>
          <w:tcPr>
            <w:tcW w:w="2042" w:type="dxa"/>
            <w:hideMark/>
          </w:tcPr>
          <w:p w14:paraId="5F0FB6A3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Wbudowane głośniki</w:t>
            </w:r>
          </w:p>
        </w:tc>
        <w:tc>
          <w:tcPr>
            <w:tcW w:w="2144" w:type="dxa"/>
            <w:hideMark/>
          </w:tcPr>
          <w:p w14:paraId="78DE839F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2 x 20W</w:t>
            </w:r>
          </w:p>
        </w:tc>
        <w:tc>
          <w:tcPr>
            <w:tcW w:w="3464" w:type="dxa"/>
          </w:tcPr>
          <w:p w14:paraId="3E44CD49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  <w:tc>
          <w:tcPr>
            <w:tcW w:w="1412" w:type="dxa"/>
            <w:vMerge/>
          </w:tcPr>
          <w:p w14:paraId="11DEEB6C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</w:tr>
      <w:tr w:rsidR="00C71504" w:rsidRPr="00851EB4" w14:paraId="2E318376" w14:textId="2FFA4B61" w:rsidTr="00C71504">
        <w:tc>
          <w:tcPr>
            <w:tcW w:w="2042" w:type="dxa"/>
            <w:hideMark/>
          </w:tcPr>
          <w:p w14:paraId="58B7FE68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Wyjście słuchawkowe</w:t>
            </w:r>
          </w:p>
        </w:tc>
        <w:tc>
          <w:tcPr>
            <w:tcW w:w="2144" w:type="dxa"/>
            <w:hideMark/>
          </w:tcPr>
          <w:p w14:paraId="25A7B758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 xml:space="preserve">tak, Mini </w:t>
            </w:r>
            <w:proofErr w:type="spellStart"/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jack</w:t>
            </w:r>
            <w:proofErr w:type="spellEnd"/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 xml:space="preserve"> 3,5 mm</w:t>
            </w:r>
          </w:p>
        </w:tc>
        <w:tc>
          <w:tcPr>
            <w:tcW w:w="3464" w:type="dxa"/>
          </w:tcPr>
          <w:p w14:paraId="1F26FA6E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  <w:tc>
          <w:tcPr>
            <w:tcW w:w="1412" w:type="dxa"/>
            <w:vMerge/>
          </w:tcPr>
          <w:p w14:paraId="302A841B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</w:tr>
      <w:tr w:rsidR="00C71504" w:rsidRPr="00851EB4" w14:paraId="5C25E7FE" w14:textId="6A1ADEAA" w:rsidTr="00C71504">
        <w:tc>
          <w:tcPr>
            <w:tcW w:w="2042" w:type="dxa"/>
            <w:hideMark/>
          </w:tcPr>
          <w:p w14:paraId="3C8D0D33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Łączność bezprzewodowa</w:t>
            </w:r>
          </w:p>
        </w:tc>
        <w:tc>
          <w:tcPr>
            <w:tcW w:w="2144" w:type="dxa"/>
            <w:hideMark/>
          </w:tcPr>
          <w:p w14:paraId="0A40345F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Wi-Fi 2.4 GHz/5 GHz, Bluetooth 5.0 LE</w:t>
            </w:r>
          </w:p>
        </w:tc>
        <w:tc>
          <w:tcPr>
            <w:tcW w:w="3464" w:type="dxa"/>
          </w:tcPr>
          <w:p w14:paraId="0DC6A161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  <w:tc>
          <w:tcPr>
            <w:tcW w:w="1412" w:type="dxa"/>
            <w:vMerge/>
          </w:tcPr>
          <w:p w14:paraId="23DD1E50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</w:tr>
      <w:tr w:rsidR="00C71504" w:rsidRPr="00851EB4" w14:paraId="36A6ADAE" w14:textId="74E0B4E2" w:rsidTr="00C71504">
        <w:tc>
          <w:tcPr>
            <w:tcW w:w="2042" w:type="dxa"/>
            <w:hideMark/>
          </w:tcPr>
          <w:p w14:paraId="3541E00E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Dołączone akcesoria</w:t>
            </w:r>
          </w:p>
        </w:tc>
        <w:tc>
          <w:tcPr>
            <w:tcW w:w="2144" w:type="dxa"/>
            <w:hideMark/>
          </w:tcPr>
          <w:p w14:paraId="3B3D3853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 xml:space="preserve">Uchwyt montażowy typu VESA 400×400 dla wersji 55″, 600×400 dla wersji 65″ i 75″, 700×400 dla wersji 86″, pilot zdalnego sterowania, magnetyczne pisaki (4x), magnetyczny uchwyt na pilota, długi pisak, kabel audio 3,5 mm (1,5m), kabel USB </w:t>
            </w:r>
            <w:proofErr w:type="spellStart"/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Touch</w:t>
            </w:r>
            <w:proofErr w:type="spellEnd"/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 xml:space="preserve"> typu B (1,5m), kabel HDMI (2m), kabel VGA (1,8m), kabel zasilający (1,8m)</w:t>
            </w:r>
          </w:p>
        </w:tc>
        <w:tc>
          <w:tcPr>
            <w:tcW w:w="3464" w:type="dxa"/>
          </w:tcPr>
          <w:p w14:paraId="12340543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  <w:tc>
          <w:tcPr>
            <w:tcW w:w="1412" w:type="dxa"/>
            <w:vMerge/>
          </w:tcPr>
          <w:p w14:paraId="6B88296D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</w:tr>
      <w:tr w:rsidR="00C71504" w:rsidRPr="00851EB4" w14:paraId="04D7B532" w14:textId="61AA2704" w:rsidTr="00C71504">
        <w:tc>
          <w:tcPr>
            <w:tcW w:w="2042" w:type="dxa"/>
            <w:hideMark/>
          </w:tcPr>
          <w:p w14:paraId="3361CAC6" w14:textId="46C973F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b/>
                <w:bCs/>
                <w:color w:val="1A1A1B"/>
                <w:spacing w:val="8"/>
                <w:lang w:eastAsia="pl-PL"/>
              </w:rPr>
              <w:lastRenderedPageBreak/>
              <w:t>Gwarancja producenta</w:t>
            </w:r>
          </w:p>
        </w:tc>
        <w:tc>
          <w:tcPr>
            <w:tcW w:w="2144" w:type="dxa"/>
            <w:hideMark/>
          </w:tcPr>
          <w:p w14:paraId="49ACCA3F" w14:textId="132AEECE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  <w:r w:rsidRPr="00851EB4">
              <w:rPr>
                <w:rFonts w:eastAsia="Times New Roman" w:cstheme="minorHAnsi"/>
                <w:color w:val="1A1A1B"/>
                <w:spacing w:val="8"/>
                <w:lang w:eastAsia="pl-PL"/>
              </w:rPr>
              <w:t>Min. 24 miesiące</w:t>
            </w:r>
          </w:p>
        </w:tc>
        <w:tc>
          <w:tcPr>
            <w:tcW w:w="3464" w:type="dxa"/>
          </w:tcPr>
          <w:p w14:paraId="402DF7CA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  <w:tc>
          <w:tcPr>
            <w:tcW w:w="1412" w:type="dxa"/>
            <w:vMerge/>
          </w:tcPr>
          <w:p w14:paraId="57A7BE5C" w14:textId="77777777" w:rsidR="00C71504" w:rsidRPr="00851EB4" w:rsidRDefault="00C71504" w:rsidP="00C71504">
            <w:pPr>
              <w:rPr>
                <w:rFonts w:eastAsia="Times New Roman" w:cstheme="minorHAnsi"/>
                <w:color w:val="1A1A1B"/>
                <w:spacing w:val="8"/>
                <w:lang w:eastAsia="pl-PL"/>
              </w:rPr>
            </w:pPr>
          </w:p>
        </w:tc>
      </w:tr>
    </w:tbl>
    <w:p w14:paraId="06BC4D7A" w14:textId="00F5031D" w:rsidR="00C71504" w:rsidRPr="00851EB4" w:rsidRDefault="00C71504" w:rsidP="008F6B8B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3544"/>
        <w:gridCol w:w="1412"/>
      </w:tblGrid>
      <w:tr w:rsidR="005D1212" w:rsidRPr="00851EB4" w14:paraId="58C23F1E" w14:textId="77777777" w:rsidTr="003F5747">
        <w:tc>
          <w:tcPr>
            <w:tcW w:w="4106" w:type="dxa"/>
            <w:gridSpan w:val="2"/>
          </w:tcPr>
          <w:p w14:paraId="1948B342" w14:textId="65103961" w:rsidR="005D1212" w:rsidRPr="00851EB4" w:rsidRDefault="005D1212" w:rsidP="005D1212">
            <w:pPr>
              <w:rPr>
                <w:rFonts w:cstheme="minorHAnsi"/>
              </w:rPr>
            </w:pPr>
            <w:r w:rsidRPr="00851EB4">
              <w:rPr>
                <w:rFonts w:cstheme="minorHAnsi"/>
                <w:b/>
                <w:bCs/>
              </w:rPr>
              <w:t>Parametry wymagane:</w:t>
            </w:r>
          </w:p>
        </w:tc>
        <w:tc>
          <w:tcPr>
            <w:tcW w:w="3544" w:type="dxa"/>
          </w:tcPr>
          <w:p w14:paraId="1511B396" w14:textId="692E8EA9" w:rsidR="005D1212" w:rsidRPr="00851EB4" w:rsidRDefault="005D1212" w:rsidP="005D1212">
            <w:pPr>
              <w:rPr>
                <w:rFonts w:cstheme="minorHAnsi"/>
              </w:rPr>
            </w:pPr>
            <w:r w:rsidRPr="00851EB4">
              <w:rPr>
                <w:rFonts w:cstheme="minorHAnsi"/>
                <w:b/>
                <w:bCs/>
              </w:rPr>
              <w:t>Parametry oferowane</w:t>
            </w:r>
          </w:p>
        </w:tc>
        <w:tc>
          <w:tcPr>
            <w:tcW w:w="1412" w:type="dxa"/>
          </w:tcPr>
          <w:p w14:paraId="63233557" w14:textId="10D4881A" w:rsidR="005D1212" w:rsidRPr="00851EB4" w:rsidRDefault="005D1212" w:rsidP="005D1212">
            <w:pPr>
              <w:rPr>
                <w:rFonts w:cstheme="minorHAnsi"/>
              </w:rPr>
            </w:pPr>
            <w:r w:rsidRPr="00851EB4">
              <w:rPr>
                <w:rFonts w:cstheme="minorHAnsi"/>
                <w:b/>
                <w:bCs/>
              </w:rPr>
              <w:t>Liczba sztuk</w:t>
            </w:r>
          </w:p>
        </w:tc>
      </w:tr>
      <w:tr w:rsidR="005D1212" w:rsidRPr="00851EB4" w14:paraId="018C753E" w14:textId="77777777" w:rsidTr="005D1212">
        <w:tc>
          <w:tcPr>
            <w:tcW w:w="1980" w:type="dxa"/>
          </w:tcPr>
          <w:p w14:paraId="2EFC4D0C" w14:textId="43543894" w:rsidR="005D1212" w:rsidRPr="00851EB4" w:rsidRDefault="005D1212" w:rsidP="005D1212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Podstawa pod monitor</w:t>
            </w:r>
          </w:p>
        </w:tc>
        <w:tc>
          <w:tcPr>
            <w:tcW w:w="2126" w:type="dxa"/>
          </w:tcPr>
          <w:p w14:paraId="20249576" w14:textId="7A4D1605" w:rsidR="005D1212" w:rsidRPr="00851EB4" w:rsidRDefault="005D1212" w:rsidP="005D1212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Kompatybilna z monitorem</w:t>
            </w:r>
          </w:p>
        </w:tc>
        <w:tc>
          <w:tcPr>
            <w:tcW w:w="3544" w:type="dxa"/>
          </w:tcPr>
          <w:p w14:paraId="36868A03" w14:textId="2F8993E1" w:rsidR="005D1212" w:rsidRPr="00851EB4" w:rsidRDefault="005D1212" w:rsidP="005D1212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Model/producent:</w:t>
            </w:r>
          </w:p>
        </w:tc>
        <w:tc>
          <w:tcPr>
            <w:tcW w:w="1412" w:type="dxa"/>
          </w:tcPr>
          <w:p w14:paraId="62696D21" w14:textId="77777777" w:rsidR="005D1212" w:rsidRPr="00851EB4" w:rsidRDefault="005D1212" w:rsidP="005D1212">
            <w:pPr>
              <w:rPr>
                <w:rFonts w:cstheme="minorHAnsi"/>
              </w:rPr>
            </w:pPr>
          </w:p>
        </w:tc>
      </w:tr>
      <w:tr w:rsidR="005D1212" w:rsidRPr="00851EB4" w14:paraId="4A493757" w14:textId="77777777" w:rsidTr="005D1212">
        <w:tc>
          <w:tcPr>
            <w:tcW w:w="1980" w:type="dxa"/>
          </w:tcPr>
          <w:p w14:paraId="047A6E5E" w14:textId="08285829" w:rsidR="005D1212" w:rsidRPr="00851EB4" w:rsidRDefault="005D1212" w:rsidP="005D1212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Parametry:</w:t>
            </w:r>
          </w:p>
        </w:tc>
        <w:tc>
          <w:tcPr>
            <w:tcW w:w="2126" w:type="dxa"/>
          </w:tcPr>
          <w:p w14:paraId="1E381DE3" w14:textId="77777777" w:rsidR="005D1212" w:rsidRPr="00851EB4" w:rsidRDefault="005D1212" w:rsidP="005D1212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Przekątna 42-90"</w:t>
            </w:r>
          </w:p>
          <w:p w14:paraId="30AA2148" w14:textId="77777777" w:rsidR="005D1212" w:rsidRPr="00851EB4" w:rsidRDefault="005D1212" w:rsidP="005D1212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VESA do 800x600</w:t>
            </w:r>
          </w:p>
          <w:p w14:paraId="5F14C01E" w14:textId="77777777" w:rsidR="005D1212" w:rsidRPr="00851EB4" w:rsidRDefault="005D1212" w:rsidP="005D1212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obciążenie do:</w:t>
            </w:r>
          </w:p>
          <w:p w14:paraId="7405EE6F" w14:textId="674BB968" w:rsidR="005D1212" w:rsidRPr="00851EB4" w:rsidRDefault="005D1212" w:rsidP="005D1212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 xml:space="preserve"> 150 kg</w:t>
            </w:r>
          </w:p>
          <w:p w14:paraId="67E8D162" w14:textId="71E83353" w:rsidR="005D1212" w:rsidRPr="00851EB4" w:rsidRDefault="005D1212" w:rsidP="005D1212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półka</w:t>
            </w:r>
          </w:p>
        </w:tc>
        <w:tc>
          <w:tcPr>
            <w:tcW w:w="3544" w:type="dxa"/>
          </w:tcPr>
          <w:p w14:paraId="69B57BA4" w14:textId="77777777" w:rsidR="005D1212" w:rsidRPr="00851EB4" w:rsidRDefault="005D1212" w:rsidP="005D1212">
            <w:pPr>
              <w:rPr>
                <w:rFonts w:cstheme="minorHAnsi"/>
              </w:rPr>
            </w:pPr>
          </w:p>
        </w:tc>
        <w:tc>
          <w:tcPr>
            <w:tcW w:w="1412" w:type="dxa"/>
          </w:tcPr>
          <w:p w14:paraId="725537C3" w14:textId="77777777" w:rsidR="005D1212" w:rsidRPr="00851EB4" w:rsidRDefault="005D1212" w:rsidP="005D1212">
            <w:pPr>
              <w:rPr>
                <w:rFonts w:cstheme="minorHAnsi"/>
              </w:rPr>
            </w:pPr>
          </w:p>
        </w:tc>
      </w:tr>
    </w:tbl>
    <w:p w14:paraId="52850F14" w14:textId="55A05E2A" w:rsidR="00C71504" w:rsidRPr="00851EB4" w:rsidRDefault="00C71504">
      <w:pPr>
        <w:rPr>
          <w:rFonts w:cstheme="minorHAnsi"/>
        </w:rPr>
      </w:pPr>
      <w:r w:rsidRPr="00851EB4">
        <w:rPr>
          <w:rFonts w:cstheme="minorHAnsi"/>
        </w:rPr>
        <w:br w:type="page"/>
      </w:r>
    </w:p>
    <w:p w14:paraId="044945C8" w14:textId="06B9E623" w:rsidR="00C71504" w:rsidRPr="00851EB4" w:rsidRDefault="00C71504" w:rsidP="008F6B8B">
      <w:pPr>
        <w:rPr>
          <w:rFonts w:cstheme="minorHAnsi"/>
        </w:rPr>
      </w:pPr>
      <w:r w:rsidRPr="00851EB4">
        <w:rPr>
          <w:rFonts w:cstheme="minorHAnsi"/>
        </w:rPr>
        <w:lastRenderedPageBreak/>
        <w:t>2)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714"/>
        <w:gridCol w:w="4582"/>
        <w:gridCol w:w="2068"/>
        <w:gridCol w:w="845"/>
      </w:tblGrid>
      <w:tr w:rsidR="00C71504" w:rsidRPr="00851EB4" w14:paraId="6BE62C43" w14:textId="77777777" w:rsidTr="005D1212">
        <w:tc>
          <w:tcPr>
            <w:tcW w:w="6296" w:type="dxa"/>
            <w:gridSpan w:val="2"/>
          </w:tcPr>
          <w:p w14:paraId="05B5A50C" w14:textId="56153454" w:rsidR="00C71504" w:rsidRPr="00851EB4" w:rsidRDefault="00C71504" w:rsidP="005D1212">
            <w:pPr>
              <w:jc w:val="center"/>
              <w:rPr>
                <w:rFonts w:cstheme="minorHAnsi"/>
              </w:rPr>
            </w:pPr>
            <w:r w:rsidRPr="00851EB4">
              <w:rPr>
                <w:rFonts w:cstheme="minorHAnsi"/>
                <w:b/>
                <w:bCs/>
              </w:rPr>
              <w:t>Parametry wymagane:</w:t>
            </w:r>
          </w:p>
        </w:tc>
        <w:tc>
          <w:tcPr>
            <w:tcW w:w="2068" w:type="dxa"/>
          </w:tcPr>
          <w:p w14:paraId="24895F74" w14:textId="4191249A" w:rsidR="00C71504" w:rsidRPr="00851EB4" w:rsidRDefault="00C71504" w:rsidP="00C71504">
            <w:pPr>
              <w:rPr>
                <w:rFonts w:cstheme="minorHAnsi"/>
              </w:rPr>
            </w:pPr>
            <w:r w:rsidRPr="00851EB4">
              <w:rPr>
                <w:rFonts w:cstheme="minorHAnsi"/>
                <w:b/>
                <w:bCs/>
              </w:rPr>
              <w:t>Parametry oferowane</w:t>
            </w:r>
          </w:p>
        </w:tc>
        <w:tc>
          <w:tcPr>
            <w:tcW w:w="845" w:type="dxa"/>
          </w:tcPr>
          <w:p w14:paraId="451FB16B" w14:textId="59A009F8" w:rsidR="00C71504" w:rsidRPr="00851EB4" w:rsidRDefault="00C71504" w:rsidP="00C71504">
            <w:pPr>
              <w:rPr>
                <w:rFonts w:cstheme="minorHAnsi"/>
              </w:rPr>
            </w:pPr>
            <w:r w:rsidRPr="00851EB4">
              <w:rPr>
                <w:rFonts w:cstheme="minorHAnsi"/>
                <w:b/>
                <w:bCs/>
              </w:rPr>
              <w:t>Liczba sztuk</w:t>
            </w:r>
          </w:p>
        </w:tc>
      </w:tr>
      <w:tr w:rsidR="005D1212" w:rsidRPr="00851EB4" w14:paraId="5C1A2CB1" w14:textId="77777777" w:rsidTr="005D1212">
        <w:tc>
          <w:tcPr>
            <w:tcW w:w="1714" w:type="dxa"/>
          </w:tcPr>
          <w:p w14:paraId="783CF0BC" w14:textId="0C2AE7E0" w:rsidR="005D1212" w:rsidRPr="00851EB4" w:rsidRDefault="005D1212" w:rsidP="00C71504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Rodzaj:</w:t>
            </w:r>
          </w:p>
        </w:tc>
        <w:tc>
          <w:tcPr>
            <w:tcW w:w="4582" w:type="dxa"/>
          </w:tcPr>
          <w:p w14:paraId="54EC59CD" w14:textId="5F9E77D2" w:rsidR="005D1212" w:rsidRPr="00851EB4" w:rsidRDefault="005D1212" w:rsidP="00C71504">
            <w:pPr>
              <w:rPr>
                <w:rFonts w:cstheme="minorHAnsi"/>
              </w:rPr>
            </w:pPr>
            <w:proofErr w:type="spellStart"/>
            <w:r w:rsidRPr="00851EB4">
              <w:rPr>
                <w:rFonts w:cstheme="minorHAnsi"/>
              </w:rPr>
              <w:t>All</w:t>
            </w:r>
            <w:proofErr w:type="spellEnd"/>
            <w:r w:rsidRPr="00851EB4">
              <w:rPr>
                <w:rFonts w:cstheme="minorHAnsi"/>
              </w:rPr>
              <w:t xml:space="preserve"> in One</w:t>
            </w:r>
          </w:p>
        </w:tc>
        <w:tc>
          <w:tcPr>
            <w:tcW w:w="2068" w:type="dxa"/>
          </w:tcPr>
          <w:p w14:paraId="0A3DF0E8" w14:textId="4627045A" w:rsidR="005D1212" w:rsidRPr="00851EB4" w:rsidRDefault="005D1212" w:rsidP="00C71504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Model/producent</w:t>
            </w:r>
          </w:p>
        </w:tc>
        <w:tc>
          <w:tcPr>
            <w:tcW w:w="845" w:type="dxa"/>
            <w:vMerge w:val="restart"/>
          </w:tcPr>
          <w:p w14:paraId="054FA92F" w14:textId="5B63CB32" w:rsidR="005D1212" w:rsidRPr="00851EB4" w:rsidRDefault="005D1212" w:rsidP="005D1212">
            <w:pPr>
              <w:jc w:val="center"/>
              <w:rPr>
                <w:rFonts w:cstheme="minorHAnsi"/>
                <w:b/>
                <w:bCs/>
              </w:rPr>
            </w:pPr>
            <w:r w:rsidRPr="00851EB4">
              <w:rPr>
                <w:rFonts w:cstheme="minorHAnsi"/>
                <w:b/>
                <w:bCs/>
              </w:rPr>
              <w:t>1</w:t>
            </w:r>
          </w:p>
        </w:tc>
      </w:tr>
      <w:tr w:rsidR="005D1212" w:rsidRPr="00851EB4" w14:paraId="3982B704" w14:textId="77777777" w:rsidTr="005D1212">
        <w:tc>
          <w:tcPr>
            <w:tcW w:w="1714" w:type="dxa"/>
          </w:tcPr>
          <w:p w14:paraId="73315A1D" w14:textId="5E4BE217" w:rsidR="005D1212" w:rsidRPr="00851EB4" w:rsidRDefault="005D1212" w:rsidP="00C71504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Przeznaczenie:</w:t>
            </w:r>
          </w:p>
        </w:tc>
        <w:tc>
          <w:tcPr>
            <w:tcW w:w="4582" w:type="dxa"/>
          </w:tcPr>
          <w:p w14:paraId="475B063E" w14:textId="2F28B0D7" w:rsidR="005D1212" w:rsidRPr="00851EB4" w:rsidRDefault="005D1212" w:rsidP="00C71504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Komputer OPS przeznaczony dla monitorów interaktywnych</w:t>
            </w:r>
          </w:p>
        </w:tc>
        <w:tc>
          <w:tcPr>
            <w:tcW w:w="2068" w:type="dxa"/>
          </w:tcPr>
          <w:p w14:paraId="0A0B4E2C" w14:textId="77777777" w:rsidR="005D1212" w:rsidRPr="00851EB4" w:rsidRDefault="005D1212" w:rsidP="00C71504">
            <w:pPr>
              <w:rPr>
                <w:rFonts w:cstheme="minorHAnsi"/>
              </w:rPr>
            </w:pPr>
          </w:p>
        </w:tc>
        <w:tc>
          <w:tcPr>
            <w:tcW w:w="845" w:type="dxa"/>
            <w:vMerge/>
          </w:tcPr>
          <w:p w14:paraId="6EC292B2" w14:textId="77777777" w:rsidR="005D1212" w:rsidRPr="00851EB4" w:rsidRDefault="005D1212" w:rsidP="00C71504">
            <w:pPr>
              <w:rPr>
                <w:rFonts w:cstheme="minorHAnsi"/>
              </w:rPr>
            </w:pPr>
          </w:p>
        </w:tc>
      </w:tr>
      <w:tr w:rsidR="005D1212" w:rsidRPr="00851EB4" w14:paraId="59FBA5B5" w14:textId="77777777" w:rsidTr="005D1212">
        <w:tc>
          <w:tcPr>
            <w:tcW w:w="1714" w:type="dxa"/>
          </w:tcPr>
          <w:p w14:paraId="66B3F422" w14:textId="52B31D41" w:rsidR="005D1212" w:rsidRPr="00851EB4" w:rsidRDefault="005D1212" w:rsidP="00C71504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Procesor:</w:t>
            </w:r>
          </w:p>
        </w:tc>
        <w:tc>
          <w:tcPr>
            <w:tcW w:w="4582" w:type="dxa"/>
          </w:tcPr>
          <w:p w14:paraId="140414F0" w14:textId="3FE34B67" w:rsidR="005D1212" w:rsidRPr="00851EB4" w:rsidRDefault="005D1212" w:rsidP="00BC264C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 xml:space="preserve">Procesor osiągający w teście wydajności </w:t>
            </w:r>
            <w:proofErr w:type="spellStart"/>
            <w:r w:rsidRPr="00851EB4">
              <w:rPr>
                <w:rFonts w:cstheme="minorHAnsi"/>
              </w:rPr>
              <w:t>Passmark</w:t>
            </w:r>
            <w:proofErr w:type="spellEnd"/>
            <w:r w:rsidRPr="00851EB4">
              <w:rPr>
                <w:rFonts w:cstheme="minorHAnsi"/>
              </w:rPr>
              <w:t xml:space="preserve"> CPU Mark wynik co najmniej </w:t>
            </w:r>
            <w:r w:rsidR="003F5747" w:rsidRPr="00851EB4">
              <w:rPr>
                <w:rFonts w:cstheme="minorHAnsi"/>
              </w:rPr>
              <w:t>2 700</w:t>
            </w:r>
            <w:r w:rsidRPr="00851EB4">
              <w:rPr>
                <w:rFonts w:cstheme="minorHAnsi"/>
              </w:rPr>
              <w:t xml:space="preserve"> punktów (wynik dostępny w załączniku nr 9 do SIWZ - wynik aktualny na dzień </w:t>
            </w:r>
            <w:r w:rsidR="003F5747" w:rsidRPr="00851EB4">
              <w:rPr>
                <w:rFonts w:cstheme="minorHAnsi"/>
              </w:rPr>
              <w:t>23.10</w:t>
            </w:r>
            <w:r w:rsidRPr="00851EB4">
              <w:rPr>
                <w:rFonts w:cstheme="minorHAnsi"/>
              </w:rPr>
              <w:t>.2020  r.).</w:t>
            </w:r>
          </w:p>
          <w:p w14:paraId="20A9BAD5" w14:textId="7BA3EFA2" w:rsidR="005D1212" w:rsidRPr="00851EB4" w:rsidRDefault="005D1212" w:rsidP="00BC264C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W przypadku wykorzystania procesora nieuwzględnionego w załączniku nr 9 do SIWZ Zamawiający dopuszcza podanie wyniku ze strony internetowej: http://www.cpubenchmark.net/cpu_list.php</w:t>
            </w:r>
          </w:p>
        </w:tc>
        <w:tc>
          <w:tcPr>
            <w:tcW w:w="2068" w:type="dxa"/>
          </w:tcPr>
          <w:p w14:paraId="2A71483C" w14:textId="0B15FB33" w:rsidR="005D1212" w:rsidRPr="00851EB4" w:rsidRDefault="005D1212" w:rsidP="00C71504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Należy podać punktację na dzień 23.10.2020 r. - załącznik nr 9 oraz model procesora:</w:t>
            </w:r>
          </w:p>
        </w:tc>
        <w:tc>
          <w:tcPr>
            <w:tcW w:w="845" w:type="dxa"/>
            <w:vMerge/>
          </w:tcPr>
          <w:p w14:paraId="56ECEAE1" w14:textId="77777777" w:rsidR="005D1212" w:rsidRPr="00851EB4" w:rsidRDefault="005D1212" w:rsidP="00C71504">
            <w:pPr>
              <w:rPr>
                <w:rFonts w:cstheme="minorHAnsi"/>
              </w:rPr>
            </w:pPr>
          </w:p>
        </w:tc>
      </w:tr>
      <w:tr w:rsidR="005D1212" w:rsidRPr="00851EB4" w14:paraId="3EED441F" w14:textId="77777777" w:rsidTr="005D1212">
        <w:tc>
          <w:tcPr>
            <w:tcW w:w="1714" w:type="dxa"/>
          </w:tcPr>
          <w:p w14:paraId="26110724" w14:textId="3D17F21E" w:rsidR="005D1212" w:rsidRPr="00851EB4" w:rsidRDefault="005D1212" w:rsidP="00C71504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Pamięć</w:t>
            </w:r>
          </w:p>
        </w:tc>
        <w:tc>
          <w:tcPr>
            <w:tcW w:w="4582" w:type="dxa"/>
          </w:tcPr>
          <w:p w14:paraId="764BC99D" w14:textId="789EBD1F" w:rsidR="005D1212" w:rsidRPr="00851EB4" w:rsidRDefault="005D1212" w:rsidP="00C71504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Min. 4GB</w:t>
            </w:r>
          </w:p>
        </w:tc>
        <w:tc>
          <w:tcPr>
            <w:tcW w:w="2068" w:type="dxa"/>
          </w:tcPr>
          <w:p w14:paraId="54828E8F" w14:textId="77777777" w:rsidR="005D1212" w:rsidRPr="00851EB4" w:rsidRDefault="005D1212" w:rsidP="00C71504">
            <w:pPr>
              <w:rPr>
                <w:rFonts w:cstheme="minorHAnsi"/>
              </w:rPr>
            </w:pPr>
          </w:p>
        </w:tc>
        <w:tc>
          <w:tcPr>
            <w:tcW w:w="845" w:type="dxa"/>
            <w:vMerge/>
          </w:tcPr>
          <w:p w14:paraId="2FA3EDF9" w14:textId="77777777" w:rsidR="005D1212" w:rsidRPr="00851EB4" w:rsidRDefault="005D1212" w:rsidP="00C71504">
            <w:pPr>
              <w:rPr>
                <w:rFonts w:cstheme="minorHAnsi"/>
              </w:rPr>
            </w:pPr>
          </w:p>
        </w:tc>
      </w:tr>
      <w:tr w:rsidR="005D1212" w:rsidRPr="00851EB4" w14:paraId="027BF257" w14:textId="77777777" w:rsidTr="005D1212">
        <w:tc>
          <w:tcPr>
            <w:tcW w:w="1714" w:type="dxa"/>
          </w:tcPr>
          <w:p w14:paraId="2F5B2ADC" w14:textId="48584CC7" w:rsidR="005D1212" w:rsidRPr="00851EB4" w:rsidRDefault="005D1212" w:rsidP="00C71504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Dysk SSD:</w:t>
            </w:r>
          </w:p>
        </w:tc>
        <w:tc>
          <w:tcPr>
            <w:tcW w:w="4582" w:type="dxa"/>
          </w:tcPr>
          <w:p w14:paraId="57880C58" w14:textId="1A51E47E" w:rsidR="005D1212" w:rsidRPr="00851EB4" w:rsidRDefault="005D1212" w:rsidP="00C71504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Min. 128G</w:t>
            </w:r>
          </w:p>
        </w:tc>
        <w:tc>
          <w:tcPr>
            <w:tcW w:w="2068" w:type="dxa"/>
          </w:tcPr>
          <w:p w14:paraId="194E5E51" w14:textId="77777777" w:rsidR="005D1212" w:rsidRPr="00851EB4" w:rsidRDefault="005D1212" w:rsidP="00C71504">
            <w:pPr>
              <w:rPr>
                <w:rFonts w:cstheme="minorHAnsi"/>
              </w:rPr>
            </w:pPr>
          </w:p>
        </w:tc>
        <w:tc>
          <w:tcPr>
            <w:tcW w:w="845" w:type="dxa"/>
            <w:vMerge/>
          </w:tcPr>
          <w:p w14:paraId="6E8514CD" w14:textId="77777777" w:rsidR="005D1212" w:rsidRPr="00851EB4" w:rsidRDefault="005D1212" w:rsidP="00C71504">
            <w:pPr>
              <w:rPr>
                <w:rFonts w:cstheme="minorHAnsi"/>
              </w:rPr>
            </w:pPr>
          </w:p>
        </w:tc>
      </w:tr>
      <w:tr w:rsidR="005D1212" w:rsidRPr="00851EB4" w14:paraId="203BAFE1" w14:textId="77777777" w:rsidTr="005D1212">
        <w:tc>
          <w:tcPr>
            <w:tcW w:w="1714" w:type="dxa"/>
          </w:tcPr>
          <w:p w14:paraId="680C9C70" w14:textId="5575561A" w:rsidR="005D1212" w:rsidRPr="00851EB4" w:rsidRDefault="005D1212" w:rsidP="00C71504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Gniazda We/Wy‎‎</w:t>
            </w:r>
          </w:p>
        </w:tc>
        <w:tc>
          <w:tcPr>
            <w:tcW w:w="4582" w:type="dxa"/>
          </w:tcPr>
          <w:p w14:paraId="46DA74AB" w14:textId="22CCF913" w:rsidR="005D1212" w:rsidRPr="00851EB4" w:rsidRDefault="005D1212" w:rsidP="00C71504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 xml:space="preserve">HDMI x min. 1 szt. ; VGA x min. 1 szt.; USB 3.0 x min. 6 szt.; Antena </w:t>
            </w:r>
            <w:proofErr w:type="spellStart"/>
            <w:r w:rsidRPr="00851EB4">
              <w:rPr>
                <w:rFonts w:cstheme="minorHAnsi"/>
              </w:rPr>
              <w:t>WiFi</w:t>
            </w:r>
            <w:proofErr w:type="spellEnd"/>
            <w:r w:rsidRPr="00851EB4">
              <w:rPr>
                <w:rFonts w:cstheme="minorHAnsi"/>
              </w:rPr>
              <w:t xml:space="preserve"> x2 szt.; RJ45 x1 szt.; DP x1 szt.; Wyjście słuchawkowe 3,5mm; Wejście mikrofonowe 3,5mm</w:t>
            </w:r>
          </w:p>
        </w:tc>
        <w:tc>
          <w:tcPr>
            <w:tcW w:w="2068" w:type="dxa"/>
          </w:tcPr>
          <w:p w14:paraId="45BA97E4" w14:textId="77777777" w:rsidR="005D1212" w:rsidRPr="00851EB4" w:rsidRDefault="005D1212" w:rsidP="00C71504">
            <w:pPr>
              <w:rPr>
                <w:rFonts w:cstheme="minorHAnsi"/>
              </w:rPr>
            </w:pPr>
          </w:p>
        </w:tc>
        <w:tc>
          <w:tcPr>
            <w:tcW w:w="845" w:type="dxa"/>
            <w:vMerge/>
          </w:tcPr>
          <w:p w14:paraId="2261E284" w14:textId="77777777" w:rsidR="005D1212" w:rsidRPr="00851EB4" w:rsidRDefault="005D1212" w:rsidP="00C71504">
            <w:pPr>
              <w:rPr>
                <w:rFonts w:cstheme="minorHAnsi"/>
              </w:rPr>
            </w:pPr>
          </w:p>
        </w:tc>
      </w:tr>
      <w:tr w:rsidR="005D1212" w:rsidRPr="00851EB4" w14:paraId="20F3B969" w14:textId="77777777" w:rsidTr="005D1212">
        <w:tc>
          <w:tcPr>
            <w:tcW w:w="1714" w:type="dxa"/>
          </w:tcPr>
          <w:p w14:paraId="4A01D41B" w14:textId="6DB094AF" w:rsidR="005D1212" w:rsidRPr="00851EB4" w:rsidRDefault="005D1212" w:rsidP="00C71504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System operacyjny</w:t>
            </w:r>
          </w:p>
        </w:tc>
        <w:tc>
          <w:tcPr>
            <w:tcW w:w="4582" w:type="dxa"/>
          </w:tcPr>
          <w:p w14:paraId="4332E8C0" w14:textId="2202180E" w:rsidR="005D1212" w:rsidRPr="00851EB4" w:rsidRDefault="005D1212" w:rsidP="00C71504">
            <w:pPr>
              <w:rPr>
                <w:rFonts w:cstheme="minorHAnsi"/>
              </w:rPr>
            </w:pPr>
            <w:r w:rsidRPr="00851EB4">
              <w:rPr>
                <w:rFonts w:cstheme="minorHAnsi"/>
              </w:rPr>
              <w:t>System operacyjny zgodnie z załącznikiem nr 1</w:t>
            </w:r>
            <w:r w:rsidR="009138E5" w:rsidRPr="00851EB4">
              <w:rPr>
                <w:rFonts w:cstheme="minorHAnsi"/>
              </w:rPr>
              <w:t>1</w:t>
            </w:r>
          </w:p>
        </w:tc>
        <w:tc>
          <w:tcPr>
            <w:tcW w:w="2068" w:type="dxa"/>
          </w:tcPr>
          <w:p w14:paraId="1317D888" w14:textId="77777777" w:rsidR="005D1212" w:rsidRPr="00851EB4" w:rsidRDefault="005D1212" w:rsidP="00C71504">
            <w:pPr>
              <w:rPr>
                <w:rFonts w:cstheme="minorHAnsi"/>
              </w:rPr>
            </w:pPr>
          </w:p>
        </w:tc>
        <w:tc>
          <w:tcPr>
            <w:tcW w:w="845" w:type="dxa"/>
            <w:vMerge/>
          </w:tcPr>
          <w:p w14:paraId="14DA9786" w14:textId="77777777" w:rsidR="005D1212" w:rsidRPr="00851EB4" w:rsidRDefault="005D1212" w:rsidP="00C71504">
            <w:pPr>
              <w:rPr>
                <w:rFonts w:cstheme="minorHAnsi"/>
              </w:rPr>
            </w:pPr>
          </w:p>
        </w:tc>
      </w:tr>
    </w:tbl>
    <w:p w14:paraId="24BE8C08" w14:textId="3A1B29F9" w:rsidR="00C71504" w:rsidRPr="00851EB4" w:rsidRDefault="00C71504" w:rsidP="008F6B8B">
      <w:pPr>
        <w:rPr>
          <w:rFonts w:cstheme="minorHAnsi"/>
        </w:rPr>
      </w:pPr>
    </w:p>
    <w:p w14:paraId="3F25FE96" w14:textId="7C4D2156" w:rsidR="005D1212" w:rsidRPr="00851EB4" w:rsidRDefault="005D1212" w:rsidP="008F6B8B">
      <w:pPr>
        <w:rPr>
          <w:rFonts w:cstheme="minorHAnsi"/>
          <w:b/>
          <w:bCs/>
        </w:rPr>
      </w:pPr>
      <w:r w:rsidRPr="00851EB4">
        <w:rPr>
          <w:rFonts w:cstheme="minorHAnsi"/>
          <w:b/>
          <w:bCs/>
        </w:rPr>
        <w:t>Poszczególne elementy zestawu muszą być ze sobą kompatybilne.</w:t>
      </w:r>
    </w:p>
    <w:p w14:paraId="3604DB46" w14:textId="4152F9B1" w:rsidR="005D1212" w:rsidRPr="00851EB4" w:rsidRDefault="005D1212" w:rsidP="008F6B8B">
      <w:pPr>
        <w:rPr>
          <w:rFonts w:cstheme="minorHAnsi"/>
          <w:b/>
          <w:bCs/>
          <w:color w:val="FF0000"/>
        </w:rPr>
      </w:pPr>
      <w:r w:rsidRPr="00851EB4">
        <w:rPr>
          <w:rFonts w:cstheme="minorHAnsi"/>
          <w:b/>
          <w:bCs/>
          <w:color w:val="FF0000"/>
        </w:rPr>
        <w:t>Uwaga:</w:t>
      </w:r>
    </w:p>
    <w:p w14:paraId="2741CB40" w14:textId="65325110" w:rsidR="005D1212" w:rsidRPr="00851EB4" w:rsidRDefault="005D1212" w:rsidP="008F6B8B">
      <w:pPr>
        <w:rPr>
          <w:rFonts w:cstheme="minorHAnsi"/>
          <w:b/>
          <w:bCs/>
          <w:color w:val="FF0000"/>
        </w:rPr>
      </w:pPr>
      <w:r w:rsidRPr="00851EB4">
        <w:rPr>
          <w:rFonts w:cstheme="minorHAnsi"/>
          <w:b/>
          <w:bCs/>
          <w:color w:val="FF0000"/>
        </w:rPr>
        <w:t xml:space="preserve">Zamawiający wymaga dostawy wraz z montażem. </w:t>
      </w:r>
    </w:p>
    <w:p w14:paraId="565CC9DF" w14:textId="40B961E7" w:rsidR="005D1212" w:rsidRPr="00851EB4" w:rsidRDefault="005D1212" w:rsidP="008F6B8B">
      <w:pPr>
        <w:rPr>
          <w:rFonts w:cstheme="minorHAnsi"/>
          <w:b/>
          <w:bCs/>
          <w:color w:val="FF0000"/>
        </w:rPr>
      </w:pPr>
    </w:p>
    <w:p w14:paraId="22EDB85B" w14:textId="53FFAEA5" w:rsidR="005D1212" w:rsidRPr="00851EB4" w:rsidRDefault="005D1212" w:rsidP="008F6B8B">
      <w:pPr>
        <w:rPr>
          <w:rFonts w:cstheme="minorHAnsi"/>
        </w:rPr>
      </w:pPr>
      <w:r w:rsidRPr="00851EB4">
        <w:rPr>
          <w:rFonts w:cstheme="minorHAnsi"/>
        </w:rPr>
        <w:t>Lista odbiorców:</w:t>
      </w:r>
    </w:p>
    <w:p w14:paraId="12DBC2AA" w14:textId="2672D92C" w:rsidR="005D1212" w:rsidRPr="00851EB4" w:rsidRDefault="005D1212" w:rsidP="008F6B8B">
      <w:pPr>
        <w:rPr>
          <w:rFonts w:cstheme="minorHAnsi"/>
        </w:rPr>
      </w:pPr>
      <w:r w:rsidRPr="00851EB4">
        <w:rPr>
          <w:rFonts w:cstheme="minorHAnsi"/>
        </w:rPr>
        <w:t>Klinka Neurochirurgii, Chirurgii Kręgosłupa i Nerwów Obwodowych,</w:t>
      </w:r>
    </w:p>
    <w:p w14:paraId="1F023811" w14:textId="45E85443" w:rsidR="005D1212" w:rsidRPr="00851EB4" w:rsidRDefault="005D1212" w:rsidP="008F6B8B">
      <w:pPr>
        <w:rPr>
          <w:rFonts w:cstheme="minorHAnsi"/>
        </w:rPr>
      </w:pPr>
      <w:r w:rsidRPr="00851EB4">
        <w:rPr>
          <w:rFonts w:cstheme="minorHAnsi"/>
        </w:rPr>
        <w:t>Ul. Żeromskiego 113, 90-549 Łódź</w:t>
      </w:r>
    </w:p>
    <w:p w14:paraId="7CF5555E" w14:textId="6AD8FED7" w:rsidR="005D1212" w:rsidRPr="00851EB4" w:rsidRDefault="005D1212" w:rsidP="008F6B8B">
      <w:pPr>
        <w:rPr>
          <w:rFonts w:cstheme="minorHAnsi"/>
        </w:rPr>
      </w:pPr>
    </w:p>
    <w:p w14:paraId="21B57C83" w14:textId="4A76718D" w:rsidR="005D1212" w:rsidRPr="00851EB4" w:rsidRDefault="005D1212">
      <w:pPr>
        <w:rPr>
          <w:rFonts w:cstheme="minorHAnsi"/>
        </w:rPr>
      </w:pPr>
      <w:r w:rsidRPr="00851EB4">
        <w:rPr>
          <w:rFonts w:cstheme="minorHAnsi"/>
        </w:rPr>
        <w:br w:type="page"/>
      </w:r>
    </w:p>
    <w:p w14:paraId="3CEEFE65" w14:textId="3A0D3534" w:rsidR="005D1212" w:rsidRPr="00851EB4" w:rsidRDefault="005D1212" w:rsidP="008F6B8B">
      <w:pPr>
        <w:rPr>
          <w:rFonts w:cstheme="minorHAnsi"/>
          <w:b/>
          <w:bCs/>
        </w:rPr>
      </w:pPr>
      <w:r w:rsidRPr="00851EB4">
        <w:rPr>
          <w:rFonts w:cstheme="minorHAnsi"/>
          <w:b/>
          <w:bCs/>
        </w:rPr>
        <w:lastRenderedPageBreak/>
        <w:t>Pakiet nr 3 – Przenośne urządzenie multimedialne – tablet</w:t>
      </w: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5"/>
        <w:gridCol w:w="3995"/>
        <w:gridCol w:w="2694"/>
        <w:gridCol w:w="1134"/>
      </w:tblGrid>
      <w:tr w:rsidR="005D1212" w:rsidRPr="00851EB4" w14:paraId="19305F08" w14:textId="65F6120A" w:rsidTr="005D1212">
        <w:trPr>
          <w:trHeight w:val="300"/>
        </w:trPr>
        <w:tc>
          <w:tcPr>
            <w:tcW w:w="5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67A59" w14:textId="7D3BA447" w:rsidR="005D1212" w:rsidRPr="00851EB4" w:rsidRDefault="005D1212" w:rsidP="005D12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Parametry wymagane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62FA1" w14:textId="166CCB9E" w:rsidR="005D1212" w:rsidRPr="00851EB4" w:rsidRDefault="005D1212" w:rsidP="005D12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Parametry oferowane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EE5DF" w14:textId="0343862E" w:rsidR="005D1212" w:rsidRPr="00851EB4" w:rsidRDefault="005D1212" w:rsidP="005D12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Liczba sztuk</w:t>
            </w:r>
          </w:p>
        </w:tc>
      </w:tr>
      <w:tr w:rsidR="003F5747" w:rsidRPr="00851EB4" w14:paraId="0CB9AFBD" w14:textId="3865667E" w:rsidTr="003F5747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804F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Rodzaj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55B3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Tablet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70D88" w14:textId="68D8001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Model/producent: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519B862" w14:textId="507F3A6C" w:rsidR="003F5747" w:rsidRPr="00851EB4" w:rsidRDefault="003F5747" w:rsidP="005D12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</w:tr>
      <w:tr w:rsidR="003F5747" w:rsidRPr="00851EB4" w14:paraId="355A0C96" w14:textId="66C33B73" w:rsidTr="003F5747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94DD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Przekątna ekranu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CCC2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nie więcej niż 12,9''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E7CCD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6ACC9F4A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1A2F88BE" w14:textId="4707C508" w:rsidTr="003F5747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1B5BA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Rozdzielczość ekranu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753E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nie mniej niż 2732x2048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px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 (264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ppi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05607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101E9428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4E1370F6" w14:textId="00268A9E" w:rsidTr="003F5747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A3DC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Technlogia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 ekranu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09A9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IPS wielodotykowy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8AD30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61A078D5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4D300353" w14:textId="64486E60" w:rsidTr="003F5747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5BAA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Jasność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81D8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nie mniej niż 600 nitów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EA060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49BF4FC9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15552D7B" w14:textId="4B64B5F9" w:rsidTr="003F5747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6869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Powłoka antyodblaskowa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5523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Współczynnik odbicia nie więcej niż 1,8%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3A0BB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1A5F722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696C280A" w14:textId="0706BFDA" w:rsidTr="003F5747">
        <w:trPr>
          <w:trHeight w:val="66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94A2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Pojemność pamięci FLASH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F998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nie mniej niż 256GB - wybierz tyle ile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potrezbujesz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>, może być jeszcze 512GB lub 1TB, zakładam że 128 GB odpada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DCD9B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28FAC246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506D92A2" w14:textId="36FBB41F" w:rsidTr="003F5747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F014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Wymiary w mm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376A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nie więcej niż: (dł./szer./wys.) 281x215x6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CA3A5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139E80B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19D8D4FC" w14:textId="5587E595" w:rsidTr="003F5747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2260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Waga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8853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Nie więcej niż: 650g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CD445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597F5B12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1F944809" w14:textId="05D5A87F" w:rsidTr="003F5747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92B4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Procesor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BBDFD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Mobilny, w architekturze 64-bitowej z wbudowanym koprocesorem graficznym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DB74B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0ADB347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3B37D7FF" w14:textId="52C38BE6" w:rsidTr="003F5747">
        <w:trPr>
          <w:trHeight w:val="5184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52CB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Aparat główny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0134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12 MP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Światło przysłony ƒ/1,8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Cyfrowy zoom do 5x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Pięcio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softHyphen/>
              <w:t>elementowy obiektyw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Flesz z 4 diodami LED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Panorama (do 63 megapikseli)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Osłona obiektywu ze szkła szafirowego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Autofokus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Ustawianie ostrości stuknięciem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Stabilizacja obrazu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Kontrola ekspozycji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Redukcja szumu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Tryb Smart HDR dla zdjęć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Automatyczna stabilizacja obrazu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Tryb zdjęć seryjnych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Tryb samowyzwalacza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 xml:space="preserve">Dodawanie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geoznaczników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 do zdjęć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Zapisywane formaty zdjęć: HEIF i JPEG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E7699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32DADFFB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43B5DB50" w14:textId="11CF6977" w:rsidTr="003F5747">
        <w:trPr>
          <w:trHeight w:val="3744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1CA3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lastRenderedPageBreak/>
              <w:t>Nagrywanie wideo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929A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4K z częstością 30 kl./s lub 60 kl./s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1080p z częstością 30 kl./s lub 60 kl./s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720p z częstością 30 kl./s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Flesz z 4 diodami LED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Wideo w zwolnionym tempie w jakości 1080p z częstością 120 kl./s i w jakości 720p z częstością 240 kl./s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 xml:space="preserve">Wideo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poklatkowe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 ze stabilizacją obrazu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Filmowa stabilizacja obrazu wideo (1080p i 720p)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 xml:space="preserve">Wideo z ciągłym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autofokusem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Redukcja szumu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 xml:space="preserve">Możliwość robienia zdjęć 8 MP podczas nagrywania wideo 4K 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Powiększanie obrazu podczas odtwarzania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 xml:space="preserve">Dodawanie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geoznaczników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 do wideo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Rejestrowane formaty wideo: HEVC i H.264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1BCF9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5D0DC66E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13B40D7A" w14:textId="74825FBF" w:rsidTr="003F5747">
        <w:trPr>
          <w:trHeight w:val="2592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5CD6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Aparat dodatkowy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503C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7 MP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Tryb portretowy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Oświetlenie portretowe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Nagrywanie wideo HD 1080p z częstością 30 kl./s lub 60 kl./s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 xml:space="preserve">Światło przysłony ƒ/2,2 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Smart HDR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Automatyczna stabilizacja obrazu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Tryb zdjęć seryjnych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Kontrola ekspozycji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48331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48A010E8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568B5054" w14:textId="3FB56B20" w:rsidTr="003F5747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C893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Głośnik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A5A4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Nie mniej niż 4 szt. wbudowane w tablet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E4204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2DDB721C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52CFC592" w14:textId="56B55A96" w:rsidTr="003F5747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98DB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Mikrofon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EA71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Nie mniej niż 4 mikrofony do rozmów oraz rejestrowania dźwięku i wideo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A7414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06611219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4A8013A8" w14:textId="5500083F" w:rsidTr="003F5747">
        <w:trPr>
          <w:trHeight w:val="576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B47B0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Rozmowy audio/wideo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CFA8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Obsługa rozmów audio i wideo za pośrednictwem natywnego oprogramowania, wbudowanego w system operacyjny tabletu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08302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D493771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101C45D8" w14:textId="7CE0F317" w:rsidTr="003F5747">
        <w:trPr>
          <w:trHeight w:val="144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F3A5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Komunikacja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C2BA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Wi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noBreakHyphen/>
              <w:t>Fi (802.11ax); dwa zakresy jednocześnie (2,4 GHz i 5 GHz); HT80 z technologią MIMO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Interfejs Bluetooth 5.0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UMTS/HSPA/HSPA+/DC-HSDPA (850, 900, 1700/2100, 1900, 2100 MHz); GSM/EDGE (850, 900, 1800, 1900 MHz)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LTE klasy Gigabit (modele A1934 i A1895: pasma 1, 2, 3, 4, 5, 7, 8, 11, 12, 13, 14, 17, 18, 19, 20, 21, 25, 26, 28, 29, 30, 34, 38, 39, 40, 41, 42, 46, 66)4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CA63C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5CDAC219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25C45689" w14:textId="4F5525F4" w:rsidTr="003F5747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3501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Interfejsy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E306B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nanoSIM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eSIM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>, USB-C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4CAC9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109DD890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4FD7037F" w14:textId="1289B467" w:rsidTr="003F5747">
        <w:trPr>
          <w:trHeight w:val="144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7B31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lastRenderedPageBreak/>
              <w:t>Funkcje lokalizacyjne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F433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Kompas cyfrowy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Wi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noBreakHyphen/>
              <w:t>Fi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Mikrolokalizacja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 iBeacon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Assisted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 GPS, GLONASS, Galileo i QZSS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Sieć komórkowa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7259C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47DA8DB6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64E343E5" w14:textId="267B6519" w:rsidTr="003F5747">
        <w:trPr>
          <w:trHeight w:val="1152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F71B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Czujniki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83B9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Żyroskop trójosiowy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Przyspieszeniomierz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Barometr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Czujnik oświetlenia zewnętrznego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0245F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66E22BB9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713283F0" w14:textId="0DB44887" w:rsidTr="003F5747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9369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Bateria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2092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Wbudowany akumulator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litowo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-polimerowy o pojemności 36,71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Wh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>, min. 9h pracy.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E10C6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584F213B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5440C2DF" w14:textId="6EBACB7E" w:rsidTr="003F5747">
        <w:trPr>
          <w:trHeight w:val="864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749D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Obsługiwane formaty audio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9091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AAC (od 8 do 320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Kb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/s),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Protected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 AAC (ze sklepu iTunes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Store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), HE-AAC, MP3 (od 8 do 320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Kb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>/s), MP3 VBR, Dolby Digital (AC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noBreakHyphen/>
              <w:t>3), Dolby Digital Plus (E-AC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noBreakHyphen/>
              <w:t xml:space="preserve">3),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Audible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 (formaty 2, 3 i 4,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Audible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Enhanced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 Audio, AAX I AAX+), Apple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Lossless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>, AIFF i WAV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E5A62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0F1D92AB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6DEC2722" w14:textId="7C906131" w:rsidTr="003F5747">
        <w:trPr>
          <w:trHeight w:val="1728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C7B1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Obsługiwane formaty wideo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B39C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H.264 do 4K, 30 klatek na sekundę, High Profile, poziom 4.2 z dźwiękiem AAC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noBreakHyphen/>
              <w:t xml:space="preserve">LC do 160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Kb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/s, 48 kHz, dźwięk stereofoniczny lub Dolby Audio do 1008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Kb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>/s, 48 kHz, dźwięk stereofoniczny lub wielokanałowy w formatach .m4v, .mp4 i .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mov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>; wideo MPEG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noBreakHyphen/>
              <w:t xml:space="preserve">4 do 2,5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Mb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>/s, 640 na 480 pikseli, 30 klatek na sekundę, Simple Profile z dźwiękiem AAC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noBreakHyphen/>
              <w:t xml:space="preserve">LC do 160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Kb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/s na kanał, 48 kHz, dźwięk stereofoniczny lub Dolby Audio do 1008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Kb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>/s, 48 kHz, dźwięk stereofoniczny lub wielokanałowy w formatach .m4v, .mp4 i .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mov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>; Motion JPEG (M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noBreakHyphen/>
              <w:t xml:space="preserve">JPEG) do 35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Mb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/s, 1280 na 720 pikseli, 30 klatek na sekundę, dźwięk w formacie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ulaw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>, dźwięk stereofoniczny PCM w formacie .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avi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B1AEC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49ED820C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29095387" w14:textId="37A2D9E8" w:rsidTr="003F5747">
        <w:trPr>
          <w:trHeight w:val="864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3DCA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Akcesoria wymagane w komplecie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1A5D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Ładowarka, kabel zasilający, pełnowymiarowa klawiatura, zintegrowana z dedykowanym etui ochronnym, dedykowany rysik umożliwiający tworzenie notatek oraz rysowanie (funkcje: rozpoznawania nacisku i pochylenia, ładowanie bezprzewodowe)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70915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D8E610F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1AE85669" w14:textId="5A2E7D1A" w:rsidTr="003F5747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318A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Gwarancja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709E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Do decyzji, standardowo 1 rok, można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podac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 więcej, wtedy po roku odpowiada dostawca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2ADF2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48223A4" w14:textId="77777777" w:rsidR="003F5747" w:rsidRPr="00851EB4" w:rsidRDefault="003F5747" w:rsidP="005D12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587D8891" w14:textId="7B3194E5" w:rsidR="005D1212" w:rsidRPr="00851EB4" w:rsidRDefault="005D1212" w:rsidP="008F6B8B">
      <w:pPr>
        <w:rPr>
          <w:rFonts w:cstheme="minorHAnsi"/>
          <w:b/>
          <w:bCs/>
        </w:rPr>
      </w:pPr>
    </w:p>
    <w:p w14:paraId="3829FC85" w14:textId="337EC1E5" w:rsidR="003F5747" w:rsidRPr="00851EB4" w:rsidRDefault="003F5747" w:rsidP="008F6B8B">
      <w:pPr>
        <w:rPr>
          <w:rFonts w:cstheme="minorHAnsi"/>
          <w:b/>
          <w:bCs/>
        </w:rPr>
      </w:pPr>
      <w:r w:rsidRPr="00851EB4">
        <w:rPr>
          <w:rFonts w:cstheme="minorHAnsi"/>
          <w:b/>
          <w:bCs/>
        </w:rPr>
        <w:t>Lista odbiorców:</w:t>
      </w:r>
    </w:p>
    <w:p w14:paraId="609E5881" w14:textId="1B5B0883" w:rsidR="003F5747" w:rsidRPr="00851EB4" w:rsidRDefault="003F5747">
      <w:pPr>
        <w:rPr>
          <w:rFonts w:cstheme="minorHAnsi"/>
        </w:rPr>
      </w:pPr>
      <w:r w:rsidRPr="00851EB4">
        <w:rPr>
          <w:rFonts w:cstheme="minorHAnsi"/>
        </w:rPr>
        <w:t>Biuro Nauki, Strategii i Rozwoju, ul. Muszyńskiego 2, 90-151 Łódź</w:t>
      </w:r>
    </w:p>
    <w:p w14:paraId="719F741E" w14:textId="041BEE32" w:rsidR="003F5747" w:rsidRPr="00851EB4" w:rsidRDefault="003F5747" w:rsidP="003F5747">
      <w:pPr>
        <w:rPr>
          <w:rFonts w:cstheme="minorHAnsi"/>
          <w:b/>
          <w:bCs/>
        </w:rPr>
      </w:pPr>
      <w:r w:rsidRPr="00851EB4">
        <w:rPr>
          <w:rFonts w:cstheme="minorHAnsi"/>
          <w:b/>
          <w:bCs/>
        </w:rPr>
        <w:lastRenderedPageBreak/>
        <w:t>Pakiet nr 4 – Przenośne urządzenie multimedialne – tablet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3827"/>
        <w:gridCol w:w="2694"/>
        <w:gridCol w:w="992"/>
      </w:tblGrid>
      <w:tr w:rsidR="003F5747" w:rsidRPr="00851EB4" w14:paraId="1FE796C1" w14:textId="56AE5886" w:rsidTr="003F5747">
        <w:trPr>
          <w:trHeight w:val="300"/>
        </w:trPr>
        <w:tc>
          <w:tcPr>
            <w:tcW w:w="5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65569" w14:textId="0FEB348A" w:rsidR="003F5747" w:rsidRPr="00851EB4" w:rsidRDefault="003F5747" w:rsidP="003F57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Parametr wymagane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294CD0" w14:textId="205462EB" w:rsidR="003F5747" w:rsidRPr="00851EB4" w:rsidRDefault="003F5747" w:rsidP="003F57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Parametry oferowane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86F919" w14:textId="61D8789F" w:rsidR="003F5747" w:rsidRPr="00851EB4" w:rsidRDefault="003F5747" w:rsidP="003F57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Liczba sztuk</w:t>
            </w:r>
          </w:p>
        </w:tc>
      </w:tr>
      <w:tr w:rsidR="007C5578" w:rsidRPr="00851EB4" w14:paraId="1106AE64" w14:textId="4A0F2DEA" w:rsidTr="00CE7CDD">
        <w:trPr>
          <w:trHeight w:val="288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3C76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Rodzaj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463F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Tablet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58F7B" w14:textId="4717AB1F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Model/producent: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3615156" w14:textId="48985B1B" w:rsidR="007C5578" w:rsidRPr="00851EB4" w:rsidRDefault="007C5578" w:rsidP="003F57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</w:tr>
      <w:tr w:rsidR="007C5578" w:rsidRPr="00851EB4" w14:paraId="1DCAEB41" w14:textId="077A163B" w:rsidTr="00CE7CDD">
        <w:trPr>
          <w:trHeight w:val="576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DB17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Procesor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D401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Ośmiordzeniowy, przystosowany do pracy w urządzeniach mobilnych o taktowaniu 8 rdzeni 3.1GHz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14D07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71B37B92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C5578" w:rsidRPr="00851EB4" w14:paraId="23049D19" w14:textId="0D987B57" w:rsidTr="00CE7CDD">
        <w:trPr>
          <w:trHeight w:val="864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DBA2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Wyświetlacz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9801C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Przekątna nie mniej niż 12,4'', rozdzielczość natywna WQXGA+ 2800 x 1752, technologia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sAMOLED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zgdony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 z HDR10+, 266 pikseli na cal, 10-cio punktowy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multitouch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>, głębia kolorów 16M, częstotliwość odświeżania ekranu 120Hz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C7BF0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2DC07047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C5578" w:rsidRPr="00851EB4" w14:paraId="0D16BDE5" w14:textId="4AA02C0F" w:rsidTr="00CE7CDD">
        <w:trPr>
          <w:trHeight w:val="576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8348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Aparat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014C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Rozdzielczość głównego aparatu 13.0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Mpix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 + 5.0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Mpix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, rozdzielczość przedniego aparatu 8.0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Mpix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>, Auto Focus, Rozdzielczość nagrywania wideo UHD 4K (3840 x 2160), 30 klatek/sekundę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2D368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7DC7143C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C5578" w:rsidRPr="00851EB4" w14:paraId="35C8AE14" w14:textId="59604B5D" w:rsidTr="00CE7CDD">
        <w:trPr>
          <w:trHeight w:val="288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B95B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Pamięć RAM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B69F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nie mniej niż 6 GB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CE6DA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5E381B81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C5578" w:rsidRPr="00851EB4" w14:paraId="36A415CB" w14:textId="29841335" w:rsidTr="00CE7CDD">
        <w:trPr>
          <w:trHeight w:val="288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1792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Pamięć ROM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21DF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nie mniej niż 128 GB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12185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4AE1AEF2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C5578" w:rsidRPr="00851EB4" w14:paraId="286284CD" w14:textId="4F0159D2" w:rsidTr="00CE7CDD">
        <w:trPr>
          <w:trHeight w:val="115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E5E9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Komunikacja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09B7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Wbudowany modem 5G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Wi-Fi 6 (802.11 a/b/g/n/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ac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>/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ax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>)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Moduł Bluetooth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Moduł NFC (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Near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 Field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Communication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86C88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01DFBA50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C5578" w:rsidRPr="00851EB4" w14:paraId="2A98C290" w14:textId="7EFB4D8D" w:rsidTr="00CE7CDD">
        <w:trPr>
          <w:trHeight w:val="288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85B6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System operacyjny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7DC4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Mobilny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E6175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09DB06CD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C5578" w:rsidRPr="00851EB4" w14:paraId="1431F5D2" w14:textId="32A09228" w:rsidTr="00CE7CDD">
        <w:trPr>
          <w:trHeight w:val="288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D98A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Kolor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6B10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Czarny, lub odcienie szarości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D4D61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5513DE66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C5578" w:rsidRPr="00851EB4" w14:paraId="75488E5A" w14:textId="7647CF09" w:rsidTr="00CE7CDD">
        <w:trPr>
          <w:trHeight w:val="115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24D2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Czujniki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17A96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Akcelerometr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Czujnik światła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Magnetometr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Żyroskop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F6873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3BDE8042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C5578" w:rsidRPr="00851EB4" w14:paraId="573B6231" w14:textId="61EB44B5" w:rsidTr="00CE7CDD">
        <w:trPr>
          <w:trHeight w:val="144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05EF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Nawigacja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89BF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AGPS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GPS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BeiDou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GLONASS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Galileo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8C5F1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19B7C0B4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C5578" w:rsidRPr="00851EB4" w14:paraId="721D8DF3" w14:textId="396870EA" w:rsidTr="00CE7CDD">
        <w:trPr>
          <w:trHeight w:val="864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CABE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Wbudowane złącza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A5CD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USB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Type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>-C - 1 szt.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Czytnik kart pamięci - 1 szt.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 xml:space="preserve">Gniazdo kart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nanoSIM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 - 1 szt.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0A0FF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76C08B55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C5578" w:rsidRPr="00851EB4" w14:paraId="6E9BC907" w14:textId="53AE4346" w:rsidTr="00CE7CDD">
        <w:trPr>
          <w:trHeight w:val="288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935E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Wymiary (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WxSxG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>, mm)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7328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nie więcej niż 285 x 185 x 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19CAB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5F57B6F5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C5578" w:rsidRPr="00851EB4" w14:paraId="7B0E0AF4" w14:textId="4312CFBD" w:rsidTr="00CE7CDD">
        <w:trPr>
          <w:trHeight w:val="288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095A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Waga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AC9E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nie więcej niż 580g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0C2DF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43B84D5E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C5578" w:rsidRPr="00851EB4" w14:paraId="0AF9188D" w14:textId="107CE279" w:rsidTr="00CE7CDD">
        <w:trPr>
          <w:trHeight w:val="288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1F82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Bateria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BB95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Pojemość nie mniejsza niż 10090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mAh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C5951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2208EED6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C5578" w:rsidRPr="00851EB4" w14:paraId="697E107A" w14:textId="4BBF4808" w:rsidTr="00CE7CDD">
        <w:trPr>
          <w:trHeight w:val="288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F8F66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Współczynnik SAR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FC0B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nie więcej niż 1.063 W/Kg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B7CC8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043B2EE8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C5578" w:rsidRPr="00851EB4" w14:paraId="74C01359" w14:textId="6D831F25" w:rsidTr="00CE7CDD">
        <w:trPr>
          <w:trHeight w:val="288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1A66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Gwarancja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7B1E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24 miesiące, gwarancja producenta urządzenia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4F1BB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5A4EB65E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C5578" w:rsidRPr="00851EB4" w14:paraId="3C844D5F" w14:textId="18B70B98" w:rsidTr="00CE7CDD">
        <w:trPr>
          <w:trHeight w:val="115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3B71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lastRenderedPageBreak/>
              <w:t>Dodatkowe parametry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0624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>Wbudowane cztery głośniki stereo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Wbudowany mikrofon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Funkcja szybkiego ładowania</w:t>
            </w:r>
            <w:r w:rsidRPr="00851EB4">
              <w:rPr>
                <w:rFonts w:eastAsia="Times New Roman" w:cs="Times New Roman"/>
                <w:color w:val="000000"/>
                <w:lang w:eastAsia="pl-PL"/>
              </w:rPr>
              <w:br/>
              <w:t>Metalowa obudowa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6DDD0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414478B8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C5578" w:rsidRPr="00851EB4" w14:paraId="5A7E871F" w14:textId="7AD81504" w:rsidTr="00CE7CDD">
        <w:trPr>
          <w:trHeight w:val="864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1B7E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Dodatkowe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wposażenie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836C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Dedykowany przez producenta rysik umożliwiający zdalne sterowanie tabletem oraz obsługujący min. 4000 poziomów nacisku, ładowarka wraz z kablem zasilającym, </w:t>
            </w:r>
            <w:proofErr w:type="spellStart"/>
            <w:r w:rsidRPr="00851EB4">
              <w:rPr>
                <w:rFonts w:eastAsia="Times New Roman" w:cs="Times New Roman"/>
                <w:color w:val="000000"/>
                <w:lang w:eastAsia="pl-PL"/>
              </w:rPr>
              <w:t>umożłiwiającym</w:t>
            </w:r>
            <w:proofErr w:type="spellEnd"/>
            <w:r w:rsidRPr="00851EB4">
              <w:rPr>
                <w:rFonts w:eastAsia="Times New Roman" w:cs="Times New Roman"/>
                <w:color w:val="000000"/>
                <w:lang w:eastAsia="pl-PL"/>
              </w:rPr>
              <w:t xml:space="preserve"> transmisję danych pomiędzy tabletem a komputerem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652B1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EAB230D" w14:textId="77777777" w:rsidR="007C5578" w:rsidRPr="00851EB4" w:rsidRDefault="007C5578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F5747" w:rsidRPr="00851EB4" w14:paraId="1119E074" w14:textId="166C9972" w:rsidTr="003F5747">
        <w:trPr>
          <w:trHeight w:val="288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95A4" w14:textId="77777777" w:rsidR="003F5747" w:rsidRPr="00851EB4" w:rsidRDefault="003F5747" w:rsidP="003F57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8534" w14:textId="77777777" w:rsidR="003F5747" w:rsidRPr="00851EB4" w:rsidRDefault="003F5747" w:rsidP="003F574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21EE281" w14:textId="77777777" w:rsidR="003F5747" w:rsidRPr="00851EB4" w:rsidRDefault="003F5747" w:rsidP="003F574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475738" w14:textId="77777777" w:rsidR="003F5747" w:rsidRPr="00851EB4" w:rsidRDefault="003F5747" w:rsidP="003F574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</w:tbl>
    <w:p w14:paraId="48EDB86E" w14:textId="77777777" w:rsidR="003F5747" w:rsidRPr="00851EB4" w:rsidRDefault="003F5747" w:rsidP="003F5747">
      <w:pPr>
        <w:rPr>
          <w:rFonts w:cstheme="minorHAnsi"/>
          <w:b/>
          <w:bCs/>
        </w:rPr>
      </w:pPr>
      <w:r w:rsidRPr="00851EB4">
        <w:rPr>
          <w:rFonts w:cstheme="minorHAnsi"/>
          <w:b/>
          <w:bCs/>
        </w:rPr>
        <w:t>Lista odbiorców:</w:t>
      </w:r>
    </w:p>
    <w:p w14:paraId="62C92C99" w14:textId="77777777" w:rsidR="003F5747" w:rsidRPr="00851EB4" w:rsidRDefault="003F5747" w:rsidP="003F5747">
      <w:pPr>
        <w:rPr>
          <w:rFonts w:cstheme="minorHAnsi"/>
        </w:rPr>
      </w:pPr>
      <w:r w:rsidRPr="00851EB4">
        <w:rPr>
          <w:rFonts w:cstheme="minorHAnsi"/>
        </w:rPr>
        <w:t>Biuro Nauki, Strategii i Rozwoju, ul. Muszyńskiego 2, 90-151 Łódź</w:t>
      </w:r>
    </w:p>
    <w:p w14:paraId="0E623CC5" w14:textId="5AC0E536" w:rsidR="003F5747" w:rsidRPr="00851EB4" w:rsidRDefault="003F5747">
      <w:pPr>
        <w:rPr>
          <w:rFonts w:cstheme="minorHAnsi"/>
        </w:rPr>
      </w:pPr>
      <w:r w:rsidRPr="00851EB4">
        <w:rPr>
          <w:rFonts w:cstheme="minorHAnsi"/>
        </w:rPr>
        <w:br w:type="page"/>
      </w:r>
    </w:p>
    <w:p w14:paraId="35263D95" w14:textId="623F5D63" w:rsidR="003F5747" w:rsidRPr="00851EB4" w:rsidRDefault="003F5747">
      <w:pPr>
        <w:rPr>
          <w:rFonts w:cstheme="minorHAnsi"/>
          <w:b/>
          <w:bCs/>
        </w:rPr>
      </w:pPr>
      <w:r w:rsidRPr="00851EB4">
        <w:rPr>
          <w:rFonts w:cstheme="minorHAnsi"/>
          <w:b/>
          <w:bCs/>
        </w:rPr>
        <w:lastRenderedPageBreak/>
        <w:t>Pakiet 5 – pozycja 1 – Komputer stacjonarny – 3 szt.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143"/>
        <w:gridCol w:w="3435"/>
        <w:gridCol w:w="2781"/>
        <w:gridCol w:w="1134"/>
      </w:tblGrid>
      <w:tr w:rsidR="003F5747" w:rsidRPr="00851EB4" w14:paraId="3EE01951" w14:textId="331D8A6F" w:rsidTr="003F5747">
        <w:tc>
          <w:tcPr>
            <w:tcW w:w="5578" w:type="dxa"/>
            <w:gridSpan w:val="2"/>
          </w:tcPr>
          <w:p w14:paraId="66114064" w14:textId="1795076E" w:rsidR="003F5747" w:rsidRPr="00851EB4" w:rsidRDefault="003F5747" w:rsidP="003F5747">
            <w:pPr>
              <w:jc w:val="center"/>
              <w:rPr>
                <w:b/>
                <w:bCs/>
              </w:rPr>
            </w:pPr>
            <w:r w:rsidRPr="00851EB4">
              <w:rPr>
                <w:b/>
                <w:bCs/>
              </w:rPr>
              <w:t>Parametry wymagane</w:t>
            </w:r>
          </w:p>
        </w:tc>
        <w:tc>
          <w:tcPr>
            <w:tcW w:w="2781" w:type="dxa"/>
          </w:tcPr>
          <w:p w14:paraId="6DAB423B" w14:textId="77777777" w:rsidR="003F5747" w:rsidRPr="00851EB4" w:rsidRDefault="003F5747" w:rsidP="003F574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F549F98" w14:textId="22DC8970" w:rsidR="003F5747" w:rsidRPr="00851EB4" w:rsidRDefault="003F5747" w:rsidP="003F5747">
            <w:pPr>
              <w:jc w:val="center"/>
              <w:rPr>
                <w:b/>
                <w:bCs/>
              </w:rPr>
            </w:pPr>
            <w:r w:rsidRPr="00851EB4">
              <w:rPr>
                <w:b/>
                <w:bCs/>
              </w:rPr>
              <w:t>Liczba sztuk</w:t>
            </w:r>
          </w:p>
        </w:tc>
      </w:tr>
      <w:tr w:rsidR="008010FC" w:rsidRPr="00851EB4" w14:paraId="456EAEDB" w14:textId="3C7B377A" w:rsidTr="003F5747">
        <w:tc>
          <w:tcPr>
            <w:tcW w:w="2143" w:type="dxa"/>
          </w:tcPr>
          <w:p w14:paraId="26E37DBB" w14:textId="77777777" w:rsidR="008010FC" w:rsidRPr="00851EB4" w:rsidRDefault="008010FC" w:rsidP="003F5747">
            <w:r w:rsidRPr="00851EB4">
              <w:t>Obudowa</w:t>
            </w:r>
          </w:p>
        </w:tc>
        <w:tc>
          <w:tcPr>
            <w:tcW w:w="3435" w:type="dxa"/>
          </w:tcPr>
          <w:p w14:paraId="005B30E0" w14:textId="77777777" w:rsidR="008010FC" w:rsidRPr="00851EB4" w:rsidRDefault="008010FC" w:rsidP="003F5747">
            <w:r w:rsidRPr="00851EB4">
              <w:t>Mini Tower</w:t>
            </w:r>
          </w:p>
        </w:tc>
        <w:tc>
          <w:tcPr>
            <w:tcW w:w="2781" w:type="dxa"/>
          </w:tcPr>
          <w:p w14:paraId="79C78507" w14:textId="54E14E13" w:rsidR="008010FC" w:rsidRPr="00851EB4" w:rsidRDefault="008010FC" w:rsidP="003F5747">
            <w:r w:rsidRPr="00851EB4">
              <w:t>Model/producent</w:t>
            </w:r>
          </w:p>
        </w:tc>
        <w:tc>
          <w:tcPr>
            <w:tcW w:w="1134" w:type="dxa"/>
            <w:vMerge w:val="restart"/>
          </w:tcPr>
          <w:p w14:paraId="5E0C1212" w14:textId="63DE0FC6" w:rsidR="008010FC" w:rsidRPr="00851EB4" w:rsidRDefault="008010FC" w:rsidP="003F5747">
            <w:pPr>
              <w:jc w:val="center"/>
              <w:rPr>
                <w:b/>
                <w:bCs/>
              </w:rPr>
            </w:pPr>
            <w:r w:rsidRPr="00851EB4">
              <w:rPr>
                <w:b/>
                <w:bCs/>
              </w:rPr>
              <w:t>3</w:t>
            </w:r>
          </w:p>
        </w:tc>
      </w:tr>
      <w:tr w:rsidR="008010FC" w:rsidRPr="00851EB4" w14:paraId="709DEACE" w14:textId="101E12B6" w:rsidTr="003F5747">
        <w:tc>
          <w:tcPr>
            <w:tcW w:w="2143" w:type="dxa"/>
          </w:tcPr>
          <w:p w14:paraId="4236EB37" w14:textId="77777777" w:rsidR="008010FC" w:rsidRPr="00851EB4" w:rsidRDefault="008010FC" w:rsidP="003F5747">
            <w:r w:rsidRPr="00851EB4">
              <w:t>Procesor</w:t>
            </w:r>
          </w:p>
        </w:tc>
        <w:tc>
          <w:tcPr>
            <w:tcW w:w="3435" w:type="dxa"/>
          </w:tcPr>
          <w:p w14:paraId="435DFBF7" w14:textId="77777777" w:rsidR="008010FC" w:rsidRPr="00851EB4" w:rsidRDefault="008010FC" w:rsidP="003F5747">
            <w:pPr>
              <w:rPr>
                <w:rStyle w:val="Hipercze"/>
              </w:rPr>
            </w:pPr>
            <w:r w:rsidRPr="00851EB4">
              <w:t xml:space="preserve">Procesor osiągający min 12 000 pkt w teście </w:t>
            </w:r>
            <w:proofErr w:type="spellStart"/>
            <w:r w:rsidRPr="00851EB4">
              <w:t>Passmark</w:t>
            </w:r>
            <w:proofErr w:type="spellEnd"/>
            <w:r w:rsidRPr="00851EB4">
              <w:t xml:space="preserve">, wynik opublikowany na stronie </w:t>
            </w:r>
            <w:hyperlink r:id="rId7" w:history="1">
              <w:r w:rsidRPr="00851EB4">
                <w:rPr>
                  <w:rStyle w:val="Hipercze"/>
                </w:rPr>
                <w:t>https://www.cpubenchmark.net/</w:t>
              </w:r>
            </w:hyperlink>
          </w:p>
          <w:p w14:paraId="4FEA752C" w14:textId="1AE5F4B1" w:rsidR="008010FC" w:rsidRPr="00851EB4" w:rsidRDefault="008010FC" w:rsidP="003F5747">
            <w:r w:rsidRPr="00851EB4">
              <w:rPr>
                <w:rFonts w:cstheme="minorHAnsi"/>
              </w:rPr>
              <w:t>(wynik dostępny w załączniku nr 9 do SIWZ - wynik aktualny na dzień 23.10.2020  r.).</w:t>
            </w:r>
          </w:p>
        </w:tc>
        <w:tc>
          <w:tcPr>
            <w:tcW w:w="2781" w:type="dxa"/>
          </w:tcPr>
          <w:p w14:paraId="2C9646AF" w14:textId="2FDA862B" w:rsidR="008010FC" w:rsidRPr="00851EB4" w:rsidRDefault="008010FC" w:rsidP="003F5747">
            <w:r w:rsidRPr="00851EB4">
              <w:rPr>
                <w:rFonts w:cstheme="minorHAnsi"/>
              </w:rPr>
              <w:t>Należy podać punktację na dzień 23.10.2020 r. - załącznik nr 9 oraz model procesora:</w:t>
            </w:r>
          </w:p>
        </w:tc>
        <w:tc>
          <w:tcPr>
            <w:tcW w:w="1134" w:type="dxa"/>
            <w:vMerge/>
          </w:tcPr>
          <w:p w14:paraId="6CC07F3F" w14:textId="77777777" w:rsidR="008010FC" w:rsidRPr="00851EB4" w:rsidRDefault="008010FC" w:rsidP="003F5747"/>
        </w:tc>
      </w:tr>
      <w:tr w:rsidR="008010FC" w:rsidRPr="00851EB4" w14:paraId="15FE2BF9" w14:textId="2FDE7765" w:rsidTr="003F5747">
        <w:tc>
          <w:tcPr>
            <w:tcW w:w="2143" w:type="dxa"/>
          </w:tcPr>
          <w:p w14:paraId="7545C829" w14:textId="77777777" w:rsidR="008010FC" w:rsidRPr="00851EB4" w:rsidRDefault="008010FC" w:rsidP="003F5747">
            <w:r w:rsidRPr="00851EB4">
              <w:t>Pamięć RAM</w:t>
            </w:r>
          </w:p>
        </w:tc>
        <w:tc>
          <w:tcPr>
            <w:tcW w:w="3435" w:type="dxa"/>
          </w:tcPr>
          <w:p w14:paraId="111CB952" w14:textId="77777777" w:rsidR="008010FC" w:rsidRPr="00851EB4" w:rsidRDefault="008010FC" w:rsidP="003F5747">
            <w:r w:rsidRPr="00851EB4">
              <w:t>Min 16 GB DDR 4 z możliwością rozbudowy do min 64GB, min 2 wolne banki pamięci</w:t>
            </w:r>
          </w:p>
        </w:tc>
        <w:tc>
          <w:tcPr>
            <w:tcW w:w="2781" w:type="dxa"/>
          </w:tcPr>
          <w:p w14:paraId="6DCF4A99" w14:textId="77777777" w:rsidR="008010FC" w:rsidRPr="00851EB4" w:rsidRDefault="008010FC" w:rsidP="003F5747"/>
        </w:tc>
        <w:tc>
          <w:tcPr>
            <w:tcW w:w="1134" w:type="dxa"/>
            <w:vMerge/>
          </w:tcPr>
          <w:p w14:paraId="04971990" w14:textId="77777777" w:rsidR="008010FC" w:rsidRPr="00851EB4" w:rsidRDefault="008010FC" w:rsidP="003F5747"/>
        </w:tc>
      </w:tr>
      <w:tr w:rsidR="008010FC" w:rsidRPr="00851EB4" w14:paraId="646B05E5" w14:textId="33BC61CF" w:rsidTr="003F5747">
        <w:tc>
          <w:tcPr>
            <w:tcW w:w="2143" w:type="dxa"/>
          </w:tcPr>
          <w:p w14:paraId="52E9B73D" w14:textId="77777777" w:rsidR="008010FC" w:rsidRPr="00851EB4" w:rsidRDefault="008010FC" w:rsidP="003F5747">
            <w:r w:rsidRPr="00851EB4">
              <w:t>Dysk twardy</w:t>
            </w:r>
          </w:p>
        </w:tc>
        <w:tc>
          <w:tcPr>
            <w:tcW w:w="3435" w:type="dxa"/>
          </w:tcPr>
          <w:p w14:paraId="6B277972" w14:textId="77777777" w:rsidR="008010FC" w:rsidRPr="00851EB4" w:rsidRDefault="008010FC" w:rsidP="003F5747">
            <w:r w:rsidRPr="00851EB4">
              <w:t>Min 512 GB SSD</w:t>
            </w:r>
          </w:p>
        </w:tc>
        <w:tc>
          <w:tcPr>
            <w:tcW w:w="2781" w:type="dxa"/>
          </w:tcPr>
          <w:p w14:paraId="41F778B8" w14:textId="77777777" w:rsidR="008010FC" w:rsidRPr="00851EB4" w:rsidRDefault="008010FC" w:rsidP="003F5747"/>
        </w:tc>
        <w:tc>
          <w:tcPr>
            <w:tcW w:w="1134" w:type="dxa"/>
            <w:vMerge/>
          </w:tcPr>
          <w:p w14:paraId="5D011A63" w14:textId="77777777" w:rsidR="008010FC" w:rsidRPr="00851EB4" w:rsidRDefault="008010FC" w:rsidP="003F5747"/>
        </w:tc>
      </w:tr>
      <w:tr w:rsidR="008010FC" w:rsidRPr="00851EB4" w14:paraId="45022410" w14:textId="0E5E4027" w:rsidTr="003F5747">
        <w:tc>
          <w:tcPr>
            <w:tcW w:w="2143" w:type="dxa"/>
          </w:tcPr>
          <w:p w14:paraId="78CE0937" w14:textId="77777777" w:rsidR="008010FC" w:rsidRPr="00851EB4" w:rsidRDefault="008010FC" w:rsidP="003F5747">
            <w:r w:rsidRPr="00851EB4">
              <w:t>Karta graficzna</w:t>
            </w:r>
          </w:p>
        </w:tc>
        <w:tc>
          <w:tcPr>
            <w:tcW w:w="3435" w:type="dxa"/>
          </w:tcPr>
          <w:p w14:paraId="134479D2" w14:textId="77777777" w:rsidR="008010FC" w:rsidRPr="00851EB4" w:rsidRDefault="008010FC" w:rsidP="003F5747">
            <w:r w:rsidRPr="00851EB4">
              <w:t>Dedykowana karta graficzna przez producenta monitorów diagnostycznych</w:t>
            </w:r>
          </w:p>
        </w:tc>
        <w:tc>
          <w:tcPr>
            <w:tcW w:w="2781" w:type="dxa"/>
          </w:tcPr>
          <w:p w14:paraId="7D4DFB91" w14:textId="77777777" w:rsidR="008010FC" w:rsidRPr="00851EB4" w:rsidRDefault="008010FC" w:rsidP="003F5747"/>
        </w:tc>
        <w:tc>
          <w:tcPr>
            <w:tcW w:w="1134" w:type="dxa"/>
            <w:vMerge/>
          </w:tcPr>
          <w:p w14:paraId="50CFD921" w14:textId="77777777" w:rsidR="008010FC" w:rsidRPr="00851EB4" w:rsidRDefault="008010FC" w:rsidP="003F5747"/>
        </w:tc>
      </w:tr>
      <w:tr w:rsidR="008010FC" w:rsidRPr="00851EB4" w14:paraId="1B7AC86D" w14:textId="50C9B355" w:rsidTr="003F5747">
        <w:tc>
          <w:tcPr>
            <w:tcW w:w="2143" w:type="dxa"/>
          </w:tcPr>
          <w:p w14:paraId="7E2E4B2E" w14:textId="77777777" w:rsidR="008010FC" w:rsidRPr="00851EB4" w:rsidRDefault="008010FC" w:rsidP="003F5747">
            <w:r w:rsidRPr="00851EB4">
              <w:t xml:space="preserve">System Operacyjny </w:t>
            </w:r>
          </w:p>
        </w:tc>
        <w:tc>
          <w:tcPr>
            <w:tcW w:w="3435" w:type="dxa"/>
          </w:tcPr>
          <w:p w14:paraId="51072DF4" w14:textId="77777777" w:rsidR="008010FC" w:rsidRPr="00851EB4" w:rsidRDefault="008010FC" w:rsidP="003F5747">
            <w:r w:rsidRPr="00851EB4">
              <w:t>Min Windows 10 Pro</w:t>
            </w:r>
          </w:p>
        </w:tc>
        <w:tc>
          <w:tcPr>
            <w:tcW w:w="2781" w:type="dxa"/>
          </w:tcPr>
          <w:p w14:paraId="55256EC3" w14:textId="77777777" w:rsidR="008010FC" w:rsidRPr="00851EB4" w:rsidRDefault="008010FC" w:rsidP="003F5747"/>
        </w:tc>
        <w:tc>
          <w:tcPr>
            <w:tcW w:w="1134" w:type="dxa"/>
            <w:vMerge/>
          </w:tcPr>
          <w:p w14:paraId="64F1B6BE" w14:textId="77777777" w:rsidR="008010FC" w:rsidRPr="00851EB4" w:rsidRDefault="008010FC" w:rsidP="003F5747"/>
        </w:tc>
      </w:tr>
      <w:tr w:rsidR="008010FC" w:rsidRPr="00851EB4" w14:paraId="0458D264" w14:textId="27FC8253" w:rsidTr="003F5747">
        <w:tc>
          <w:tcPr>
            <w:tcW w:w="2143" w:type="dxa"/>
          </w:tcPr>
          <w:p w14:paraId="5067CED2" w14:textId="77777777" w:rsidR="008010FC" w:rsidRPr="00851EB4" w:rsidRDefault="008010FC" w:rsidP="003F5747">
            <w:r w:rsidRPr="00851EB4">
              <w:t>Porty panel przedni</w:t>
            </w:r>
          </w:p>
        </w:tc>
        <w:tc>
          <w:tcPr>
            <w:tcW w:w="3435" w:type="dxa"/>
          </w:tcPr>
          <w:p w14:paraId="3976243C" w14:textId="77777777" w:rsidR="008010FC" w:rsidRPr="00851EB4" w:rsidRDefault="008010FC" w:rsidP="003F5747">
            <w:r w:rsidRPr="00851EB4">
              <w:t>Min 2x USB</w:t>
            </w:r>
          </w:p>
        </w:tc>
        <w:tc>
          <w:tcPr>
            <w:tcW w:w="2781" w:type="dxa"/>
          </w:tcPr>
          <w:p w14:paraId="47476649" w14:textId="77777777" w:rsidR="008010FC" w:rsidRPr="00851EB4" w:rsidRDefault="008010FC" w:rsidP="003F5747"/>
        </w:tc>
        <w:tc>
          <w:tcPr>
            <w:tcW w:w="1134" w:type="dxa"/>
            <w:vMerge/>
          </w:tcPr>
          <w:p w14:paraId="1D2061D4" w14:textId="77777777" w:rsidR="008010FC" w:rsidRPr="00851EB4" w:rsidRDefault="008010FC" w:rsidP="003F5747"/>
        </w:tc>
      </w:tr>
      <w:tr w:rsidR="008010FC" w:rsidRPr="00851EB4" w14:paraId="67E49973" w14:textId="7E55B3EA" w:rsidTr="003F5747">
        <w:tc>
          <w:tcPr>
            <w:tcW w:w="2143" w:type="dxa"/>
          </w:tcPr>
          <w:p w14:paraId="5E8BE978" w14:textId="77777777" w:rsidR="008010FC" w:rsidRPr="00851EB4" w:rsidRDefault="008010FC" w:rsidP="003F5747">
            <w:r w:rsidRPr="00851EB4">
              <w:t>Porty panel tylny</w:t>
            </w:r>
          </w:p>
        </w:tc>
        <w:tc>
          <w:tcPr>
            <w:tcW w:w="3435" w:type="dxa"/>
          </w:tcPr>
          <w:p w14:paraId="388881B4" w14:textId="77777777" w:rsidR="008010FC" w:rsidRPr="00851EB4" w:rsidRDefault="008010FC" w:rsidP="003F5747">
            <w:r w:rsidRPr="00851EB4">
              <w:t>Min 4 x USB, 1x RJ-45, 1x audio</w:t>
            </w:r>
          </w:p>
        </w:tc>
        <w:tc>
          <w:tcPr>
            <w:tcW w:w="2781" w:type="dxa"/>
          </w:tcPr>
          <w:p w14:paraId="45065157" w14:textId="77777777" w:rsidR="008010FC" w:rsidRPr="00851EB4" w:rsidRDefault="008010FC" w:rsidP="003F5747"/>
        </w:tc>
        <w:tc>
          <w:tcPr>
            <w:tcW w:w="1134" w:type="dxa"/>
            <w:vMerge/>
          </w:tcPr>
          <w:p w14:paraId="38E41729" w14:textId="77777777" w:rsidR="008010FC" w:rsidRPr="00851EB4" w:rsidRDefault="008010FC" w:rsidP="003F5747"/>
        </w:tc>
      </w:tr>
      <w:tr w:rsidR="008010FC" w:rsidRPr="00851EB4" w14:paraId="2154871D" w14:textId="2159632D" w:rsidTr="003F5747">
        <w:tc>
          <w:tcPr>
            <w:tcW w:w="2143" w:type="dxa"/>
          </w:tcPr>
          <w:p w14:paraId="47DFC06C" w14:textId="77777777" w:rsidR="008010FC" w:rsidRPr="00851EB4" w:rsidRDefault="008010FC" w:rsidP="003F5747">
            <w:r w:rsidRPr="00851EB4">
              <w:t>Zasilacz</w:t>
            </w:r>
          </w:p>
        </w:tc>
        <w:tc>
          <w:tcPr>
            <w:tcW w:w="3435" w:type="dxa"/>
          </w:tcPr>
          <w:p w14:paraId="6DE5BB6F" w14:textId="77777777" w:rsidR="008010FC" w:rsidRPr="00851EB4" w:rsidRDefault="008010FC" w:rsidP="003F5747">
            <w:r w:rsidRPr="00851EB4">
              <w:t>Min 300W</w:t>
            </w:r>
          </w:p>
        </w:tc>
        <w:tc>
          <w:tcPr>
            <w:tcW w:w="2781" w:type="dxa"/>
          </w:tcPr>
          <w:p w14:paraId="15B21A52" w14:textId="77777777" w:rsidR="008010FC" w:rsidRPr="00851EB4" w:rsidRDefault="008010FC" w:rsidP="003F5747"/>
        </w:tc>
        <w:tc>
          <w:tcPr>
            <w:tcW w:w="1134" w:type="dxa"/>
            <w:vMerge/>
          </w:tcPr>
          <w:p w14:paraId="7D3E82AC" w14:textId="77777777" w:rsidR="008010FC" w:rsidRPr="00851EB4" w:rsidRDefault="008010FC" w:rsidP="003F5747"/>
        </w:tc>
      </w:tr>
      <w:tr w:rsidR="008010FC" w:rsidRPr="00851EB4" w14:paraId="0A5AFF0E" w14:textId="6227EBB4" w:rsidTr="003F5747">
        <w:tc>
          <w:tcPr>
            <w:tcW w:w="2143" w:type="dxa"/>
          </w:tcPr>
          <w:p w14:paraId="42D02BB1" w14:textId="77777777" w:rsidR="008010FC" w:rsidRPr="00851EB4" w:rsidRDefault="008010FC" w:rsidP="003F5747">
            <w:r w:rsidRPr="00851EB4">
              <w:t>Bezpieczeństwo</w:t>
            </w:r>
          </w:p>
        </w:tc>
        <w:tc>
          <w:tcPr>
            <w:tcW w:w="3435" w:type="dxa"/>
          </w:tcPr>
          <w:p w14:paraId="4728FC11" w14:textId="77777777" w:rsidR="008010FC" w:rsidRPr="00851EB4" w:rsidRDefault="008010FC" w:rsidP="003F5747">
            <w:r w:rsidRPr="00851EB4">
              <w:t xml:space="preserve">Slot zabezpieczenia </w:t>
            </w:r>
            <w:proofErr w:type="spellStart"/>
            <w:r w:rsidRPr="00851EB4">
              <w:rPr>
                <w:rFonts w:eastAsia="Times New Roman" w:cs="Times New Roman"/>
                <w:lang w:eastAsia="pl-PL"/>
              </w:rPr>
              <w:t>Kensington</w:t>
            </w:r>
            <w:proofErr w:type="spellEnd"/>
            <w:r w:rsidRPr="00851EB4">
              <w:rPr>
                <w:rFonts w:eastAsia="Times New Roman" w:cs="Times New Roman"/>
                <w:lang w:eastAsia="pl-PL"/>
              </w:rPr>
              <w:t xml:space="preserve"> i </w:t>
            </w:r>
            <w:proofErr w:type="spellStart"/>
            <w:r w:rsidRPr="00851EB4">
              <w:rPr>
                <w:rFonts w:eastAsia="Times New Roman" w:cs="Times New Roman"/>
                <w:lang w:eastAsia="pl-PL"/>
              </w:rPr>
              <w:t>Padlock</w:t>
            </w:r>
            <w:proofErr w:type="spellEnd"/>
            <w:r w:rsidRPr="00851EB4">
              <w:rPr>
                <w:rFonts w:eastAsia="Times New Roman" w:cs="Times New Roman"/>
                <w:lang w:eastAsia="pl-PL"/>
              </w:rPr>
              <w:t xml:space="preserve"> ring</w:t>
            </w:r>
          </w:p>
        </w:tc>
        <w:tc>
          <w:tcPr>
            <w:tcW w:w="2781" w:type="dxa"/>
          </w:tcPr>
          <w:p w14:paraId="18A108C3" w14:textId="77777777" w:rsidR="008010FC" w:rsidRPr="00851EB4" w:rsidRDefault="008010FC" w:rsidP="003F5747"/>
        </w:tc>
        <w:tc>
          <w:tcPr>
            <w:tcW w:w="1134" w:type="dxa"/>
            <w:vMerge/>
          </w:tcPr>
          <w:p w14:paraId="308A55E6" w14:textId="77777777" w:rsidR="008010FC" w:rsidRPr="00851EB4" w:rsidRDefault="008010FC" w:rsidP="003F5747"/>
        </w:tc>
      </w:tr>
      <w:tr w:rsidR="008010FC" w:rsidRPr="00851EB4" w14:paraId="7E3198F5" w14:textId="460E158C" w:rsidTr="003F5747">
        <w:tc>
          <w:tcPr>
            <w:tcW w:w="2143" w:type="dxa"/>
          </w:tcPr>
          <w:p w14:paraId="5FF77E9F" w14:textId="77777777" w:rsidR="008010FC" w:rsidRPr="00851EB4" w:rsidRDefault="008010FC" w:rsidP="003F5747">
            <w:r w:rsidRPr="00851EB4">
              <w:t>Akcesoria</w:t>
            </w:r>
          </w:p>
        </w:tc>
        <w:tc>
          <w:tcPr>
            <w:tcW w:w="3435" w:type="dxa"/>
          </w:tcPr>
          <w:p w14:paraId="34C17EFE" w14:textId="77777777" w:rsidR="008010FC" w:rsidRPr="00851EB4" w:rsidRDefault="008010FC" w:rsidP="003F5747">
            <w:r w:rsidRPr="00851EB4">
              <w:t xml:space="preserve">Mysz, </w:t>
            </w:r>
            <w:proofErr w:type="spellStart"/>
            <w:r w:rsidRPr="00851EB4">
              <w:t>kawiatura</w:t>
            </w:r>
            <w:proofErr w:type="spellEnd"/>
          </w:p>
        </w:tc>
        <w:tc>
          <w:tcPr>
            <w:tcW w:w="2781" w:type="dxa"/>
          </w:tcPr>
          <w:p w14:paraId="634B7DC0" w14:textId="77777777" w:rsidR="008010FC" w:rsidRPr="00851EB4" w:rsidRDefault="008010FC" w:rsidP="003F5747"/>
        </w:tc>
        <w:tc>
          <w:tcPr>
            <w:tcW w:w="1134" w:type="dxa"/>
            <w:vMerge/>
          </w:tcPr>
          <w:p w14:paraId="255D7028" w14:textId="77777777" w:rsidR="008010FC" w:rsidRPr="00851EB4" w:rsidRDefault="008010FC" w:rsidP="003F5747"/>
        </w:tc>
      </w:tr>
      <w:tr w:rsidR="008010FC" w:rsidRPr="00851EB4" w14:paraId="27896562" w14:textId="0CA46F46" w:rsidTr="003F5747">
        <w:tc>
          <w:tcPr>
            <w:tcW w:w="2143" w:type="dxa"/>
          </w:tcPr>
          <w:p w14:paraId="4FC5E22B" w14:textId="77777777" w:rsidR="008010FC" w:rsidRPr="00851EB4" w:rsidRDefault="008010FC" w:rsidP="003F5747">
            <w:r w:rsidRPr="00851EB4">
              <w:t xml:space="preserve">Monitor </w:t>
            </w:r>
          </w:p>
        </w:tc>
        <w:tc>
          <w:tcPr>
            <w:tcW w:w="3435" w:type="dxa"/>
          </w:tcPr>
          <w:p w14:paraId="75826C80" w14:textId="77777777" w:rsidR="008010FC" w:rsidRPr="00851EB4" w:rsidRDefault="008010FC" w:rsidP="003F5747">
            <w:r w:rsidRPr="00851EB4">
              <w:t>Monitor RIS min 21’’</w:t>
            </w:r>
          </w:p>
        </w:tc>
        <w:tc>
          <w:tcPr>
            <w:tcW w:w="2781" w:type="dxa"/>
          </w:tcPr>
          <w:p w14:paraId="205B21A0" w14:textId="77777777" w:rsidR="008010FC" w:rsidRPr="00851EB4" w:rsidRDefault="008010FC" w:rsidP="003F5747"/>
        </w:tc>
        <w:tc>
          <w:tcPr>
            <w:tcW w:w="1134" w:type="dxa"/>
            <w:vMerge/>
          </w:tcPr>
          <w:p w14:paraId="1B4D8183" w14:textId="77777777" w:rsidR="008010FC" w:rsidRPr="00851EB4" w:rsidRDefault="008010FC" w:rsidP="003F5747"/>
        </w:tc>
      </w:tr>
      <w:tr w:rsidR="008010FC" w:rsidRPr="00851EB4" w14:paraId="6F6AB2B7" w14:textId="076E3118" w:rsidTr="003F5747">
        <w:tc>
          <w:tcPr>
            <w:tcW w:w="2143" w:type="dxa"/>
          </w:tcPr>
          <w:p w14:paraId="5D03363E" w14:textId="44333555" w:rsidR="008010FC" w:rsidRPr="00851EB4" w:rsidRDefault="008010FC" w:rsidP="003F5747">
            <w:r w:rsidRPr="00851EB4">
              <w:t>Gwarancja producenta</w:t>
            </w:r>
          </w:p>
        </w:tc>
        <w:tc>
          <w:tcPr>
            <w:tcW w:w="3435" w:type="dxa"/>
          </w:tcPr>
          <w:p w14:paraId="5F44D9F7" w14:textId="7B91D2FE" w:rsidR="008010FC" w:rsidRPr="00851EB4" w:rsidRDefault="008010FC" w:rsidP="003F5747">
            <w:r w:rsidRPr="00851EB4">
              <w:t xml:space="preserve">Min 3 lata w trybie NBD </w:t>
            </w:r>
          </w:p>
        </w:tc>
        <w:tc>
          <w:tcPr>
            <w:tcW w:w="2781" w:type="dxa"/>
          </w:tcPr>
          <w:p w14:paraId="3B3637C4" w14:textId="77777777" w:rsidR="008010FC" w:rsidRPr="00851EB4" w:rsidRDefault="008010FC" w:rsidP="003F5747"/>
        </w:tc>
        <w:tc>
          <w:tcPr>
            <w:tcW w:w="1134" w:type="dxa"/>
            <w:vMerge/>
          </w:tcPr>
          <w:p w14:paraId="295E2988" w14:textId="77777777" w:rsidR="008010FC" w:rsidRPr="00851EB4" w:rsidRDefault="008010FC" w:rsidP="003F5747"/>
        </w:tc>
      </w:tr>
      <w:tr w:rsidR="008010FC" w:rsidRPr="00851EB4" w14:paraId="2C16CA4E" w14:textId="77777777" w:rsidTr="003F5747">
        <w:tc>
          <w:tcPr>
            <w:tcW w:w="2143" w:type="dxa"/>
          </w:tcPr>
          <w:p w14:paraId="6703632F" w14:textId="0A625570" w:rsidR="008010FC" w:rsidRPr="00851EB4" w:rsidRDefault="008010FC" w:rsidP="003F5747">
            <w:r w:rsidRPr="00851EB4">
              <w:t>System operacyjny i oprogramowanie</w:t>
            </w:r>
          </w:p>
        </w:tc>
        <w:tc>
          <w:tcPr>
            <w:tcW w:w="3435" w:type="dxa"/>
          </w:tcPr>
          <w:p w14:paraId="6CDEAE1F" w14:textId="4E713D12" w:rsidR="008010FC" w:rsidRPr="00851EB4" w:rsidRDefault="008010FC" w:rsidP="003F5747">
            <w:r w:rsidRPr="00851EB4">
              <w:t>System operacyjny zgodnie z załącznikiem nr 1</w:t>
            </w:r>
            <w:r w:rsidR="009138E5" w:rsidRPr="00851EB4">
              <w:t>1</w:t>
            </w:r>
          </w:p>
          <w:p w14:paraId="0800FAA3" w14:textId="14028767" w:rsidR="008010FC" w:rsidRPr="00851EB4" w:rsidRDefault="008010FC" w:rsidP="003F5747">
            <w:r w:rsidRPr="00851EB4">
              <w:t>Pakiet biurowy zgodnie z załącznikiem nr 1</w:t>
            </w:r>
            <w:r w:rsidR="009138E5" w:rsidRPr="00851EB4">
              <w:t>0</w:t>
            </w:r>
          </w:p>
        </w:tc>
        <w:tc>
          <w:tcPr>
            <w:tcW w:w="2781" w:type="dxa"/>
          </w:tcPr>
          <w:p w14:paraId="289BFCA8" w14:textId="77777777" w:rsidR="008010FC" w:rsidRPr="00851EB4" w:rsidRDefault="008010FC" w:rsidP="003F5747"/>
        </w:tc>
        <w:tc>
          <w:tcPr>
            <w:tcW w:w="1134" w:type="dxa"/>
            <w:vMerge/>
          </w:tcPr>
          <w:p w14:paraId="033890C7" w14:textId="77777777" w:rsidR="008010FC" w:rsidRPr="00851EB4" w:rsidRDefault="008010FC" w:rsidP="003F5747"/>
        </w:tc>
      </w:tr>
    </w:tbl>
    <w:p w14:paraId="33EE955A" w14:textId="04B034F7" w:rsidR="008010FC" w:rsidRPr="00851EB4" w:rsidRDefault="008010FC">
      <w:pPr>
        <w:rPr>
          <w:rFonts w:cstheme="minorHAnsi"/>
          <w:b/>
          <w:bCs/>
        </w:rPr>
      </w:pPr>
    </w:p>
    <w:p w14:paraId="76EC8A45" w14:textId="77777777" w:rsidR="008010FC" w:rsidRPr="00851EB4" w:rsidRDefault="008010FC">
      <w:pPr>
        <w:rPr>
          <w:rFonts w:cstheme="minorHAnsi"/>
          <w:b/>
          <w:bCs/>
        </w:rPr>
      </w:pPr>
      <w:r w:rsidRPr="00851EB4">
        <w:rPr>
          <w:rFonts w:cstheme="minorHAnsi"/>
          <w:b/>
          <w:bCs/>
        </w:rPr>
        <w:br w:type="page"/>
      </w:r>
    </w:p>
    <w:p w14:paraId="6ACDE650" w14:textId="7B74BDD1" w:rsidR="00B50FC8" w:rsidRPr="00851EB4" w:rsidRDefault="008010FC" w:rsidP="00B50FC8">
      <w:pPr>
        <w:rPr>
          <w:rFonts w:cstheme="minorHAnsi"/>
          <w:b/>
          <w:bCs/>
        </w:rPr>
      </w:pPr>
      <w:r w:rsidRPr="00851EB4">
        <w:rPr>
          <w:rFonts w:cstheme="minorHAnsi"/>
          <w:b/>
          <w:bCs/>
        </w:rPr>
        <w:lastRenderedPageBreak/>
        <w:t>Pakiet 5 poz</w:t>
      </w:r>
      <w:r w:rsidR="00B50FC8" w:rsidRPr="00851EB4">
        <w:rPr>
          <w:rFonts w:cstheme="minorHAnsi"/>
          <w:b/>
          <w:bCs/>
        </w:rPr>
        <w:t>y</w:t>
      </w:r>
      <w:r w:rsidR="00B50FC8" w:rsidRPr="00851EB4">
        <w:rPr>
          <w:rFonts w:cstheme="minorHAnsi"/>
          <w:b/>
          <w:bCs/>
        </w:rPr>
        <w:t>cja 2 – Monitor diagnostyczny kolorowy klasy 2MP</w:t>
      </w:r>
    </w:p>
    <w:tbl>
      <w:tblPr>
        <w:tblW w:w="97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3544"/>
        <w:gridCol w:w="2552"/>
        <w:gridCol w:w="992"/>
      </w:tblGrid>
      <w:tr w:rsidR="00B50FC8" w:rsidRPr="00851EB4" w14:paraId="31EE1298" w14:textId="7BF6A168" w:rsidTr="00B50FC8">
        <w:tc>
          <w:tcPr>
            <w:tcW w:w="6163" w:type="dxa"/>
            <w:gridSpan w:val="2"/>
            <w:tcBorders>
              <w:bottom w:val="single" w:sz="4" w:space="0" w:color="auto"/>
            </w:tcBorders>
          </w:tcPr>
          <w:p w14:paraId="2F217764" w14:textId="58C0B758" w:rsidR="00B50FC8" w:rsidRPr="00851EB4" w:rsidRDefault="00B50FC8" w:rsidP="00B50FC8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851EB4">
              <w:rPr>
                <w:rFonts w:cs="Arial"/>
                <w:b/>
                <w:bCs/>
              </w:rPr>
              <w:t>Parametry wymagane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26600A3" w14:textId="14071366" w:rsidR="00B50FC8" w:rsidRPr="00851EB4" w:rsidRDefault="00B50FC8" w:rsidP="00B50FC8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851EB4">
              <w:rPr>
                <w:rFonts w:cs="Arial"/>
                <w:b/>
                <w:bCs/>
              </w:rPr>
              <w:t>Parametry oferowane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9B111C" w14:textId="15F34170" w:rsidR="00B50FC8" w:rsidRPr="00851EB4" w:rsidRDefault="00B50FC8" w:rsidP="00B50FC8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851EB4">
              <w:rPr>
                <w:rFonts w:cs="Arial"/>
                <w:b/>
                <w:bCs/>
              </w:rPr>
              <w:t>Liczba sztuk</w:t>
            </w:r>
          </w:p>
        </w:tc>
      </w:tr>
      <w:tr w:rsidR="00B50FC8" w:rsidRPr="00851EB4" w14:paraId="21615F2E" w14:textId="3AEC429A" w:rsidTr="009A1AD6">
        <w:tc>
          <w:tcPr>
            <w:tcW w:w="6163" w:type="dxa"/>
            <w:gridSpan w:val="2"/>
            <w:tcBorders>
              <w:bottom w:val="single" w:sz="4" w:space="0" w:color="auto"/>
            </w:tcBorders>
          </w:tcPr>
          <w:p w14:paraId="78098C89" w14:textId="42919584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  <w:b/>
                <w:bCs/>
              </w:rPr>
              <w:t>MONITOR</w:t>
            </w:r>
            <w:r w:rsidRPr="00851EB4">
              <w:rPr>
                <w:rFonts w:cs="Arial"/>
                <w:b/>
                <w:bCs/>
              </w:rPr>
              <w:t xml:space="preserve"> </w:t>
            </w:r>
            <w:r w:rsidRPr="00851EB4">
              <w:rPr>
                <w:rFonts w:cstheme="minorHAnsi"/>
                <w:b/>
                <w:bCs/>
              </w:rPr>
              <w:t>diagnostyczny kolorowy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E56CB7C" w14:textId="18E4F5C1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Model/producent:</w:t>
            </w:r>
          </w:p>
        </w:tc>
        <w:tc>
          <w:tcPr>
            <w:tcW w:w="992" w:type="dxa"/>
            <w:vMerge w:val="restart"/>
          </w:tcPr>
          <w:p w14:paraId="14C3E936" w14:textId="3022259A" w:rsidR="00B50FC8" w:rsidRPr="00851EB4" w:rsidRDefault="00B50FC8" w:rsidP="007C5578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851EB4">
              <w:rPr>
                <w:rFonts w:cs="Arial"/>
                <w:b/>
                <w:bCs/>
              </w:rPr>
              <w:t>1</w:t>
            </w:r>
          </w:p>
        </w:tc>
      </w:tr>
      <w:tr w:rsidR="00B50FC8" w:rsidRPr="00851EB4" w14:paraId="409C1461" w14:textId="3AD6793C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F8D217B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Wielkość przekątnej ekranu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44A473F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21.3 cala (54 cm)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5ECCF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CA9D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6F235495" w14:textId="006ABE62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EC69492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Typ ekranu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33E7BE1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IPS z podświetleniem LED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B1CAE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64CF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26E7A480" w14:textId="68261D4F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970BCE8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Matryca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50BF5F6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Przeciwodblaskowa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8D88C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4950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0CE5D750" w14:textId="2BEC498C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F9E9CF1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Rozdzielczość naturalna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2F7863F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 xml:space="preserve">1200 x 1600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A9088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3E47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3B56ACCD" w14:textId="5D37E908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881C2EB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Wielkość plamki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51FADAD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  <w:color w:val="333333"/>
              </w:rPr>
              <w:t>0.270 x 0.270 mm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EBC72" w14:textId="77777777" w:rsidR="00B50FC8" w:rsidRPr="00851EB4" w:rsidRDefault="00B50FC8" w:rsidP="00B50FC8">
            <w:pPr>
              <w:spacing w:after="0"/>
              <w:rPr>
                <w:rFonts w:cs="Arial"/>
                <w:color w:val="33333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BD6F" w14:textId="77777777" w:rsidR="00B50FC8" w:rsidRPr="00851EB4" w:rsidRDefault="00B50FC8" w:rsidP="00B50FC8">
            <w:pPr>
              <w:spacing w:after="0"/>
              <w:rPr>
                <w:rFonts w:cs="Arial"/>
                <w:color w:val="333333"/>
              </w:rPr>
            </w:pPr>
          </w:p>
        </w:tc>
      </w:tr>
      <w:tr w:rsidR="00B50FC8" w:rsidRPr="00851EB4" w14:paraId="4ADAAD85" w14:textId="55B729E2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72FFDFB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72F40ED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71606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A5C8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4B09CC63" w14:textId="08BACBF7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8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23FB6F6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Jasność maksymalna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15AC792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800 cd/m2</w:t>
            </w:r>
          </w:p>
          <w:p w14:paraId="32A6FB77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Wymagany układ stabilizacji jasności monitora po jego włączeniu lub wyjściu ze stanu czuwania.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4045A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8233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5958B219" w14:textId="16A28C3D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8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1F2C8BB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Jasność do kalibracji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A0B94CF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400 cd/m2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637B5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ABFE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4471338D" w14:textId="69D51E94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14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AB54E50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 xml:space="preserve">Kontrast </w:t>
            </w:r>
            <w:proofErr w:type="spellStart"/>
            <w:r w:rsidRPr="00851EB4">
              <w:rPr>
                <w:rFonts w:cs="Arial"/>
              </w:rPr>
              <w:t>panela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88A15BF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1400:1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039CA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FA32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396FF345" w14:textId="7D450F40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3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5D38908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Kolory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F3CC575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</w:rPr>
            </w:pPr>
            <w:r w:rsidRPr="00851EB4">
              <w:rPr>
                <w:rFonts w:cs="Arial"/>
                <w:color w:val="000000"/>
                <w:shd w:val="clear" w:color="auto" w:fill="FFFFFF"/>
              </w:rPr>
              <w:t>10-bitowe kolory (</w:t>
            </w:r>
            <w:proofErr w:type="spellStart"/>
            <w:r w:rsidRPr="00851EB4">
              <w:rPr>
                <w:rFonts w:cs="Arial"/>
                <w:color w:val="000000"/>
                <w:shd w:val="clear" w:color="auto" w:fill="FFFFFF"/>
              </w:rPr>
              <w:t>DisplayPort</w:t>
            </w:r>
            <w:proofErr w:type="spellEnd"/>
            <w:r w:rsidRPr="00851EB4">
              <w:rPr>
                <w:rFonts w:cs="Arial"/>
                <w:color w:val="000000"/>
                <w:shd w:val="clear" w:color="auto" w:fill="FFFFFF"/>
              </w:rPr>
              <w:t>): 1,07 miliarda z palety 543 miliardów (13-bit) kolorów</w:t>
            </w:r>
            <w:r w:rsidRPr="00851EB4">
              <w:rPr>
                <w:rFonts w:cs="Arial"/>
                <w:color w:val="000000"/>
              </w:rPr>
              <w:br/>
            </w:r>
            <w:r w:rsidRPr="00851EB4">
              <w:rPr>
                <w:rFonts w:cs="Arial"/>
                <w:color w:val="000000"/>
                <w:shd w:val="clear" w:color="auto" w:fill="FFFFFF"/>
              </w:rPr>
              <w:t xml:space="preserve"> 8-bitowe kolory: 16,77 miliona z palety 543 miliardów (13-bit) kolorów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74771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0834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B50FC8" w:rsidRPr="00851EB4" w14:paraId="19B56C1E" w14:textId="54B299C4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2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6D468C6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Kąty widzenia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DC42B13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178 /178 w pionie i poziomie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0A3A5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DD1A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1873EEE8" w14:textId="424C13AC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2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0018A3F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Całkowity czas reakcji matrycy</w:t>
            </w:r>
          </w:p>
          <w:p w14:paraId="36217A70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(</w:t>
            </w:r>
            <w:proofErr w:type="spellStart"/>
            <w:r w:rsidRPr="00851EB4">
              <w:rPr>
                <w:rFonts w:cs="Arial"/>
              </w:rPr>
              <w:t>white-black</w:t>
            </w:r>
            <w:proofErr w:type="spellEnd"/>
            <w:r w:rsidRPr="00851EB4">
              <w:rPr>
                <w:rFonts w:cs="Arial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D62F593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Nie więcej niż 20 ms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6DA7A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9688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67AC0914" w14:textId="1AEAD293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2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2A10057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eastAsia="Arial Unicode MS" w:cs="Arial"/>
              </w:rPr>
              <w:t>Kalibracja monitora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596DD13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Wymagana sprzętowa kalibracja do standardu DICOM część 14 dla co najmniej 3 trybów pracy.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2AD91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0BEC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69DF5A67" w14:textId="4CDF3141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2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DE522AD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Kalibrator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A701B97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Wbudowany kalibrator nie ograniczający pola widzenia na monitorze.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30B24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6042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4E4C994B" w14:textId="7D868F0D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3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89C067F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Pomiar czasu pracy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4B21140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Wymagany układ kontroli rzeczywistego czasu pracy monitora i jego podświetlenia.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57671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E614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41C968BC" w14:textId="3EC94696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3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BA1B24D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Definiowane tryby pracy monitora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5422EEE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</w:rPr>
            </w:pPr>
            <w:r w:rsidRPr="00851EB4">
              <w:rPr>
                <w:rFonts w:cs="Arial"/>
                <w:color w:val="000000"/>
              </w:rPr>
              <w:t xml:space="preserve">6 trybów pracy: </w:t>
            </w:r>
          </w:p>
          <w:p w14:paraId="470F3D26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</w:rPr>
            </w:pPr>
            <w:r w:rsidRPr="00851EB4">
              <w:rPr>
                <w:rFonts w:cs="Arial"/>
                <w:color w:val="000000"/>
              </w:rPr>
              <w:t>DICOM,</w:t>
            </w:r>
          </w:p>
          <w:p w14:paraId="2EA9A8BB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</w:rPr>
            </w:pPr>
            <w:r w:rsidRPr="00851EB4">
              <w:rPr>
                <w:rFonts w:cs="Arial"/>
                <w:color w:val="000000"/>
              </w:rPr>
              <w:t>tryb użytkownika,</w:t>
            </w:r>
          </w:p>
          <w:p w14:paraId="3DBAE42D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</w:rPr>
            </w:pPr>
            <w:r w:rsidRPr="00851EB4">
              <w:rPr>
                <w:rFonts w:cs="Arial"/>
                <w:color w:val="000000"/>
              </w:rPr>
              <w:t>2 tryby kalibracji,</w:t>
            </w:r>
          </w:p>
          <w:p w14:paraId="45D06ECF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</w:rPr>
            </w:pPr>
            <w:proofErr w:type="spellStart"/>
            <w:r w:rsidRPr="00851EB4">
              <w:rPr>
                <w:rFonts w:cs="Arial"/>
                <w:color w:val="000000"/>
              </w:rPr>
              <w:t>sRGB</w:t>
            </w:r>
            <w:proofErr w:type="spellEnd"/>
            <w:r w:rsidRPr="00851EB4">
              <w:rPr>
                <w:rFonts w:cs="Arial"/>
                <w:color w:val="000000"/>
              </w:rPr>
              <w:t>,</w:t>
            </w:r>
          </w:p>
          <w:p w14:paraId="6837DA95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proofErr w:type="spellStart"/>
            <w:r w:rsidRPr="00851EB4">
              <w:rPr>
                <w:rFonts w:eastAsia="Arial Unicode MS" w:cs="Arial"/>
              </w:rPr>
              <w:t>Text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7794C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C09C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</w:rPr>
            </w:pPr>
          </w:p>
        </w:tc>
      </w:tr>
      <w:tr w:rsidR="00B50FC8" w:rsidRPr="00851EB4" w14:paraId="2D5E832B" w14:textId="53DAEB86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3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6C3CFA2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Złącza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10163CE" w14:textId="77777777" w:rsidR="00B50FC8" w:rsidRPr="00851EB4" w:rsidRDefault="00B50FC8" w:rsidP="00B50FC8">
            <w:pPr>
              <w:spacing w:after="0"/>
              <w:rPr>
                <w:rFonts w:cs="Arial"/>
                <w:lang w:val="en-US"/>
              </w:rPr>
            </w:pPr>
            <w:r w:rsidRPr="00851EB4">
              <w:rPr>
                <w:rFonts w:cs="Arial"/>
                <w:lang w:val="nb-NO"/>
              </w:rPr>
              <w:t xml:space="preserve">1 x DVI-D, 1 x DisplayPort, 1 x </w:t>
            </w:r>
            <w:proofErr w:type="spellStart"/>
            <w:r w:rsidRPr="00851EB4">
              <w:rPr>
                <w:rFonts w:cs="Arial"/>
                <w:color w:val="333333"/>
                <w:shd w:val="clear" w:color="auto" w:fill="FFFFFF"/>
              </w:rPr>
              <w:t>DisplayPort</w:t>
            </w:r>
            <w:proofErr w:type="spellEnd"/>
            <w:r w:rsidRPr="00851EB4">
              <w:rPr>
                <w:rFonts w:cs="Arial"/>
                <w:color w:val="333333"/>
                <w:shd w:val="clear" w:color="auto" w:fill="FFFFFF"/>
              </w:rPr>
              <w:t xml:space="preserve">  (do połączeń szeregowych), </w:t>
            </w:r>
            <w:r w:rsidRPr="00851EB4">
              <w:rPr>
                <w:rFonts w:cs="Arial"/>
                <w:lang w:val="nb-NO"/>
              </w:rPr>
              <w:t>1x USB upstream, 2 x USB downstream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6F52E" w14:textId="77777777" w:rsidR="00B50FC8" w:rsidRPr="00851EB4" w:rsidRDefault="00B50FC8" w:rsidP="00B50FC8">
            <w:pPr>
              <w:spacing w:after="0"/>
              <w:rPr>
                <w:rFonts w:cs="Arial"/>
                <w:lang w:val="nb-NO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5F21" w14:textId="77777777" w:rsidR="00B50FC8" w:rsidRPr="00851EB4" w:rsidRDefault="00B50FC8" w:rsidP="00B50FC8">
            <w:pPr>
              <w:spacing w:after="0"/>
              <w:rPr>
                <w:rFonts w:cs="Arial"/>
                <w:lang w:val="nb-NO"/>
              </w:rPr>
            </w:pPr>
          </w:p>
        </w:tc>
      </w:tr>
      <w:tr w:rsidR="00B50FC8" w:rsidRPr="00851EB4" w14:paraId="7483F5AE" w14:textId="27703A99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3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DDADE58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lastRenderedPageBreak/>
              <w:t>Wymagania dodatkowe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0908D27" w14:textId="77777777" w:rsidR="00B50FC8" w:rsidRPr="00851EB4" w:rsidRDefault="00B50FC8" w:rsidP="00B50FC8">
            <w:pPr>
              <w:spacing w:after="0"/>
              <w:rPr>
                <w:rFonts w:cs="Arial"/>
                <w:lang w:val="nb-NO"/>
              </w:rPr>
            </w:pPr>
            <w:r w:rsidRPr="00851EB4">
              <w:rPr>
                <w:rFonts w:cs="Arial"/>
                <w:lang w:val="nb-NO"/>
              </w:rPr>
              <w:t>Możliwośc pracy szeregowej monitorów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91595" w14:textId="77777777" w:rsidR="00B50FC8" w:rsidRPr="00851EB4" w:rsidRDefault="00B50FC8" w:rsidP="00B50FC8">
            <w:pPr>
              <w:spacing w:after="0"/>
              <w:rPr>
                <w:rFonts w:cs="Arial"/>
                <w:lang w:val="nb-NO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CF9C" w14:textId="77777777" w:rsidR="00B50FC8" w:rsidRPr="00851EB4" w:rsidRDefault="00B50FC8" w:rsidP="00B50FC8">
            <w:pPr>
              <w:spacing w:after="0"/>
              <w:rPr>
                <w:rFonts w:cs="Arial"/>
                <w:lang w:val="nb-NO"/>
              </w:rPr>
            </w:pPr>
          </w:p>
        </w:tc>
      </w:tr>
      <w:tr w:rsidR="00B50FC8" w:rsidRPr="00851EB4" w14:paraId="44211C59" w14:textId="5D1D46D9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2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5751B03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 xml:space="preserve">Częstotliwości odświeżania </w:t>
            </w:r>
            <w:r w:rsidRPr="00851EB4">
              <w:rPr>
                <w:rFonts w:cs="Arial"/>
                <w:color w:val="333333"/>
                <w:shd w:val="clear" w:color="auto" w:fill="F7F7F7"/>
              </w:rPr>
              <w:t>(H / V)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899ECDF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</w:rPr>
            </w:pPr>
            <w:r w:rsidRPr="00851EB4">
              <w:rPr>
                <w:rFonts w:cs="Arial"/>
                <w:color w:val="000000"/>
              </w:rPr>
              <w:t xml:space="preserve">31 - 100 kHz / 59 - 61 </w:t>
            </w:r>
            <w:proofErr w:type="spellStart"/>
            <w:r w:rsidRPr="00851EB4">
              <w:rPr>
                <w:rFonts w:cs="Arial"/>
                <w:color w:val="000000"/>
              </w:rPr>
              <w:t>Hz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D5FAE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CEFE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</w:rPr>
            </w:pPr>
          </w:p>
        </w:tc>
      </w:tr>
      <w:tr w:rsidR="00B50FC8" w:rsidRPr="00851EB4" w14:paraId="761E5E0D" w14:textId="2998D026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7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5496D8E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Kable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CFCB7A7" w14:textId="77777777" w:rsidR="00B50FC8" w:rsidRPr="00851EB4" w:rsidRDefault="00B50FC8" w:rsidP="00B50FC8">
            <w:pPr>
              <w:spacing w:after="0"/>
              <w:rPr>
                <w:rFonts w:cs="Arial"/>
                <w:lang w:val="nb-NO"/>
              </w:rPr>
            </w:pPr>
            <w:r w:rsidRPr="00851EB4">
              <w:rPr>
                <w:rFonts w:cs="Arial"/>
              </w:rPr>
              <w:t>Komplet kabli zasilających i połączeniowych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8CE76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0E87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508B3C08" w14:textId="5A18513E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60B1781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Zasilanie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2917039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Maksymalny pobór mocy 79W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3E8D0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AF8E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2C22350C" w14:textId="5FE8DA56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88AEC88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Regulacja położenia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4A0C6EA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</w:rPr>
            </w:pPr>
            <w:r w:rsidRPr="00851EB4">
              <w:rPr>
                <w:rFonts w:cs="Arial"/>
                <w:color w:val="000000"/>
              </w:rPr>
              <w:t>Pochylenie monitora o 35 stopni</w:t>
            </w:r>
          </w:p>
          <w:p w14:paraId="36FBF0FA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</w:rPr>
            </w:pPr>
            <w:r w:rsidRPr="00851EB4">
              <w:rPr>
                <w:rFonts w:cs="Arial"/>
                <w:color w:val="000000"/>
              </w:rPr>
              <w:t>Regulacja wysokości 90 mm</w:t>
            </w:r>
          </w:p>
          <w:p w14:paraId="7A5864DC" w14:textId="77777777" w:rsidR="00B50FC8" w:rsidRPr="00851EB4" w:rsidRDefault="00B50FC8" w:rsidP="00B50FC8">
            <w:pPr>
              <w:spacing w:after="0"/>
              <w:rPr>
                <w:rFonts w:cs="Arial"/>
                <w:color w:val="FF0000"/>
              </w:rPr>
            </w:pPr>
            <w:r w:rsidRPr="00851EB4">
              <w:rPr>
                <w:rFonts w:cs="Arial"/>
                <w:color w:val="000000"/>
              </w:rPr>
              <w:t>Obrót 70 stopni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3E40D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09E9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</w:rPr>
            </w:pPr>
          </w:p>
        </w:tc>
      </w:tr>
      <w:tr w:rsidR="00B50FC8" w:rsidRPr="00851EB4" w14:paraId="3327A3AA" w14:textId="2641DC01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3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759E134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Wymagania dodatkowe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E216B8C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Czujnik sprawdzający obecność użytkownika przed monitorem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DF6DE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DA39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19158AB5" w14:textId="273D8E9B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2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2BE8761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Wymagania dodatkowe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25C46D1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Czujnik mierzący jasność otoczenia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271C5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983C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120B9AA0" w14:textId="02A14464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A76FFDE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Wymagania dodatkowe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242D7BD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Przycisk za pomocą którego  można w prosty sposób zmieniać tryby pracy monitora dla różnego rodzaju badań np.</w:t>
            </w:r>
          </w:p>
          <w:p w14:paraId="095B63AD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MR,CR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14F6E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56EA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6D26D124" w14:textId="6A183DC0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2379722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Wymagania dodatkowe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9ADD73C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Funkcjonalność pozwalająca na samodzielne kalibrowanie monitora oraz sprawdzenie odcieni szarości  bez systemu operacyjnego, uruchamiana z menu monitora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F8CFD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F180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439B2605" w14:textId="620E93EA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53242B3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eastAsia="Arial Unicode MS" w:cs="Arial"/>
              </w:rPr>
              <w:t>Wymagania dodatkowe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43580CD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Wymagany układ wyrównujący jasność i odcienie szarości dla całej powierzchni matrycy LCD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70359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5EBC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66665045" w14:textId="07382D43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20E56DF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eastAsia="Arial Unicode MS" w:cs="Arial"/>
              </w:rPr>
              <w:t>Wymagania dodatkowe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B2786AB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Automatyczne wyłączanie/włączanie monitora zsynchronizowane z wygaszaczem ekranu – po zainstalowaniu dołączonej do monitora aplikacji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F9C3A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2A73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79CD2A61" w14:textId="0CC23FB8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E225488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Wymagania dodatkowe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611F413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Funkcja pozwalająca wyróżnić na ekranie monitora wybrany obszar do diagnozy w trybie DICOM (w formie prostokąta bądź poziomego pasa) poprzez przyciemnienie pozostałej części ekranu.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D217D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2354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691AA503" w14:textId="603F0ACE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EDFD541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Wymagania dodatkowe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C050EED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Funkcja łatwej lokalizacji kursora i resetowania jego położenia tak, by pojawił się na środku ekranu.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F7921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7100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29E307E2" w14:textId="0C9209FC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E395B4D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Wymagania dodatkowe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9707270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Funkcja swobodnego poruszania kursorem między ekranami o różnej wielkości i między skrajnymi krawędziami ekranów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ACCEF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BB1F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642F85AA" w14:textId="60388567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5B230BD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eastAsia="Arial Unicode MS" w:cs="Arial"/>
              </w:rPr>
              <w:t>Wymagania dodatkowe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00468A7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 xml:space="preserve">Możliwość zintegrowania z obudową monitorów diagnostycznych </w:t>
            </w:r>
            <w:r w:rsidRPr="00851EB4">
              <w:rPr>
                <w:rFonts w:cs="Arial"/>
              </w:rPr>
              <w:lastRenderedPageBreak/>
              <w:t>opcjonalnego oświetlenia obszaru za monitorem, z dodatkowym punktowym oświetleniem przestrzeni roboczej przed monitorem na elastycznym ramieniu, z możliwością regulacji poziomu jasności i opcją selektywnego wyłączenia obu podświetleń.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1B8E9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A4E5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0F21FC40" w14:textId="2A5CD549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E27B10A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eastAsia="Arial Unicode MS" w:cs="Arial"/>
              </w:rPr>
              <w:t>Waga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3BF7DCA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8.2 kg ze stopką</w:t>
            </w:r>
          </w:p>
          <w:p w14:paraId="044967DB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5.4 kg bez stopki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92DBC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212B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026004D5" w14:textId="30584BAF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5D6E5DD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eastAsia="Arial Unicode MS" w:cs="Arial"/>
              </w:rPr>
              <w:t>Wymagania dodatkowe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03D151E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Mocowanie – otwory montażowe VESA 100x100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1C403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42FA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  <w:tr w:rsidR="00B50FC8" w:rsidRPr="00851EB4" w14:paraId="780E394D" w14:textId="5C8258D2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8A60631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Zgodny z standardem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4486317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eastAsia="Arial Unicode MS" w:cs="Arial"/>
              </w:rPr>
              <w:t xml:space="preserve">CE ( </w:t>
            </w:r>
            <w:proofErr w:type="spellStart"/>
            <w:r w:rsidRPr="00851EB4">
              <w:rPr>
                <w:rFonts w:eastAsia="Arial Unicode MS" w:cs="Arial"/>
              </w:rPr>
              <w:t>Medical</w:t>
            </w:r>
            <w:proofErr w:type="spellEnd"/>
            <w:r w:rsidRPr="00851EB4">
              <w:rPr>
                <w:rFonts w:eastAsia="Arial Unicode MS" w:cs="Arial"/>
              </w:rPr>
              <w:t xml:space="preserve"> Device Directive 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1A30B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4EA1" w14:textId="77777777" w:rsidR="00B50FC8" w:rsidRPr="00851EB4" w:rsidRDefault="00B50FC8" w:rsidP="00B50FC8">
            <w:pPr>
              <w:spacing w:after="0"/>
              <w:rPr>
                <w:rFonts w:eastAsia="Arial Unicode MS" w:cs="Arial"/>
              </w:rPr>
            </w:pPr>
          </w:p>
        </w:tc>
      </w:tr>
      <w:tr w:rsidR="00B50FC8" w:rsidRPr="00851EB4" w14:paraId="59D6008D" w14:textId="14531DE7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4B937E8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eastAsia="Arial Unicode MS" w:cs="Arial"/>
              </w:rPr>
              <w:t>Wymagania dodatkowe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0A29FB6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</w:rPr>
            </w:pPr>
            <w:r w:rsidRPr="00851EB4">
              <w:rPr>
                <w:rFonts w:cs="Arial"/>
                <w:color w:val="000000"/>
              </w:rPr>
              <w:t>Firma serwisująca monitory medyczne musi posiadać ISO 9001 i ISO 13485 na świadczenie usług serwisowych oraz posiadać autoryzację producenta sprzętu- dokumenty potwierdzające załączyć do oferty.</w:t>
            </w:r>
            <w:r w:rsidRPr="00851EB4">
              <w:rPr>
                <w:rFonts w:cs="Arial"/>
                <w:color w:val="000000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57795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EF39" w14:textId="77777777" w:rsidR="00B50FC8" w:rsidRPr="00851EB4" w:rsidRDefault="00B50FC8" w:rsidP="00B50FC8">
            <w:pPr>
              <w:spacing w:after="0"/>
              <w:rPr>
                <w:rFonts w:cs="Arial"/>
                <w:color w:val="000000"/>
              </w:rPr>
            </w:pPr>
          </w:p>
        </w:tc>
      </w:tr>
      <w:tr w:rsidR="00B50FC8" w:rsidRPr="00851EB4" w14:paraId="0BC3030D" w14:textId="791C4268" w:rsidTr="000F2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0"/>
        </w:trPr>
        <w:tc>
          <w:tcPr>
            <w:tcW w:w="8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989CD43" w14:textId="671481C8" w:rsidR="00B50FC8" w:rsidRPr="00851EB4" w:rsidRDefault="00B50FC8" w:rsidP="00B50FC8">
            <w:pPr>
              <w:spacing w:after="0"/>
              <w:rPr>
                <w:rFonts w:cs="Arial"/>
                <w:b/>
                <w:color w:val="000000"/>
              </w:rPr>
            </w:pPr>
            <w:r w:rsidRPr="00851EB4">
              <w:rPr>
                <w:rFonts w:cs="Arial"/>
                <w:b/>
                <w:color w:val="000000"/>
              </w:rPr>
              <w:t xml:space="preserve">                                                                     KARTA GRAFICZNA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4C7" w14:textId="77777777" w:rsidR="00B50FC8" w:rsidRPr="00851EB4" w:rsidRDefault="00B50FC8" w:rsidP="00B50FC8">
            <w:pPr>
              <w:spacing w:after="0"/>
              <w:rPr>
                <w:rFonts w:cs="Arial"/>
                <w:b/>
                <w:color w:val="000000"/>
              </w:rPr>
            </w:pPr>
          </w:p>
        </w:tc>
      </w:tr>
      <w:tr w:rsidR="00B50FC8" w:rsidRPr="00851EB4" w14:paraId="4BCC5626" w14:textId="65548004" w:rsidTr="00B5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0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358D27B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 xml:space="preserve">Dedykowana przez producenta monitorów diagnostycznych karta graficzna umożliwiająca podłączenie co najmniej trzech monitorów o następujących wymaganiach:   </w:t>
            </w:r>
            <w:r w:rsidRPr="00851EB4">
              <w:rPr>
                <w:rFonts w:cs="Arial"/>
              </w:rPr>
              <w:br/>
              <w:t xml:space="preserve">- PCI Express x 16 Gen 3.0, </w:t>
            </w:r>
            <w:r w:rsidRPr="00851EB4">
              <w:rPr>
                <w:rFonts w:cs="Arial"/>
              </w:rPr>
              <w:br/>
              <w:t xml:space="preserve">- Pamięć DDR5 2GB, </w:t>
            </w:r>
            <w:r w:rsidRPr="00851EB4">
              <w:rPr>
                <w:rFonts w:cs="Arial"/>
              </w:rPr>
              <w:br/>
              <w:t xml:space="preserve">- 3 wyjścia cyfrowe mini </w:t>
            </w:r>
            <w:proofErr w:type="spellStart"/>
            <w:r w:rsidRPr="00851EB4">
              <w:rPr>
                <w:rFonts w:cs="Arial"/>
              </w:rPr>
              <w:t>DisplayPort</w:t>
            </w:r>
            <w:proofErr w:type="spellEnd"/>
            <w:r w:rsidRPr="00851EB4">
              <w:rPr>
                <w:rFonts w:cs="Arial"/>
              </w:rPr>
              <w:t>, wsparcie dla połączeń szeregowych.</w:t>
            </w:r>
            <w:r w:rsidRPr="00851EB4">
              <w:rPr>
                <w:rFonts w:cs="Arial"/>
              </w:rPr>
              <w:br/>
              <w:t>- Możliwość podłączenia 4 monitorów jednocześnie,</w:t>
            </w:r>
            <w:r w:rsidRPr="00851EB4">
              <w:rPr>
                <w:rFonts w:cs="Arial"/>
              </w:rPr>
              <w:br/>
              <w:t xml:space="preserve">- Sterowniki certyfikowane przez producenta monitorów diagnostycznych dla systemów operacyjnych Windows 7, Windows 8.1 , Windows 10, </w:t>
            </w:r>
          </w:p>
          <w:p w14:paraId="118F9178" w14:textId="77777777" w:rsidR="00B50FC8" w:rsidRPr="00851EB4" w:rsidRDefault="00B50FC8" w:rsidP="00B50FC8">
            <w:pPr>
              <w:spacing w:after="0"/>
              <w:rPr>
                <w:rFonts w:cs="Arial"/>
                <w:b/>
                <w:color w:val="000000"/>
              </w:rPr>
            </w:pPr>
            <w:r w:rsidRPr="00851EB4">
              <w:rPr>
                <w:rFonts w:cs="Arial"/>
              </w:rPr>
              <w:t xml:space="preserve">- Pobór mocy do 30 W     </w:t>
            </w:r>
            <w:r w:rsidRPr="00851EB4">
              <w:rPr>
                <w:rFonts w:cs="Arial"/>
              </w:rPr>
              <w:br/>
              <w:t>- Karta nisko-profilowa (</w:t>
            </w:r>
            <w:proofErr w:type="spellStart"/>
            <w:r w:rsidRPr="00851EB4">
              <w:rPr>
                <w:rFonts w:cs="Arial"/>
              </w:rPr>
              <w:t>Low</w:t>
            </w:r>
            <w:proofErr w:type="spellEnd"/>
            <w:r w:rsidRPr="00851EB4">
              <w:rPr>
                <w:rFonts w:cs="Arial"/>
              </w:rPr>
              <w:t xml:space="preserve"> Profile)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A7E6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FE9A" w14:textId="77777777" w:rsidR="00B50FC8" w:rsidRPr="00851EB4" w:rsidRDefault="00B50FC8" w:rsidP="00B50FC8">
            <w:pPr>
              <w:spacing w:after="0"/>
              <w:rPr>
                <w:rFonts w:cs="Arial"/>
              </w:rPr>
            </w:pPr>
          </w:p>
        </w:tc>
      </w:tr>
    </w:tbl>
    <w:p w14:paraId="3013DA73" w14:textId="1E3539A8" w:rsidR="00B50FC8" w:rsidRPr="00851EB4" w:rsidRDefault="00B50FC8">
      <w:pPr>
        <w:rPr>
          <w:rFonts w:cstheme="minorHAnsi"/>
          <w:b/>
          <w:bCs/>
        </w:rPr>
      </w:pPr>
    </w:p>
    <w:p w14:paraId="7AF1A46A" w14:textId="77777777" w:rsidR="00B50FC8" w:rsidRPr="00851EB4" w:rsidRDefault="00B50FC8">
      <w:pPr>
        <w:rPr>
          <w:rFonts w:cstheme="minorHAnsi"/>
          <w:b/>
          <w:bCs/>
        </w:rPr>
      </w:pPr>
      <w:r w:rsidRPr="00851EB4">
        <w:rPr>
          <w:rFonts w:cstheme="minorHAnsi"/>
          <w:b/>
          <w:bCs/>
        </w:rPr>
        <w:br w:type="page"/>
      </w:r>
    </w:p>
    <w:p w14:paraId="54A02195" w14:textId="76BA0DD0" w:rsidR="003F5747" w:rsidRPr="00851EB4" w:rsidRDefault="00B50FC8">
      <w:pPr>
        <w:rPr>
          <w:rFonts w:cstheme="minorHAnsi"/>
          <w:b/>
          <w:bCs/>
        </w:rPr>
      </w:pPr>
      <w:r w:rsidRPr="00851EB4">
        <w:rPr>
          <w:rFonts w:cstheme="minorHAnsi"/>
          <w:b/>
          <w:bCs/>
        </w:rPr>
        <w:lastRenderedPageBreak/>
        <w:t xml:space="preserve">Pakiet 5 pozycja </w:t>
      </w:r>
      <w:r w:rsidRPr="00851EB4">
        <w:rPr>
          <w:rFonts w:cstheme="minorHAnsi"/>
          <w:b/>
          <w:bCs/>
        </w:rPr>
        <w:t>3 - 24,1” monitor kolorowy medyczny o wielkości matrycy 2,3 MP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3119"/>
        <w:gridCol w:w="2835"/>
        <w:gridCol w:w="1133"/>
      </w:tblGrid>
      <w:tr w:rsidR="00B50FC8" w:rsidRPr="00851EB4" w14:paraId="0C233095" w14:textId="4FBE3057" w:rsidTr="007C5578">
        <w:tblPrEx>
          <w:tblCellMar>
            <w:top w:w="0" w:type="dxa"/>
            <w:bottom w:w="0" w:type="dxa"/>
          </w:tblCellMar>
        </w:tblPrEx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0D2629ED" w14:textId="1060208C" w:rsidR="00B50FC8" w:rsidRPr="00851EB4" w:rsidRDefault="00B50FC8" w:rsidP="00B50FC8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851EB4">
              <w:rPr>
                <w:rFonts w:cs="Arial"/>
                <w:b/>
                <w:bCs/>
              </w:rPr>
              <w:t>Parametry wymagane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C215BC" w14:textId="55EBE146" w:rsidR="00B50FC8" w:rsidRPr="00851EB4" w:rsidRDefault="00B50FC8" w:rsidP="00B50FC8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851EB4">
              <w:rPr>
                <w:rFonts w:cs="Arial"/>
                <w:b/>
                <w:bCs/>
              </w:rPr>
              <w:t>Parametry oferowane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E5164AD" w14:textId="27120F35" w:rsidR="00B50FC8" w:rsidRPr="00851EB4" w:rsidRDefault="00B50FC8" w:rsidP="00B50FC8">
            <w:pPr>
              <w:spacing w:after="0"/>
              <w:rPr>
                <w:rFonts w:cs="Arial"/>
                <w:b/>
                <w:bCs/>
              </w:rPr>
            </w:pPr>
            <w:r w:rsidRPr="00851EB4">
              <w:rPr>
                <w:rFonts w:cs="Arial"/>
                <w:b/>
                <w:bCs/>
              </w:rPr>
              <w:t>Liczba sztuk</w:t>
            </w:r>
          </w:p>
        </w:tc>
      </w:tr>
      <w:tr w:rsidR="007C5578" w:rsidRPr="00851EB4" w14:paraId="78645692" w14:textId="23903058" w:rsidTr="003E6E03">
        <w:tblPrEx>
          <w:tblCellMar>
            <w:top w:w="0" w:type="dxa"/>
            <w:bottom w:w="0" w:type="dxa"/>
          </w:tblCellMar>
        </w:tblPrEx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1AF3071B" w14:textId="5DAD7B93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  <w:b/>
                <w:bCs/>
              </w:rPr>
              <w:t xml:space="preserve">MONITOR </w:t>
            </w:r>
            <w:proofErr w:type="spellStart"/>
            <w:r w:rsidRPr="00851EB4">
              <w:rPr>
                <w:rFonts w:cstheme="minorHAnsi"/>
                <w:b/>
                <w:bCs/>
              </w:rPr>
              <w:t>monitor</w:t>
            </w:r>
            <w:proofErr w:type="spellEnd"/>
            <w:r w:rsidRPr="00851EB4">
              <w:rPr>
                <w:rFonts w:cstheme="minorHAnsi"/>
                <w:b/>
                <w:bCs/>
              </w:rPr>
              <w:t xml:space="preserve"> kolorowy medyczny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BDB4843" w14:textId="1B20A4B9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Model/producent:</w:t>
            </w:r>
          </w:p>
        </w:tc>
        <w:tc>
          <w:tcPr>
            <w:tcW w:w="1133" w:type="dxa"/>
            <w:vMerge w:val="restart"/>
          </w:tcPr>
          <w:p w14:paraId="6D9B5E3B" w14:textId="7ADE1B79" w:rsidR="007C5578" w:rsidRPr="00851EB4" w:rsidRDefault="007C5578" w:rsidP="00B50FC8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851EB4">
              <w:rPr>
                <w:rFonts w:cs="Arial"/>
                <w:b/>
                <w:bCs/>
              </w:rPr>
              <w:t>2</w:t>
            </w:r>
          </w:p>
        </w:tc>
      </w:tr>
      <w:tr w:rsidR="007C5578" w:rsidRPr="00851EB4" w14:paraId="4D3FD805" w14:textId="7C7AFB76" w:rsidTr="007C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C5A0EFC" w14:textId="77777777" w:rsidR="007C5578" w:rsidRPr="00851EB4" w:rsidRDefault="007C557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Wielkość przekątnej ekranu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5FD9B68" w14:textId="77777777" w:rsidR="007C5578" w:rsidRPr="00851EB4" w:rsidRDefault="007C557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24,1cala (61 cm)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420ED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CBCA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</w:tr>
      <w:tr w:rsidR="007C5578" w:rsidRPr="00851EB4" w14:paraId="14736172" w14:textId="4D4FC9D7" w:rsidTr="007C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54F1F98" w14:textId="77777777" w:rsidR="007C5578" w:rsidRPr="00851EB4" w:rsidRDefault="007C557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Typ ekranu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77BD3A5" w14:textId="77777777" w:rsidR="007C5578" w:rsidRPr="00851EB4" w:rsidRDefault="007C557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LCD, aktywna matryca TFT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9B3DF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258F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</w:tr>
      <w:tr w:rsidR="007C5578" w:rsidRPr="00851EB4" w14:paraId="3B034A22" w14:textId="3F509A5E" w:rsidTr="007C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96E1999" w14:textId="77777777" w:rsidR="007C5578" w:rsidRPr="00851EB4" w:rsidRDefault="007C557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Wielkość plamki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FD8CB7C" w14:textId="77777777" w:rsidR="007C5578" w:rsidRPr="00851EB4" w:rsidRDefault="007C557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0,270 mm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A4C1C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E390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</w:tr>
      <w:tr w:rsidR="007C5578" w:rsidRPr="00851EB4" w14:paraId="4A91957A" w14:textId="11ACD5DF" w:rsidTr="007C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83FDE62" w14:textId="77777777" w:rsidR="007C5578" w:rsidRPr="00851EB4" w:rsidRDefault="007C557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Rozdzielczość naturalna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5431BE3" w14:textId="77777777" w:rsidR="007C5578" w:rsidRPr="00851EB4" w:rsidRDefault="007C557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1920 x 1200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46394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7539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</w:tr>
      <w:tr w:rsidR="007C5578" w:rsidRPr="00851EB4" w14:paraId="00E8EDA6" w14:textId="36BEE1CD" w:rsidTr="007C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E204422" w14:textId="77777777" w:rsidR="007C5578" w:rsidRPr="00851EB4" w:rsidRDefault="007C557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Jasność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6E2ABE3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350 cd/m2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41A0E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43FF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</w:tr>
      <w:tr w:rsidR="007C5578" w:rsidRPr="00851EB4" w14:paraId="1E9BAF3F" w14:textId="36E27543" w:rsidTr="007C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2F1A60A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 xml:space="preserve">Kontrast </w:t>
            </w:r>
            <w:proofErr w:type="spellStart"/>
            <w:r w:rsidRPr="00851EB4">
              <w:rPr>
                <w:rFonts w:cs="Arial"/>
              </w:rPr>
              <w:t>panela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B7B91F9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1000:1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E4223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6D33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</w:tr>
      <w:tr w:rsidR="007C5578" w:rsidRPr="00851EB4" w14:paraId="5F91D086" w14:textId="6C9EF98B" w:rsidTr="007C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59ECE69" w14:textId="77777777" w:rsidR="007C5578" w:rsidRPr="00851EB4" w:rsidRDefault="007C557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eastAsia="Arial Unicode MS" w:cs="Arial"/>
              </w:rPr>
              <w:t xml:space="preserve">Wymagania dodatkowe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86180AA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Wymagany układ wyrównujący jasność i odcienie szarości dla całej powierzchni matrycy LCD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DD832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364B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</w:tr>
      <w:tr w:rsidR="007C5578" w:rsidRPr="00851EB4" w14:paraId="2D380D47" w14:textId="66A7AB31" w:rsidTr="007C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7F98B8E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eastAsia="Arial Unicode MS" w:cs="Arial"/>
              </w:rPr>
              <w:t>Kalibracja monitora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B6BAF7C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Wymagana sprzętowa kalibracja do standardu DICOM część 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6DBE7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6FBC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</w:tr>
      <w:tr w:rsidR="007C5578" w:rsidRPr="00851EB4" w14:paraId="21273BDB" w14:textId="6D4E5F94" w:rsidTr="007C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A621F7A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Pomiar czasu pracy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15E7E7D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Wymagany układ kontroli rzeczywistego czasu pracy monitora i podświetlenia matrycy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4EA9B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9A43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</w:tr>
      <w:tr w:rsidR="007C5578" w:rsidRPr="00851EB4" w14:paraId="0CCDFB15" w14:textId="3BEBF2F4" w:rsidTr="007C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9300E1B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 xml:space="preserve">Całkowity czas reakcji matrycy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39A2D70" w14:textId="77777777" w:rsidR="007C5578" w:rsidRPr="00851EB4" w:rsidRDefault="007C557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Nie więcej niż 12 ms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56270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42CB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</w:tr>
      <w:tr w:rsidR="007C5578" w:rsidRPr="00851EB4" w14:paraId="132FBC06" w14:textId="1B1362E1" w:rsidTr="007C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525FC7D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Kąty widzenia ( przy kontraście 10:1)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D543987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178 /178 w pionie i poziomie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58B02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1240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</w:tr>
      <w:tr w:rsidR="007C5578" w:rsidRPr="00851EB4" w14:paraId="26F4C781" w14:textId="105A0A27" w:rsidTr="007C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94CECB3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 xml:space="preserve">Definiowane tryby pracy monitora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721638D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4 trybów: ustawienia własne użytkownika, tryb tekstowy, standard DICOM, tryb kalibracji. W tym minimum 3 tryby z możliwością pełnej kalibracji sprzętowej przez użytkownika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C17BB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3908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</w:tr>
      <w:tr w:rsidR="007C5578" w:rsidRPr="00851EB4" w14:paraId="67F082BD" w14:textId="794CD0F4" w:rsidTr="007C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7966AF2" w14:textId="77777777" w:rsidR="007C5578" w:rsidRPr="00851EB4" w:rsidRDefault="007C557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Złącza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091798B" w14:textId="77777777" w:rsidR="007C5578" w:rsidRPr="00851EB4" w:rsidRDefault="007C5578" w:rsidP="00B50FC8">
            <w:pPr>
              <w:spacing w:after="0"/>
              <w:rPr>
                <w:rFonts w:cs="Arial"/>
                <w:lang w:val="nb-NO"/>
              </w:rPr>
            </w:pPr>
            <w:r w:rsidRPr="00851EB4">
              <w:rPr>
                <w:rFonts w:cs="Arial"/>
                <w:lang w:val="nb-NO"/>
              </w:rPr>
              <w:t>1x DVI-I, 1x DP, 1x USB upstream, 2 x USB downstream w standardzie 2.0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6D611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  <w:lang w:val="nb-NO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13CF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  <w:lang w:val="nb-NO"/>
              </w:rPr>
            </w:pPr>
          </w:p>
        </w:tc>
      </w:tr>
      <w:tr w:rsidR="007C5578" w:rsidRPr="00851EB4" w14:paraId="6C69204A" w14:textId="7879A6B7" w:rsidTr="007C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0D4842D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Częstotliwości odświeżania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3DF666C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 xml:space="preserve">26-76 kHz, 49-71 </w:t>
            </w:r>
            <w:proofErr w:type="spellStart"/>
            <w:r w:rsidRPr="00851EB4">
              <w:rPr>
                <w:rFonts w:cs="Arial"/>
              </w:rPr>
              <w:t>Hz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66754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B55C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</w:tr>
      <w:tr w:rsidR="007C5578" w:rsidRPr="00851EB4" w14:paraId="0C97EFC9" w14:textId="3923866E" w:rsidTr="007C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80895AB" w14:textId="77777777" w:rsidR="007C5578" w:rsidRPr="00851EB4" w:rsidRDefault="007C557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cs="Arial"/>
              </w:rPr>
              <w:t>Zgodny z standardem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C62926C" w14:textId="77777777" w:rsidR="007C5578" w:rsidRPr="00851EB4" w:rsidRDefault="007C5578" w:rsidP="00B50FC8">
            <w:pPr>
              <w:spacing w:after="0"/>
              <w:rPr>
                <w:rFonts w:eastAsia="Arial Unicode MS" w:cs="Arial"/>
              </w:rPr>
            </w:pPr>
            <w:r w:rsidRPr="00851EB4">
              <w:rPr>
                <w:rFonts w:eastAsia="Arial Unicode MS" w:cs="Arial"/>
              </w:rPr>
              <w:t xml:space="preserve">CE ( </w:t>
            </w:r>
            <w:proofErr w:type="spellStart"/>
            <w:r w:rsidRPr="00851EB4">
              <w:rPr>
                <w:rFonts w:eastAsia="Arial Unicode MS" w:cs="Arial"/>
              </w:rPr>
              <w:t>Medical</w:t>
            </w:r>
            <w:proofErr w:type="spellEnd"/>
            <w:r w:rsidRPr="00851EB4">
              <w:rPr>
                <w:rFonts w:eastAsia="Arial Unicode MS" w:cs="Arial"/>
              </w:rPr>
              <w:t xml:space="preserve"> Device Directive 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1B4FD" w14:textId="77777777" w:rsidR="007C5578" w:rsidRPr="00851EB4" w:rsidRDefault="007C5578" w:rsidP="00B50FC8">
            <w:pPr>
              <w:spacing w:after="0"/>
              <w:jc w:val="center"/>
              <w:rPr>
                <w:rFonts w:eastAsia="Arial Unicode MS" w:cs="Arial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F51E" w14:textId="77777777" w:rsidR="007C5578" w:rsidRPr="00851EB4" w:rsidRDefault="007C5578" w:rsidP="00B50FC8">
            <w:pPr>
              <w:spacing w:after="0"/>
              <w:jc w:val="center"/>
              <w:rPr>
                <w:rFonts w:eastAsia="Arial Unicode MS" w:cs="Arial"/>
              </w:rPr>
            </w:pPr>
          </w:p>
        </w:tc>
      </w:tr>
      <w:tr w:rsidR="007C5578" w:rsidRPr="00851EB4" w14:paraId="6F4DE377" w14:textId="5E103A7E" w:rsidTr="007C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BD6AE7D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Kable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5F0BB4A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Komplet kabli zasilających i połączeniowych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B537E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CF43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</w:tr>
      <w:tr w:rsidR="007C5578" w:rsidRPr="00851EB4" w14:paraId="4AF5742F" w14:textId="473C0EDD" w:rsidTr="007C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A1C476A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Gwarancja producenta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EC78A9" w14:textId="77777777" w:rsidR="007C5578" w:rsidRPr="00851EB4" w:rsidRDefault="007C5578" w:rsidP="00B50FC8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851EB4">
              <w:rPr>
                <w:rFonts w:asciiTheme="minorHAnsi" w:hAnsiTheme="minorHAnsi" w:cs="Arial"/>
                <w:sz w:val="22"/>
                <w:szCs w:val="22"/>
              </w:rPr>
              <w:t>3 lata dla poziomu jasności 220 cd/m</w:t>
            </w:r>
            <w:r w:rsidRPr="00851EB4">
              <w:rPr>
                <w:rFonts w:asciiTheme="minorHAnsi" w:hAnsiTheme="minorHAnsi" w:cs="Arial"/>
                <w:position w:val="7"/>
                <w:sz w:val="22"/>
                <w:szCs w:val="22"/>
                <w:vertAlign w:val="superscript"/>
              </w:rPr>
              <w:t xml:space="preserve">2 </w:t>
            </w:r>
            <w:r w:rsidRPr="00851EB4">
              <w:rPr>
                <w:rFonts w:asciiTheme="minorHAnsi" w:hAnsiTheme="minorHAnsi" w:cs="Arial"/>
                <w:sz w:val="22"/>
                <w:szCs w:val="22"/>
              </w:rPr>
              <w:t>skalibrowanego obrazu dla natywnej bieli ekranu.</w:t>
            </w:r>
          </w:p>
          <w:p w14:paraId="0FDDCC5B" w14:textId="77777777" w:rsidR="007C5578" w:rsidRPr="00851EB4" w:rsidRDefault="007C5578" w:rsidP="00B50FC8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851EB4">
              <w:rPr>
                <w:rFonts w:asciiTheme="minorHAnsi" w:hAnsiTheme="minorHAnsi" w:cs="Arial"/>
                <w:sz w:val="22"/>
                <w:szCs w:val="22"/>
              </w:rPr>
              <w:t>Okres gwarancji niezawodnej pracy - 5 lat lub 15 tysięcy godzin.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FA7A9" w14:textId="77777777" w:rsidR="007C5578" w:rsidRPr="00851EB4" w:rsidRDefault="007C5578" w:rsidP="00B50FC8">
            <w:pPr>
              <w:pStyle w:val="Defaul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FFBC" w14:textId="77777777" w:rsidR="007C5578" w:rsidRPr="00851EB4" w:rsidRDefault="007C5578" w:rsidP="00B50FC8">
            <w:pPr>
              <w:pStyle w:val="Defaul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C5578" w:rsidRPr="00851EB4" w14:paraId="29ED64BD" w14:textId="01E9CC22" w:rsidTr="007C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5770099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Serwis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15EB90A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color w:val="000000"/>
              </w:rPr>
              <w:t xml:space="preserve">Firma serwisująca musi posiadać ISO 13485 na świadczenie usług </w:t>
            </w:r>
            <w:r w:rsidRPr="00851EB4">
              <w:rPr>
                <w:color w:val="000000"/>
              </w:rPr>
              <w:lastRenderedPageBreak/>
              <w:t>serwisowych oraz posiadać autoryzację producenta monitora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2B776" w14:textId="77777777" w:rsidR="007C5578" w:rsidRPr="00851EB4" w:rsidRDefault="007C5578" w:rsidP="00B50FC8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D8FF" w14:textId="77777777" w:rsidR="007C5578" w:rsidRPr="00851EB4" w:rsidRDefault="007C5578" w:rsidP="00B50FC8">
            <w:pPr>
              <w:spacing w:after="0"/>
              <w:jc w:val="center"/>
              <w:rPr>
                <w:color w:val="000000"/>
              </w:rPr>
            </w:pPr>
          </w:p>
        </w:tc>
      </w:tr>
      <w:tr w:rsidR="007C5578" w:rsidRPr="00851EB4" w14:paraId="2D89472C" w14:textId="62B95B4B" w:rsidTr="007C5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33E71AB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Wymagania dodatkowe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D9B6547" w14:textId="77777777" w:rsidR="007C5578" w:rsidRPr="00851EB4" w:rsidRDefault="007C5578" w:rsidP="00B50FC8">
            <w:pPr>
              <w:spacing w:after="0"/>
              <w:rPr>
                <w:rFonts w:cs="Arial"/>
              </w:rPr>
            </w:pPr>
            <w:r w:rsidRPr="00851EB4">
              <w:rPr>
                <w:rFonts w:cs="Arial"/>
              </w:rPr>
              <w:t>W zestawie oprogramowanie kontrolujące pracę monitora i informujące o nieprawidłowościach. Sprawdzające w czasie rzeczywistym zmiany jasności, oraz potrafiące wykonać kalibracje do standardu DICOM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5A6F2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46F8" w14:textId="77777777" w:rsidR="007C5578" w:rsidRPr="00851EB4" w:rsidRDefault="007C5578" w:rsidP="00B50FC8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DCFFAF0" w14:textId="18C3B245" w:rsidR="00B50FC8" w:rsidRPr="00851EB4" w:rsidRDefault="00B50FC8">
      <w:pPr>
        <w:rPr>
          <w:rFonts w:cstheme="minorHAnsi"/>
          <w:b/>
          <w:bCs/>
        </w:rPr>
      </w:pPr>
    </w:p>
    <w:p w14:paraId="269AC806" w14:textId="3D655C80" w:rsidR="00B50FC8" w:rsidRPr="00851EB4" w:rsidRDefault="00B50FC8">
      <w:pPr>
        <w:rPr>
          <w:rFonts w:cstheme="minorHAnsi"/>
          <w:b/>
          <w:bCs/>
        </w:rPr>
      </w:pPr>
      <w:r w:rsidRPr="00851EB4">
        <w:rPr>
          <w:rFonts w:cstheme="minorHAnsi"/>
          <w:b/>
          <w:bCs/>
        </w:rPr>
        <w:t>Lista odbiorców:</w:t>
      </w:r>
    </w:p>
    <w:p w14:paraId="749A78FB" w14:textId="0596A96A" w:rsidR="00B50FC8" w:rsidRPr="00851EB4" w:rsidRDefault="00DD421D">
      <w:pPr>
        <w:rPr>
          <w:rFonts w:cstheme="minorHAnsi"/>
        </w:rPr>
      </w:pPr>
      <w:r w:rsidRPr="00851EB4">
        <w:rPr>
          <w:rFonts w:cstheme="minorHAnsi"/>
        </w:rPr>
        <w:t>Zakładu Radiologii i Diagnostyki Obrazowej</w:t>
      </w:r>
      <w:r w:rsidRPr="00851EB4">
        <w:rPr>
          <w:rFonts w:cstheme="minorHAnsi"/>
        </w:rPr>
        <w:t xml:space="preserve">, </w:t>
      </w:r>
      <w:r w:rsidRPr="00851EB4">
        <w:rPr>
          <w:rFonts w:cstheme="minorHAnsi"/>
        </w:rPr>
        <w:t>ul. Kopcińskiego 22</w:t>
      </w:r>
      <w:r w:rsidRPr="00851EB4">
        <w:rPr>
          <w:rFonts w:cstheme="minorHAnsi"/>
        </w:rPr>
        <w:t xml:space="preserve">, </w:t>
      </w:r>
      <w:r w:rsidRPr="00851EB4">
        <w:rPr>
          <w:rFonts w:cstheme="minorHAnsi"/>
        </w:rPr>
        <w:t>90-153 Łódź</w:t>
      </w:r>
    </w:p>
    <w:p w14:paraId="7FEDFD3A" w14:textId="6818A356" w:rsidR="00E84B2B" w:rsidRPr="00851EB4" w:rsidRDefault="00E84B2B">
      <w:pPr>
        <w:rPr>
          <w:rFonts w:cstheme="minorHAnsi"/>
        </w:rPr>
      </w:pPr>
      <w:r w:rsidRPr="00851EB4">
        <w:rPr>
          <w:rFonts w:cstheme="minorHAnsi"/>
        </w:rPr>
        <w:br w:type="page"/>
      </w:r>
    </w:p>
    <w:p w14:paraId="143F1175" w14:textId="7A51F64C" w:rsidR="00E84B2B" w:rsidRPr="00851EB4" w:rsidRDefault="00E84B2B">
      <w:pPr>
        <w:rPr>
          <w:rFonts w:cstheme="minorHAnsi"/>
          <w:b/>
          <w:bCs/>
        </w:rPr>
      </w:pPr>
      <w:r w:rsidRPr="00851EB4">
        <w:rPr>
          <w:rFonts w:cstheme="minorHAnsi"/>
          <w:b/>
          <w:bCs/>
        </w:rPr>
        <w:lastRenderedPageBreak/>
        <w:t>Pakiet nr 6 – Drukarka laserowa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977"/>
        <w:gridCol w:w="2835"/>
        <w:gridCol w:w="1134"/>
      </w:tblGrid>
      <w:tr w:rsidR="00E84B2B" w:rsidRPr="00851EB4" w14:paraId="036B3402" w14:textId="652C12B0" w:rsidTr="00E84B2B">
        <w:trPr>
          <w:trHeight w:val="528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40DC" w14:textId="3A9C40DB" w:rsidR="00E84B2B" w:rsidRPr="00E84B2B" w:rsidRDefault="00E84B2B" w:rsidP="00E84B2B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851EB4">
              <w:rPr>
                <w:rFonts w:eastAsia="Times New Roman" w:cs="Tahoma"/>
                <w:b/>
                <w:bCs/>
                <w:lang w:eastAsia="pl-PL"/>
              </w:rPr>
              <w:t>Parametry wymagane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3DAF3" w14:textId="731709B0" w:rsidR="00E84B2B" w:rsidRPr="00851EB4" w:rsidRDefault="00E84B2B" w:rsidP="00E84B2B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851EB4">
              <w:rPr>
                <w:rFonts w:eastAsia="Times New Roman" w:cs="Tahoma"/>
                <w:b/>
                <w:bCs/>
                <w:lang w:eastAsia="pl-PL"/>
              </w:rPr>
              <w:t>Parametry oferowane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5D396" w14:textId="7B53B219" w:rsidR="00E84B2B" w:rsidRPr="00851EB4" w:rsidRDefault="00E84B2B" w:rsidP="00E84B2B">
            <w:pPr>
              <w:spacing w:after="0" w:line="240" w:lineRule="auto"/>
              <w:ind w:left="10" w:hanging="10"/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851EB4">
              <w:rPr>
                <w:rFonts w:eastAsia="Times New Roman" w:cs="Tahoma"/>
                <w:b/>
                <w:bCs/>
                <w:lang w:eastAsia="pl-PL"/>
              </w:rPr>
              <w:t>Liczba sztuk</w:t>
            </w:r>
          </w:p>
        </w:tc>
      </w:tr>
      <w:tr w:rsidR="007C5578" w:rsidRPr="00851EB4" w14:paraId="38191913" w14:textId="3422FFAE" w:rsidTr="00C40657">
        <w:trPr>
          <w:trHeight w:val="408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DC69" w14:textId="77777777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>Typ / Model: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7E02" w14:textId="77777777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b/>
                <w:bCs/>
                <w:lang w:eastAsia="pl-PL"/>
              </w:rPr>
            </w:pPr>
            <w:r w:rsidRPr="00E84B2B">
              <w:rPr>
                <w:rFonts w:eastAsia="Times New Roman" w:cs="Tahoma"/>
                <w:b/>
                <w:bCs/>
                <w:lang w:eastAsia="pl-PL"/>
              </w:rPr>
              <w:t>Drukarka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8F772A" w14:textId="64CE6391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Model/producent: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B7760D" w14:textId="2D6A9BD4" w:rsidR="007C5578" w:rsidRPr="00851EB4" w:rsidRDefault="007C5578" w:rsidP="00E84B2B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851EB4">
              <w:rPr>
                <w:rFonts w:eastAsia="Times New Roman" w:cs="Tahoma"/>
                <w:b/>
                <w:bCs/>
                <w:lang w:eastAsia="pl-PL"/>
              </w:rPr>
              <w:t>1</w:t>
            </w:r>
          </w:p>
        </w:tc>
      </w:tr>
      <w:tr w:rsidR="007C5578" w:rsidRPr="00851EB4" w14:paraId="4AFBD18A" w14:textId="4238A145" w:rsidTr="00C40657">
        <w:trPr>
          <w:trHeight w:val="40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BB9B" w14:textId="77777777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0EAA5" w14:textId="77777777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64AEE3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b/>
                <w:bCs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FB806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b/>
                <w:bCs/>
                <w:lang w:eastAsia="pl-PL"/>
              </w:rPr>
            </w:pPr>
          </w:p>
        </w:tc>
      </w:tr>
      <w:tr w:rsidR="007C5578" w:rsidRPr="00851EB4" w14:paraId="63F89BD1" w14:textId="51937D7E" w:rsidTr="00C40657">
        <w:trPr>
          <w:trHeight w:val="26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68E9" w14:textId="77777777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 xml:space="preserve">Technologia druku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7AF4" w14:textId="6C48F5FB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Atramentowa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FA4D8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23746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7C5578" w:rsidRPr="00851EB4" w14:paraId="5F00DC36" w14:textId="614F2C81" w:rsidTr="00C40657">
        <w:trPr>
          <w:trHeight w:val="26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8A93" w14:textId="77777777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>Rodzaj druku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0797" w14:textId="77777777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>Kolorowa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162F2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B33EB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7C5578" w:rsidRPr="00851EB4" w14:paraId="5F1E4242" w14:textId="6CB39D27" w:rsidTr="00C40657">
        <w:trPr>
          <w:trHeight w:val="26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E792" w14:textId="77777777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>Format wydruku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B1B7" w14:textId="77777777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>Max. A4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26360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0D8C1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7C5578" w:rsidRPr="00851EB4" w14:paraId="732EECE4" w14:textId="52A83A0E" w:rsidTr="00C40657">
        <w:trPr>
          <w:trHeight w:val="26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C109" w14:textId="77777777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>Rozdzielczość w kolorze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3A28" w14:textId="4B81365C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 xml:space="preserve">Min. </w:t>
            </w:r>
            <w:r w:rsidRPr="00851EB4">
              <w:rPr>
                <w:rFonts w:eastAsia="Times New Roman" w:cs="Tahoma"/>
                <w:lang w:eastAsia="pl-PL"/>
              </w:rPr>
              <w:t xml:space="preserve">720 x 720 </w:t>
            </w:r>
            <w:proofErr w:type="spellStart"/>
            <w:r w:rsidRPr="00851EB4">
              <w:rPr>
                <w:rFonts w:eastAsia="Times New Roman" w:cs="Tahoma"/>
                <w:lang w:eastAsia="pl-PL"/>
              </w:rPr>
              <w:t>dpi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0FE1C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8120A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7C5578" w:rsidRPr="00851EB4" w14:paraId="52CE179D" w14:textId="0868D324" w:rsidTr="00C40657">
        <w:trPr>
          <w:trHeight w:val="52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E0BC" w14:textId="77777777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 xml:space="preserve">Prędkość drukowania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7A85" w14:textId="7699A686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>Min.</w:t>
            </w:r>
            <w:r w:rsidRPr="00851EB4">
              <w:rPr>
                <w:rFonts w:cs="Arial"/>
                <w:color w:val="1A1A1A"/>
                <w:shd w:val="clear" w:color="auto" w:fill="F9F9F9"/>
              </w:rPr>
              <w:t xml:space="preserve"> </w:t>
            </w:r>
            <w:r w:rsidRPr="00851EB4">
              <w:rPr>
                <w:rFonts w:cs="Arial"/>
                <w:color w:val="1A1A1A"/>
                <w:shd w:val="clear" w:color="auto" w:fill="F9F9F9"/>
              </w:rPr>
              <w:t>4,5 str./min</w:t>
            </w:r>
            <w:r w:rsidRPr="00851EB4">
              <w:rPr>
                <w:rFonts w:eastAsia="Times New Roman" w:cs="Tahoma"/>
                <w:lang w:eastAsia="pl-PL"/>
              </w:rPr>
              <w:t xml:space="preserve"> </w:t>
            </w:r>
            <w:r w:rsidRPr="00E84B2B">
              <w:rPr>
                <w:rFonts w:eastAsia="Times New Roman" w:cs="Tahoma"/>
                <w:lang w:eastAsia="pl-PL"/>
              </w:rPr>
              <w:t>przy  kolor;</w:t>
            </w:r>
            <w:r w:rsidRPr="00E84B2B">
              <w:rPr>
                <w:rFonts w:eastAsia="Times New Roman" w:cs="Tahoma"/>
                <w:lang w:eastAsia="pl-PL"/>
              </w:rPr>
              <w:br/>
              <w:t xml:space="preserve">Min. </w:t>
            </w:r>
            <w:r w:rsidRPr="00851EB4">
              <w:rPr>
                <w:rFonts w:cs="Arial"/>
                <w:color w:val="1A1A1A"/>
                <w:shd w:val="clear" w:color="auto" w:fill="EEEEEE"/>
              </w:rPr>
              <w:t>do 8,5 str./min</w:t>
            </w:r>
            <w:r w:rsidRPr="00851EB4">
              <w:rPr>
                <w:rFonts w:eastAsia="Times New Roman" w:cs="Tahoma"/>
                <w:lang w:eastAsia="pl-PL"/>
              </w:rPr>
              <w:t xml:space="preserve"> </w:t>
            </w:r>
            <w:r w:rsidRPr="00E84B2B">
              <w:rPr>
                <w:rFonts w:eastAsia="Times New Roman" w:cs="Tahoma"/>
                <w:lang w:eastAsia="pl-PL"/>
              </w:rPr>
              <w:t>przy mono.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B9EE9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8C6D3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7C5578" w:rsidRPr="00851EB4" w14:paraId="44BDE4F3" w14:textId="0C704FB7" w:rsidTr="00C40657">
        <w:trPr>
          <w:trHeight w:val="264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C970" w14:textId="77777777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>Podajniki papieru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A61B" w14:textId="2EA41D75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>Min. 50 szt.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B18AE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EE8C3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7C5578" w:rsidRPr="00851EB4" w14:paraId="3551D17F" w14:textId="10244D0C" w:rsidTr="00C40657">
        <w:trPr>
          <w:trHeight w:val="5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0562" w14:textId="14DF2410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Obsługiwany typ nośnika</w:t>
            </w:r>
            <w:r w:rsidRPr="00E84B2B">
              <w:rPr>
                <w:rFonts w:eastAsia="Times New Roman" w:cs="Tahoma"/>
                <w:lang w:eastAsia="pl-PL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68E8" w14:textId="765B0E2A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Papier zwykły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5C92A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C6E6B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7C5578" w:rsidRPr="00851EB4" w14:paraId="107D8B18" w14:textId="0114ED65" w:rsidTr="00C40657">
        <w:trPr>
          <w:trHeight w:val="26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BEF2" w14:textId="77777777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>Komunikacja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FA2B" w14:textId="1E3B637C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 xml:space="preserve">USB,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2C232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3EC19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7C5578" w:rsidRPr="00851EB4" w14:paraId="64FE9B7A" w14:textId="0E6BE347" w:rsidTr="00C40657">
        <w:trPr>
          <w:trHeight w:val="26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C6EB" w14:textId="77777777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>Praca w sieci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E715" w14:textId="215368C9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D07F0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ADDED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7C5578" w:rsidRPr="00851EB4" w14:paraId="2DDA22C9" w14:textId="4220C3B6" w:rsidTr="00C40657">
        <w:trPr>
          <w:trHeight w:val="8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865E" w14:textId="77777777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>Formaty papieru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7EF9" w14:textId="7C5044BD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 xml:space="preserve">co najmniej:  A4, </w:t>
            </w:r>
            <w:proofErr w:type="spellStart"/>
            <w:r w:rsidRPr="00851EB4">
              <w:rPr>
                <w:rFonts w:eastAsia="Times New Roman" w:cs="Tahoma"/>
                <w:lang w:eastAsia="pl-PL"/>
              </w:rPr>
              <w:t>Letter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3F630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0E532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7C5578" w:rsidRPr="00851EB4" w14:paraId="42C90125" w14:textId="076D1634" w:rsidTr="00C40657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F630" w14:textId="256E130E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Liczba wkładów drukujących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7ABC" w14:textId="0ADDC0FA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57AC2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98727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7C5578" w:rsidRPr="00851EB4" w14:paraId="6E55E42A" w14:textId="45C2E133" w:rsidTr="00C40657">
        <w:trPr>
          <w:trHeight w:val="1056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C13C" w14:textId="77777777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>Materiały eksploatacyjne</w:t>
            </w:r>
            <w:r w:rsidRPr="00E84B2B">
              <w:rPr>
                <w:rFonts w:eastAsia="Times New Roman" w:cs="Tahoma"/>
                <w:lang w:eastAsia="pl-PL"/>
              </w:rPr>
              <w:br/>
              <w:t>(dostarczone w komplecie w ramach oferowanej ceny jednostkowej)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D7A4" w14:textId="77777777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  <w:r w:rsidRPr="00E84B2B">
              <w:rPr>
                <w:rFonts w:eastAsia="Times New Roman" w:cs="Tahoma"/>
                <w:color w:val="000000"/>
                <w:lang w:eastAsia="pl-PL"/>
              </w:rPr>
              <w:t>Oferowany sprzęt należy dostarczyć wraz z kompletem materiałów eksploatacyjnych przewidzianych przez producenta. Dostarczone materiały eksploatacyjne muszą być nowe i nieużywane, pierwszej kategorii oraz wyprodukowane przez producenta oferowanych urządzeń.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F8266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62915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7C5578" w:rsidRPr="00851EB4" w14:paraId="31632A3A" w14:textId="7EA2F65F" w:rsidTr="00C40657">
        <w:trPr>
          <w:trHeight w:val="26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1C4F" w14:textId="77777777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>Waga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090B" w14:textId="64F756D8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 xml:space="preserve">Nie więcej niż </w:t>
            </w:r>
            <w:r w:rsidRPr="00851EB4">
              <w:rPr>
                <w:rFonts w:eastAsia="Times New Roman" w:cs="Tahoma"/>
                <w:lang w:eastAsia="pl-PL"/>
              </w:rPr>
              <w:t>2,5</w:t>
            </w:r>
            <w:r w:rsidRPr="00E84B2B">
              <w:rPr>
                <w:rFonts w:eastAsia="Times New Roman" w:cs="Tahoma"/>
                <w:lang w:eastAsia="pl-PL"/>
              </w:rPr>
              <w:t xml:space="preserve"> kg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F91E8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2A25B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7C5578" w:rsidRPr="00851EB4" w14:paraId="41BCA7E5" w14:textId="47AB6309" w:rsidTr="00C40657">
        <w:trPr>
          <w:trHeight w:val="26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BC80" w14:textId="140571A8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>Gwarancja</w:t>
            </w:r>
            <w:r w:rsidRPr="00851EB4">
              <w:rPr>
                <w:rFonts w:eastAsia="Times New Roman" w:cs="Tahoma"/>
                <w:lang w:eastAsia="pl-PL"/>
              </w:rPr>
              <w:t xml:space="preserve"> producenta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54A3" w14:textId="451FBE96" w:rsidR="007C5578" w:rsidRPr="00E84B2B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84B2B">
              <w:rPr>
                <w:rFonts w:eastAsia="Times New Roman" w:cs="Tahoma"/>
                <w:lang w:eastAsia="pl-PL"/>
              </w:rPr>
              <w:t xml:space="preserve">min. </w:t>
            </w:r>
            <w:r w:rsidRPr="00851EB4">
              <w:rPr>
                <w:rFonts w:eastAsia="Times New Roman" w:cs="Tahoma"/>
                <w:lang w:eastAsia="pl-PL"/>
              </w:rPr>
              <w:t>12</w:t>
            </w:r>
            <w:r w:rsidRPr="00E84B2B">
              <w:rPr>
                <w:rFonts w:eastAsia="Times New Roman" w:cs="Tahoma"/>
                <w:lang w:eastAsia="pl-PL"/>
              </w:rPr>
              <w:t xml:space="preserve"> miesiące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A0D46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3247" w14:textId="77777777" w:rsidR="007C5578" w:rsidRPr="00851EB4" w:rsidRDefault="007C5578" w:rsidP="00E84B2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</w:tr>
    </w:tbl>
    <w:p w14:paraId="3562C69C" w14:textId="6DDF602C" w:rsidR="00E84B2B" w:rsidRPr="00851EB4" w:rsidRDefault="00E84B2B">
      <w:pPr>
        <w:rPr>
          <w:rFonts w:cstheme="minorHAnsi"/>
          <w:b/>
          <w:bCs/>
        </w:rPr>
      </w:pPr>
    </w:p>
    <w:p w14:paraId="204E9C70" w14:textId="52133772" w:rsidR="00AC53D7" w:rsidRPr="00851EB4" w:rsidRDefault="00AC53D7">
      <w:pPr>
        <w:rPr>
          <w:rFonts w:cstheme="minorHAnsi"/>
          <w:b/>
          <w:bCs/>
        </w:rPr>
      </w:pPr>
      <w:r w:rsidRPr="00851EB4">
        <w:rPr>
          <w:rFonts w:cstheme="minorHAnsi"/>
          <w:b/>
          <w:bCs/>
        </w:rPr>
        <w:t>Lista odbiorców:</w:t>
      </w:r>
    </w:p>
    <w:p w14:paraId="4642F591" w14:textId="451C6FAD" w:rsidR="00AC53D7" w:rsidRPr="00851EB4" w:rsidRDefault="00AC53D7">
      <w:pPr>
        <w:rPr>
          <w:rFonts w:cstheme="minorHAnsi"/>
        </w:rPr>
      </w:pPr>
      <w:r w:rsidRPr="00851EB4">
        <w:rPr>
          <w:rFonts w:cstheme="minorHAnsi"/>
        </w:rPr>
        <w:t>Klinika Geriatrii, Pieniny 30, 92-115 Łódź</w:t>
      </w:r>
    </w:p>
    <w:p w14:paraId="6EF518A3" w14:textId="4BBF086B" w:rsidR="00AC53D7" w:rsidRPr="00851EB4" w:rsidRDefault="00AC53D7">
      <w:pPr>
        <w:rPr>
          <w:rFonts w:cstheme="minorHAnsi"/>
        </w:rPr>
      </w:pPr>
      <w:r w:rsidRPr="00851EB4">
        <w:rPr>
          <w:rFonts w:cstheme="minorHAnsi"/>
        </w:rPr>
        <w:br w:type="page"/>
      </w:r>
    </w:p>
    <w:p w14:paraId="7AB2DD97" w14:textId="45919FC8" w:rsidR="00AC53D7" w:rsidRPr="00851EB4" w:rsidRDefault="00AC53D7">
      <w:pPr>
        <w:rPr>
          <w:rFonts w:cstheme="minorHAnsi"/>
          <w:b/>
          <w:bCs/>
        </w:rPr>
      </w:pPr>
      <w:r w:rsidRPr="00851EB4">
        <w:rPr>
          <w:rFonts w:cstheme="minorHAnsi"/>
          <w:b/>
          <w:bCs/>
        </w:rPr>
        <w:lastRenderedPageBreak/>
        <w:t>Pakiet nr 7 – Skaner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2500"/>
        <w:gridCol w:w="3027"/>
        <w:gridCol w:w="1134"/>
      </w:tblGrid>
      <w:tr w:rsidR="00AC53D7" w:rsidRPr="00851EB4" w14:paraId="6B29F204" w14:textId="5BB7D1CB" w:rsidTr="007C5578">
        <w:trPr>
          <w:trHeight w:val="288"/>
        </w:trPr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61E3" w14:textId="1B361170" w:rsidR="00AC53D7" w:rsidRPr="00AC53D7" w:rsidRDefault="00AC53D7" w:rsidP="00AC53D7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851EB4">
              <w:rPr>
                <w:rFonts w:eastAsia="Times New Roman" w:cs="Tahoma"/>
                <w:b/>
                <w:bCs/>
                <w:lang w:eastAsia="pl-PL"/>
              </w:rPr>
              <w:t>Parametry wymagane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1AD5F" w14:textId="79790B39" w:rsidR="00AC53D7" w:rsidRPr="00851EB4" w:rsidRDefault="00AC53D7" w:rsidP="00AC53D7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851EB4">
              <w:rPr>
                <w:rFonts w:eastAsia="Times New Roman" w:cs="Tahoma"/>
                <w:b/>
                <w:bCs/>
                <w:lang w:eastAsia="pl-PL"/>
              </w:rPr>
              <w:t>Parametry oferowane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836B5" w14:textId="03557EC7" w:rsidR="00AC53D7" w:rsidRPr="00851EB4" w:rsidRDefault="00AC53D7" w:rsidP="00AC53D7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851EB4">
              <w:rPr>
                <w:rFonts w:eastAsia="Times New Roman" w:cs="Tahoma"/>
                <w:b/>
                <w:bCs/>
                <w:lang w:eastAsia="pl-PL"/>
              </w:rPr>
              <w:t>Liczba sztuk</w:t>
            </w:r>
          </w:p>
        </w:tc>
      </w:tr>
      <w:tr w:rsidR="00B534EF" w:rsidRPr="00851EB4" w14:paraId="6360F445" w14:textId="0E578F0E" w:rsidTr="007C5578">
        <w:trPr>
          <w:trHeight w:val="28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7844" w14:textId="77777777" w:rsidR="00B534EF" w:rsidRPr="00AC53D7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AC53D7">
              <w:rPr>
                <w:rFonts w:eastAsia="Times New Roman" w:cs="Tahoma"/>
                <w:lang w:eastAsia="pl-PL"/>
              </w:rPr>
              <w:t>Typ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A970" w14:textId="71536B22" w:rsidR="00B534EF" w:rsidRPr="00AC53D7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AC53D7">
              <w:rPr>
                <w:rFonts w:eastAsia="Times New Roman" w:cs="Tahoma"/>
                <w:lang w:eastAsia="pl-PL"/>
              </w:rPr>
              <w:t>Skaner</w:t>
            </w:r>
            <w:r w:rsidRPr="00851EB4">
              <w:rPr>
                <w:rFonts w:eastAsia="Times New Roman" w:cs="Tahoma"/>
                <w:lang w:eastAsia="pl-PL"/>
              </w:rPr>
              <w:t xml:space="preserve"> nabiurkowy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262A9" w14:textId="77777777" w:rsidR="00B534EF" w:rsidRPr="00851EB4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017C2A2" w14:textId="23347380" w:rsidR="00B534EF" w:rsidRPr="00851EB4" w:rsidRDefault="00B534EF" w:rsidP="00B534EF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pl-PL"/>
              </w:rPr>
            </w:pPr>
            <w:r w:rsidRPr="00851EB4">
              <w:rPr>
                <w:rFonts w:eastAsia="Times New Roman" w:cs="Tahoma"/>
                <w:b/>
                <w:bCs/>
                <w:lang w:eastAsia="pl-PL"/>
              </w:rPr>
              <w:t>1</w:t>
            </w:r>
          </w:p>
        </w:tc>
      </w:tr>
      <w:tr w:rsidR="00B534EF" w:rsidRPr="00851EB4" w14:paraId="4D9C5520" w14:textId="3A92A3AF" w:rsidTr="007C5578">
        <w:trPr>
          <w:trHeight w:val="28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D8F4" w14:textId="77777777" w:rsidR="00B534EF" w:rsidRPr="00AC53D7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AC53D7">
              <w:rPr>
                <w:rFonts w:eastAsia="Times New Roman" w:cs="Tahoma"/>
                <w:lang w:eastAsia="pl-PL"/>
              </w:rPr>
              <w:t>Model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9AD2F9" w14:textId="77777777" w:rsidR="00B534EF" w:rsidRPr="00AC53D7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AC53D7">
              <w:rPr>
                <w:rFonts w:eastAsia="Times New Roman" w:cs="Tahoma"/>
                <w:lang w:eastAsia="pl-PL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71655" w14:textId="06B26D27" w:rsidR="00B534EF" w:rsidRPr="00851EB4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Model/producent: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9E3A75" w14:textId="77777777" w:rsidR="00B534EF" w:rsidRPr="00851EB4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B534EF" w:rsidRPr="00851EB4" w14:paraId="23B88CBD" w14:textId="1F3551BA" w:rsidTr="007C5578">
        <w:trPr>
          <w:trHeight w:val="288"/>
        </w:trPr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8F16" w14:textId="77777777" w:rsidR="00B534EF" w:rsidRPr="00AC53D7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AC53D7">
              <w:rPr>
                <w:rFonts w:eastAsia="Times New Roman" w:cs="Tahoma"/>
                <w:lang w:eastAsia="pl-PL"/>
              </w:rPr>
              <w:t>Rodzaj skanera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E607" w14:textId="77777777" w:rsidR="00B534EF" w:rsidRPr="00AC53D7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AC53D7">
              <w:rPr>
                <w:rFonts w:eastAsia="Times New Roman" w:cs="Tahoma"/>
                <w:lang w:eastAsia="pl-PL"/>
              </w:rPr>
              <w:t>Kolorowy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6C600" w14:textId="77777777" w:rsidR="00B534EF" w:rsidRPr="00851EB4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5B8D2163" w14:textId="77777777" w:rsidR="00B534EF" w:rsidRPr="00851EB4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B534EF" w:rsidRPr="00851EB4" w14:paraId="40712CC3" w14:textId="5046C47B" w:rsidTr="007C5578">
        <w:trPr>
          <w:trHeight w:val="288"/>
        </w:trPr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E6B4" w14:textId="77777777" w:rsidR="00B534EF" w:rsidRPr="00AC53D7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827F" w14:textId="77777777" w:rsidR="00B534EF" w:rsidRPr="00AC53D7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AC53D7">
              <w:rPr>
                <w:rFonts w:eastAsia="Times New Roman" w:cs="Tahoma"/>
                <w:lang w:eastAsia="pl-PL"/>
              </w:rPr>
              <w:t>Płaski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074F6" w14:textId="77777777" w:rsidR="00B534EF" w:rsidRPr="00851EB4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45EC83A4" w14:textId="77777777" w:rsidR="00B534EF" w:rsidRPr="00851EB4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B534EF" w:rsidRPr="00851EB4" w14:paraId="602E6DC9" w14:textId="77777777" w:rsidTr="007C5578">
        <w:trPr>
          <w:trHeight w:val="28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9D1B" w14:textId="4C3DDC52" w:rsidR="00B534EF" w:rsidRPr="00851EB4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Źródło światła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E0DD" w14:textId="22E004C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RGB LED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94B46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3DD99B7A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</w:tr>
      <w:tr w:rsidR="00B534EF" w:rsidRPr="00851EB4" w14:paraId="65D75E92" w14:textId="77777777" w:rsidTr="007C5578">
        <w:trPr>
          <w:trHeight w:val="28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336E" w14:textId="69D0B18C" w:rsidR="00B534EF" w:rsidRPr="00851EB4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Typ panelu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E6C5" w14:textId="191A8C76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5-wierszowy panel LCD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2C4F2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92A4649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</w:tr>
      <w:tr w:rsidR="00B534EF" w:rsidRPr="00851EB4" w14:paraId="201244E8" w14:textId="1D830611" w:rsidTr="007C5578">
        <w:trPr>
          <w:trHeight w:val="28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FA86" w14:textId="77777777" w:rsidR="00B534EF" w:rsidRPr="00AC53D7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AC53D7">
              <w:rPr>
                <w:rFonts w:eastAsia="Times New Roman" w:cs="Tahoma"/>
                <w:lang w:eastAsia="pl-PL"/>
              </w:rPr>
              <w:t>Klasa skanera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BDAC" w14:textId="77777777" w:rsidR="00B534EF" w:rsidRPr="00AC53D7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AC53D7">
              <w:rPr>
                <w:rFonts w:eastAsia="Times New Roman" w:cs="Tahoma"/>
                <w:lang w:eastAsia="pl-PL"/>
              </w:rPr>
              <w:t>A4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92CAE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468C8BB3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</w:tr>
      <w:tr w:rsidR="00B534EF" w:rsidRPr="00851EB4" w14:paraId="50A40668" w14:textId="18D81D7C" w:rsidTr="007C5578">
        <w:trPr>
          <w:trHeight w:val="28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2E74" w14:textId="77777777" w:rsidR="00B534EF" w:rsidRPr="00AC53D7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AC53D7">
              <w:rPr>
                <w:rFonts w:eastAsia="Times New Roman" w:cs="Tahoma"/>
                <w:lang w:eastAsia="pl-PL"/>
              </w:rPr>
              <w:t>Maksymalna rozdzielczość skanowania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FE7D" w14:textId="09F670AB" w:rsidR="00B534EF" w:rsidRPr="00AC53D7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AC53D7">
              <w:rPr>
                <w:rFonts w:eastAsia="Times New Roman" w:cs="Tahoma"/>
                <w:lang w:eastAsia="pl-PL"/>
              </w:rPr>
              <w:t xml:space="preserve">nie mniej niż </w:t>
            </w:r>
            <w:r w:rsidRPr="00851EB4">
              <w:rPr>
                <w:rFonts w:eastAsia="Times New Roman" w:cs="Tahoma"/>
                <w:lang w:eastAsia="pl-PL"/>
              </w:rPr>
              <w:t xml:space="preserve">1200 </w:t>
            </w:r>
            <w:proofErr w:type="spellStart"/>
            <w:r w:rsidRPr="00AC53D7">
              <w:rPr>
                <w:rFonts w:eastAsia="Times New Roman" w:cs="Tahoma"/>
                <w:lang w:eastAsia="pl-PL"/>
              </w:rPr>
              <w:t>dpi</w:t>
            </w:r>
            <w:proofErr w:type="spellEnd"/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0E5C6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35EFCE27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</w:tr>
      <w:tr w:rsidR="00B534EF" w:rsidRPr="00851EB4" w14:paraId="589422F0" w14:textId="4BC4792C" w:rsidTr="007C5578">
        <w:trPr>
          <w:trHeight w:val="28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4FA9" w14:textId="627A1ACE" w:rsidR="00B534EF" w:rsidRPr="00851EB4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 xml:space="preserve">Automatyczny podajnik dokumentów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C26A" w14:textId="0C34B8F3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Min. 50 arkuszy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2B689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4B696001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</w:tr>
      <w:tr w:rsidR="00B534EF" w:rsidRPr="00851EB4" w14:paraId="7C656288" w14:textId="2494EA18" w:rsidTr="007C5578">
        <w:trPr>
          <w:trHeight w:val="28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AD81" w14:textId="77777777" w:rsidR="00B534EF" w:rsidRPr="00AC53D7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AC53D7">
              <w:rPr>
                <w:rFonts w:eastAsia="Times New Roman" w:cs="Tahoma"/>
                <w:lang w:eastAsia="pl-PL"/>
              </w:rPr>
              <w:t>Głębia koloru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1305" w14:textId="32A716E3" w:rsidR="00B534EF" w:rsidRPr="00AC53D7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30</w:t>
            </w:r>
            <w:r w:rsidRPr="00AC53D7">
              <w:rPr>
                <w:rFonts w:eastAsia="Times New Roman" w:cs="Tahoma"/>
                <w:lang w:eastAsia="pl-PL"/>
              </w:rPr>
              <w:t>-bitowa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5936C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FE56B7D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</w:tr>
      <w:tr w:rsidR="00B534EF" w:rsidRPr="00851EB4" w14:paraId="4D4E0D5E" w14:textId="1F599346" w:rsidTr="007C5578">
        <w:trPr>
          <w:trHeight w:val="28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F2B1" w14:textId="1E207878" w:rsidR="00B534EF" w:rsidRPr="00AC53D7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Prędkość skanowania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681D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M</w:t>
            </w:r>
            <w:r w:rsidRPr="00851EB4">
              <w:rPr>
                <w:rFonts w:eastAsia="Times New Roman" w:cs="Tahoma"/>
                <w:lang w:eastAsia="pl-PL"/>
              </w:rPr>
              <w:t xml:space="preserve">onochromatyczny </w:t>
            </w:r>
            <w:r w:rsidRPr="00851EB4">
              <w:rPr>
                <w:rFonts w:eastAsia="Times New Roman" w:cs="Tahoma"/>
                <w:lang w:eastAsia="pl-PL"/>
              </w:rPr>
              <w:br/>
              <w:t xml:space="preserve">min. </w:t>
            </w:r>
            <w:r w:rsidRPr="00851EB4">
              <w:rPr>
                <w:rFonts w:eastAsia="Times New Roman" w:cs="Tahoma"/>
                <w:lang w:eastAsia="pl-PL"/>
              </w:rPr>
              <w:t xml:space="preserve">25 Str./min. </w:t>
            </w:r>
          </w:p>
          <w:p w14:paraId="0C4850BD" w14:textId="473D2205" w:rsidR="00B534EF" w:rsidRPr="00AC53D7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 xml:space="preserve">Kolor: </w:t>
            </w:r>
            <w:r w:rsidRPr="00851EB4">
              <w:rPr>
                <w:rFonts w:eastAsia="Times New Roman" w:cs="Tahoma"/>
                <w:lang w:eastAsia="pl-PL"/>
              </w:rPr>
              <w:t xml:space="preserve">min. </w:t>
            </w:r>
            <w:r w:rsidRPr="00851EB4">
              <w:rPr>
                <w:rFonts w:eastAsia="Times New Roman" w:cs="Tahoma"/>
                <w:lang w:eastAsia="pl-PL"/>
              </w:rPr>
              <w:t xml:space="preserve">25 Str./min., Rozdzielczość: 200/300 </w:t>
            </w:r>
            <w:proofErr w:type="spellStart"/>
            <w:r w:rsidRPr="00851EB4">
              <w:rPr>
                <w:rFonts w:eastAsia="Times New Roman" w:cs="Tahoma"/>
                <w:lang w:eastAsia="pl-PL"/>
              </w:rPr>
              <w:t>dpi</w:t>
            </w:r>
            <w:proofErr w:type="spellEnd"/>
            <w:r w:rsidRPr="00851EB4">
              <w:rPr>
                <w:rFonts w:eastAsia="Times New Roman" w:cs="Tahoma"/>
                <w:lang w:eastAsia="pl-PL"/>
              </w:rPr>
              <w:t>,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43852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4A739775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</w:tr>
      <w:tr w:rsidR="00B534EF" w:rsidRPr="00851EB4" w14:paraId="3AF75A90" w14:textId="4F8631BA" w:rsidTr="007C5578">
        <w:trPr>
          <w:trHeight w:val="28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BD85" w14:textId="32DDA1B9" w:rsidR="00B534EF" w:rsidRPr="00AC53D7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Skanowanie dwustronne (dupleks)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6025" w14:textId="16C88B23" w:rsidR="00B534EF" w:rsidRPr="00AC53D7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Tak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03555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6A2E9EAF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</w:tr>
      <w:tr w:rsidR="00B534EF" w:rsidRPr="00851EB4" w14:paraId="3C69397C" w14:textId="198A91EB" w:rsidTr="007C5578">
        <w:trPr>
          <w:trHeight w:val="28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082D" w14:textId="77777777" w:rsidR="00B534EF" w:rsidRPr="00AC53D7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AC53D7">
              <w:rPr>
                <w:rFonts w:eastAsia="Times New Roman" w:cs="Tahoma"/>
                <w:lang w:eastAsia="pl-PL"/>
              </w:rPr>
              <w:t>Suma wymiarów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733A" w14:textId="2C45C2F2" w:rsidR="00B534EF" w:rsidRPr="00AC53D7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AC53D7">
              <w:rPr>
                <w:rFonts w:eastAsia="Times New Roman" w:cs="Tahoma"/>
                <w:lang w:eastAsia="pl-PL"/>
              </w:rPr>
              <w:t xml:space="preserve">Nie więcej niż </w:t>
            </w:r>
            <w:r w:rsidRPr="00851EB4">
              <w:rPr>
                <w:rFonts w:eastAsia="Times New Roman" w:cs="Tahoma"/>
                <w:lang w:eastAsia="pl-PL"/>
              </w:rPr>
              <w:t>455</w:t>
            </w:r>
            <w:r w:rsidRPr="00AC53D7">
              <w:rPr>
                <w:rFonts w:eastAsia="Times New Roman" w:cs="Tahoma"/>
                <w:lang w:eastAsia="pl-PL"/>
              </w:rPr>
              <w:t xml:space="preserve"> x </w:t>
            </w:r>
            <w:r w:rsidRPr="00851EB4">
              <w:rPr>
                <w:rFonts w:eastAsia="Times New Roman" w:cs="Tahoma"/>
                <w:lang w:eastAsia="pl-PL"/>
              </w:rPr>
              <w:t>320</w:t>
            </w:r>
            <w:r w:rsidRPr="00AC53D7">
              <w:rPr>
                <w:rFonts w:eastAsia="Times New Roman" w:cs="Tahoma"/>
                <w:lang w:eastAsia="pl-PL"/>
              </w:rPr>
              <w:t xml:space="preserve"> x </w:t>
            </w:r>
            <w:r w:rsidRPr="00851EB4">
              <w:rPr>
                <w:rFonts w:eastAsia="Times New Roman" w:cs="Tahoma"/>
                <w:lang w:eastAsia="pl-PL"/>
              </w:rPr>
              <w:t>12</w:t>
            </w:r>
            <w:r w:rsidRPr="00AC53D7">
              <w:rPr>
                <w:rFonts w:eastAsia="Times New Roman" w:cs="Tahoma"/>
                <w:lang w:eastAsia="pl-PL"/>
              </w:rPr>
              <w:t>5 mm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C8E1E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40C9EE3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</w:tr>
      <w:tr w:rsidR="00B534EF" w:rsidRPr="00851EB4" w14:paraId="0816BB0E" w14:textId="23386559" w:rsidTr="007C5578">
        <w:trPr>
          <w:trHeight w:val="28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137A" w14:textId="77777777" w:rsidR="00B534EF" w:rsidRPr="00AC53D7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AC53D7">
              <w:rPr>
                <w:rFonts w:eastAsia="Times New Roman" w:cs="Tahoma"/>
                <w:lang w:eastAsia="pl-PL"/>
              </w:rPr>
              <w:t>Wymagane złącza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AEB8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 xml:space="preserve">USB 3.0, </w:t>
            </w:r>
          </w:p>
          <w:p w14:paraId="3C3D5112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 xml:space="preserve">Bezprzewodowa sieć LAN IEEE 802.11a/b/g/n, </w:t>
            </w:r>
          </w:p>
          <w:p w14:paraId="422B0976" w14:textId="345BAE5F" w:rsidR="00B534EF" w:rsidRPr="00AC53D7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Wi-Fi Direct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2DFA8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4594DCFA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</w:tr>
      <w:tr w:rsidR="00B534EF" w:rsidRPr="00851EB4" w14:paraId="2249A5A6" w14:textId="7AEE2DE5" w:rsidTr="007C5578">
        <w:trPr>
          <w:trHeight w:val="28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2AAA0" w14:textId="2F4CEDA4" w:rsidR="00B534EF" w:rsidRPr="00AC53D7" w:rsidRDefault="00B534EF" w:rsidP="00AC53D7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851EB4">
              <w:rPr>
                <w:rFonts w:eastAsia="Times New Roman" w:cs="Tahoma"/>
                <w:lang w:eastAsia="pl-PL"/>
              </w:rPr>
              <w:t>Gwarancja producenta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8B236" w14:textId="77777777" w:rsidR="00B534EF" w:rsidRPr="00AC53D7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AC53D7">
              <w:rPr>
                <w:rFonts w:eastAsia="Times New Roman" w:cs="Tahoma"/>
                <w:lang w:eastAsia="pl-PL"/>
              </w:rPr>
              <w:t>Co najmniej 12 miesięcy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8A09C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b/>
                <w:bCs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E63AA8C" w14:textId="77777777" w:rsidR="00B534EF" w:rsidRPr="00851EB4" w:rsidRDefault="00B534EF" w:rsidP="00AC53D7">
            <w:pPr>
              <w:spacing w:after="0" w:line="240" w:lineRule="auto"/>
              <w:jc w:val="both"/>
              <w:rPr>
                <w:rFonts w:eastAsia="Times New Roman" w:cs="Tahoma"/>
                <w:b/>
                <w:bCs/>
                <w:lang w:eastAsia="pl-PL"/>
              </w:rPr>
            </w:pPr>
          </w:p>
        </w:tc>
      </w:tr>
    </w:tbl>
    <w:p w14:paraId="47062B42" w14:textId="52B6662E" w:rsidR="00B534EF" w:rsidRPr="00851EB4" w:rsidRDefault="00B534EF">
      <w:pPr>
        <w:rPr>
          <w:rFonts w:cstheme="minorHAnsi"/>
          <w:b/>
          <w:bCs/>
        </w:rPr>
      </w:pPr>
    </w:p>
    <w:p w14:paraId="3A7ADF6F" w14:textId="66E5E148" w:rsidR="00B534EF" w:rsidRPr="00851EB4" w:rsidRDefault="00B534EF">
      <w:pPr>
        <w:rPr>
          <w:rFonts w:cstheme="minorHAnsi"/>
          <w:b/>
          <w:bCs/>
        </w:rPr>
      </w:pPr>
      <w:r w:rsidRPr="00851EB4">
        <w:rPr>
          <w:rFonts w:cstheme="minorHAnsi"/>
          <w:b/>
          <w:bCs/>
        </w:rPr>
        <w:t>Lista odbiorców:</w:t>
      </w:r>
    </w:p>
    <w:p w14:paraId="1C0075FA" w14:textId="6A10D7D2" w:rsidR="00B534EF" w:rsidRPr="00851EB4" w:rsidRDefault="00B534EF">
      <w:pPr>
        <w:rPr>
          <w:rFonts w:cstheme="minorHAnsi"/>
        </w:rPr>
      </w:pPr>
      <w:r w:rsidRPr="00851EB4">
        <w:rPr>
          <w:rFonts w:cstheme="minorHAnsi"/>
        </w:rPr>
        <w:t>Dziekanat Wydziału Farmaceutycznego, ul. Muszyńskiego 1, 90-151 Łódź</w:t>
      </w:r>
    </w:p>
    <w:sectPr w:rsidR="00B534EF" w:rsidRPr="00851E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B4848" w14:textId="77777777" w:rsidR="00815087" w:rsidRDefault="00815087" w:rsidP="008F6B8B">
      <w:pPr>
        <w:spacing w:after="0" w:line="240" w:lineRule="auto"/>
      </w:pPr>
      <w:r>
        <w:separator/>
      </w:r>
    </w:p>
  </w:endnote>
  <w:endnote w:type="continuationSeparator" w:id="0">
    <w:p w14:paraId="21F7E34D" w14:textId="77777777" w:rsidR="00815087" w:rsidRDefault="00815087" w:rsidP="008F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61B3D" w14:textId="7F4328F5" w:rsidR="002003D4" w:rsidRPr="002003D4" w:rsidRDefault="002003D4">
    <w:pPr>
      <w:pStyle w:val="Stopka"/>
    </w:pPr>
    <w:r w:rsidRPr="002003D4">
      <w:t>Podpis osoby upoważnionej (podpis elektroniczny)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A50C6" w14:textId="77777777" w:rsidR="00815087" w:rsidRDefault="00815087" w:rsidP="008F6B8B">
      <w:pPr>
        <w:spacing w:after="0" w:line="240" w:lineRule="auto"/>
      </w:pPr>
      <w:r>
        <w:separator/>
      </w:r>
    </w:p>
  </w:footnote>
  <w:footnote w:type="continuationSeparator" w:id="0">
    <w:p w14:paraId="27273C10" w14:textId="77777777" w:rsidR="00815087" w:rsidRDefault="00815087" w:rsidP="008F6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D8E11" w14:textId="3D6ABFC0" w:rsidR="003F5747" w:rsidRPr="008F6B8B" w:rsidRDefault="003F5747">
    <w:pPr>
      <w:pStyle w:val="Nagwek"/>
      <w:rPr>
        <w:b/>
        <w:bCs/>
      </w:rPr>
    </w:pPr>
    <w:r>
      <w:rPr>
        <w:b/>
        <w:bCs/>
      </w:rPr>
      <w:t>ZP/96/2020</w:t>
    </w:r>
    <w:r>
      <w:rPr>
        <w:b/>
        <w:bCs/>
      </w:rPr>
      <w:tab/>
    </w:r>
    <w:r>
      <w:rPr>
        <w:b/>
        <w:bCs/>
      </w:rPr>
      <w:tab/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F6592"/>
    <w:multiLevelType w:val="hybridMultilevel"/>
    <w:tmpl w:val="D7264DE6"/>
    <w:lvl w:ilvl="0" w:tplc="35600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23E7D"/>
    <w:multiLevelType w:val="hybridMultilevel"/>
    <w:tmpl w:val="0D54C942"/>
    <w:lvl w:ilvl="0" w:tplc="35600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32B75"/>
    <w:multiLevelType w:val="hybridMultilevel"/>
    <w:tmpl w:val="CDB6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2D"/>
    <w:rsid w:val="00197515"/>
    <w:rsid w:val="001F00A8"/>
    <w:rsid w:val="002003D4"/>
    <w:rsid w:val="003309A5"/>
    <w:rsid w:val="003F5747"/>
    <w:rsid w:val="0042034A"/>
    <w:rsid w:val="0056742E"/>
    <w:rsid w:val="005D1212"/>
    <w:rsid w:val="00646321"/>
    <w:rsid w:val="007C5578"/>
    <w:rsid w:val="008010FC"/>
    <w:rsid w:val="00815087"/>
    <w:rsid w:val="00851EB4"/>
    <w:rsid w:val="008B267E"/>
    <w:rsid w:val="008F6B8B"/>
    <w:rsid w:val="009138E5"/>
    <w:rsid w:val="00960B5A"/>
    <w:rsid w:val="00AC53D7"/>
    <w:rsid w:val="00B50FC8"/>
    <w:rsid w:val="00B534EF"/>
    <w:rsid w:val="00BC264C"/>
    <w:rsid w:val="00C71504"/>
    <w:rsid w:val="00CA1601"/>
    <w:rsid w:val="00DD346A"/>
    <w:rsid w:val="00DD421D"/>
    <w:rsid w:val="00E06D75"/>
    <w:rsid w:val="00E84B2B"/>
    <w:rsid w:val="00EB1FF7"/>
    <w:rsid w:val="00F9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4E81"/>
  <w15:chartTrackingRefBased/>
  <w15:docId w15:val="{72E9923E-370A-448E-9ABF-8456846D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B26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34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B267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8F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6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B8B"/>
  </w:style>
  <w:style w:type="paragraph" w:styleId="Stopka">
    <w:name w:val="footer"/>
    <w:basedOn w:val="Normalny"/>
    <w:link w:val="StopkaZnak"/>
    <w:uiPriority w:val="99"/>
    <w:unhideWhenUsed/>
    <w:rsid w:val="008F6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B8B"/>
  </w:style>
  <w:style w:type="paragraph" w:styleId="Akapitzlist">
    <w:name w:val="List Paragraph"/>
    <w:basedOn w:val="Normalny"/>
    <w:uiPriority w:val="34"/>
    <w:qFormat/>
    <w:rsid w:val="008F6B8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7150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15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15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150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F5747"/>
    <w:rPr>
      <w:color w:val="0563C1" w:themeColor="hyperlink"/>
      <w:u w:val="single"/>
    </w:rPr>
  </w:style>
  <w:style w:type="paragraph" w:customStyle="1" w:styleId="Default">
    <w:name w:val="Default"/>
    <w:rsid w:val="00B50FC8"/>
    <w:pPr>
      <w:autoSpaceDE w:val="0"/>
      <w:autoSpaceDN w:val="0"/>
      <w:adjustRightInd w:val="0"/>
      <w:spacing w:after="0" w:line="240" w:lineRule="auto"/>
    </w:pPr>
    <w:rPr>
      <w:rFonts w:ascii="Adobe Caslon Pro" w:eastAsia="Times New Roman" w:hAnsi="Adobe Caslon Pro" w:cs="Adobe Caslon Pro"/>
      <w:color w:val="00000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34EF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2175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94272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259859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1478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615161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7242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7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75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527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310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202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737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004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953232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26253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575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937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13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227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50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590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2750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426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8374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5274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279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052279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6681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4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8361644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45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8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8598171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5310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9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30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09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949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628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7951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567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679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222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203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810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370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850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075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1696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240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615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530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87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250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577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330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0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707900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3821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210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76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74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6362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457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39171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3858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876109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8576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48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64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74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687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184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0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35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053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200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980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87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745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113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154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4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441945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2557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888061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1328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9858140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4731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9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6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431848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5252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6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8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688995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94028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0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16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677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210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6317471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single" w:sz="6" w:space="6" w:color="EEEEEE"/>
                <w:right w:val="none" w:sz="0" w:space="0" w:color="auto"/>
              </w:divBdr>
              <w:divsChild>
                <w:div w:id="177426100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18</Pages>
  <Words>2814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Budzinowski</dc:creator>
  <cp:keywords/>
  <dc:description/>
  <cp:lastModifiedBy>Edyta Wysokińska</cp:lastModifiedBy>
  <cp:revision>8</cp:revision>
  <dcterms:created xsi:type="dcterms:W3CDTF">2020-10-23T13:03:00Z</dcterms:created>
  <dcterms:modified xsi:type="dcterms:W3CDTF">2020-10-23T15:09:00Z</dcterms:modified>
</cp:coreProperties>
</file>