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0E" w:rsidRPr="00974B7E" w:rsidRDefault="003A0A0E" w:rsidP="003A0A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A0A0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Nr referencyjny: </w:t>
      </w:r>
      <w:r w:rsidRPr="003A0A0E">
        <w:rPr>
          <w:rFonts w:ascii="Calibri" w:eastAsia="Times New Roman" w:hAnsi="Calibri" w:cs="Calibri"/>
          <w:i/>
          <w:sz w:val="24"/>
          <w:szCs w:val="24"/>
          <w:lang w:eastAsia="pl-PL"/>
        </w:rPr>
        <w:t>K-</w:t>
      </w:r>
      <w:proofErr w:type="spellStart"/>
      <w:r w:rsidRPr="003A0A0E">
        <w:rPr>
          <w:rFonts w:ascii="Calibri" w:eastAsia="Times New Roman" w:hAnsi="Calibri" w:cs="Calibri"/>
          <w:i/>
          <w:sz w:val="24"/>
          <w:szCs w:val="24"/>
          <w:lang w:eastAsia="pl-PL"/>
        </w:rPr>
        <w:t>dzpz</w:t>
      </w:r>
      <w:proofErr w:type="spellEnd"/>
      <w:r w:rsidRPr="003A0A0E">
        <w:rPr>
          <w:rFonts w:ascii="Calibri" w:eastAsia="Times New Roman" w:hAnsi="Calibri" w:cs="Calibri"/>
          <w:i/>
          <w:sz w:val="24"/>
          <w:szCs w:val="24"/>
          <w:lang w:eastAsia="pl-PL"/>
        </w:rPr>
        <w:t>/382-</w:t>
      </w:r>
      <w:r w:rsidR="00974B7E">
        <w:rPr>
          <w:rFonts w:ascii="Calibri" w:eastAsia="Times New Roman" w:hAnsi="Calibri" w:cs="Calibri"/>
          <w:i/>
          <w:sz w:val="24"/>
          <w:szCs w:val="24"/>
          <w:lang w:eastAsia="pl-PL"/>
        </w:rPr>
        <w:t>4</w:t>
      </w:r>
      <w:r w:rsidRPr="003A0A0E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Pr="00974B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2023                                                                            </w:t>
      </w:r>
      <w:r w:rsidR="00974B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</w:t>
      </w:r>
      <w:r w:rsidRPr="00974B7E">
        <w:rPr>
          <w:rFonts w:ascii="Calibri" w:eastAsia="Times New Roman" w:hAnsi="Calibri" w:cs="Times New Roman"/>
          <w:sz w:val="24"/>
          <w:szCs w:val="24"/>
          <w:lang w:eastAsia="pl-PL"/>
        </w:rPr>
        <w:t>Załącznik nr 1a</w:t>
      </w:r>
    </w:p>
    <w:p w:rsidR="003A0A0E" w:rsidRPr="00974B7E" w:rsidRDefault="00974B7E" w:rsidP="00974B7E">
      <w:pPr>
        <w:widowControl w:val="0"/>
        <w:spacing w:after="0" w:line="240" w:lineRule="auto"/>
        <w:ind w:left="77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74B7E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="003A0A0E" w:rsidRPr="00974B7E">
        <w:rPr>
          <w:rFonts w:ascii="Calibri" w:eastAsia="Calibri" w:hAnsi="Calibri" w:cs="Times New Roman"/>
          <w:b/>
          <w:sz w:val="24"/>
          <w:szCs w:val="24"/>
        </w:rPr>
        <w:t>Zamawiający</w:t>
      </w:r>
    </w:p>
    <w:p w:rsidR="003A0A0E" w:rsidRPr="003A0A0E" w:rsidRDefault="003A0A0E" w:rsidP="003A0A0E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3A0A0E">
        <w:rPr>
          <w:rFonts w:ascii="Calibri" w:eastAsia="Calibri" w:hAnsi="Calibri" w:cs="Times New Roman"/>
          <w:b/>
          <w:sz w:val="24"/>
          <w:szCs w:val="24"/>
        </w:rPr>
        <w:t>Akademia Nauk Stosowanych w Tarnowie</w:t>
      </w:r>
    </w:p>
    <w:p w:rsidR="003A0A0E" w:rsidRPr="003A0A0E" w:rsidRDefault="003A0A0E" w:rsidP="003A0A0E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3A0A0E">
        <w:rPr>
          <w:rFonts w:ascii="Calibri" w:eastAsia="Calibri" w:hAnsi="Calibri" w:cs="Times New Roman"/>
          <w:b/>
          <w:sz w:val="24"/>
          <w:szCs w:val="24"/>
        </w:rPr>
        <w:t>ul. Mickiewicza 8</w:t>
      </w:r>
    </w:p>
    <w:p w:rsidR="003A0A0E" w:rsidRDefault="00974B7E" w:rsidP="003A0A0E">
      <w:pPr>
        <w:spacing w:after="0" w:line="240" w:lineRule="auto"/>
        <w:ind w:left="7513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3A0A0E" w:rsidRPr="003A0A0E">
        <w:rPr>
          <w:rFonts w:ascii="Calibri" w:eastAsia="Calibri" w:hAnsi="Calibri" w:cs="Times New Roman"/>
          <w:b/>
          <w:sz w:val="24"/>
          <w:szCs w:val="24"/>
        </w:rPr>
        <w:t>33-100 Tarnów</w:t>
      </w:r>
    </w:p>
    <w:p w:rsidR="003A0A0E" w:rsidRDefault="003A0A0E" w:rsidP="003A0A0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</w:pPr>
    </w:p>
    <w:p w:rsidR="003A0A0E" w:rsidRDefault="003A0A0E" w:rsidP="003A0A0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</w:pPr>
    </w:p>
    <w:p w:rsidR="003A0A0E" w:rsidRPr="003A0A0E" w:rsidRDefault="003A0A0E" w:rsidP="003A0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3A0A0E"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  <w:t>Nazwa (</w:t>
      </w:r>
      <w:r w:rsidRPr="003A0A0E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Firma) Wykonawcy:</w:t>
      </w:r>
    </w:p>
    <w:p w:rsidR="003A0A0E" w:rsidRPr="003A0A0E" w:rsidRDefault="003A0A0E" w:rsidP="003A0A0E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18"/>
          <w:szCs w:val="18"/>
          <w:lang w:eastAsia="pl-PL"/>
        </w:rPr>
      </w:pPr>
      <w:r w:rsidRPr="003A0A0E">
        <w:rPr>
          <w:rFonts w:ascii="Calibri" w:eastAsia="Times New Roman" w:hAnsi="Calibri" w:cs="Calibri"/>
          <w:snapToGrid w:val="0"/>
          <w:sz w:val="18"/>
          <w:szCs w:val="18"/>
          <w:lang w:eastAsia="pl-PL"/>
        </w:rPr>
        <w:t>(w przypadku Wykonawców wspólnie ubiegających się o udzielenie zamówienia, należy podać dane dotyczące wszystkich Wykonawców):</w:t>
      </w:r>
    </w:p>
    <w:p w:rsidR="003A0A0E" w:rsidRPr="003A0A0E" w:rsidRDefault="003A0A0E" w:rsidP="003A0A0E">
      <w:p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3A0A0E" w:rsidRPr="003A0A0E" w:rsidRDefault="003A0A0E" w:rsidP="003A0A0E">
      <w:pPr>
        <w:tabs>
          <w:tab w:val="right" w:pos="9000"/>
        </w:tabs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3A0A0E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3A0A0E" w:rsidRPr="003A0A0E" w:rsidRDefault="003A0A0E" w:rsidP="003A0A0E">
      <w:pPr>
        <w:tabs>
          <w:tab w:val="right" w:pos="9000"/>
        </w:tabs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0A0E">
        <w:rPr>
          <w:rFonts w:ascii="Calibri" w:eastAsia="Times New Roman" w:hAnsi="Calibri" w:cs="Times New Roman"/>
          <w:sz w:val="24"/>
          <w:szCs w:val="24"/>
          <w:lang w:eastAsia="zh-CN"/>
        </w:rPr>
        <w:t>Adres:……………………………………………………………………………… Województwo:..…………………………..</w:t>
      </w:r>
    </w:p>
    <w:p w:rsidR="003A0A0E" w:rsidRPr="003A0A0E" w:rsidRDefault="003A0A0E" w:rsidP="003A0A0E">
      <w:pPr>
        <w:tabs>
          <w:tab w:val="right" w:pos="9000"/>
        </w:tabs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0A0E">
        <w:rPr>
          <w:rFonts w:ascii="Calibri" w:eastAsia="Times New Roman" w:hAnsi="Calibri" w:cs="Times New Roman"/>
          <w:sz w:val="24"/>
          <w:szCs w:val="24"/>
          <w:lang w:val="de-DE" w:eastAsia="zh-CN"/>
        </w:rPr>
        <w:t>Tel:………….………………</w:t>
      </w:r>
      <w:proofErr w:type="spellStart"/>
      <w:r w:rsidRPr="003A0A0E">
        <w:rPr>
          <w:rFonts w:ascii="Calibri" w:eastAsia="Times New Roman" w:hAnsi="Calibri" w:cs="Times New Roman"/>
          <w:sz w:val="24"/>
          <w:szCs w:val="24"/>
          <w:lang w:val="de-DE" w:eastAsia="zh-CN"/>
        </w:rPr>
        <w:t>E-mail</w:t>
      </w:r>
      <w:proofErr w:type="spellEnd"/>
      <w:r w:rsidRPr="003A0A0E">
        <w:rPr>
          <w:rFonts w:ascii="Calibri" w:eastAsia="Times New Roman" w:hAnsi="Calibri" w:cs="Times New Roman"/>
          <w:sz w:val="24"/>
          <w:szCs w:val="24"/>
          <w:lang w:val="de-DE" w:eastAsia="zh-CN"/>
        </w:rPr>
        <w:t>:……………………………………………………………………………………………………</w:t>
      </w:r>
    </w:p>
    <w:p w:rsidR="003A0A0E" w:rsidRPr="003A0A0E" w:rsidRDefault="003A0A0E" w:rsidP="003A0A0E">
      <w:pPr>
        <w:tabs>
          <w:tab w:val="right" w:pos="9000"/>
        </w:tabs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0A0E">
        <w:rPr>
          <w:rFonts w:ascii="Calibri" w:eastAsia="Times New Roman" w:hAnsi="Calibri" w:cs="Times New Roman"/>
          <w:sz w:val="24"/>
          <w:szCs w:val="24"/>
          <w:lang w:val="de-DE" w:eastAsia="zh-CN"/>
        </w:rPr>
        <w:t xml:space="preserve">NIP:………..…..…….…. </w:t>
      </w:r>
      <w:r w:rsidRPr="003A0A0E">
        <w:rPr>
          <w:rFonts w:ascii="Calibri" w:eastAsia="Times New Roman" w:hAnsi="Calibri" w:cs="Times New Roman"/>
          <w:sz w:val="24"/>
          <w:szCs w:val="24"/>
          <w:lang w:eastAsia="zh-CN"/>
        </w:rPr>
        <w:t>REGON:……………..…………KRS:…………..……………</w:t>
      </w:r>
      <w:proofErr w:type="spellStart"/>
      <w:r w:rsidRPr="003A0A0E">
        <w:rPr>
          <w:rFonts w:ascii="Calibri" w:eastAsia="Times New Roman" w:hAnsi="Calibri" w:cs="Times New Roman"/>
          <w:sz w:val="24"/>
          <w:szCs w:val="24"/>
          <w:lang w:eastAsia="zh-CN"/>
        </w:rPr>
        <w:t>CEiDG</w:t>
      </w:r>
      <w:proofErr w:type="spellEnd"/>
      <w:r w:rsidRPr="003A0A0E">
        <w:rPr>
          <w:rFonts w:ascii="Calibri" w:eastAsia="Times New Roman" w:hAnsi="Calibri" w:cs="Times New Roman"/>
          <w:sz w:val="24"/>
          <w:szCs w:val="24"/>
          <w:lang w:eastAsia="zh-CN"/>
        </w:rPr>
        <w:t>:………………………………</w:t>
      </w:r>
    </w:p>
    <w:p w:rsidR="003A0A0E" w:rsidRPr="003A0A0E" w:rsidRDefault="003A0A0E" w:rsidP="003A0A0E">
      <w:pPr>
        <w:tabs>
          <w:tab w:val="right" w:pos="9000"/>
        </w:tabs>
        <w:suppressAutoHyphens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zh-CN"/>
        </w:rPr>
      </w:pPr>
      <w:r w:rsidRPr="003A0A0E">
        <w:rPr>
          <w:rFonts w:ascii="Calibri" w:eastAsia="Times New Roman" w:hAnsi="Calibri" w:cs="Times New Roman"/>
          <w:i/>
          <w:sz w:val="20"/>
          <w:szCs w:val="20"/>
          <w:lang w:eastAsia="zh-CN"/>
        </w:rPr>
        <w:t>(w zależności od podmiotu)</w:t>
      </w:r>
    </w:p>
    <w:p w:rsidR="003A0A0E" w:rsidRPr="003A0A0E" w:rsidRDefault="003A0A0E" w:rsidP="003A0A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122FE" w:rsidRPr="00D7525E" w:rsidRDefault="00E35ED5" w:rsidP="00AA3080">
      <w:pPr>
        <w:keepNext/>
        <w:keepLines/>
        <w:spacing w:before="40" w:after="0"/>
        <w:jc w:val="center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="00D7525E" w:rsidRPr="00D7525E">
        <w:rPr>
          <w:rFonts w:cstheme="minorHAnsi"/>
          <w:b/>
          <w:bCs/>
          <w:sz w:val="24"/>
          <w:szCs w:val="24"/>
        </w:rPr>
        <w:t xml:space="preserve"> </w:t>
      </w:r>
      <w:r w:rsidR="00AA3080">
        <w:rPr>
          <w:rFonts w:cstheme="minorHAnsi"/>
          <w:b/>
          <w:bCs/>
          <w:sz w:val="24"/>
          <w:szCs w:val="24"/>
        </w:rPr>
        <w:t xml:space="preserve">wymaganych </w:t>
      </w:r>
      <w:r w:rsidR="00D7525E" w:rsidRPr="00D7525E">
        <w:rPr>
          <w:rFonts w:cstheme="minorHAnsi"/>
          <w:b/>
          <w:bCs/>
          <w:sz w:val="24"/>
          <w:szCs w:val="24"/>
        </w:rPr>
        <w:t xml:space="preserve">parametrów </w:t>
      </w:r>
      <w:r>
        <w:rPr>
          <w:rFonts w:cstheme="minorHAnsi"/>
          <w:b/>
          <w:bCs/>
          <w:sz w:val="24"/>
          <w:szCs w:val="24"/>
        </w:rPr>
        <w:t>funkcjonalnych</w:t>
      </w:r>
    </w:p>
    <w:tbl>
      <w:tblPr>
        <w:tblStyle w:val="Tabela-Siatka31"/>
        <w:tblW w:w="9495" w:type="dxa"/>
        <w:tblInd w:w="-2" w:type="dxa"/>
        <w:tblLook w:val="04A0" w:firstRow="1" w:lastRow="0" w:firstColumn="1" w:lastColumn="0" w:noHBand="0" w:noVBand="1"/>
      </w:tblPr>
      <w:tblGrid>
        <w:gridCol w:w="545"/>
        <w:gridCol w:w="6085"/>
        <w:gridCol w:w="1433"/>
        <w:gridCol w:w="1432"/>
      </w:tblGrid>
      <w:tr w:rsidR="00D7525E" w:rsidRPr="00A122FE" w:rsidTr="00D7525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5E" w:rsidRPr="00A122FE" w:rsidRDefault="00D7525E" w:rsidP="00B065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5E" w:rsidRPr="00A122FE" w:rsidRDefault="00D7525E" w:rsidP="00D752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b/>
                <w:sz w:val="24"/>
                <w:szCs w:val="24"/>
              </w:rPr>
              <w:t>Wymagania funkcjonalne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E" w:rsidRPr="00A122FE" w:rsidRDefault="00D7525E" w:rsidP="00D75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E" w:rsidRDefault="00D7525E" w:rsidP="00D75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Odpowiedź Wykonawcy</w:t>
            </w:r>
          </w:p>
          <w:p w:rsidR="00D7525E" w:rsidRDefault="00D7525E" w:rsidP="00D75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TAK/NIE</w:t>
            </w: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A122F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B065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 xml:space="preserve">Aplikacja została wykonana w technologii wirtualnej rzeczywistości (Virtual </w:t>
            </w:r>
            <w:proofErr w:type="spellStart"/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Reality</w:t>
            </w:r>
            <w:proofErr w:type="spellEnd"/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B065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Użytkownik może korzystać z aplikacji za pośrednictwem zestawu VR podłączonego do komputera PC.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Użytkownik może używać aplikacji na komputerze PC wyposażonym w monitor ekranowy.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Menu aplikacji zostało przygotowane minimalnie w języku polskim i angielskim.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umożliwia prowadzenie działań w wirtualnej rzeczywistości (VR) polegających na obracaniu modelu anatomicznego, zaznaczaniu poszczególnych jego elementów i przemieszczaniu ich w przestrzeni.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Dla wskazanych elementów modeli anatomicznych wyświetlana jest jego nazwa w języku wskazanym w menu (do wyboru minimalnie język polski, angielski i łacina).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 xml:space="preserve">Aplikacja zawiera gotowe sceny anatomiczne, które opracowane zostały na podstawie typowych schematów z podręczników do anatomii. Sceny te przedstawiają określone struktury anatomiczne związane z konkretnym zagadnieniem (np. kończyna górna, kończyna dolna). W tak przygotowane sceny użytkownik może swobodnie ingerować </w:t>
            </w:r>
            <w:r w:rsidRPr="00A122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(dodawać elementy lub je usuwać). Użytkownik ma możliwość tworzenia własnych scen anatomicznych. 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umożliwia wyszukiwanie poszczególne elementów anatomicznych po ich nazwie.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Każdy element anatomiczny posiadał będzie naukowy opis zawierający najważniejsze informacje o danej części ciała.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udostępnia diagram zawierający szczegółową klasyfikację elementów anatomicznych dostępnych modeli. Trójwymiarowe modele wybranych na diagramie elementów anatomicznych będą wyświetlane w aplikacji.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posiada modele anatomiczne kobiety oraz mężczyzny.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 xml:space="preserve">Model </w:t>
            </w:r>
            <w:r w:rsidRPr="00A32515">
              <w:rPr>
                <w:rFonts w:asciiTheme="minorHAnsi" w:hAnsiTheme="minorHAnsi" w:cstheme="minorHAnsi"/>
                <w:sz w:val="24"/>
                <w:szCs w:val="24"/>
              </w:rPr>
              <w:t xml:space="preserve">anatomiczny zawiera wszystkie elementy kostne tworzące czaszkę </w:t>
            </w: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człowieka, wskazane w załączniku nr 1a.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wszystkie elementy kostne układu szkieletowego człowieka, wskazane w załączniku nr 1a.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Na trójwymiarowych modelach tworzących układ kostny człowieka muszą być oznaczone i właściwie opisane punkty i powierzchnie charakterystyczne dla danego elementu anatomicznego.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wszystkie elementy układu mięśniowego człowieka (wskazane w załączniku nr 1b) obejmujące: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>mięśnie głowy i szyi,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 xml:space="preserve">mięśnie tułowia i brzucha, 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>mięśnie kończyny górnej,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>mięśnie kończyny dolnej,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>mięśnie klatki piersiowej,</w:t>
            </w:r>
          </w:p>
          <w:p w:rsidR="00D7525E" w:rsidRPr="00974B7E" w:rsidRDefault="00D7525E" w:rsidP="00D7525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974B7E">
              <w:rPr>
                <w:rFonts w:cstheme="minorHAnsi"/>
                <w:szCs w:val="24"/>
              </w:rPr>
              <w:t>mięśnie grzbietu.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wszystkie elementy typowe dla narządów zmysłów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stawowego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nerwowego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naczyniowego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szczegółowy model serca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chłonnego (włącznie ze śledzioną i grasicą)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974B7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oddechowego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pokarmowego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moczowego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płciowego męskiego oraz żeńskiego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974B7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B7E">
              <w:rPr>
                <w:rFonts w:asciiTheme="minorHAnsi" w:hAnsiTheme="minorHAnsi" w:cstheme="minorHAnsi"/>
                <w:sz w:val="24"/>
                <w:szCs w:val="24"/>
              </w:rPr>
              <w:t>Model anatomiczny zawiera elementy typowe dla układu gruczołów dokrewnych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Model anatomiczny zawiera skórę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Modele anatomiczne można dowolnie obracać w wirtualnym środowisku.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Modele anatomiczne można powiększać i pomniejszać w wirtualnym środowisku.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umożliwia włączanie i wyłączanie widoczności poszczególnych układów anatomicznych (takich jak układ szkieletowy, układ mięśniowy).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umożliwia wyświetlanie poszczególnych elementów anatomicznych modeli w izolacji, tzn. podczas gdy reszta modelu jest niewidoczna.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umożliwia przywrócenie domyślnego widoku modeli anatomicznych (opcja „Resetu”).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udostępnia 5 wybranych modeli struktur mikroskopowych takich jak na przykład przekrój poprzeczny kości.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udostępnia elementy prezentujące przykładowe patologie (zmiany chorobowe):</w:t>
            </w:r>
          </w:p>
          <w:p w:rsidR="00D7525E" w:rsidRPr="00FA56DB" w:rsidRDefault="00D7525E" w:rsidP="00D7525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FA56DB">
              <w:rPr>
                <w:rFonts w:cstheme="minorHAnsi"/>
                <w:szCs w:val="24"/>
              </w:rPr>
              <w:t>układu kostnego,</w:t>
            </w:r>
          </w:p>
          <w:p w:rsidR="00D7525E" w:rsidRPr="00FA56DB" w:rsidRDefault="00D7525E" w:rsidP="00D7525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FA56DB">
              <w:rPr>
                <w:rFonts w:cstheme="minorHAnsi"/>
                <w:szCs w:val="24"/>
              </w:rPr>
              <w:t>organów wewnętrznych,</w:t>
            </w:r>
          </w:p>
          <w:p w:rsidR="00D7525E" w:rsidRPr="00FA56DB" w:rsidRDefault="00D7525E" w:rsidP="00D7525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Cs w:val="24"/>
              </w:rPr>
            </w:pPr>
            <w:r w:rsidRPr="00FA56DB">
              <w:rPr>
                <w:rFonts w:cstheme="minorHAnsi"/>
                <w:szCs w:val="24"/>
              </w:rPr>
              <w:t>tkanek miękkich.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Dla wybranych elementów układu szkieletowego aplikacja udostępni co najmniej 50 obiektów powstałych w wyniku skanowania lub fotografii 3D rzeczywistych preparatów kości ludzkiego ciała. Jakość dostarczonych materiałów umożliwi szczegółową analizę elementów charakterystycznych dla zeskanowanego obiektu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będzie udostępniała krótkie animacje przedstawiające ruch wybranych elementów modelu anatomicznego podczas wykonywania określonych czynności.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Animacje dostępne w aplikacji będą przedstawiać elementy związane z układem szkieletowym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Animacje dostępne w aplikacji będą przedstawiać elementy związane z układem mięśniowym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Animacje dostępne w aplikacji będą przedstawiać elementy związane z układem sercowo-naczyniowym.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szkieletowego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stawowego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mięśniowego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nerwowego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narządów zmysłów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naczyniowego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serca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chłonnego (włącznie ze śledzioną i grasicą)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oddechowego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pokarmowego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moczowego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udostępni narzędzia umożliwiające przeprowadzenie quizu z pytaniami dotyczącymi układu płciowego męskiego oraz żeńskiego człowieka.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 stworzenie nowych pytań do quizu, w tym napisanie pytania, określenie odpowiedzi poprawnych i błędnych (przy czym może być kilka odpowiedzi poprawnych) oraz pozwoli na dodawanie ilustracji do pytań i odpowiedzi.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Aplikacja umożliwi zdefiniowanie ile w quizie ma znajdować się pytań, jaka ma być ich treść oraz jaki jest próg zaliczenia dla danego quizu.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 xml:space="preserve">Aplikacja zapewni komunikację z zewnętrzną platformą edukacyjną w standardzie </w:t>
            </w:r>
            <w:proofErr w:type="spellStart"/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xApi</w:t>
            </w:r>
            <w:proofErr w:type="spellEnd"/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, dzięki której możliwe będzie przesyłanie informacji o wynikach poszczególnych użytkowników. Komunikat musi zostać sformatowany w czytelnej postaci i musi zawierać informacje pozwalające zidentyfikować użytkownika, określić ilość zdobytych przez niego punktów, maksymalną ilość punktów, czas rozpoczęcia i zakończenia działania wykonanego przez użytkownika oraz status sesji (zdana/niezdana/rozpoczęta).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A122F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B065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 xml:space="preserve">Do niektórych elementów modelu anatomicznego zostaną przypisane rzeczywiste, prawidłowe (wolne od zmian chorobowych) obrazy rentgenowskie. 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B065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W aplikacji dostępne będą zanonimizowane obrazowania medyczne typu MR, RTG, NMR, angiografie pokazujące stan zdrowych organów oraz zmienionych chorobowo.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  <w:hideMark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Do niektórych regionów modelu anatomicznego zostaną przypisane rzeczywiste obrazy rentgenowskie. Obrazy przedstawiać będą widok elementów anatomicznych świadczący o konkretnej chorobie lub urazie.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25E" w:rsidRPr="00A122FE" w:rsidTr="00D7525E">
        <w:tc>
          <w:tcPr>
            <w:tcW w:w="545" w:type="dxa"/>
          </w:tcPr>
          <w:p w:rsidR="00D7525E" w:rsidRPr="00A122FE" w:rsidRDefault="00D7525E" w:rsidP="00D7525E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5" w:type="dxa"/>
          </w:tcPr>
          <w:p w:rsidR="00D7525E" w:rsidRPr="00A122FE" w:rsidRDefault="00D7525E" w:rsidP="00D752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2FE">
              <w:rPr>
                <w:rFonts w:asciiTheme="minorHAnsi" w:hAnsiTheme="minorHAnsi" w:cstheme="minorHAnsi"/>
                <w:sz w:val="24"/>
                <w:szCs w:val="24"/>
              </w:rPr>
              <w:t>Użytkownik będzie mógł wykonać w dowolnym momencie zrzut ekranu oraz włączyć nagrywanie symulacji wraz z zapisem na dysk.</w:t>
            </w:r>
          </w:p>
        </w:tc>
        <w:tc>
          <w:tcPr>
            <w:tcW w:w="1433" w:type="dxa"/>
          </w:tcPr>
          <w:p w:rsidR="00D7525E" w:rsidRPr="00D7525E" w:rsidRDefault="00D7525E" w:rsidP="00D7525E">
            <w:pPr>
              <w:jc w:val="center"/>
            </w:pPr>
            <w:r w:rsidRPr="00D7525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32" w:type="dxa"/>
          </w:tcPr>
          <w:p w:rsidR="00D7525E" w:rsidRPr="00A122FE" w:rsidRDefault="00D7525E" w:rsidP="00D752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7525E" w:rsidRPr="00892E38" w:rsidRDefault="00D7525E" w:rsidP="00F63727">
      <w:pPr>
        <w:keepNext/>
        <w:spacing w:after="0" w:line="240" w:lineRule="auto"/>
        <w:jc w:val="both"/>
        <w:outlineLvl w:val="2"/>
        <w:rPr>
          <w:rFonts w:eastAsia="Arial Unicode MS" w:cstheme="minorHAnsi"/>
          <w:sz w:val="24"/>
          <w:szCs w:val="24"/>
          <w:lang w:eastAsia="pl-PL"/>
        </w:rPr>
      </w:pPr>
      <w:r w:rsidRPr="00892E38">
        <w:rPr>
          <w:rFonts w:eastAsia="Times New Roman" w:cstheme="minorHAnsi"/>
          <w:b/>
          <w:sz w:val="24"/>
          <w:szCs w:val="24"/>
          <w:lang w:eastAsia="pl-PL"/>
        </w:rPr>
        <w:t>Uwaga!</w:t>
      </w:r>
      <w:r w:rsidR="00892E3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92E38">
        <w:rPr>
          <w:rFonts w:eastAsia="Times New Roman" w:cstheme="minorHAnsi"/>
          <w:sz w:val="24"/>
          <w:szCs w:val="24"/>
          <w:lang w:eastAsia="pl-PL"/>
        </w:rPr>
        <w:t>Należy (bezwzględnie) wypełnić wszystkie pola odpowiedzi</w:t>
      </w:r>
      <w:r w:rsidR="00892E3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7525E">
        <w:rPr>
          <w:rFonts w:eastAsia="Times New Roman" w:cstheme="minorHAnsi"/>
          <w:sz w:val="24"/>
          <w:szCs w:val="24"/>
          <w:lang w:eastAsia="pl-PL"/>
        </w:rPr>
        <w:t>Brak potwierdzenia wymaganego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525E">
        <w:rPr>
          <w:rFonts w:eastAsia="Times New Roman" w:cstheme="minorHAnsi"/>
          <w:sz w:val="24"/>
          <w:szCs w:val="24"/>
          <w:lang w:eastAsia="pl-PL"/>
        </w:rPr>
        <w:t>parametru traktowany będzie</w:t>
      </w:r>
      <w:r w:rsidR="00A32515">
        <w:rPr>
          <w:rFonts w:eastAsia="Times New Roman" w:cstheme="minorHAnsi"/>
          <w:sz w:val="24"/>
          <w:szCs w:val="24"/>
          <w:lang w:eastAsia="pl-PL"/>
        </w:rPr>
        <w:t>,</w:t>
      </w:r>
      <w:bookmarkStart w:id="0" w:name="_GoBack"/>
      <w:bookmarkEnd w:id="0"/>
      <w:r w:rsidRPr="00D7525E">
        <w:rPr>
          <w:rFonts w:eastAsia="Times New Roman" w:cstheme="minorHAnsi"/>
          <w:sz w:val="24"/>
          <w:szCs w:val="24"/>
          <w:lang w:eastAsia="pl-PL"/>
        </w:rPr>
        <w:t xml:space="preserve"> jako brak danego parametru i skutkować będzie odrzuceniem oferty.</w:t>
      </w:r>
    </w:p>
    <w:p w:rsidR="003A0A0E" w:rsidRDefault="003A0A0E" w:rsidP="003A0A0E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3A0A0E" w:rsidRDefault="003A0A0E" w:rsidP="003A0A0E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3A0A0E" w:rsidRDefault="003A0A0E" w:rsidP="003A0A0E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3A0A0E" w:rsidRPr="003A0A0E" w:rsidRDefault="00E35ED5" w:rsidP="003A0A0E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Wykaz</w:t>
      </w:r>
      <w:r w:rsidR="003A0A0E" w:rsidRPr="003A0A0E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musi być opatrzon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y</w:t>
      </w:r>
      <w:r w:rsidR="003A0A0E" w:rsidRPr="003A0A0E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przez osobę lub osoby uprawnione do reprezentowania Wykonawcy </w:t>
      </w:r>
      <w:r w:rsidR="003A0A0E" w:rsidRPr="003107BB"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>kwalifikowanym podpisem elektronicznym</w:t>
      </w:r>
    </w:p>
    <w:p w:rsidR="00C121AB" w:rsidRPr="00666499" w:rsidRDefault="00C121AB" w:rsidP="00840A3C">
      <w:pPr>
        <w:jc w:val="both"/>
        <w:rPr>
          <w:rFonts w:cstheme="minorHAnsi"/>
          <w:sz w:val="24"/>
          <w:szCs w:val="24"/>
        </w:rPr>
      </w:pPr>
    </w:p>
    <w:sectPr w:rsidR="00C121AB" w:rsidRPr="00666499" w:rsidSect="00F63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FD" w:rsidRDefault="002236FD" w:rsidP="00315461">
      <w:pPr>
        <w:spacing w:after="0" w:line="240" w:lineRule="auto"/>
      </w:pPr>
      <w:r>
        <w:separator/>
      </w:r>
    </w:p>
  </w:endnote>
  <w:endnote w:type="continuationSeparator" w:id="0">
    <w:p w:rsidR="002236FD" w:rsidRDefault="002236FD" w:rsidP="0031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 Regular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E9" w:rsidRDefault="004F1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149023"/>
      <w:docPartObj>
        <w:docPartGallery w:val="Page Numbers (Bottom of Page)"/>
        <w:docPartUnique/>
      </w:docPartObj>
    </w:sdtPr>
    <w:sdtEndPr/>
    <w:sdtContent>
      <w:p w:rsidR="004F18E9" w:rsidRDefault="004F1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DB">
          <w:rPr>
            <w:noProof/>
          </w:rPr>
          <w:t>5</w:t>
        </w:r>
        <w:r>
          <w:fldChar w:fldCharType="end"/>
        </w:r>
      </w:p>
    </w:sdtContent>
  </w:sdt>
  <w:p w:rsidR="004F18E9" w:rsidRDefault="004F1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E9" w:rsidRDefault="004F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FD" w:rsidRDefault="002236FD" w:rsidP="00315461">
      <w:pPr>
        <w:spacing w:after="0" w:line="240" w:lineRule="auto"/>
      </w:pPr>
      <w:r>
        <w:separator/>
      </w:r>
    </w:p>
  </w:footnote>
  <w:footnote w:type="continuationSeparator" w:id="0">
    <w:p w:rsidR="002236FD" w:rsidRDefault="002236FD" w:rsidP="0031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E9" w:rsidRDefault="004F1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E9" w:rsidRDefault="004F18E9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25C98D9A" wp14:editId="404A1A6C">
          <wp:extent cx="5759450" cy="7366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E9" w:rsidRDefault="004F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C493E"/>
    <w:multiLevelType w:val="hybridMultilevel"/>
    <w:tmpl w:val="42F07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14C"/>
    <w:multiLevelType w:val="hybridMultilevel"/>
    <w:tmpl w:val="D2E8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BC7"/>
    <w:multiLevelType w:val="hybridMultilevel"/>
    <w:tmpl w:val="F52C5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62D0E"/>
    <w:multiLevelType w:val="hybridMultilevel"/>
    <w:tmpl w:val="5824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795"/>
    <w:multiLevelType w:val="hybridMultilevel"/>
    <w:tmpl w:val="4830ED54"/>
    <w:lvl w:ilvl="0" w:tplc="FFFFFFFF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3482"/>
    <w:multiLevelType w:val="hybridMultilevel"/>
    <w:tmpl w:val="3860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B3044"/>
    <w:multiLevelType w:val="hybridMultilevel"/>
    <w:tmpl w:val="A050C31A"/>
    <w:lvl w:ilvl="0" w:tplc="65AC13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C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4BCA"/>
    <w:multiLevelType w:val="hybridMultilevel"/>
    <w:tmpl w:val="8D06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2108"/>
    <w:multiLevelType w:val="hybridMultilevel"/>
    <w:tmpl w:val="E536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0AA"/>
    <w:multiLevelType w:val="hybridMultilevel"/>
    <w:tmpl w:val="00DC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56A"/>
    <w:multiLevelType w:val="hybridMultilevel"/>
    <w:tmpl w:val="716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2BB2"/>
    <w:multiLevelType w:val="hybridMultilevel"/>
    <w:tmpl w:val="07B8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6680"/>
    <w:multiLevelType w:val="hybridMultilevel"/>
    <w:tmpl w:val="35D699CC"/>
    <w:lvl w:ilvl="0" w:tplc="5FDE1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59FE"/>
    <w:multiLevelType w:val="hybridMultilevel"/>
    <w:tmpl w:val="5684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17EA"/>
    <w:multiLevelType w:val="hybridMultilevel"/>
    <w:tmpl w:val="CB065558"/>
    <w:lvl w:ilvl="0" w:tplc="D772AF9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7378A"/>
    <w:multiLevelType w:val="hybridMultilevel"/>
    <w:tmpl w:val="F308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B747F"/>
    <w:multiLevelType w:val="hybridMultilevel"/>
    <w:tmpl w:val="1402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16982"/>
    <w:multiLevelType w:val="hybridMultilevel"/>
    <w:tmpl w:val="FE5A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233E2"/>
    <w:multiLevelType w:val="hybridMultilevel"/>
    <w:tmpl w:val="6024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4C24"/>
    <w:multiLevelType w:val="hybridMultilevel"/>
    <w:tmpl w:val="A302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200ED"/>
    <w:multiLevelType w:val="hybridMultilevel"/>
    <w:tmpl w:val="C6927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440C8"/>
    <w:multiLevelType w:val="hybridMultilevel"/>
    <w:tmpl w:val="0436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FE2"/>
    <w:multiLevelType w:val="hybridMultilevel"/>
    <w:tmpl w:val="8F1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4F63"/>
    <w:multiLevelType w:val="hybridMultilevel"/>
    <w:tmpl w:val="ABD8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C7526"/>
    <w:multiLevelType w:val="hybridMultilevel"/>
    <w:tmpl w:val="0730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F1E41"/>
    <w:multiLevelType w:val="hybridMultilevel"/>
    <w:tmpl w:val="9D7A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36F02"/>
    <w:multiLevelType w:val="hybridMultilevel"/>
    <w:tmpl w:val="FB4C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D2BA5"/>
    <w:multiLevelType w:val="hybridMultilevel"/>
    <w:tmpl w:val="8FB82982"/>
    <w:lvl w:ilvl="0" w:tplc="FFFFFFFF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94C14"/>
    <w:multiLevelType w:val="hybridMultilevel"/>
    <w:tmpl w:val="B4F0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61B0B"/>
    <w:multiLevelType w:val="hybridMultilevel"/>
    <w:tmpl w:val="426C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B7EA3"/>
    <w:multiLevelType w:val="hybridMultilevel"/>
    <w:tmpl w:val="315E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464D2"/>
    <w:multiLevelType w:val="hybridMultilevel"/>
    <w:tmpl w:val="09C6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A5B65"/>
    <w:multiLevelType w:val="multilevel"/>
    <w:tmpl w:val="3F9CB56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3837"/>
        </w:tabs>
        <w:ind w:left="3837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34" w15:restartNumberingAfterBreak="0">
    <w:nsid w:val="5F3240DE"/>
    <w:multiLevelType w:val="hybridMultilevel"/>
    <w:tmpl w:val="DCF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06DFE"/>
    <w:multiLevelType w:val="hybridMultilevel"/>
    <w:tmpl w:val="4D3C7982"/>
    <w:lvl w:ilvl="0" w:tplc="FE18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923E8"/>
    <w:multiLevelType w:val="hybridMultilevel"/>
    <w:tmpl w:val="580E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80098"/>
    <w:multiLevelType w:val="hybridMultilevel"/>
    <w:tmpl w:val="F62E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35D98"/>
    <w:multiLevelType w:val="multilevel"/>
    <w:tmpl w:val="5F469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7468092C"/>
    <w:multiLevelType w:val="hybridMultilevel"/>
    <w:tmpl w:val="2D52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369A3"/>
    <w:multiLevelType w:val="hybridMultilevel"/>
    <w:tmpl w:val="B3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B407E"/>
    <w:multiLevelType w:val="hybridMultilevel"/>
    <w:tmpl w:val="DAAE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15"/>
  </w:num>
  <w:num w:numId="5">
    <w:abstractNumId w:val="28"/>
  </w:num>
  <w:num w:numId="6">
    <w:abstractNumId w:val="5"/>
  </w:num>
  <w:num w:numId="7">
    <w:abstractNumId w:val="29"/>
  </w:num>
  <w:num w:numId="8">
    <w:abstractNumId w:val="34"/>
  </w:num>
  <w:num w:numId="9">
    <w:abstractNumId w:val="27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3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10"/>
  </w:num>
  <w:num w:numId="20">
    <w:abstractNumId w:val="41"/>
  </w:num>
  <w:num w:numId="21">
    <w:abstractNumId w:val="36"/>
  </w:num>
  <w:num w:numId="22">
    <w:abstractNumId w:val="18"/>
  </w:num>
  <w:num w:numId="23">
    <w:abstractNumId w:val="4"/>
  </w:num>
  <w:num w:numId="24">
    <w:abstractNumId w:val="30"/>
  </w:num>
  <w:num w:numId="25">
    <w:abstractNumId w:val="39"/>
  </w:num>
  <w:num w:numId="26">
    <w:abstractNumId w:val="37"/>
  </w:num>
  <w:num w:numId="27">
    <w:abstractNumId w:val="22"/>
  </w:num>
  <w:num w:numId="28">
    <w:abstractNumId w:val="12"/>
  </w:num>
  <w:num w:numId="29">
    <w:abstractNumId w:val="24"/>
  </w:num>
  <w:num w:numId="30">
    <w:abstractNumId w:val="6"/>
  </w:num>
  <w:num w:numId="31">
    <w:abstractNumId w:val="40"/>
  </w:num>
  <w:num w:numId="32">
    <w:abstractNumId w:val="20"/>
  </w:num>
  <w:num w:numId="33">
    <w:abstractNumId w:val="19"/>
  </w:num>
  <w:num w:numId="34">
    <w:abstractNumId w:val="25"/>
  </w:num>
  <w:num w:numId="35">
    <w:abstractNumId w:val="14"/>
  </w:num>
  <w:num w:numId="36">
    <w:abstractNumId w:val="17"/>
  </w:num>
  <w:num w:numId="37">
    <w:abstractNumId w:val="16"/>
  </w:num>
  <w:num w:numId="38">
    <w:abstractNumId w:val="8"/>
  </w:num>
  <w:num w:numId="39">
    <w:abstractNumId w:val="0"/>
  </w:num>
  <w:num w:numId="40">
    <w:abstractNumId w:val="2"/>
  </w:num>
  <w:num w:numId="41">
    <w:abstractNumId w:val="3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37"/>
    <w:rsid w:val="0006254D"/>
    <w:rsid w:val="000B4238"/>
    <w:rsid w:val="00167FD6"/>
    <w:rsid w:val="001D362A"/>
    <w:rsid w:val="001E4D31"/>
    <w:rsid w:val="0021614F"/>
    <w:rsid w:val="002236FD"/>
    <w:rsid w:val="002405F0"/>
    <w:rsid w:val="00270D1B"/>
    <w:rsid w:val="00293B8C"/>
    <w:rsid w:val="002D3346"/>
    <w:rsid w:val="002E6824"/>
    <w:rsid w:val="002F54C9"/>
    <w:rsid w:val="003107BB"/>
    <w:rsid w:val="00315461"/>
    <w:rsid w:val="003A0A0E"/>
    <w:rsid w:val="00481D18"/>
    <w:rsid w:val="00484E0A"/>
    <w:rsid w:val="00487B5F"/>
    <w:rsid w:val="004F18E9"/>
    <w:rsid w:val="00511AA6"/>
    <w:rsid w:val="0055659D"/>
    <w:rsid w:val="00570B58"/>
    <w:rsid w:val="00612DBD"/>
    <w:rsid w:val="00616083"/>
    <w:rsid w:val="00647537"/>
    <w:rsid w:val="00666499"/>
    <w:rsid w:val="00680150"/>
    <w:rsid w:val="006C5773"/>
    <w:rsid w:val="006D6A01"/>
    <w:rsid w:val="006F2F08"/>
    <w:rsid w:val="00714E62"/>
    <w:rsid w:val="00726252"/>
    <w:rsid w:val="00746F68"/>
    <w:rsid w:val="00750E65"/>
    <w:rsid w:val="00771325"/>
    <w:rsid w:val="00776B98"/>
    <w:rsid w:val="00840A3C"/>
    <w:rsid w:val="00873FC1"/>
    <w:rsid w:val="00892E38"/>
    <w:rsid w:val="0089598A"/>
    <w:rsid w:val="008A264B"/>
    <w:rsid w:val="00974B7E"/>
    <w:rsid w:val="009829BA"/>
    <w:rsid w:val="009C2C5B"/>
    <w:rsid w:val="009C52C0"/>
    <w:rsid w:val="00A122FE"/>
    <w:rsid w:val="00A2201F"/>
    <w:rsid w:val="00A26D3B"/>
    <w:rsid w:val="00A32515"/>
    <w:rsid w:val="00A40506"/>
    <w:rsid w:val="00A456FA"/>
    <w:rsid w:val="00AA3080"/>
    <w:rsid w:val="00AE4309"/>
    <w:rsid w:val="00AE6516"/>
    <w:rsid w:val="00B07353"/>
    <w:rsid w:val="00C033E0"/>
    <w:rsid w:val="00C03DDE"/>
    <w:rsid w:val="00C121AB"/>
    <w:rsid w:val="00C22A68"/>
    <w:rsid w:val="00C327B1"/>
    <w:rsid w:val="00C47927"/>
    <w:rsid w:val="00C84418"/>
    <w:rsid w:val="00CD6EF2"/>
    <w:rsid w:val="00CF7615"/>
    <w:rsid w:val="00D7525E"/>
    <w:rsid w:val="00DE1EFD"/>
    <w:rsid w:val="00E32967"/>
    <w:rsid w:val="00E35ED5"/>
    <w:rsid w:val="00E46F7B"/>
    <w:rsid w:val="00E5569B"/>
    <w:rsid w:val="00EC12A8"/>
    <w:rsid w:val="00F20321"/>
    <w:rsid w:val="00F63727"/>
    <w:rsid w:val="00F76183"/>
    <w:rsid w:val="00FA4BC9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BFDA"/>
  <w15:docId w15:val="{5C29E779-C8A6-421D-AE94-D3B72A7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rozdział,Level 1,rozdzial"/>
    <w:basedOn w:val="Normalny"/>
    <w:next w:val="Normalny"/>
    <w:link w:val="Nagwek1Znak"/>
    <w:qFormat/>
    <w:rsid w:val="00840A3C"/>
    <w:pPr>
      <w:keepNext/>
      <w:numPr>
        <w:numId w:val="1"/>
      </w:numPr>
      <w:spacing w:before="120" w:after="240" w:line="240" w:lineRule="auto"/>
      <w:ind w:left="431" w:hanging="431"/>
      <w:outlineLvl w:val="0"/>
    </w:pPr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unhideWhenUsed/>
    <w:qFormat/>
    <w:rsid w:val="00840A3C"/>
    <w:pPr>
      <w:keepNext/>
      <w:numPr>
        <w:ilvl w:val="1"/>
        <w:numId w:val="1"/>
      </w:numPr>
      <w:spacing w:before="120" w:after="18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"/>
    <w:unhideWhenUsed/>
    <w:qFormat/>
    <w:rsid w:val="00840A3C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Arial" w:eastAsia="Times New Roman" w:hAnsi="Arial" w:cs="Arial"/>
      <w:b/>
      <w:bCs/>
      <w:sz w:val="28"/>
      <w:szCs w:val="26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840A3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0A3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40A3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40A3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40A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40A3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461"/>
  </w:style>
  <w:style w:type="paragraph" w:styleId="Stopka">
    <w:name w:val="footer"/>
    <w:basedOn w:val="Normalny"/>
    <w:link w:val="StopkaZnak"/>
    <w:uiPriority w:val="99"/>
    <w:unhideWhenUsed/>
    <w:rsid w:val="0031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61"/>
  </w:style>
  <w:style w:type="paragraph" w:styleId="Tekstdymka">
    <w:name w:val="Balloon Text"/>
    <w:basedOn w:val="Normalny"/>
    <w:link w:val="TekstdymkaZnak"/>
    <w:uiPriority w:val="99"/>
    <w:semiHidden/>
    <w:unhideWhenUsed/>
    <w:rsid w:val="003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,rozdział Znak,Level 1 Znak,rozdzial Znak"/>
    <w:basedOn w:val="Domylnaczcionkaakapitu"/>
    <w:link w:val="Nagwek1"/>
    <w:rsid w:val="00840A3C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rsid w:val="00840A3C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840A3C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840A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0A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40A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40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40A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40A3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840A3C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840A3C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840A3C"/>
    <w:pPr>
      <w:spacing w:after="120"/>
      <w:ind w:left="720"/>
      <w:contextualSpacing/>
    </w:pPr>
    <w:rPr>
      <w:rFonts w:ascii="Calibri" w:eastAsia="Calibri" w:hAnsi="Calibri" w:cs="Calibri"/>
      <w:sz w:val="24"/>
    </w:rPr>
  </w:style>
  <w:style w:type="paragraph" w:customStyle="1" w:styleId="Default">
    <w:name w:val="Default"/>
    <w:rsid w:val="00840A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8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coStandard">
    <w:name w:val="Asseco Standard"/>
    <w:basedOn w:val="Normalny"/>
    <w:link w:val="AssecoStandardZnak"/>
    <w:qFormat/>
    <w:rsid w:val="00F20321"/>
    <w:pPr>
      <w:spacing w:after="120" w:line="280" w:lineRule="atLeast"/>
    </w:pPr>
    <w:rPr>
      <w:rFonts w:ascii="Calibri" w:eastAsia="Times New Roman" w:hAnsi="Calibri" w:cs="Times New Roman"/>
      <w:color w:val="000000"/>
      <w:sz w:val="20"/>
      <w:szCs w:val="20"/>
      <w:lang w:val="cs-CZ"/>
    </w:rPr>
  </w:style>
  <w:style w:type="character" w:customStyle="1" w:styleId="AssecoStandardZnak">
    <w:name w:val="Asseco Standard Znak"/>
    <w:link w:val="AssecoStandard"/>
    <w:rsid w:val="00F20321"/>
    <w:rPr>
      <w:rFonts w:ascii="Calibri" w:eastAsia="Times New Roman" w:hAnsi="Calibri" w:cs="Times New Roman"/>
      <w:color w:val="000000"/>
      <w:sz w:val="20"/>
      <w:szCs w:val="20"/>
      <w:lang w:val="cs-CZ"/>
    </w:rPr>
  </w:style>
  <w:style w:type="paragraph" w:customStyle="1" w:styleId="Akapitzlist2">
    <w:name w:val="Akapit z listą2"/>
    <w:basedOn w:val="Normalny"/>
    <w:rsid w:val="00F20321"/>
    <w:pPr>
      <w:suppressAutoHyphens/>
      <w:spacing w:after="80" w:line="259" w:lineRule="auto"/>
      <w:jc w:val="both"/>
    </w:pPr>
    <w:rPr>
      <w:rFonts w:ascii="Geomanist Regular" w:eastAsia="Calibri" w:hAnsi="Geomanist Regular" w:cs="Times New Roman"/>
      <w:kern w:val="1"/>
      <w:sz w:val="20"/>
      <w:lang w:eastAsia="ar-SA"/>
    </w:rPr>
  </w:style>
  <w:style w:type="character" w:customStyle="1" w:styleId="tlid-translation">
    <w:name w:val="tlid-translation"/>
    <w:rsid w:val="00F20321"/>
  </w:style>
  <w:style w:type="table" w:customStyle="1" w:styleId="Tabela-Siatka31">
    <w:name w:val="Tabela - Siatka31"/>
    <w:basedOn w:val="Standardowy"/>
    <w:uiPriority w:val="39"/>
    <w:rsid w:val="00A12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467C-1FA9-4658-B100-9B4139F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Niedziela</dc:creator>
  <cp:lastModifiedBy>Aneta Żurawska-Lany</cp:lastModifiedBy>
  <cp:revision>17</cp:revision>
  <dcterms:created xsi:type="dcterms:W3CDTF">2023-02-19T21:35:00Z</dcterms:created>
  <dcterms:modified xsi:type="dcterms:W3CDTF">2023-04-24T11:15:00Z</dcterms:modified>
</cp:coreProperties>
</file>