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054A4809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A22159">
        <w:rPr>
          <w:rFonts w:ascii="Times New Roman" w:hAnsi="Times New Roman"/>
          <w:b/>
        </w:rPr>
        <w:t>9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57733D42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wyrobów medycznych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specjalistycznych – dla Pracowni Hemodynamiki, Pracowni Elektrofizjologii, Pracowni Badań i Zabiegów Naczyniowych</w:t>
      </w:r>
      <w:r w:rsidR="00321283">
        <w:rPr>
          <w:rFonts w:ascii="Times New Roman" w:eastAsia="Calibri" w:hAnsi="Times New Roman"/>
          <w:b/>
          <w:sz w:val="24"/>
          <w:szCs w:val="24"/>
        </w:rPr>
        <w:t>, Oddziału Neurochirurgii, Oddziału Otorynolaryn</w:t>
      </w:r>
      <w:r w:rsidR="009D1B6A">
        <w:rPr>
          <w:rFonts w:ascii="Times New Roman" w:eastAsia="Calibri" w:hAnsi="Times New Roman"/>
          <w:b/>
          <w:sz w:val="24"/>
          <w:szCs w:val="24"/>
        </w:rPr>
        <w:t>gologii</w:t>
      </w:r>
      <w:bookmarkStart w:id="0" w:name="_GoBack"/>
      <w:bookmarkEnd w:id="0"/>
      <w:r w:rsidR="00A22159" w:rsidRPr="007D6A20">
        <w:rPr>
          <w:rFonts w:ascii="Times New Roman" w:eastAsia="Calibri" w:hAnsi="Times New Roman"/>
          <w:b/>
          <w:sz w:val="24"/>
          <w:szCs w:val="24"/>
        </w:rPr>
        <w:t xml:space="preserve"> WCSKJ</w:t>
      </w:r>
      <w:r w:rsidRPr="007D6A20">
        <w:rPr>
          <w:rFonts w:ascii="Times New Roman" w:eastAsia="Calibri" w:hAnsi="Times New Roman"/>
          <w:b/>
          <w:sz w:val="24"/>
          <w:szCs w:val="24"/>
        </w:rPr>
        <w:t>:</w:t>
      </w:r>
      <w:r w:rsidR="0032128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6A20">
        <w:rPr>
          <w:rFonts w:ascii="Times New Roman" w:eastAsia="Calibri" w:hAnsi="Times New Roman"/>
          <w:b/>
          <w:sz w:val="24"/>
          <w:szCs w:val="24"/>
        </w:rPr>
        <w:t>ZP/PN/</w:t>
      </w:r>
      <w:r w:rsidR="00321283">
        <w:rPr>
          <w:rFonts w:ascii="Times New Roman" w:eastAsia="Calibri" w:hAnsi="Times New Roman"/>
          <w:b/>
          <w:sz w:val="24"/>
          <w:szCs w:val="24"/>
        </w:rPr>
        <w:t>09/02/2024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0D2E57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0D2E57">
        <w:rPr>
          <w:rFonts w:ascii="Times New Roman" w:hAnsi="Times New Roman"/>
          <w:sz w:val="24"/>
          <w:szCs w:val="24"/>
        </w:rPr>
        <w:t>1605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153A0670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A290B">
        <w:rPr>
          <w:rFonts w:ascii="Times New Roman" w:hAnsi="Times New Roman" w:cs="Times New Roman"/>
          <w:sz w:val="24"/>
          <w:szCs w:val="24"/>
        </w:rPr>
        <w:t>3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2A290B">
        <w:rPr>
          <w:rFonts w:ascii="Times New Roman" w:hAnsi="Times New Roman" w:cs="Times New Roman"/>
          <w:sz w:val="24"/>
          <w:szCs w:val="24"/>
        </w:rPr>
        <w:t>1689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D2E57"/>
    <w:rsid w:val="000F08B0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D1B6A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784A-27C9-4700-B3BE-36FF217A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19</cp:revision>
  <cp:lastPrinted>2021-02-02T08:38:00Z</cp:lastPrinted>
  <dcterms:created xsi:type="dcterms:W3CDTF">2022-05-29T11:31:00Z</dcterms:created>
  <dcterms:modified xsi:type="dcterms:W3CDTF">2024-02-21T12:03:00Z</dcterms:modified>
</cp:coreProperties>
</file>