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07B60462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D514FD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8F3427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8F3427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37BAD073" w14:textId="1E625748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bookmarkStart w:id="0" w:name="_Hlk78995831"/>
      <w:r w:rsidR="004B3384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1" w:name="_Hlk80858289"/>
      <w:bookmarkEnd w:id="0"/>
      <w:r w:rsidR="008918F2">
        <w:rPr>
          <w:rFonts w:ascii="Verdana" w:hAnsi="Verdana" w:cs="Arial"/>
          <w:b/>
          <w:bCs/>
          <w:sz w:val="18"/>
          <w:szCs w:val="18"/>
        </w:rPr>
        <w:t>na kompleksową usługę organizacji i obsługi konferencji „</w:t>
      </w:r>
      <w:proofErr w:type="spellStart"/>
      <w:r w:rsidR="008918F2">
        <w:rPr>
          <w:rFonts w:ascii="Verdana" w:hAnsi="Verdana" w:cs="Arial"/>
          <w:b/>
          <w:bCs/>
          <w:sz w:val="18"/>
          <w:szCs w:val="18"/>
        </w:rPr>
        <w:t>DemoDay</w:t>
      </w:r>
      <w:proofErr w:type="spellEnd"/>
      <w:r w:rsidR="008918F2">
        <w:rPr>
          <w:rFonts w:ascii="Verdana" w:hAnsi="Verdana" w:cs="Arial"/>
          <w:b/>
          <w:bCs/>
          <w:sz w:val="18"/>
          <w:szCs w:val="18"/>
        </w:rPr>
        <w:t>” związanej z realizacją programu Akcelerator Łukasiewicza, nr sprawy:</w:t>
      </w:r>
      <w:bookmarkEnd w:id="1"/>
      <w:r w:rsidR="008918F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918F2" w:rsidRPr="008B69F4">
        <w:rPr>
          <w:rFonts w:ascii="Verdana" w:hAnsi="Verdana" w:cs="Arial"/>
          <w:b/>
          <w:bCs/>
          <w:sz w:val="18"/>
          <w:szCs w:val="18"/>
        </w:rPr>
        <w:t>BZP.20</w:t>
      </w:r>
      <w:r w:rsidR="00D514FD" w:rsidRPr="008B69F4">
        <w:rPr>
          <w:rFonts w:ascii="Verdana" w:hAnsi="Verdana" w:cs="Arial"/>
          <w:b/>
          <w:bCs/>
          <w:sz w:val="18"/>
          <w:szCs w:val="18"/>
        </w:rPr>
        <w:t>1.15</w:t>
      </w:r>
      <w:r w:rsidR="008918F2" w:rsidRPr="008B69F4">
        <w:rPr>
          <w:rFonts w:ascii="Verdana" w:hAnsi="Verdana" w:cs="Arial"/>
          <w:b/>
          <w:bCs/>
          <w:sz w:val="18"/>
          <w:szCs w:val="18"/>
        </w:rPr>
        <w:t>.2022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1468AE86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</w:t>
      </w:r>
      <w:r w:rsidR="006821BC">
        <w:rPr>
          <w:rFonts w:ascii="Verdana" w:hAnsi="Verdana" w:cs="Tahoma"/>
          <w:b/>
          <w:sz w:val="18"/>
          <w:szCs w:val="18"/>
          <w:u w:val="single"/>
        </w:rPr>
        <w:t>E</w:t>
      </w:r>
      <w:r w:rsidR="005944AA">
        <w:rPr>
          <w:rFonts w:ascii="Verdana" w:hAnsi="Verdana" w:cs="Tahoma"/>
          <w:b/>
          <w:sz w:val="18"/>
          <w:szCs w:val="18"/>
          <w:u w:val="single"/>
        </w:rPr>
        <w:t>LENIE Z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="005944AA">
        <w:rPr>
          <w:rFonts w:ascii="Verdana" w:hAnsi="Verdana" w:cs="Tahoma"/>
          <w:b/>
          <w:sz w:val="18"/>
          <w:szCs w:val="18"/>
          <w:u w:val="single"/>
        </w:rPr>
        <w:t>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4BDE0A9" w14:textId="77777777" w:rsidR="000F01FE" w:rsidRDefault="000F01FE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68C5E1F" w14:textId="282F96EE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2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0A702E58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>w rozdziale VII ust.</w:t>
      </w:r>
      <w:r w:rsidR="00583DA9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</w:rPr>
        <w:t xml:space="preserve">1 pkt)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</w:r>
      <w:r w:rsidR="00D918AB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3204A57C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1E000B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1869D7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1869D7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1AB22AD4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kompleksow</w:t>
      </w:r>
      <w:r w:rsidR="00D559B4">
        <w:rPr>
          <w:rFonts w:ascii="Verdana" w:hAnsi="Verdana" w:cs="Arial"/>
          <w:b/>
          <w:bCs/>
          <w:sz w:val="18"/>
          <w:szCs w:val="18"/>
        </w:rPr>
        <w:t>a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D559B4">
        <w:rPr>
          <w:rFonts w:ascii="Verdana" w:hAnsi="Verdana" w:cs="Arial"/>
          <w:b/>
          <w:bCs/>
          <w:sz w:val="18"/>
          <w:szCs w:val="18"/>
        </w:rPr>
        <w:t>a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organizacji i obsługi konferencji „</w:t>
      </w:r>
      <w:proofErr w:type="spellStart"/>
      <w:r w:rsidR="008918F2">
        <w:rPr>
          <w:rFonts w:ascii="Verdana" w:hAnsi="Verdana" w:cs="Arial"/>
          <w:b/>
          <w:bCs/>
          <w:sz w:val="18"/>
          <w:szCs w:val="18"/>
        </w:rPr>
        <w:t>DemoDay</w:t>
      </w:r>
      <w:proofErr w:type="spellEnd"/>
      <w:r w:rsidR="008918F2">
        <w:rPr>
          <w:rFonts w:ascii="Verdana" w:hAnsi="Verdana" w:cs="Arial"/>
          <w:b/>
          <w:bCs/>
          <w:sz w:val="18"/>
          <w:szCs w:val="18"/>
        </w:rPr>
        <w:t>” związan</w:t>
      </w:r>
      <w:r w:rsidR="00E00A9F">
        <w:rPr>
          <w:rFonts w:ascii="Verdana" w:hAnsi="Verdana" w:cs="Arial"/>
          <w:b/>
          <w:bCs/>
          <w:sz w:val="18"/>
          <w:szCs w:val="18"/>
        </w:rPr>
        <w:t>a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z realizacją programu Akcelerator Łukasiewicza, nr sprawy: </w:t>
      </w:r>
      <w:r w:rsidR="008918F2" w:rsidRPr="001E000B">
        <w:rPr>
          <w:rFonts w:ascii="Verdana" w:hAnsi="Verdana" w:cs="Arial"/>
          <w:b/>
          <w:bCs/>
          <w:sz w:val="18"/>
          <w:szCs w:val="18"/>
        </w:rPr>
        <w:t>BZP.20</w:t>
      </w:r>
      <w:r w:rsidR="001E000B" w:rsidRPr="001E000B">
        <w:rPr>
          <w:rFonts w:ascii="Verdana" w:hAnsi="Verdana" w:cs="Arial"/>
          <w:b/>
          <w:bCs/>
          <w:sz w:val="18"/>
          <w:szCs w:val="18"/>
        </w:rPr>
        <w:t>1.15</w:t>
      </w:r>
      <w:r w:rsidR="008918F2" w:rsidRPr="001E000B">
        <w:rPr>
          <w:rFonts w:ascii="Verdana" w:hAnsi="Verdana" w:cs="Arial"/>
          <w:b/>
          <w:bCs/>
          <w:sz w:val="18"/>
          <w:szCs w:val="18"/>
        </w:rPr>
        <w:t>.2022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5ADBBC09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269EA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77777777" w:rsidR="005A7357" w:rsidRPr="00327DB1" w:rsidRDefault="005A7357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11E8C7C" w14:textId="6326EBF1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>postępowania</w:t>
      </w:r>
      <w:r w:rsidR="004B33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>na kompleksową usługę organizacji i obsługi konferencji „</w:t>
      </w:r>
      <w:proofErr w:type="spellStart"/>
      <w:r w:rsidR="008918F2">
        <w:rPr>
          <w:rFonts w:ascii="Verdana" w:hAnsi="Verdana" w:cs="Arial"/>
          <w:b/>
          <w:bCs/>
          <w:sz w:val="18"/>
          <w:szCs w:val="18"/>
        </w:rPr>
        <w:t>DemoDay</w:t>
      </w:r>
      <w:proofErr w:type="spellEnd"/>
      <w:r w:rsidR="008918F2">
        <w:rPr>
          <w:rFonts w:ascii="Verdana" w:hAnsi="Verdana" w:cs="Arial"/>
          <w:b/>
          <w:bCs/>
          <w:sz w:val="18"/>
          <w:szCs w:val="18"/>
        </w:rPr>
        <w:t xml:space="preserve">” związanej z realizacją programu Akcelerator Łukasiewicza, nr sprawy: </w:t>
      </w:r>
      <w:r w:rsidR="008918F2" w:rsidRPr="005269EA">
        <w:rPr>
          <w:rFonts w:ascii="Verdana" w:hAnsi="Verdana" w:cs="Arial"/>
          <w:b/>
          <w:bCs/>
          <w:sz w:val="18"/>
          <w:szCs w:val="18"/>
        </w:rPr>
        <w:t>BZP.201</w:t>
      </w:r>
      <w:r w:rsidR="005269EA" w:rsidRPr="005269EA">
        <w:rPr>
          <w:rFonts w:ascii="Verdana" w:hAnsi="Verdana" w:cs="Arial"/>
          <w:b/>
          <w:bCs/>
          <w:sz w:val="18"/>
          <w:szCs w:val="18"/>
        </w:rPr>
        <w:t>.15.</w:t>
      </w:r>
      <w:r w:rsidR="008918F2" w:rsidRPr="005269EA">
        <w:rPr>
          <w:rFonts w:ascii="Verdana" w:hAnsi="Verdana" w:cs="Arial"/>
          <w:b/>
          <w:bCs/>
          <w:sz w:val="18"/>
          <w:szCs w:val="18"/>
        </w:rPr>
        <w:t>2022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5D27C068" w:rsidR="005F374B" w:rsidRPr="00327DB1" w:rsidRDefault="005F374B" w:rsidP="005269EA">
      <w:pPr>
        <w:spacing w:after="80"/>
        <w:jc w:val="both"/>
        <w:rPr>
          <w:rFonts w:ascii="Verdana" w:hAnsi="Verdana" w:cs="Tahoma"/>
          <w:sz w:val="18"/>
          <w:szCs w:val="18"/>
        </w:rPr>
      </w:pPr>
      <w:bookmarkStart w:id="4" w:name="_Hlk78235695"/>
      <w:bookmarkEnd w:id="3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5269EA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bookmarkEnd w:id="4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5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</w:t>
      </w:r>
      <w:r w:rsidR="005C35C9" w:rsidRPr="00D918AB">
        <w:rPr>
          <w:rFonts w:ascii="Verdana" w:hAnsi="Verdana" w:cs="Tahoma"/>
          <w:b/>
          <w:bCs/>
          <w:sz w:val="18"/>
          <w:szCs w:val="18"/>
        </w:rPr>
        <w:t>.</w:t>
      </w:r>
    </w:p>
    <w:bookmarkEnd w:id="5"/>
    <w:p w14:paraId="1772AC0A" w14:textId="77777777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6080C5F5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9A17D1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D264B4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D264B4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4B8DAA7E" w14:textId="77777777" w:rsidR="00465F3A" w:rsidRDefault="00465F3A" w:rsidP="00BC4F97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</w:p>
    <w:p w14:paraId="10311AF5" w14:textId="2505195E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>na kompleksową usługę organizacji i obsługi konferencji „</w:t>
      </w:r>
      <w:proofErr w:type="spellStart"/>
      <w:r w:rsidR="008918F2">
        <w:rPr>
          <w:rFonts w:ascii="Verdana" w:hAnsi="Verdana" w:cs="Arial"/>
          <w:b/>
          <w:bCs/>
          <w:sz w:val="18"/>
          <w:szCs w:val="18"/>
        </w:rPr>
        <w:t>DemoDay</w:t>
      </w:r>
      <w:proofErr w:type="spellEnd"/>
      <w:r w:rsidR="008918F2">
        <w:rPr>
          <w:rFonts w:ascii="Verdana" w:hAnsi="Verdana" w:cs="Arial"/>
          <w:b/>
          <w:bCs/>
          <w:sz w:val="18"/>
          <w:szCs w:val="18"/>
        </w:rPr>
        <w:t xml:space="preserve">” związanej z realizacją programu Akcelerator Łukasiewicza, nr sprawy: </w:t>
      </w:r>
      <w:r w:rsidR="008918F2" w:rsidRPr="009A17D1">
        <w:rPr>
          <w:rFonts w:ascii="Verdana" w:hAnsi="Verdana" w:cs="Arial"/>
          <w:b/>
          <w:bCs/>
          <w:sz w:val="18"/>
          <w:szCs w:val="18"/>
        </w:rPr>
        <w:t>BZP.20</w:t>
      </w:r>
      <w:r w:rsidR="009A17D1" w:rsidRPr="009A17D1">
        <w:rPr>
          <w:rFonts w:ascii="Verdana" w:hAnsi="Verdana" w:cs="Arial"/>
          <w:b/>
          <w:bCs/>
          <w:sz w:val="18"/>
          <w:szCs w:val="18"/>
        </w:rPr>
        <w:t>1.15</w:t>
      </w:r>
      <w:r w:rsidR="008918F2" w:rsidRPr="009A17D1">
        <w:rPr>
          <w:rFonts w:ascii="Verdana" w:hAnsi="Verdana" w:cs="Arial"/>
          <w:b/>
          <w:bCs/>
          <w:sz w:val="18"/>
          <w:szCs w:val="18"/>
        </w:rPr>
        <w:t>.2022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63F5C7B1" w:rsidR="00151AFE" w:rsidRPr="00151AFE" w:rsidRDefault="00151AFE" w:rsidP="009A17D1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9A17D1">
        <w:rPr>
          <w:rFonts w:ascii="Verdana" w:hAnsi="Verdana" w:cs="Tahoma"/>
          <w:sz w:val="18"/>
          <w:szCs w:val="18"/>
        </w:rPr>
        <w:t xml:space="preserve"> </w:t>
      </w:r>
      <w:r w:rsidRPr="00151AFE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6BDEB983" w14:textId="77777777" w:rsidR="00465F3A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72383FE8" w14:textId="77777777" w:rsidR="00465F3A" w:rsidRPr="00327DB1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A8AE" w14:textId="77777777" w:rsidR="00D72E06" w:rsidRDefault="00D72E06">
      <w:r>
        <w:separator/>
      </w:r>
    </w:p>
  </w:endnote>
  <w:endnote w:type="continuationSeparator" w:id="0">
    <w:p w14:paraId="7272CB8B" w14:textId="77777777" w:rsidR="00D72E06" w:rsidRDefault="00D72E06">
      <w:r>
        <w:continuationSeparator/>
      </w:r>
    </w:p>
  </w:endnote>
  <w:endnote w:type="continuationNotice" w:id="1">
    <w:p w14:paraId="0B0FC131" w14:textId="77777777" w:rsidR="00D72E06" w:rsidRDefault="00D7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6874" w14:textId="77777777" w:rsidR="00D72E06" w:rsidRDefault="00D72E06">
      <w:r>
        <w:separator/>
      </w:r>
    </w:p>
  </w:footnote>
  <w:footnote w:type="continuationSeparator" w:id="0">
    <w:p w14:paraId="7574ED99" w14:textId="77777777" w:rsidR="00D72E06" w:rsidRDefault="00D72E06">
      <w:r>
        <w:continuationSeparator/>
      </w:r>
    </w:p>
  </w:footnote>
  <w:footnote w:type="continuationNotice" w:id="1">
    <w:p w14:paraId="26EBAFB5" w14:textId="77777777" w:rsidR="00D72E06" w:rsidRDefault="00D72E06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01FE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9D7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000B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5F3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9EA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3DA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1BC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2D8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8F2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B69F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427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7D1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07E05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404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4B4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4FD"/>
    <w:rsid w:val="00D51D55"/>
    <w:rsid w:val="00D525EA"/>
    <w:rsid w:val="00D54188"/>
    <w:rsid w:val="00D54CB9"/>
    <w:rsid w:val="00D559B4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E06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8AB"/>
    <w:rsid w:val="00D955F9"/>
    <w:rsid w:val="00D9562A"/>
    <w:rsid w:val="00D960E5"/>
    <w:rsid w:val="00D96479"/>
    <w:rsid w:val="00D978FC"/>
    <w:rsid w:val="00D97AD0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A9F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69</cp:revision>
  <cp:lastPrinted>2019-09-26T16:26:00Z</cp:lastPrinted>
  <dcterms:created xsi:type="dcterms:W3CDTF">2021-08-04T16:22:00Z</dcterms:created>
  <dcterms:modified xsi:type="dcterms:W3CDTF">2022-08-09T08:30:00Z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