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55F9BE7" w:rsidR="001D683E" w:rsidRPr="000908C7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0908C7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30322D" w:rsidRPr="000908C7">
        <w:rPr>
          <w:rFonts w:ascii="Open Sans" w:hAnsi="Open Sans" w:cs="Open Sans"/>
          <w:color w:val="000000" w:themeColor="text1"/>
          <w:sz w:val="18"/>
          <w:szCs w:val="18"/>
        </w:rPr>
        <w:t>02.12.</w:t>
      </w:r>
      <w:r w:rsidR="00A50F00" w:rsidRPr="000908C7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4F8950E1" w14:textId="77777777" w:rsidR="000908C7" w:rsidRPr="000908C7" w:rsidRDefault="000908C7" w:rsidP="000908C7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0908C7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postępowania:  2022/BZP 00434244/01 </w:t>
      </w:r>
    </w:p>
    <w:p w14:paraId="32FB67C5" w14:textId="5B977450" w:rsidR="00995AC9" w:rsidRDefault="000908C7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0908C7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47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40A1EC0" w14:textId="112FA65F" w:rsidR="00145D0B" w:rsidRPr="006349C2" w:rsidRDefault="00536EEF" w:rsidP="00255455">
      <w:pPr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</w:t>
      </w:r>
      <w:r w:rsidR="0064013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Dz.U. z 202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r. poz. 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1710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bookmarkEnd w:id="1"/>
      <w:r w:rsidR="003D71B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D71B2" w:rsidRPr="003D71B2">
        <w:rPr>
          <w:rFonts w:ascii="Open Sans" w:eastAsia="Times New Roman" w:hAnsi="Open Sans" w:cs="Open Sans"/>
          <w:color w:val="0000FF"/>
          <w:lang w:eastAsia="pl-PL"/>
        </w:rPr>
        <w:t xml:space="preserve"> </w:t>
      </w:r>
      <w:r w:rsidR="000908C7" w:rsidRPr="006349C2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>„Dostawa nowego ciągnika rolniczego”</w:t>
      </w:r>
      <w:r w:rsidR="003D71B2" w:rsidRPr="006349C2"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  <w:t>.</w:t>
      </w:r>
    </w:p>
    <w:p w14:paraId="1CBD6848" w14:textId="77777777" w:rsidR="003B5449" w:rsidRPr="00084AC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Oferty złożyli następujący Wykonawcy:</w:t>
      </w:r>
    </w:p>
    <w:p w14:paraId="701E6DF9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963F0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Raitech</w:t>
      </w:r>
      <w:proofErr w:type="spellEnd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Sp. z o.o. ul. Bydgoska 41, 86-061 Brzoza</w:t>
      </w:r>
    </w:p>
    <w:p w14:paraId="35231FC2" w14:textId="7F03EAB9" w:rsidR="00963F07" w:rsidRPr="00311825" w:rsidRDefault="00963F07" w:rsidP="00963F0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Przyznana punktacja  „cena”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46,87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okres gwarancji  i rękojmi 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12,97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59,84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4EE0474B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1D9F660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AC7530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</w:t>
      </w: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ROLSAD </w:t>
      </w:r>
      <w:proofErr w:type="spellStart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A.Seliga</w:t>
      </w:r>
      <w:proofErr w:type="spellEnd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M.Wójciak</w:t>
      </w:r>
      <w:proofErr w:type="spellEnd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G.Orzeszek</w:t>
      </w:r>
      <w:proofErr w:type="spellEnd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SP.J.  96-200 Rawa </w:t>
      </w:r>
      <w:proofErr w:type="spellStart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Maz</w:t>
      </w:r>
      <w:proofErr w:type="spellEnd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ul. Katowicka 4</w:t>
      </w:r>
    </w:p>
    <w:p w14:paraId="4B2FC91A" w14:textId="622AB111" w:rsidR="00084AC9" w:rsidRPr="00311825" w:rsidRDefault="00084AC9" w:rsidP="00084AC9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– 53,91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okres gwarancji  i rękojmi 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12,97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66,88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129980BC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5EC7A60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3 INTER-VAX sp. z o.o. ul.  Dworcowa 29, 88-400 Żnin</w:t>
      </w:r>
    </w:p>
    <w:p w14:paraId="338CFE41" w14:textId="01038E8A" w:rsidR="001A64C2" w:rsidRPr="00311825" w:rsidRDefault="001A64C2" w:rsidP="001A64C2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– 73,97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okres gwarancji  i rękojmi  -</w:t>
      </w:r>
      <w:r w:rsidR="009D36FC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12,97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.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 w:rsidR="009D36FC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86,94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4DA1D157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3E8CF18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4 DEVISIONER SP. Z O.O. ul.  CZARODZIEJA 16; 03-116 WARSZAWA</w:t>
      </w:r>
    </w:p>
    <w:p w14:paraId="2AC69183" w14:textId="4ADB2787" w:rsidR="001B1163" w:rsidRPr="00311825" w:rsidRDefault="001B1163" w:rsidP="001B1163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– 67,53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okres gwarancji  i rękojmi 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20,00 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87,53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4D353520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D43F23B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5 Agrohandel, Woźniaków 19 A,  99-300 Kutno </w:t>
      </w:r>
    </w:p>
    <w:p w14:paraId="17860324" w14:textId="51BB3E38" w:rsidR="00092F45" w:rsidRPr="00311825" w:rsidRDefault="00092F45" w:rsidP="00092F4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 w:rsidR="00C043D1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– 59,81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okres gwarancji  i rękojmi 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 w:rsidR="00C043D1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12,97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 w:rsidR="00C043D1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72,78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488335C8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6CB30E8C" w14:textId="7477596A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6  Przedsiębiorstwo Handlowo-Usługowe „JAROL” Jarosław </w:t>
      </w:r>
      <w:proofErr w:type="spellStart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Omelańczuk</w:t>
      </w:r>
      <w:proofErr w:type="spellEnd"/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78-460 Barwice, </w:t>
      </w:r>
      <w:r w:rsidR="00925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3B544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ul. Wojska Polskiego 50</w:t>
      </w:r>
    </w:p>
    <w:p w14:paraId="333ABB10" w14:textId="03B93836" w:rsidR="003F6703" w:rsidRPr="00311825" w:rsidRDefault="003F6703" w:rsidP="003F6703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74,10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okres gwarancji  i rękojmi 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13,51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 Razem :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87,61</w:t>
      </w:r>
      <w:r w:rsidRPr="00963F07">
        <w:t xml:space="preserve"> </w:t>
      </w:r>
      <w:r w:rsidRPr="00963F0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pkt.</w:t>
      </w:r>
    </w:p>
    <w:p w14:paraId="4D47CC2D" w14:textId="77777777" w:rsidR="003B5449" w:rsidRPr="003B544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670C57E" w14:textId="77777777" w:rsidR="003B5449" w:rsidRPr="00811729" w:rsidRDefault="003B5449" w:rsidP="003B5449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81172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7 Kania Wałcz Sp. z o.o. Sp. k.   ul. Kołobrzeska 39,   78 - 600 Wałcz</w:t>
      </w:r>
    </w:p>
    <w:p w14:paraId="62E5180D" w14:textId="7BA6354E" w:rsidR="00397F82" w:rsidRPr="00811729" w:rsidRDefault="00397F82" w:rsidP="00397F82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</w:pPr>
      <w:bookmarkStart w:id="2" w:name="_Hlk120867041"/>
      <w:r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Przyznana punktacja  „cena” </w:t>
      </w:r>
      <w:r w:rsidR="00925307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>– 80,00</w:t>
      </w:r>
      <w:r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 pkt.  </w:t>
      </w:r>
      <w:r w:rsidR="00963F07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okres gwarancji  i rękojmi  </w:t>
      </w:r>
      <w:r w:rsidR="00925307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 12,97</w:t>
      </w:r>
      <w:r w:rsidR="00963F07" w:rsidRPr="00811729">
        <w:rPr>
          <w:u w:val="single"/>
        </w:rPr>
        <w:t xml:space="preserve"> </w:t>
      </w:r>
      <w:r w:rsidR="00963F07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>pkt.</w:t>
      </w:r>
      <w:r w:rsidR="00963F07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  Razem : </w:t>
      </w:r>
      <w:r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   </w:t>
      </w:r>
      <w:r w:rsidR="00811729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>92,97</w:t>
      </w:r>
      <w:r w:rsidR="00963F07" w:rsidRPr="00811729">
        <w:rPr>
          <w:u w:val="single"/>
        </w:rPr>
        <w:t xml:space="preserve"> </w:t>
      </w:r>
      <w:r w:rsidR="00963F07" w:rsidRPr="00811729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>pkt.</w:t>
      </w:r>
    </w:p>
    <w:bookmarkEnd w:id="2"/>
    <w:p w14:paraId="39D78FB8" w14:textId="77777777" w:rsidR="00397F82" w:rsidRDefault="00397F82" w:rsidP="00397F82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3C99FE0F" w14:textId="3C5D7288" w:rsidR="00255455" w:rsidRDefault="00255455" w:rsidP="00255455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126C92" w:rsidRPr="00126C92">
        <w:rPr>
          <w:rFonts w:ascii="Open Sans" w:hAnsi="Open Sans" w:cs="Open Sans"/>
          <w:sz w:val="20"/>
          <w:szCs w:val="20"/>
        </w:rPr>
        <w:t>Kania Wałcz Sp. z o.o. Sp. k.   ul. Kołobrzeska 39,   78 - 600 Wałcz</w:t>
      </w:r>
      <w:r>
        <w:t xml:space="preserve">. </w:t>
      </w:r>
    </w:p>
    <w:p w14:paraId="6EB14473" w14:textId="77777777" w:rsidR="00CF28FB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CF28FB">
        <w:rPr>
          <w:rFonts w:ascii="Open Sans" w:hAnsi="Open Sans" w:cs="Open Sans"/>
          <w:sz w:val="20"/>
          <w:szCs w:val="20"/>
        </w:rPr>
        <w:t xml:space="preserve">ów </w:t>
      </w:r>
      <w:r w:rsidRPr="00255455">
        <w:rPr>
          <w:rFonts w:ascii="Open Sans" w:hAnsi="Open Sans" w:cs="Open Sans"/>
          <w:sz w:val="20"/>
          <w:szCs w:val="20"/>
        </w:rPr>
        <w:t xml:space="preserve">   oceny ofert określon</w:t>
      </w:r>
      <w:r w:rsidR="00CF28FB">
        <w:rPr>
          <w:rFonts w:ascii="Open Sans" w:hAnsi="Open Sans" w:cs="Open Sans"/>
          <w:sz w:val="20"/>
          <w:szCs w:val="20"/>
        </w:rPr>
        <w:t xml:space="preserve">ych </w:t>
      </w:r>
      <w:r w:rsidRPr="00255455"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CF28FB">
        <w:rPr>
          <w:rFonts w:ascii="Open Sans" w:hAnsi="Open Sans" w:cs="Open Sans"/>
          <w:sz w:val="20"/>
          <w:szCs w:val="20"/>
        </w:rPr>
        <w:t xml:space="preserve">oraz okres gwarancji i rękojmi oraz </w:t>
      </w:r>
      <w:r>
        <w:rPr>
          <w:rFonts w:ascii="Open Sans" w:hAnsi="Open Sans" w:cs="Open Sans"/>
          <w:sz w:val="20"/>
          <w:szCs w:val="20"/>
        </w:rPr>
        <w:t xml:space="preserve"> otrzymała</w:t>
      </w:r>
      <w:r w:rsidRPr="00255455">
        <w:rPr>
          <w:rFonts w:ascii="Open Sans" w:hAnsi="Open Sans" w:cs="Open Sans"/>
          <w:sz w:val="20"/>
          <w:szCs w:val="20"/>
        </w:rPr>
        <w:t xml:space="preserve"> najwyższą liczbę punktów, obliczoną zgodnie ze wzor</w:t>
      </w:r>
      <w:r w:rsidR="00CF28FB">
        <w:rPr>
          <w:rFonts w:ascii="Open Sans" w:hAnsi="Open Sans" w:cs="Open Sans"/>
          <w:sz w:val="20"/>
          <w:szCs w:val="20"/>
        </w:rPr>
        <w:t xml:space="preserve">ami </w:t>
      </w:r>
      <w:r w:rsidRPr="00255455">
        <w:rPr>
          <w:rFonts w:ascii="Open Sans" w:hAnsi="Open Sans" w:cs="Open Sans"/>
          <w:sz w:val="20"/>
          <w:szCs w:val="20"/>
        </w:rPr>
        <w:t>określony</w:t>
      </w:r>
      <w:r w:rsidR="00CF28FB">
        <w:rPr>
          <w:rFonts w:ascii="Open Sans" w:hAnsi="Open Sans" w:cs="Open Sans"/>
          <w:sz w:val="20"/>
          <w:szCs w:val="20"/>
        </w:rPr>
        <w:t xml:space="preserve">mi </w:t>
      </w:r>
      <w:r w:rsidR="00CF28FB"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 xml:space="preserve">w SWZ. </w:t>
      </w:r>
    </w:p>
    <w:p w14:paraId="08D7605B" w14:textId="7250102C" w:rsidR="00255455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CF28FB"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>w postępowaniu. Jego oferta jest ważna i nie podlega odrzuceniu.</w:t>
      </w:r>
      <w:r w:rsidR="00B70332" w:rsidRPr="00B70332">
        <w:rPr>
          <w:rFonts w:ascii="Open Sans" w:hAnsi="Open Sans" w:cs="Open Sans"/>
          <w:sz w:val="20"/>
          <w:szCs w:val="20"/>
        </w:rPr>
        <w:t xml:space="preserve">           </w:t>
      </w:r>
    </w:p>
    <w:p w14:paraId="22704B3D" w14:textId="5A273303" w:rsidR="00D26943" w:rsidRPr="004F0ACB" w:rsidRDefault="00B70332" w:rsidP="00255455">
      <w:pPr>
        <w:jc w:val="both"/>
        <w:rPr>
          <w:rFonts w:ascii="Open Sans" w:hAnsi="Open Sans" w:cs="Open Sans"/>
          <w:sz w:val="20"/>
          <w:szCs w:val="20"/>
        </w:rPr>
      </w:pPr>
      <w:r w:rsidRPr="00B70332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728DD"/>
    <w:rsid w:val="000807AD"/>
    <w:rsid w:val="00084AC9"/>
    <w:rsid w:val="000908C7"/>
    <w:rsid w:val="00092F45"/>
    <w:rsid w:val="00094146"/>
    <w:rsid w:val="00094CAE"/>
    <w:rsid w:val="000A4586"/>
    <w:rsid w:val="000A4F5E"/>
    <w:rsid w:val="000A6C53"/>
    <w:rsid w:val="000B4578"/>
    <w:rsid w:val="000F0959"/>
    <w:rsid w:val="000F1A83"/>
    <w:rsid w:val="000F6043"/>
    <w:rsid w:val="00126C92"/>
    <w:rsid w:val="00145629"/>
    <w:rsid w:val="00145866"/>
    <w:rsid w:val="00145D0B"/>
    <w:rsid w:val="0015526F"/>
    <w:rsid w:val="0016050E"/>
    <w:rsid w:val="001A64C2"/>
    <w:rsid w:val="001B1163"/>
    <w:rsid w:val="001D683E"/>
    <w:rsid w:val="001E6FC0"/>
    <w:rsid w:val="002024F8"/>
    <w:rsid w:val="002034A9"/>
    <w:rsid w:val="00254C38"/>
    <w:rsid w:val="00255455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322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97F82"/>
    <w:rsid w:val="003B5449"/>
    <w:rsid w:val="003D1C0E"/>
    <w:rsid w:val="003D4F1C"/>
    <w:rsid w:val="003D71B2"/>
    <w:rsid w:val="003D7B5D"/>
    <w:rsid w:val="003F6703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66EB6"/>
    <w:rsid w:val="005727C1"/>
    <w:rsid w:val="00574881"/>
    <w:rsid w:val="00577219"/>
    <w:rsid w:val="005834E0"/>
    <w:rsid w:val="00590402"/>
    <w:rsid w:val="005960AA"/>
    <w:rsid w:val="005A0B3F"/>
    <w:rsid w:val="005B5177"/>
    <w:rsid w:val="005D4067"/>
    <w:rsid w:val="006251CE"/>
    <w:rsid w:val="006349C2"/>
    <w:rsid w:val="0064013F"/>
    <w:rsid w:val="0064479B"/>
    <w:rsid w:val="006508CE"/>
    <w:rsid w:val="00651463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11729"/>
    <w:rsid w:val="008251F5"/>
    <w:rsid w:val="00833557"/>
    <w:rsid w:val="008468B2"/>
    <w:rsid w:val="00850DE5"/>
    <w:rsid w:val="00872291"/>
    <w:rsid w:val="00885C0C"/>
    <w:rsid w:val="00891698"/>
    <w:rsid w:val="008A3A64"/>
    <w:rsid w:val="008A3F46"/>
    <w:rsid w:val="008D4E0E"/>
    <w:rsid w:val="0091266C"/>
    <w:rsid w:val="00921E10"/>
    <w:rsid w:val="00924C77"/>
    <w:rsid w:val="00925307"/>
    <w:rsid w:val="00925EC8"/>
    <w:rsid w:val="0093433A"/>
    <w:rsid w:val="00940422"/>
    <w:rsid w:val="00942BB4"/>
    <w:rsid w:val="00951011"/>
    <w:rsid w:val="00956710"/>
    <w:rsid w:val="00963F07"/>
    <w:rsid w:val="009665C4"/>
    <w:rsid w:val="009842B9"/>
    <w:rsid w:val="00995AC9"/>
    <w:rsid w:val="009B6301"/>
    <w:rsid w:val="009C330A"/>
    <w:rsid w:val="009C57E5"/>
    <w:rsid w:val="009D36FC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C7530"/>
    <w:rsid w:val="00AD0882"/>
    <w:rsid w:val="00AD352F"/>
    <w:rsid w:val="00AD56BF"/>
    <w:rsid w:val="00AE2245"/>
    <w:rsid w:val="00B07CBB"/>
    <w:rsid w:val="00B1340D"/>
    <w:rsid w:val="00B16B74"/>
    <w:rsid w:val="00B452F5"/>
    <w:rsid w:val="00B47681"/>
    <w:rsid w:val="00B63750"/>
    <w:rsid w:val="00B70332"/>
    <w:rsid w:val="00B73E42"/>
    <w:rsid w:val="00BC354D"/>
    <w:rsid w:val="00BD61D8"/>
    <w:rsid w:val="00BF6663"/>
    <w:rsid w:val="00C016F3"/>
    <w:rsid w:val="00C02D8E"/>
    <w:rsid w:val="00C043D1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CF28FB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048C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19</cp:revision>
  <cp:lastPrinted>2022-12-02T09:56:00Z</cp:lastPrinted>
  <dcterms:created xsi:type="dcterms:W3CDTF">2022-11-24T06:51:00Z</dcterms:created>
  <dcterms:modified xsi:type="dcterms:W3CDTF">2022-12-02T10:55:00Z</dcterms:modified>
</cp:coreProperties>
</file>