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CF73F71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B15DFD">
        <w:rPr>
          <w:rFonts w:ascii="Open Sans" w:hAnsi="Open Sans" w:cs="Open Sans"/>
          <w:color w:val="000000" w:themeColor="text1"/>
          <w:sz w:val="16"/>
          <w:szCs w:val="16"/>
        </w:rPr>
        <w:t>27</w:t>
      </w:r>
      <w:r w:rsidR="00F151D8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49E063FE" w14:textId="77777777" w:rsidR="006C04F8" w:rsidRPr="006C04F8" w:rsidRDefault="006C04F8" w:rsidP="006C04F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6C04F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 2023/BZP 00474364/01</w:t>
      </w:r>
    </w:p>
    <w:p w14:paraId="10033017" w14:textId="5FECDB3B" w:rsidR="00A31DEF" w:rsidRPr="00A31DEF" w:rsidRDefault="006C04F8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6C04F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56/AP/2023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954EEC3" w:rsidR="00C77380" w:rsidRPr="00BF40E5" w:rsidRDefault="00D61425" w:rsidP="00727C18">
      <w:pPr>
        <w:spacing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bookmarkStart w:id="0" w:name="_Hlk151973487"/>
      <w:r w:rsidR="00FA5383" w:rsidRPr="00FA5383">
        <w:rPr>
          <w:rFonts w:ascii="Open Sans" w:hAnsi="Open Sans" w:cs="Open Sans"/>
          <w:color w:val="000000"/>
          <w:sz w:val="20"/>
          <w:szCs w:val="20"/>
        </w:rPr>
        <w:t>„</w:t>
      </w:r>
      <w:r w:rsidR="00B15DFD" w:rsidRPr="00B15DFD">
        <w:rPr>
          <w:rFonts w:ascii="Open Sans" w:hAnsi="Open Sans" w:cs="Open Sans"/>
          <w:color w:val="000000"/>
          <w:sz w:val="20"/>
          <w:szCs w:val="20"/>
        </w:rPr>
        <w:t xml:space="preserve">Dostawa – zakup używanego pojazdu na podwoziu dwuosiowym, przystosowanego do zamontowania nadwozia piaskarko – solarki”. </w:t>
      </w:r>
      <w:r w:rsidR="00FA5383" w:rsidRPr="00FA538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F40E5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9F0735" w:rsidRPr="00BF40E5">
        <w:rPr>
          <w:rFonts w:ascii="Open Sans" w:hAnsi="Open Sans" w:cs="Open Sans"/>
          <w:color w:val="000000"/>
          <w:sz w:val="18"/>
          <w:szCs w:val="18"/>
        </w:rPr>
        <w:t xml:space="preserve">       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1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bookmarkEnd w:id="0"/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17632E15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5DD72089" w14:textId="6774525F" w:rsidR="00A56BA4" w:rsidRPr="00A56BA4" w:rsidRDefault="001D74C2" w:rsidP="00A56BA4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2" w:name="_Hlk132710765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="00A56BA4" w:rsidRPr="00A56BA4">
        <w:t xml:space="preserve"> </w:t>
      </w:r>
      <w:r w:rsidR="00A56BA4" w:rsidRPr="00A56BA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Mercedes </w:t>
      </w:r>
      <w:proofErr w:type="spellStart"/>
      <w:r w:rsidR="00A56BA4" w:rsidRPr="00A56BA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Martruck</w:t>
      </w:r>
      <w:proofErr w:type="spellEnd"/>
      <w:r w:rsidR="00A56BA4" w:rsidRPr="00A56BA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Pojazdy Specjalne Sp. z o. o.,  ul. Ks. J . </w:t>
      </w:r>
      <w:proofErr w:type="spellStart"/>
      <w:r w:rsidR="00A56BA4" w:rsidRPr="00A56BA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Londzina</w:t>
      </w:r>
      <w:proofErr w:type="spellEnd"/>
      <w:r w:rsidR="00A56BA4" w:rsidRPr="00A56BA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47, </w:t>
      </w:r>
      <w:r w:rsidR="00A56BA4" w:rsidRPr="00A56BA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="00A56BA4" w:rsidRPr="00A56BA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43-382 Bielsko-Biała</w:t>
      </w:r>
    </w:p>
    <w:p w14:paraId="27B38C2B" w14:textId="6AB8D977" w:rsidR="00BE39E5" w:rsidRDefault="001D74C2" w:rsidP="00BE39E5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884DDF"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BE39E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BE39E5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BE39E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E75FB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="00BE39E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7018E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="00BE39E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okres gwarancji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E75FB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0,00 pkt.</w:t>
      </w:r>
      <w:r w:rsidR="00E75FB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</w:t>
      </w:r>
      <w:r w:rsidR="00717C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RAZEM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</w:t>
      </w:r>
      <w:r w:rsidR="007018E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</w:p>
    <w:p w14:paraId="457F1537" w14:textId="77777777" w:rsidR="00BE39E5" w:rsidRDefault="00BE39E5" w:rsidP="008F74BA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bookmarkEnd w:id="2"/>
    <w:p w14:paraId="3BF0E8D4" w14:textId="4F4DB900" w:rsidR="0082702D" w:rsidRPr="0082702D" w:rsidRDefault="00727C18" w:rsidP="00E75FB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E75FBD" w:rsidRPr="00E75FBD">
        <w:rPr>
          <w:rFonts w:ascii="Open Sans" w:hAnsi="Open Sans" w:cs="Open Sans"/>
          <w:sz w:val="20"/>
          <w:szCs w:val="20"/>
        </w:rPr>
        <w:t xml:space="preserve">Mercedes </w:t>
      </w:r>
      <w:proofErr w:type="spellStart"/>
      <w:r w:rsidR="00E75FBD" w:rsidRPr="00E75FBD">
        <w:rPr>
          <w:rFonts w:ascii="Open Sans" w:hAnsi="Open Sans" w:cs="Open Sans"/>
          <w:sz w:val="20"/>
          <w:szCs w:val="20"/>
        </w:rPr>
        <w:t>Martruck</w:t>
      </w:r>
      <w:proofErr w:type="spellEnd"/>
      <w:r w:rsidR="00E75FBD" w:rsidRPr="00E75FBD">
        <w:rPr>
          <w:rFonts w:ascii="Open Sans" w:hAnsi="Open Sans" w:cs="Open Sans"/>
          <w:sz w:val="20"/>
          <w:szCs w:val="20"/>
        </w:rPr>
        <w:t xml:space="preserve"> Pojazdy Specjalne Sp. z o. o.,  ul. Ks. J . </w:t>
      </w:r>
      <w:proofErr w:type="spellStart"/>
      <w:r w:rsidR="00E75FBD" w:rsidRPr="00E75FBD">
        <w:rPr>
          <w:rFonts w:ascii="Open Sans" w:hAnsi="Open Sans" w:cs="Open Sans"/>
          <w:sz w:val="20"/>
          <w:szCs w:val="20"/>
        </w:rPr>
        <w:t>Londzina</w:t>
      </w:r>
      <w:proofErr w:type="spellEnd"/>
      <w:r w:rsidR="00E75FBD" w:rsidRPr="00E75FBD">
        <w:rPr>
          <w:rFonts w:ascii="Open Sans" w:hAnsi="Open Sans" w:cs="Open Sans"/>
          <w:sz w:val="20"/>
          <w:szCs w:val="20"/>
        </w:rPr>
        <w:t xml:space="preserve"> 47, 43-382 Bielsko-Biała</w:t>
      </w:r>
      <w:r w:rsidR="003E61CC">
        <w:rPr>
          <w:rFonts w:ascii="Open Sans" w:hAnsi="Open Sans" w:cs="Open Sans"/>
          <w:sz w:val="20"/>
          <w:szCs w:val="20"/>
        </w:rPr>
        <w:t xml:space="preserve">.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  </w:t>
      </w:r>
    </w:p>
    <w:p w14:paraId="006E7932" w14:textId="77777777" w:rsidR="00727C18" w:rsidRDefault="00727C18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EA2A0AD" w14:textId="0105D9CA" w:rsidR="00CC1A2B" w:rsidRDefault="00A93DAF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Ustawy PZP na podstawie kryteriów     oceny ofert określonych  w specyfikacji warunków zamówienia, jakimi  była cena, okres gwarancji.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</w:t>
      </w:r>
      <w:r w:rsidR="00727C18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12452B8" w14:textId="152EACCC" w:rsidR="005B2DE3" w:rsidRPr="007F0743" w:rsidRDefault="00CC1A2B" w:rsidP="00727C18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w terminie zgodnym z brzmieniem z art. 308 ust. 3 pkt 1) </w:t>
      </w:r>
      <w:proofErr w:type="spellStart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 Ustawy PZP , przed upływem terminu, o którym mowa w art. 308 ust. 2  Ustawy PZP.</w:t>
      </w:r>
    </w:p>
    <w:p w14:paraId="7A047DBA" w14:textId="77777777" w:rsidR="00AF4C32" w:rsidRDefault="00AF4C32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D683E"/>
    <w:rsid w:val="001D74C2"/>
    <w:rsid w:val="001F3124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1F7A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6BA4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63750"/>
    <w:rsid w:val="00B73E42"/>
    <w:rsid w:val="00B81547"/>
    <w:rsid w:val="00B86699"/>
    <w:rsid w:val="00BB77F8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8</cp:revision>
  <cp:lastPrinted>2023-11-27T09:27:00Z</cp:lastPrinted>
  <dcterms:created xsi:type="dcterms:W3CDTF">2023-11-27T09:19:00Z</dcterms:created>
  <dcterms:modified xsi:type="dcterms:W3CDTF">2023-11-27T11:09:00Z</dcterms:modified>
</cp:coreProperties>
</file>