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1DF" w14:textId="77777777" w:rsidR="00481B8D" w:rsidRDefault="00481B8D" w:rsidP="00051F0D">
      <w:pPr>
        <w:spacing w:after="0" w:line="240" w:lineRule="auto"/>
      </w:pPr>
    </w:p>
    <w:p w14:paraId="38E6AD65" w14:textId="61FC0FCC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012B48">
        <w:t>03</w:t>
      </w:r>
      <w:r>
        <w:t xml:space="preserve"> </w:t>
      </w:r>
      <w:r w:rsidR="00012B48">
        <w:t>sierpnia</w:t>
      </w:r>
      <w:r>
        <w:t xml:space="preserve"> 2021</w:t>
      </w:r>
      <w:r w:rsidR="00B77062" w:rsidRPr="000805D5">
        <w:t xml:space="preserve"> r.</w:t>
      </w:r>
    </w:p>
    <w:p w14:paraId="0496DA8E" w14:textId="26E19344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051F0D">
        <w:rPr>
          <w:rFonts w:cstheme="minorHAnsi"/>
          <w:b/>
        </w:rPr>
        <w:t>1</w:t>
      </w:r>
      <w:r w:rsidR="00012B48">
        <w:rPr>
          <w:rFonts w:cstheme="minorHAnsi"/>
          <w:b/>
        </w:rPr>
        <w:t>1</w:t>
      </w:r>
      <w:r>
        <w:rPr>
          <w:rFonts w:cstheme="minorHAnsi"/>
        </w:rPr>
        <w:t>.2021</w:t>
      </w:r>
    </w:p>
    <w:p w14:paraId="2A4B2B6A" w14:textId="77777777" w:rsidR="00B77062" w:rsidRPr="000805D5" w:rsidRDefault="00B77062" w:rsidP="00872B7E">
      <w:pPr>
        <w:spacing w:after="0" w:line="240" w:lineRule="auto"/>
        <w:rPr>
          <w:b/>
        </w:rPr>
      </w:pPr>
    </w:p>
    <w:p w14:paraId="1221B219" w14:textId="77777777" w:rsidR="00872B7E" w:rsidRDefault="00872B7E" w:rsidP="00872B7E">
      <w:pPr>
        <w:spacing w:after="0" w:line="240" w:lineRule="auto"/>
        <w:ind w:left="4956" w:firstLine="708"/>
        <w:jc w:val="both"/>
        <w:rPr>
          <w:b/>
        </w:rPr>
      </w:pPr>
    </w:p>
    <w:p w14:paraId="48D8108C" w14:textId="77777777" w:rsidR="00266B30" w:rsidRDefault="00266B30" w:rsidP="00266B30">
      <w:pPr>
        <w:spacing w:after="0" w:line="276" w:lineRule="auto"/>
        <w:ind w:left="4956"/>
        <w:rPr>
          <w:b/>
        </w:rPr>
      </w:pPr>
      <w:r>
        <w:rPr>
          <w:b/>
        </w:rPr>
        <w:t>Wykonawcy</w:t>
      </w:r>
    </w:p>
    <w:p w14:paraId="23FFB123" w14:textId="77777777" w:rsidR="00266B30" w:rsidRPr="000805D5" w:rsidRDefault="00266B30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02A4D9" w14:textId="32FF7C70" w:rsidR="003D410E" w:rsidRPr="004119A9" w:rsidRDefault="004119A9" w:rsidP="004119A9">
      <w:pPr>
        <w:spacing w:after="0" w:line="240" w:lineRule="auto"/>
        <w:ind w:left="4956" w:firstLine="709"/>
        <w:rPr>
          <w:b/>
          <w:bCs/>
        </w:rPr>
      </w:pPr>
      <w:r w:rsidRPr="004119A9">
        <w:rPr>
          <w:b/>
          <w:bCs/>
        </w:rPr>
        <w:t xml:space="preserve"> </w:t>
      </w:r>
    </w:p>
    <w:p w14:paraId="007AB875" w14:textId="77777777" w:rsidR="003D410E" w:rsidRPr="000805D5" w:rsidRDefault="003D410E" w:rsidP="004119A9">
      <w:pPr>
        <w:spacing w:after="0" w:line="240" w:lineRule="auto"/>
        <w:ind w:left="4248" w:firstLine="709"/>
        <w:rPr>
          <w:rStyle w:val="Hipercze"/>
          <w:b/>
        </w:rPr>
      </w:pPr>
    </w:p>
    <w:p w14:paraId="5F8B8873" w14:textId="77777777" w:rsidR="00051F0D" w:rsidRDefault="003D410E" w:rsidP="00872B7E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</w:p>
    <w:p w14:paraId="19C08623" w14:textId="77777777" w:rsidR="00266B30" w:rsidRPr="00F2730D" w:rsidRDefault="00266B30" w:rsidP="001E14DA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 UNIEWAŻNIENIU POSTĘPOWANIA</w:t>
      </w:r>
    </w:p>
    <w:p w14:paraId="513DD927" w14:textId="77777777" w:rsidR="001E14DA" w:rsidRDefault="001E14DA" w:rsidP="005F67A9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b/>
        </w:rPr>
      </w:pPr>
    </w:p>
    <w:p w14:paraId="068C01EF" w14:textId="77777777" w:rsidR="001E061D" w:rsidRPr="005D6C51" w:rsidRDefault="001E061D" w:rsidP="001E14DA">
      <w:pPr>
        <w:pStyle w:val="Nagwek"/>
        <w:tabs>
          <w:tab w:val="clear" w:pos="4536"/>
          <w:tab w:val="center" w:pos="709"/>
        </w:tabs>
        <w:jc w:val="center"/>
      </w:pPr>
    </w:p>
    <w:p w14:paraId="42D7FAA4" w14:textId="487707E7" w:rsidR="003768DD" w:rsidRPr="003768DD" w:rsidRDefault="0041158D" w:rsidP="001E14DA">
      <w:pPr>
        <w:spacing w:after="0" w:line="240" w:lineRule="auto"/>
        <w:jc w:val="both"/>
        <w:rPr>
          <w:rFonts w:cstheme="minorHAnsi"/>
          <w:b/>
        </w:rPr>
      </w:pPr>
      <w:r w:rsidRPr="003768DD">
        <w:rPr>
          <w:rFonts w:cstheme="minorHAnsi"/>
        </w:rPr>
        <w:t>dotyczy</w:t>
      </w:r>
      <w:r w:rsidR="00B77062" w:rsidRPr="003768DD">
        <w:rPr>
          <w:rFonts w:cstheme="minorHAnsi"/>
        </w:rPr>
        <w:t>:</w:t>
      </w:r>
      <w:r w:rsidRPr="003768DD">
        <w:rPr>
          <w:rFonts w:cstheme="minorHAnsi"/>
        </w:rPr>
        <w:t xml:space="preserve"> postępowania o udziel</w:t>
      </w:r>
      <w:r w:rsidR="00A572EF" w:rsidRPr="003768DD">
        <w:rPr>
          <w:rFonts w:cstheme="minorHAnsi"/>
        </w:rPr>
        <w:t>enie zamówienia</w:t>
      </w:r>
      <w:r w:rsidRPr="003768DD">
        <w:rPr>
          <w:rFonts w:cstheme="minorHAnsi"/>
        </w:rPr>
        <w:t xml:space="preserve"> na</w:t>
      </w:r>
      <w:r w:rsidR="00B77062" w:rsidRPr="003768DD">
        <w:rPr>
          <w:rFonts w:cstheme="minorHAnsi"/>
          <w:b/>
        </w:rPr>
        <w:t xml:space="preserve"> </w:t>
      </w:r>
      <w:r w:rsidR="00012B48" w:rsidRPr="003768DD">
        <w:rPr>
          <w:rFonts w:ascii="Calibri" w:hAnsi="Calibri"/>
          <w:b/>
        </w:rPr>
        <w:t>świadczenie usług przewozowych, polegających na dowozach (przywóz i odwóz) dzieci niepełnosprawnych</w:t>
      </w:r>
      <w:r w:rsidR="00012B48" w:rsidRPr="003768DD">
        <w:rPr>
          <w:rFonts w:ascii="Calibri" w:hAnsi="Calibri"/>
          <w:b/>
          <w:color w:val="FF0000"/>
        </w:rPr>
        <w:t xml:space="preserve"> </w:t>
      </w:r>
      <w:r w:rsidR="00012B48" w:rsidRPr="003768DD">
        <w:rPr>
          <w:rFonts w:ascii="Calibri" w:hAnsi="Calibri"/>
          <w:b/>
        </w:rPr>
        <w:t>do szkół i ośrodków w roku szkolnym 2021/2022 w komunikacji zamkniętej</w:t>
      </w:r>
      <w:r w:rsidR="003768DD" w:rsidRPr="003768DD">
        <w:rPr>
          <w:rFonts w:ascii="Calibri" w:hAnsi="Calibri"/>
          <w:b/>
        </w:rPr>
        <w:t xml:space="preserve"> - </w:t>
      </w:r>
      <w:r w:rsidR="003768DD" w:rsidRPr="003768DD">
        <w:rPr>
          <w:rFonts w:cstheme="minorHAnsi"/>
          <w:b/>
        </w:rPr>
        <w:t xml:space="preserve">Zadanie nr </w:t>
      </w:r>
      <w:r w:rsidR="00266B30">
        <w:rPr>
          <w:rFonts w:cstheme="minorHAnsi"/>
          <w:b/>
        </w:rPr>
        <w:t>1</w:t>
      </w:r>
      <w:r w:rsidR="00266B30">
        <w:rPr>
          <w:rFonts w:cstheme="minorHAnsi"/>
          <w:b/>
        </w:rPr>
        <w:t xml:space="preserve">: Dowóz dzieci do szkół w Poznaniu i </w:t>
      </w:r>
      <w:proofErr w:type="spellStart"/>
      <w:r w:rsidR="00266B30">
        <w:rPr>
          <w:rFonts w:cstheme="minorHAnsi"/>
          <w:b/>
        </w:rPr>
        <w:t>Owińskach</w:t>
      </w:r>
      <w:proofErr w:type="spellEnd"/>
    </w:p>
    <w:p w14:paraId="7430825F" w14:textId="5847E386" w:rsidR="004029DD" w:rsidRDefault="004029DD" w:rsidP="005F67A9">
      <w:pPr>
        <w:spacing w:after="0" w:line="240" w:lineRule="auto"/>
        <w:jc w:val="both"/>
        <w:rPr>
          <w:rFonts w:ascii="Calibri" w:hAnsi="Calibri"/>
          <w:b/>
        </w:rPr>
      </w:pPr>
    </w:p>
    <w:p w14:paraId="58F082AA" w14:textId="1DD19EAF" w:rsidR="00266B30" w:rsidRDefault="00266B30" w:rsidP="001E14DA">
      <w:pPr>
        <w:spacing w:after="0" w:line="240" w:lineRule="auto"/>
        <w:ind w:firstLine="708"/>
        <w:jc w:val="both"/>
        <w:rPr>
          <w:rFonts w:ascii="Calibri" w:hAnsi="Calibri"/>
          <w:b/>
        </w:rPr>
      </w:pPr>
    </w:p>
    <w:p w14:paraId="19D72C59" w14:textId="4596E413" w:rsidR="00266B30" w:rsidRPr="00074274" w:rsidRDefault="00266B30" w:rsidP="001E14DA">
      <w:pPr>
        <w:spacing w:after="0" w:line="240" w:lineRule="auto"/>
        <w:ind w:firstLine="708"/>
        <w:jc w:val="both"/>
        <w:rPr>
          <w:b/>
        </w:rPr>
      </w:pPr>
      <w:r w:rsidRPr="00074274">
        <w:rPr>
          <w:rFonts w:cstheme="minorHAnsi"/>
          <w:b/>
        </w:rPr>
        <w:t>Na podstawie art. 260</w:t>
      </w:r>
      <w:r w:rsidRPr="00074274">
        <w:rPr>
          <w:b/>
        </w:rPr>
        <w:t xml:space="preserve"> ustawy z dnia 11 września 2019 r. - Prawo zamówień publicznych              (Dz. U. z 2019 r. poz. 2019 ze zm.)</w:t>
      </w:r>
      <w:r w:rsidRPr="00074274">
        <w:rPr>
          <w:rFonts w:cstheme="minorHAnsi"/>
          <w:b/>
        </w:rPr>
        <w:t xml:space="preserve"> Burmistrz Miasta i Gminy Buk informuje, że postępowanie</w:t>
      </w:r>
      <w:r w:rsidR="001E14DA">
        <w:rPr>
          <w:rFonts w:cstheme="minorHAnsi"/>
          <w:b/>
        </w:rPr>
        <w:t xml:space="preserve">                                   o udzielenie zamówienia </w:t>
      </w:r>
      <w:r w:rsidR="001E14DA" w:rsidRPr="001E14DA">
        <w:rPr>
          <w:rFonts w:cstheme="minorHAnsi"/>
          <w:b/>
          <w:bCs/>
        </w:rPr>
        <w:t xml:space="preserve">na </w:t>
      </w:r>
      <w:r w:rsidR="001E14DA" w:rsidRPr="003768DD">
        <w:rPr>
          <w:rFonts w:ascii="Calibri" w:hAnsi="Calibri"/>
          <w:b/>
        </w:rPr>
        <w:t xml:space="preserve">świadczenie usług przewozowych, polegających na dowozach (przywóz </w:t>
      </w:r>
      <w:r w:rsidR="001E14DA">
        <w:rPr>
          <w:rFonts w:ascii="Calibri" w:hAnsi="Calibri"/>
          <w:b/>
        </w:rPr>
        <w:t xml:space="preserve">                </w:t>
      </w:r>
      <w:r w:rsidR="001E14DA" w:rsidRPr="003768DD">
        <w:rPr>
          <w:rFonts w:ascii="Calibri" w:hAnsi="Calibri"/>
          <w:b/>
        </w:rPr>
        <w:t>i odwóz) dzieci niepełnosprawnych</w:t>
      </w:r>
      <w:r w:rsidR="001E14DA" w:rsidRPr="003768DD">
        <w:rPr>
          <w:rFonts w:ascii="Calibri" w:hAnsi="Calibri"/>
          <w:b/>
          <w:color w:val="FF0000"/>
        </w:rPr>
        <w:t xml:space="preserve"> </w:t>
      </w:r>
      <w:r w:rsidR="001E14DA" w:rsidRPr="003768DD">
        <w:rPr>
          <w:rFonts w:ascii="Calibri" w:hAnsi="Calibri"/>
          <w:b/>
        </w:rPr>
        <w:t xml:space="preserve">do szkół i ośrodków w roku szkolnym 2021/2022 w komunikacji zamkniętej - </w:t>
      </w:r>
      <w:r w:rsidR="001E14DA" w:rsidRPr="003768DD">
        <w:rPr>
          <w:rFonts w:cstheme="minorHAnsi"/>
          <w:b/>
        </w:rPr>
        <w:t xml:space="preserve">Zadanie nr </w:t>
      </w:r>
      <w:r w:rsidR="001E14DA">
        <w:rPr>
          <w:rFonts w:cstheme="minorHAnsi"/>
          <w:b/>
        </w:rPr>
        <w:t xml:space="preserve">1: Dowóz dzieci do szkół w Poznaniu i </w:t>
      </w:r>
      <w:proofErr w:type="spellStart"/>
      <w:r w:rsidR="001E14DA">
        <w:rPr>
          <w:rFonts w:cstheme="minorHAnsi"/>
          <w:b/>
        </w:rPr>
        <w:t>Owińskach</w:t>
      </w:r>
      <w:proofErr w:type="spellEnd"/>
      <w:r w:rsidRPr="00074274">
        <w:rPr>
          <w:rFonts w:cstheme="minorHAnsi"/>
          <w:b/>
        </w:rPr>
        <w:t xml:space="preserve"> zostaje unieważnione na podstawie art. 255 pkt 3 ustawy z dnia 11 września 2019 r. - Prawo zamówień publicznych, ponieważ </w:t>
      </w:r>
      <w:r w:rsidRPr="00074274">
        <w:rPr>
          <w:rFonts w:cstheme="minorHAnsi"/>
          <w:b/>
          <w:shd w:val="clear" w:color="auto" w:fill="FFFFFF"/>
        </w:rPr>
        <w:t>oferta z najniższą ceną przewyższa kwotę, którą zamawiający zamierza przeznaczyć na sfinansowanie zamówienia.</w:t>
      </w:r>
    </w:p>
    <w:p w14:paraId="6ECD00A3" w14:textId="77777777" w:rsidR="00266B30" w:rsidRDefault="00266B30" w:rsidP="001E14DA">
      <w:pPr>
        <w:spacing w:after="0" w:line="240" w:lineRule="auto"/>
        <w:rPr>
          <w:rFonts w:ascii="Calibri" w:hAnsi="Calibri"/>
          <w:u w:val="single"/>
        </w:rPr>
      </w:pPr>
    </w:p>
    <w:p w14:paraId="499E50CB" w14:textId="77777777" w:rsidR="00266B30" w:rsidRPr="00074274" w:rsidRDefault="00266B30" w:rsidP="001E14DA">
      <w:pPr>
        <w:spacing w:after="0" w:line="240" w:lineRule="auto"/>
        <w:jc w:val="both"/>
        <w:rPr>
          <w:rFonts w:ascii="Calibri" w:hAnsi="Calibri"/>
          <w:u w:val="single"/>
        </w:rPr>
      </w:pPr>
      <w:r w:rsidRPr="00074274">
        <w:rPr>
          <w:rFonts w:ascii="Calibri" w:hAnsi="Calibri"/>
          <w:u w:val="single"/>
        </w:rPr>
        <w:t>Uzasadnienie:</w:t>
      </w:r>
    </w:p>
    <w:p w14:paraId="598E6505" w14:textId="5978FFA8" w:rsidR="00266B30" w:rsidRPr="00074274" w:rsidRDefault="00266B30" w:rsidP="001E14DA">
      <w:pPr>
        <w:spacing w:after="0" w:line="240" w:lineRule="auto"/>
        <w:jc w:val="both"/>
        <w:rPr>
          <w:rFonts w:ascii="Calibri" w:hAnsi="Calibri"/>
        </w:rPr>
      </w:pPr>
      <w:r w:rsidRPr="00074274">
        <w:rPr>
          <w:rFonts w:ascii="Calibri" w:hAnsi="Calibri"/>
        </w:rPr>
        <w:t xml:space="preserve">Zamawiający zgodnie z art. 222 ust. 4 </w:t>
      </w:r>
      <w:r w:rsidRPr="00074274">
        <w:t xml:space="preserve">ustawy z dnia 11 września 2019 r. - Prawo zamówień publicznych przed otwarciem ofert udostępnił na stronie internetowej prowadzonego postępowania informację, </w:t>
      </w:r>
      <w:r>
        <w:t xml:space="preserve">                 </w:t>
      </w:r>
      <w:r w:rsidRPr="00074274">
        <w:t>że kwota jaką zamierza przeznaczyć na sfinansowanie</w:t>
      </w:r>
      <w:r w:rsidRPr="00266B30">
        <w:t xml:space="preserve"> </w:t>
      </w:r>
      <w:r>
        <w:t>z</w:t>
      </w:r>
      <w:r>
        <w:t>adani</w:t>
      </w:r>
      <w:r>
        <w:t>a</w:t>
      </w:r>
      <w:r>
        <w:t xml:space="preserve"> nr 1 - Dowóz dzieci do szkół w Poznaniu</w:t>
      </w:r>
      <w:r>
        <w:t xml:space="preserve">              </w:t>
      </w:r>
      <w:r>
        <w:t xml:space="preserve"> i </w:t>
      </w:r>
      <w:proofErr w:type="spellStart"/>
      <w:r>
        <w:t>Owińskach</w:t>
      </w:r>
      <w:proofErr w:type="spellEnd"/>
      <w:r w:rsidRPr="00074274">
        <w:t xml:space="preserve"> wynosi 2</w:t>
      </w:r>
      <w:r>
        <w:t>75</w:t>
      </w:r>
      <w:r w:rsidRPr="00074274">
        <w:t>.000,00 zł brutto</w:t>
      </w:r>
      <w:r>
        <w:t>.</w:t>
      </w:r>
      <w:r>
        <w:t xml:space="preserve">                 </w:t>
      </w:r>
    </w:p>
    <w:p w14:paraId="46C65286" w14:textId="2E8E1701" w:rsidR="00266B30" w:rsidRPr="00266B30" w:rsidRDefault="00266B30" w:rsidP="001E14DA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ascii="Calibri" w:hAnsi="Calibri"/>
        </w:rPr>
        <w:t>W przedmiotowym postępowaniu do terminu składania ofert tj. do 12.0</w:t>
      </w:r>
      <w:r>
        <w:rPr>
          <w:rFonts w:ascii="Calibri" w:hAnsi="Calibri"/>
        </w:rPr>
        <w:t>7</w:t>
      </w:r>
      <w:r>
        <w:rPr>
          <w:rFonts w:ascii="Calibri" w:hAnsi="Calibri"/>
        </w:rPr>
        <w:t xml:space="preserve">.2021r do godz. 11:00 złożono </w:t>
      </w:r>
      <w:r>
        <w:rPr>
          <w:rFonts w:ascii="Calibri" w:hAnsi="Calibri"/>
        </w:rPr>
        <w:t>2</w:t>
      </w:r>
      <w:r>
        <w:rPr>
          <w:rFonts w:ascii="Calibri" w:hAnsi="Calibri"/>
        </w:rPr>
        <w:t xml:space="preserve"> oferty. Oferta nr 1 złożona przez Wykonawcę:</w:t>
      </w:r>
      <w:r w:rsidRPr="00962A89">
        <w:rPr>
          <w:rFonts w:cstheme="minorHAnsi"/>
          <w:b/>
          <w:bCs/>
        </w:rPr>
        <w:t xml:space="preserve"> </w:t>
      </w:r>
      <w:r w:rsidRPr="00FF0D4E">
        <w:rPr>
          <w:b/>
        </w:rPr>
        <w:t>PPHU SOBIS BUS</w:t>
      </w:r>
      <w:r>
        <w:rPr>
          <w:b/>
        </w:rPr>
        <w:t xml:space="preserve"> PAWEŁ SOBCZAK</w:t>
      </w:r>
      <w:r w:rsidRPr="00962A89">
        <w:rPr>
          <w:rFonts w:cstheme="minorHAnsi"/>
          <w:b/>
          <w:bCs/>
        </w:rPr>
        <w:t xml:space="preserve"> </w:t>
      </w:r>
      <w:r w:rsidRPr="00962A89">
        <w:rPr>
          <w:rFonts w:cstheme="minorHAnsi"/>
          <w:bCs/>
        </w:rPr>
        <w:t xml:space="preserve">– cena ofertowa </w:t>
      </w:r>
      <w:r>
        <w:rPr>
          <w:b/>
        </w:rPr>
        <w:t>341.700,00</w:t>
      </w:r>
      <w:r w:rsidRPr="00962A89">
        <w:rPr>
          <w:rFonts w:cstheme="minorHAnsi"/>
          <w:b/>
        </w:rPr>
        <w:t xml:space="preserve"> zł.</w:t>
      </w:r>
      <w:r>
        <w:rPr>
          <w:rFonts w:cstheme="minorHAnsi"/>
        </w:rPr>
        <w:t xml:space="preserve"> </w:t>
      </w:r>
      <w:r w:rsidRPr="00962A89">
        <w:rPr>
          <w:rFonts w:cstheme="minorHAnsi"/>
        </w:rPr>
        <w:t>Oferta nr 2</w:t>
      </w:r>
      <w:r>
        <w:rPr>
          <w:rFonts w:cstheme="minorHAnsi"/>
        </w:rPr>
        <w:t>, najtańsza</w:t>
      </w:r>
      <w:r>
        <w:rPr>
          <w:rFonts w:cstheme="minorHAnsi"/>
        </w:rPr>
        <w:t xml:space="preserve"> Wykonawcy:</w:t>
      </w:r>
      <w:r w:rsidRPr="00962A89">
        <w:rPr>
          <w:rFonts w:cstheme="minorHAnsi"/>
        </w:rPr>
        <w:t xml:space="preserve"> </w:t>
      </w:r>
      <w:r w:rsidRPr="001F1F85">
        <w:rPr>
          <w:rFonts w:cstheme="minorHAnsi"/>
          <w:b/>
          <w:bCs/>
        </w:rPr>
        <w:t>Express-Bus Przewozy Osobowo – Towarowe</w:t>
      </w:r>
      <w:r>
        <w:rPr>
          <w:rFonts w:cstheme="minorHAnsi"/>
          <w:b/>
          <w:bCs/>
        </w:rPr>
        <w:t xml:space="preserve"> </w:t>
      </w:r>
      <w:r w:rsidRPr="001F1F85">
        <w:rPr>
          <w:rFonts w:cstheme="minorHAnsi"/>
          <w:b/>
          <w:bCs/>
        </w:rPr>
        <w:t>Wacław Stasiulewicz</w:t>
      </w:r>
      <w:r w:rsidRPr="00962A89">
        <w:t xml:space="preserve"> </w:t>
      </w:r>
      <w:r w:rsidRPr="00962A89">
        <w:rPr>
          <w:rFonts w:cstheme="minorHAnsi"/>
          <w:bCs/>
        </w:rPr>
        <w:t xml:space="preserve">– cena ofertowa </w:t>
      </w:r>
      <w:r w:rsidRPr="001F1F85">
        <w:rPr>
          <w:rFonts w:cstheme="minorHAnsi"/>
          <w:b/>
          <w:bCs/>
        </w:rPr>
        <w:t>324.280,00</w:t>
      </w:r>
      <w:r w:rsidRPr="00962A89">
        <w:rPr>
          <w:rFonts w:cstheme="minorHAnsi"/>
          <w:b/>
        </w:rPr>
        <w:t xml:space="preserve"> zł.</w:t>
      </w:r>
      <w:r>
        <w:rPr>
          <w:rFonts w:cstheme="minorHAnsi"/>
        </w:rPr>
        <w:t xml:space="preserve"> </w:t>
      </w:r>
    </w:p>
    <w:p w14:paraId="4158B320" w14:textId="77777777" w:rsidR="00266B30" w:rsidRPr="00962A89" w:rsidRDefault="00266B30" w:rsidP="001E14D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Oferta z najniższą ceną przewyższa kwotę jaką Zamawiający zamierza przeznaczyć na sfinansowanie zamówienia. W związku z powyższym zasadnym jest unieważnienie przedmiotowego postępowania                o udzielenie zamówienia.</w:t>
      </w:r>
    </w:p>
    <w:p w14:paraId="02DCA14E" w14:textId="77777777" w:rsidR="00266B30" w:rsidRPr="00074274" w:rsidRDefault="00266B30" w:rsidP="001E14DA">
      <w:pPr>
        <w:spacing w:after="0" w:line="240" w:lineRule="auto"/>
        <w:jc w:val="both"/>
        <w:rPr>
          <w:rFonts w:ascii="Calibri" w:hAnsi="Calibri"/>
          <w:b/>
        </w:rPr>
      </w:pPr>
    </w:p>
    <w:p w14:paraId="0DC15AC5" w14:textId="77777777" w:rsidR="00266B30" w:rsidRDefault="00266B30" w:rsidP="001E14DA">
      <w:pPr>
        <w:spacing w:after="0" w:line="240" w:lineRule="auto"/>
        <w:ind w:firstLine="708"/>
        <w:jc w:val="both"/>
        <w:rPr>
          <w:rFonts w:cstheme="minorHAnsi"/>
        </w:rPr>
      </w:pPr>
    </w:p>
    <w:p w14:paraId="6D724C57" w14:textId="77777777" w:rsidR="004119A9" w:rsidRDefault="004119A9" w:rsidP="001E14DA">
      <w:pPr>
        <w:pStyle w:val="Nagwek"/>
        <w:jc w:val="both"/>
        <w:rPr>
          <w:rFonts w:cstheme="minorHAnsi"/>
        </w:rPr>
      </w:pPr>
    </w:p>
    <w:p w14:paraId="050D05F5" w14:textId="77777777" w:rsidR="004029DD" w:rsidRPr="004029DD" w:rsidRDefault="004029DD" w:rsidP="001E14DA">
      <w:pPr>
        <w:spacing w:after="0" w:line="240" w:lineRule="auto"/>
        <w:rPr>
          <w:rFonts w:cstheme="minorHAnsi"/>
        </w:rPr>
      </w:pPr>
    </w:p>
    <w:sectPr w:rsidR="004029DD" w:rsidRPr="004029DD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18EB"/>
    <w:rsid w:val="001E061D"/>
    <w:rsid w:val="001E14DA"/>
    <w:rsid w:val="00227DAD"/>
    <w:rsid w:val="00266B30"/>
    <w:rsid w:val="00280A40"/>
    <w:rsid w:val="00280EAE"/>
    <w:rsid w:val="002A6878"/>
    <w:rsid w:val="002C35A2"/>
    <w:rsid w:val="002D3876"/>
    <w:rsid w:val="002E471F"/>
    <w:rsid w:val="002F7153"/>
    <w:rsid w:val="00300B1A"/>
    <w:rsid w:val="00353EEC"/>
    <w:rsid w:val="00354CAC"/>
    <w:rsid w:val="003702FE"/>
    <w:rsid w:val="003768DD"/>
    <w:rsid w:val="003D410E"/>
    <w:rsid w:val="003E630C"/>
    <w:rsid w:val="00400310"/>
    <w:rsid w:val="004029DD"/>
    <w:rsid w:val="0041158D"/>
    <w:rsid w:val="004119A9"/>
    <w:rsid w:val="0042799B"/>
    <w:rsid w:val="0044172D"/>
    <w:rsid w:val="00481B8D"/>
    <w:rsid w:val="004C48B4"/>
    <w:rsid w:val="00531999"/>
    <w:rsid w:val="005A2587"/>
    <w:rsid w:val="005B697E"/>
    <w:rsid w:val="005D6C51"/>
    <w:rsid w:val="005F67A9"/>
    <w:rsid w:val="00640C64"/>
    <w:rsid w:val="006717B0"/>
    <w:rsid w:val="00685820"/>
    <w:rsid w:val="006C43AF"/>
    <w:rsid w:val="006C663C"/>
    <w:rsid w:val="0070271C"/>
    <w:rsid w:val="007538B0"/>
    <w:rsid w:val="00766766"/>
    <w:rsid w:val="00872B7E"/>
    <w:rsid w:val="008B26CB"/>
    <w:rsid w:val="00943651"/>
    <w:rsid w:val="00A2545C"/>
    <w:rsid w:val="00A30532"/>
    <w:rsid w:val="00A572EF"/>
    <w:rsid w:val="00A75E81"/>
    <w:rsid w:val="00AA7458"/>
    <w:rsid w:val="00B6435A"/>
    <w:rsid w:val="00B77062"/>
    <w:rsid w:val="00BB4AF2"/>
    <w:rsid w:val="00D7257E"/>
    <w:rsid w:val="00DB03BC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2</cp:revision>
  <cp:lastPrinted>2021-08-03T08:33:00Z</cp:lastPrinted>
  <dcterms:created xsi:type="dcterms:W3CDTF">2021-08-03T08:44:00Z</dcterms:created>
  <dcterms:modified xsi:type="dcterms:W3CDTF">2021-08-03T08:44:00Z</dcterms:modified>
</cp:coreProperties>
</file>