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C" w:rsidRPr="00A42D64" w:rsidRDefault="00066FB1" w:rsidP="00EA3F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2D64">
        <w:rPr>
          <w:rFonts w:ascii="Times New Roman" w:hAnsi="Times New Roman" w:cs="Times New Roman"/>
          <w:b/>
          <w:sz w:val="24"/>
          <w:szCs w:val="24"/>
        </w:rPr>
        <w:t>WS-ZF.2380.3</w:t>
      </w:r>
      <w:r w:rsidR="00E15E66" w:rsidRPr="00A42D64">
        <w:rPr>
          <w:rFonts w:ascii="Times New Roman" w:hAnsi="Times New Roman" w:cs="Times New Roman"/>
          <w:b/>
          <w:sz w:val="24"/>
          <w:szCs w:val="24"/>
        </w:rPr>
        <w:t>8</w:t>
      </w:r>
      <w:r w:rsidR="005D3628" w:rsidRPr="00A42D64">
        <w:rPr>
          <w:rFonts w:ascii="Times New Roman" w:hAnsi="Times New Roman" w:cs="Times New Roman"/>
          <w:b/>
          <w:sz w:val="24"/>
          <w:szCs w:val="24"/>
        </w:rPr>
        <w:t>.202</w:t>
      </w:r>
      <w:r w:rsidR="00BB7781" w:rsidRPr="00A42D64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E15E66" w:rsidRPr="00E15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6 - części do samochodu marki Mercedes Sprinter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się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18577A" w:rsidRPr="005D3628" w:rsidRDefault="0018577A" w:rsidP="0018577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wymieniony w wykazach określonych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poz. 593 i 655)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osoba wymieniona w wykazach określonych w rozporządzeniu 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29 września1994 r. o rachunkowości(Dz. U. z 2021 r. poz. 217, 2105 i 2106),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="00FB4D85"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CD6B85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18577A" w:rsidRDefault="0018577A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A31D75" w:rsidRDefault="00EA3F6C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r w:rsidRPr="00A42D64">
        <w:rPr>
          <w:rFonts w:ascii="Times New Roman" w:hAnsi="Times New Roman" w:cs="Times New Roman"/>
          <w:sz w:val="20"/>
          <w:szCs w:val="20"/>
          <w:highlight w:val="yellow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18577A" w:rsidRDefault="0018577A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Pr="00395044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lastRenderedPageBreak/>
        <w:t>Oświadczenie dotyczące podwykonawcy, na którego przypada ponad 10 % wartości zamówienia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</w:t>
      </w:r>
      <w:r w:rsidRPr="00A42D64">
        <w:rPr>
          <w:rFonts w:ascii="Times New Roman" w:hAnsi="Times New Roman" w:cs="Times New Roman"/>
          <w:i/>
          <w:sz w:val="20"/>
          <w:szCs w:val="20"/>
          <w:highlight w:val="yellow"/>
        </w:rPr>
        <w:t>UWAGA:</w:t>
      </w:r>
      <w:r w:rsidRPr="00395044">
        <w:rPr>
          <w:rFonts w:ascii="Times New Roman" w:hAnsi="Times New Roman" w:cs="Times New Roman"/>
          <w:i/>
          <w:sz w:val="20"/>
          <w:szCs w:val="20"/>
        </w:rPr>
        <w:t xml:space="preserve">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</w:t>
      </w:r>
      <w:r w:rsidRPr="00A42D64">
        <w:rPr>
          <w:rFonts w:ascii="Times New Roman" w:hAnsi="Times New Roman" w:cs="Times New Roman"/>
          <w:i/>
          <w:sz w:val="20"/>
          <w:szCs w:val="20"/>
          <w:highlight w:val="yellow"/>
        </w:rPr>
        <w:t>UWAGA:</w:t>
      </w:r>
      <w:r w:rsidRPr="00395044">
        <w:rPr>
          <w:rFonts w:ascii="Times New Roman" w:hAnsi="Times New Roman" w:cs="Times New Roman"/>
          <w:i/>
          <w:sz w:val="20"/>
          <w:szCs w:val="20"/>
        </w:rPr>
        <w:t xml:space="preserve">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46C60"/>
    <w:rsid w:val="00066FB1"/>
    <w:rsid w:val="000E4E57"/>
    <w:rsid w:val="0018577A"/>
    <w:rsid w:val="001D7593"/>
    <w:rsid w:val="00395044"/>
    <w:rsid w:val="005D3628"/>
    <w:rsid w:val="007C568A"/>
    <w:rsid w:val="007F5BA0"/>
    <w:rsid w:val="00892988"/>
    <w:rsid w:val="00A31D75"/>
    <w:rsid w:val="00A42D64"/>
    <w:rsid w:val="00B418E9"/>
    <w:rsid w:val="00BB7781"/>
    <w:rsid w:val="00C4424F"/>
    <w:rsid w:val="00CD6B85"/>
    <w:rsid w:val="00E15E66"/>
    <w:rsid w:val="00E54DA4"/>
    <w:rsid w:val="00EA3F6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685670</cp:lastModifiedBy>
  <cp:revision>2</cp:revision>
  <cp:lastPrinted>2023-09-12T08:44:00Z</cp:lastPrinted>
  <dcterms:created xsi:type="dcterms:W3CDTF">2023-10-06T12:16:00Z</dcterms:created>
  <dcterms:modified xsi:type="dcterms:W3CDTF">2023-10-06T12:16:00Z</dcterms:modified>
</cp:coreProperties>
</file>