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27B0" w14:textId="6F7350DA" w:rsidR="00D52E29" w:rsidRPr="000E477B" w:rsidRDefault="00800DA0" w:rsidP="000E477B">
      <w:pPr>
        <w:pStyle w:val="Tekstpodstawowy"/>
        <w:tabs>
          <w:tab w:val="left" w:pos="709"/>
          <w:tab w:val="left" w:pos="1418"/>
          <w:tab w:val="left" w:pos="2127"/>
          <w:tab w:val="left" w:pos="2836"/>
          <w:tab w:val="left" w:pos="3545"/>
          <w:tab w:val="left" w:pos="7445"/>
        </w:tabs>
        <w:spacing w:after="60" w:line="276" w:lineRule="auto"/>
        <w:jc w:val="right"/>
        <w:rPr>
          <w:rFonts w:ascii="Arial" w:hAnsi="Arial" w:cs="Arial"/>
          <w:u w:val="single"/>
        </w:rPr>
      </w:pPr>
      <w:r w:rsidRPr="000E477B">
        <w:rPr>
          <w:rFonts w:ascii="Arial" w:hAnsi="Arial" w:cs="Arial"/>
          <w:bCs/>
        </w:rPr>
        <w:t xml:space="preserve">Załącznik </w:t>
      </w:r>
      <w:r w:rsidR="00556731" w:rsidRPr="000E477B">
        <w:rPr>
          <w:rFonts w:ascii="Arial" w:hAnsi="Arial" w:cs="Arial"/>
          <w:bCs/>
        </w:rPr>
        <w:t>4</w:t>
      </w:r>
      <w:r w:rsidR="003439BB" w:rsidRPr="000E477B">
        <w:rPr>
          <w:rFonts w:ascii="Arial" w:hAnsi="Arial" w:cs="Arial"/>
          <w:bCs/>
        </w:rPr>
        <w:t xml:space="preserve"> do SWZ</w:t>
      </w:r>
    </w:p>
    <w:p w14:paraId="70A0F075" w14:textId="4A9B2054" w:rsidR="00800DA0" w:rsidRPr="000E477B" w:rsidRDefault="005A0AC0" w:rsidP="000E477B">
      <w:pPr>
        <w:pStyle w:val="Tytu"/>
        <w:spacing w:line="276" w:lineRule="auto"/>
        <w:rPr>
          <w:rFonts w:ascii="Arial" w:hAnsi="Arial" w:cs="Arial"/>
          <w:b w:val="0"/>
          <w:bCs w:val="0"/>
          <w:sz w:val="24"/>
          <w:szCs w:val="24"/>
        </w:rPr>
      </w:pPr>
      <w:r w:rsidRPr="000E477B">
        <w:rPr>
          <w:rFonts w:ascii="Arial" w:hAnsi="Arial" w:cs="Arial"/>
          <w:sz w:val="24"/>
          <w:szCs w:val="24"/>
        </w:rPr>
        <w:t>Umowa</w:t>
      </w:r>
      <w:r w:rsidR="00800DA0" w:rsidRPr="000E477B">
        <w:rPr>
          <w:rFonts w:ascii="Arial" w:hAnsi="Arial" w:cs="Arial"/>
          <w:sz w:val="24"/>
          <w:szCs w:val="24"/>
        </w:rPr>
        <w:t xml:space="preserve">  nr </w:t>
      </w:r>
      <w:r w:rsidR="004B6669" w:rsidRPr="000E477B">
        <w:rPr>
          <w:rFonts w:ascii="Arial" w:hAnsi="Arial" w:cs="Arial"/>
          <w:caps/>
          <w:sz w:val="24"/>
          <w:szCs w:val="24"/>
        </w:rPr>
        <w:t>gzk/zp/</w:t>
      </w:r>
      <w:r w:rsidR="00632C46" w:rsidRPr="000E477B">
        <w:rPr>
          <w:rFonts w:ascii="Arial" w:hAnsi="Arial" w:cs="Arial"/>
          <w:caps/>
          <w:sz w:val="24"/>
          <w:szCs w:val="24"/>
        </w:rPr>
        <w:t>2</w:t>
      </w:r>
      <w:r w:rsidR="00CC67FA" w:rsidRPr="000E477B">
        <w:rPr>
          <w:rFonts w:ascii="Arial" w:hAnsi="Arial" w:cs="Arial"/>
          <w:caps/>
          <w:sz w:val="24"/>
          <w:szCs w:val="24"/>
        </w:rPr>
        <w:t>/</w:t>
      </w:r>
      <w:r w:rsidR="004B6669" w:rsidRPr="000E477B">
        <w:rPr>
          <w:rFonts w:ascii="Arial" w:hAnsi="Arial" w:cs="Arial"/>
          <w:caps/>
          <w:sz w:val="24"/>
          <w:szCs w:val="24"/>
        </w:rPr>
        <w:t>202</w:t>
      </w:r>
      <w:r w:rsidR="005B7632">
        <w:rPr>
          <w:rFonts w:ascii="Arial" w:hAnsi="Arial" w:cs="Arial"/>
          <w:caps/>
          <w:sz w:val="24"/>
          <w:szCs w:val="24"/>
        </w:rPr>
        <w:t>4</w:t>
      </w:r>
    </w:p>
    <w:p w14:paraId="6935A2AD" w14:textId="77777777" w:rsidR="00800DA0" w:rsidRPr="000E477B" w:rsidRDefault="00800DA0" w:rsidP="000E477B">
      <w:pPr>
        <w:spacing w:line="276" w:lineRule="auto"/>
        <w:jc w:val="center"/>
        <w:rPr>
          <w:rFonts w:ascii="Arial" w:hAnsi="Arial" w:cs="Arial"/>
        </w:rPr>
      </w:pPr>
      <w:r w:rsidRPr="000E477B">
        <w:rPr>
          <w:rFonts w:ascii="Arial" w:hAnsi="Arial" w:cs="Arial"/>
        </w:rPr>
        <w:t xml:space="preserve"> </w:t>
      </w:r>
    </w:p>
    <w:p w14:paraId="5D24B544" w14:textId="35EE1304" w:rsidR="003439BB" w:rsidRPr="000E477B" w:rsidRDefault="003439BB" w:rsidP="000E477B">
      <w:pPr>
        <w:suppressAutoHyphens w:val="0"/>
        <w:spacing w:line="276" w:lineRule="auto"/>
        <w:jc w:val="both"/>
        <w:rPr>
          <w:rFonts w:ascii="Arial" w:hAnsi="Arial" w:cs="Arial"/>
          <w:lang w:eastAsia="pl-PL"/>
        </w:rPr>
      </w:pPr>
      <w:r w:rsidRPr="000E477B">
        <w:rPr>
          <w:rFonts w:ascii="Arial" w:hAnsi="Arial" w:cs="Arial"/>
          <w:lang w:eastAsia="pl-PL"/>
        </w:rPr>
        <w:t xml:space="preserve">zawarta  w </w:t>
      </w:r>
      <w:r w:rsidRPr="00793319">
        <w:rPr>
          <w:rFonts w:ascii="Arial" w:hAnsi="Arial" w:cs="Arial"/>
          <w:lang w:eastAsia="pl-PL"/>
        </w:rPr>
        <w:t xml:space="preserve">dniu </w:t>
      </w:r>
      <w:r w:rsidR="00BA2683" w:rsidRPr="00793319">
        <w:rPr>
          <w:rFonts w:ascii="Arial" w:hAnsi="Arial" w:cs="Arial"/>
          <w:lang w:eastAsia="pl-PL"/>
        </w:rPr>
        <w:t>………….</w:t>
      </w:r>
      <w:r w:rsidR="00E54898" w:rsidRPr="00793319">
        <w:rPr>
          <w:rFonts w:ascii="Arial" w:hAnsi="Arial" w:cs="Arial"/>
          <w:lang w:eastAsia="pl-PL"/>
        </w:rPr>
        <w:t>.</w:t>
      </w:r>
      <w:r w:rsidRPr="00793319">
        <w:rPr>
          <w:rFonts w:ascii="Arial" w:hAnsi="Arial" w:cs="Arial"/>
          <w:lang w:eastAsia="pl-PL"/>
        </w:rPr>
        <w:t>202</w:t>
      </w:r>
      <w:r w:rsidR="005B7632">
        <w:rPr>
          <w:rFonts w:ascii="Arial" w:hAnsi="Arial" w:cs="Arial"/>
          <w:lang w:eastAsia="pl-PL"/>
        </w:rPr>
        <w:t>4</w:t>
      </w:r>
      <w:r w:rsidRPr="00793319">
        <w:rPr>
          <w:rFonts w:ascii="Arial" w:hAnsi="Arial" w:cs="Arial"/>
          <w:lang w:eastAsia="pl-PL"/>
        </w:rPr>
        <w:t xml:space="preserve"> r</w:t>
      </w:r>
      <w:r w:rsidRPr="000E477B">
        <w:rPr>
          <w:rFonts w:ascii="Arial" w:hAnsi="Arial" w:cs="Arial"/>
          <w:lang w:eastAsia="pl-PL"/>
        </w:rPr>
        <w:t xml:space="preserve">. w </w:t>
      </w:r>
      <w:r w:rsidR="008D1EC4" w:rsidRPr="000E477B">
        <w:rPr>
          <w:rFonts w:ascii="Arial" w:hAnsi="Arial" w:cs="Arial"/>
          <w:lang w:eastAsia="pl-PL"/>
        </w:rPr>
        <w:t>Bystrym</w:t>
      </w:r>
      <w:r w:rsidRPr="000E477B">
        <w:rPr>
          <w:rFonts w:ascii="Arial" w:hAnsi="Arial" w:cs="Arial"/>
          <w:lang w:eastAsia="pl-PL"/>
        </w:rPr>
        <w:t xml:space="preserve">, pomiędzy: </w:t>
      </w:r>
    </w:p>
    <w:p w14:paraId="06580977" w14:textId="552F1082" w:rsidR="008D1EC4" w:rsidRPr="000E477B" w:rsidRDefault="008D1EC4" w:rsidP="000E477B">
      <w:pPr>
        <w:spacing w:line="276" w:lineRule="auto"/>
        <w:jc w:val="both"/>
        <w:rPr>
          <w:rFonts w:ascii="Arial" w:hAnsi="Arial" w:cs="Arial"/>
        </w:rPr>
      </w:pPr>
      <w:r w:rsidRPr="000E477B">
        <w:rPr>
          <w:rStyle w:val="Domylnaczcionkaakapitu1"/>
          <w:rFonts w:ascii="Arial" w:hAnsi="Arial" w:cs="Arial"/>
          <w:b/>
          <w:bCs/>
        </w:rPr>
        <w:t xml:space="preserve">Gminnym Zakładem Komunalnym Sp. z o. o. </w:t>
      </w:r>
      <w:r w:rsidRPr="000E477B">
        <w:rPr>
          <w:rStyle w:val="Domylnaczcionkaakapitu1"/>
          <w:rFonts w:ascii="Arial" w:hAnsi="Arial" w:cs="Arial"/>
        </w:rPr>
        <w:t>z siedzibą w Bystrym 1H, 11-500 Giżycko, zarejestrowaną w Sądzie Rejonowym w Olsztynie Wydział V</w:t>
      </w:r>
      <w:r w:rsidR="004F60EB" w:rsidRPr="000E477B">
        <w:rPr>
          <w:rStyle w:val="Domylnaczcionkaakapitu1"/>
          <w:rFonts w:ascii="Arial" w:hAnsi="Arial" w:cs="Arial"/>
        </w:rPr>
        <w:t>III</w:t>
      </w:r>
      <w:r w:rsidRPr="000E477B">
        <w:rPr>
          <w:rStyle w:val="Domylnaczcionkaakapitu1"/>
          <w:rFonts w:ascii="Arial" w:hAnsi="Arial" w:cs="Arial"/>
        </w:rPr>
        <w:t xml:space="preserve"> Gospodarczy pod nr KRS 0000406620, NIP 8451981926, REGON 281364299,</w:t>
      </w:r>
      <w:r w:rsidR="004F60EB" w:rsidRPr="000E477B">
        <w:rPr>
          <w:rStyle w:val="Domylnaczcionkaakapitu1"/>
          <w:rFonts w:ascii="Arial" w:hAnsi="Arial" w:cs="Arial"/>
        </w:rPr>
        <w:t xml:space="preserve"> nr BDO 000038333</w:t>
      </w:r>
      <w:r w:rsidRPr="000E477B">
        <w:rPr>
          <w:rStyle w:val="Domylnaczcionkaakapitu1"/>
          <w:rFonts w:ascii="Arial" w:hAnsi="Arial" w:cs="Arial"/>
        </w:rPr>
        <w:t xml:space="preserve"> posiadająca kapitał zakładowy 14.209.000 zł</w:t>
      </w:r>
      <w:r w:rsidRPr="000E477B">
        <w:rPr>
          <w:rFonts w:ascii="Arial" w:hAnsi="Arial" w:cs="Arial"/>
        </w:rPr>
        <w:t>,</w:t>
      </w:r>
      <w:r w:rsidRPr="000E477B">
        <w:rPr>
          <w:rFonts w:ascii="Arial" w:hAnsi="Arial" w:cs="Arial"/>
          <w:b/>
        </w:rPr>
        <w:t xml:space="preserve"> </w:t>
      </w:r>
      <w:r w:rsidRPr="000E477B">
        <w:rPr>
          <w:rFonts w:ascii="Arial" w:hAnsi="Arial" w:cs="Arial"/>
        </w:rPr>
        <w:t>reprezentowan</w:t>
      </w:r>
      <w:r w:rsidR="00212C92" w:rsidRPr="000E477B">
        <w:rPr>
          <w:rFonts w:ascii="Arial" w:hAnsi="Arial" w:cs="Arial"/>
        </w:rPr>
        <w:t>ym</w:t>
      </w:r>
      <w:r w:rsidRPr="000E477B">
        <w:rPr>
          <w:rFonts w:ascii="Arial" w:hAnsi="Arial" w:cs="Arial"/>
        </w:rPr>
        <w:t xml:space="preserve"> przez Prezesa Zarządu – </w:t>
      </w:r>
      <w:r w:rsidR="00BA2683" w:rsidRPr="000E477B">
        <w:rPr>
          <w:rFonts w:ascii="Arial" w:hAnsi="Arial" w:cs="Arial"/>
        </w:rPr>
        <w:t>Katarzynę Sojko</w:t>
      </w:r>
      <w:r w:rsidRPr="000E477B">
        <w:rPr>
          <w:rFonts w:ascii="Arial" w:hAnsi="Arial" w:cs="Arial"/>
        </w:rPr>
        <w:t xml:space="preserve">  </w:t>
      </w:r>
    </w:p>
    <w:p w14:paraId="2287A8DA" w14:textId="77777777" w:rsidR="00632C46" w:rsidRPr="000E477B" w:rsidRDefault="00632C46" w:rsidP="000E477B">
      <w:pPr>
        <w:suppressAutoHyphens w:val="0"/>
        <w:spacing w:line="276" w:lineRule="auto"/>
        <w:jc w:val="both"/>
        <w:rPr>
          <w:rFonts w:ascii="Arial" w:hAnsi="Arial" w:cs="Arial"/>
          <w:lang w:eastAsia="pl-PL"/>
        </w:rPr>
      </w:pPr>
    </w:p>
    <w:p w14:paraId="59DB66F6" w14:textId="7638B933" w:rsidR="003439BB" w:rsidRPr="000E477B" w:rsidRDefault="003439BB" w:rsidP="000E477B">
      <w:pPr>
        <w:suppressAutoHyphens w:val="0"/>
        <w:spacing w:line="276" w:lineRule="auto"/>
        <w:jc w:val="both"/>
        <w:rPr>
          <w:rFonts w:ascii="Arial" w:hAnsi="Arial" w:cs="Arial"/>
          <w:lang w:eastAsia="pl-PL"/>
        </w:rPr>
      </w:pPr>
      <w:r w:rsidRPr="000E477B">
        <w:rPr>
          <w:rFonts w:ascii="Arial" w:hAnsi="Arial" w:cs="Arial"/>
          <w:lang w:eastAsia="pl-PL"/>
        </w:rPr>
        <w:t>a</w:t>
      </w:r>
      <w:r w:rsidR="002C3DCD" w:rsidRPr="000E477B">
        <w:rPr>
          <w:rFonts w:ascii="Arial" w:hAnsi="Arial" w:cs="Arial"/>
          <w:lang w:eastAsia="pl-PL"/>
        </w:rPr>
        <w:t xml:space="preserve"> </w:t>
      </w:r>
      <w:r w:rsidR="00E54898" w:rsidRPr="000E477B">
        <w:rPr>
          <w:rFonts w:ascii="Arial" w:hAnsi="Arial" w:cs="Arial"/>
          <w:lang w:eastAsia="pl-PL"/>
        </w:rPr>
        <w:t xml:space="preserve"> </w:t>
      </w:r>
      <w:r w:rsidR="00BA2683" w:rsidRPr="000E477B">
        <w:rPr>
          <w:rFonts w:ascii="Arial" w:eastAsia="Calibri" w:hAnsi="Arial" w:cs="Arial"/>
          <w:b/>
          <w:bCs/>
          <w:lang w:eastAsia="en-US"/>
        </w:rPr>
        <w:t xml:space="preserve">………………………………………….. </w:t>
      </w:r>
      <w:r w:rsidR="00E54898" w:rsidRPr="000E477B">
        <w:rPr>
          <w:rFonts w:ascii="Arial" w:eastAsia="Calibri" w:hAnsi="Arial" w:cs="Arial"/>
          <w:b/>
          <w:bCs/>
          <w:lang w:eastAsia="en-US"/>
        </w:rPr>
        <w:t xml:space="preserve">, NIP </w:t>
      </w:r>
      <w:r w:rsidR="00BA2683" w:rsidRPr="000E477B">
        <w:rPr>
          <w:rFonts w:ascii="Arial" w:eastAsia="Calibri" w:hAnsi="Arial" w:cs="Arial"/>
          <w:b/>
          <w:bCs/>
          <w:lang w:eastAsia="en-US"/>
        </w:rPr>
        <w:t>………………</w:t>
      </w:r>
      <w:r w:rsidR="00E54898" w:rsidRPr="000E477B">
        <w:rPr>
          <w:rFonts w:ascii="Arial" w:eastAsia="Calibri" w:hAnsi="Arial" w:cs="Arial"/>
          <w:b/>
          <w:bCs/>
          <w:lang w:eastAsia="en-US"/>
        </w:rPr>
        <w:t xml:space="preserve">, </w:t>
      </w:r>
      <w:r w:rsidR="00372FEA" w:rsidRPr="000E477B">
        <w:rPr>
          <w:rFonts w:ascii="Arial" w:hAnsi="Arial" w:cs="Arial"/>
          <w:lang w:eastAsia="pl-PL"/>
        </w:rPr>
        <w:t>reprezentowanym(ą) przez</w:t>
      </w:r>
      <w:r w:rsidR="00E54898" w:rsidRPr="000E477B">
        <w:rPr>
          <w:rFonts w:ascii="Arial" w:hAnsi="Arial" w:cs="Arial"/>
          <w:lang w:eastAsia="pl-PL"/>
        </w:rPr>
        <w:t xml:space="preserve"> </w:t>
      </w:r>
      <w:r w:rsidR="00BA2683" w:rsidRPr="000E477B">
        <w:rPr>
          <w:rFonts w:ascii="Arial" w:hAnsi="Arial" w:cs="Arial"/>
          <w:lang w:eastAsia="pl-PL"/>
        </w:rPr>
        <w:t>……………………………….</w:t>
      </w:r>
      <w:r w:rsidR="00E54898" w:rsidRPr="000E477B">
        <w:rPr>
          <w:rFonts w:ascii="Arial" w:hAnsi="Arial" w:cs="Arial"/>
          <w:lang w:eastAsia="pl-PL"/>
        </w:rPr>
        <w:t xml:space="preserve"> </w:t>
      </w:r>
      <w:r w:rsidRPr="000E477B">
        <w:rPr>
          <w:rFonts w:ascii="Arial" w:eastAsia="Calibri" w:hAnsi="Arial" w:cs="Arial"/>
          <w:lang w:eastAsia="en-US"/>
        </w:rPr>
        <w:t xml:space="preserve">zwanym w dalszej części umowy </w:t>
      </w:r>
      <w:r w:rsidRPr="000E477B">
        <w:rPr>
          <w:rFonts w:ascii="Arial" w:eastAsia="Calibri" w:hAnsi="Arial" w:cs="Arial"/>
          <w:b/>
          <w:bCs/>
          <w:lang w:eastAsia="en-US"/>
        </w:rPr>
        <w:t>Wykonawcą,</w:t>
      </w:r>
      <w:r w:rsidRPr="000E477B">
        <w:rPr>
          <w:rFonts w:ascii="Arial" w:eastAsia="Calibri" w:hAnsi="Arial" w:cs="Arial"/>
          <w:lang w:eastAsia="en-US"/>
        </w:rPr>
        <w:t xml:space="preserve"> </w:t>
      </w:r>
    </w:p>
    <w:p w14:paraId="44424915" w14:textId="3DFA90C2" w:rsidR="004766BB" w:rsidRPr="000E477B" w:rsidRDefault="004766BB" w:rsidP="000E477B">
      <w:pPr>
        <w:suppressAutoHyphens w:val="0"/>
        <w:spacing w:line="276" w:lineRule="auto"/>
        <w:jc w:val="both"/>
        <w:rPr>
          <w:rFonts w:ascii="Arial" w:eastAsia="Calibri" w:hAnsi="Arial" w:cs="Arial"/>
          <w:color w:val="00B050"/>
          <w:lang w:eastAsia="en-US"/>
        </w:rPr>
      </w:pPr>
    </w:p>
    <w:p w14:paraId="5109E0DB" w14:textId="7D9CDCB7" w:rsidR="003439BB" w:rsidRPr="000E477B" w:rsidRDefault="004766BB" w:rsidP="000E477B">
      <w:pPr>
        <w:suppressAutoHyphens w:val="0"/>
        <w:spacing w:line="276" w:lineRule="auto"/>
        <w:jc w:val="both"/>
        <w:rPr>
          <w:rFonts w:ascii="Arial" w:eastAsia="Calibri" w:hAnsi="Arial" w:cs="Arial"/>
          <w:lang w:eastAsia="en-US"/>
        </w:rPr>
      </w:pPr>
      <w:r w:rsidRPr="000E477B">
        <w:rPr>
          <w:rFonts w:ascii="Arial" w:hAnsi="Arial" w:cs="Arial"/>
        </w:rPr>
        <w:t>Zgodnie z wynikiem przeprowadzonego postępowania o udzielenie zamówienia publicznego prowadzonego w trybie podstawowym art. 275 pkt. 1 ustawy z 11 września 2019 r. – Prawo zamówień publicznych (Dz. U. z 202</w:t>
      </w:r>
      <w:r w:rsidR="004D1BF2">
        <w:rPr>
          <w:rFonts w:ascii="Arial" w:hAnsi="Arial" w:cs="Arial"/>
        </w:rPr>
        <w:t>3</w:t>
      </w:r>
      <w:r w:rsidRPr="000E477B">
        <w:rPr>
          <w:rFonts w:ascii="Arial" w:hAnsi="Arial" w:cs="Arial"/>
        </w:rPr>
        <w:t xml:space="preserve"> r. poz. </w:t>
      </w:r>
      <w:r w:rsidR="004D1BF2">
        <w:rPr>
          <w:rFonts w:ascii="Arial" w:hAnsi="Arial" w:cs="Arial"/>
        </w:rPr>
        <w:t>1605</w:t>
      </w:r>
      <w:r w:rsidRPr="000E477B">
        <w:rPr>
          <w:rFonts w:ascii="Arial" w:hAnsi="Arial" w:cs="Arial"/>
        </w:rPr>
        <w:t xml:space="preserve"> z </w:t>
      </w:r>
      <w:proofErr w:type="spellStart"/>
      <w:r w:rsidRPr="000E477B">
        <w:rPr>
          <w:rFonts w:ascii="Arial" w:hAnsi="Arial" w:cs="Arial"/>
        </w:rPr>
        <w:t>późn</w:t>
      </w:r>
      <w:proofErr w:type="spellEnd"/>
      <w:r w:rsidRPr="000E477B">
        <w:rPr>
          <w:rFonts w:ascii="Arial" w:hAnsi="Arial" w:cs="Arial"/>
        </w:rPr>
        <w:t xml:space="preserve">. zm.) – dalej </w:t>
      </w:r>
      <w:proofErr w:type="spellStart"/>
      <w:r w:rsidRPr="000E477B">
        <w:rPr>
          <w:rFonts w:ascii="Arial" w:hAnsi="Arial" w:cs="Arial"/>
        </w:rPr>
        <w:t>Pzp</w:t>
      </w:r>
      <w:proofErr w:type="spellEnd"/>
      <w:r w:rsidRPr="000E477B">
        <w:rPr>
          <w:rFonts w:ascii="Arial" w:hAnsi="Arial" w:cs="Arial"/>
        </w:rPr>
        <w:t xml:space="preserve"> - o wartości zamówienia nie przekraczającej progów unijnych</w:t>
      </w:r>
      <w:r w:rsidR="00CF19AA" w:rsidRPr="000E477B">
        <w:rPr>
          <w:rFonts w:ascii="Arial" w:hAnsi="Arial" w:cs="Arial"/>
        </w:rPr>
        <w:t xml:space="preserve"> </w:t>
      </w:r>
      <w:r w:rsidR="00CF19AA" w:rsidRPr="000E477B">
        <w:rPr>
          <w:rFonts w:ascii="Arial" w:hAnsi="Arial" w:cs="Arial"/>
          <w:bCs/>
          <w:spacing w:val="2"/>
        </w:rPr>
        <w:t xml:space="preserve">Zamawiający dokonał wyboru oferty Wykonawcy i </w:t>
      </w:r>
      <w:r w:rsidR="00CF19AA" w:rsidRPr="000E477B">
        <w:rPr>
          <w:rFonts w:ascii="Arial" w:hAnsi="Arial" w:cs="Arial"/>
        </w:rPr>
        <w:t>zawarta</w:t>
      </w:r>
      <w:r w:rsidR="004D1BF2">
        <w:rPr>
          <w:rFonts w:ascii="Arial" w:hAnsi="Arial" w:cs="Arial"/>
        </w:rPr>
        <w:t xml:space="preserve"> została</w:t>
      </w:r>
      <w:r w:rsidR="00CF19AA" w:rsidRPr="000E477B">
        <w:rPr>
          <w:rFonts w:ascii="Arial" w:hAnsi="Arial" w:cs="Arial"/>
        </w:rPr>
        <w:t xml:space="preserve"> umowa o następującej treści</w:t>
      </w:r>
      <w:r w:rsidRPr="000E477B">
        <w:rPr>
          <w:rFonts w:ascii="Arial" w:hAnsi="Arial" w:cs="Arial"/>
        </w:rPr>
        <w:t>.</w:t>
      </w:r>
    </w:p>
    <w:p w14:paraId="0E615F62" w14:textId="6D3F02E5" w:rsidR="00800DA0" w:rsidRPr="000E477B" w:rsidRDefault="00800DA0" w:rsidP="000E477B">
      <w:pPr>
        <w:spacing w:line="276" w:lineRule="auto"/>
        <w:ind w:right="-6"/>
        <w:jc w:val="center"/>
        <w:rPr>
          <w:rFonts w:ascii="Arial" w:hAnsi="Arial" w:cs="Arial"/>
          <w:b/>
          <w:bCs/>
        </w:rPr>
      </w:pPr>
      <w:r w:rsidRPr="000E477B">
        <w:rPr>
          <w:rFonts w:ascii="Arial" w:hAnsi="Arial" w:cs="Arial"/>
          <w:b/>
          <w:bCs/>
        </w:rPr>
        <w:t>§</w:t>
      </w:r>
      <w:r w:rsidR="00450AAB" w:rsidRPr="000E477B">
        <w:rPr>
          <w:rFonts w:ascii="Arial" w:hAnsi="Arial" w:cs="Arial"/>
          <w:b/>
          <w:bCs/>
        </w:rPr>
        <w:t>1</w:t>
      </w:r>
    </w:p>
    <w:p w14:paraId="7B963D02" w14:textId="2D89F558" w:rsidR="00450AAB" w:rsidRPr="000E477B" w:rsidRDefault="00450AAB" w:rsidP="000E477B">
      <w:pPr>
        <w:spacing w:line="276" w:lineRule="auto"/>
        <w:ind w:right="-6"/>
        <w:jc w:val="center"/>
        <w:rPr>
          <w:rFonts w:ascii="Arial" w:hAnsi="Arial" w:cs="Arial"/>
          <w:b/>
          <w:bCs/>
        </w:rPr>
      </w:pPr>
      <w:r w:rsidRPr="000E477B">
        <w:rPr>
          <w:rFonts w:ascii="Arial" w:hAnsi="Arial" w:cs="Arial"/>
          <w:b/>
          <w:bCs/>
        </w:rPr>
        <w:t>Przedmiot umowy</w:t>
      </w:r>
    </w:p>
    <w:p w14:paraId="6B3D9DD2" w14:textId="77777777" w:rsidR="00482AFC" w:rsidRPr="000E477B" w:rsidRDefault="00482AFC" w:rsidP="000E477B">
      <w:pPr>
        <w:pStyle w:val="Standard"/>
        <w:numPr>
          <w:ilvl w:val="3"/>
          <w:numId w:val="21"/>
        </w:numPr>
        <w:autoSpaceDN/>
        <w:spacing w:line="276" w:lineRule="auto"/>
        <w:ind w:left="426" w:hanging="426"/>
        <w:jc w:val="both"/>
        <w:rPr>
          <w:rFonts w:ascii="Arial" w:hAnsi="Arial" w:cs="Arial"/>
          <w:bCs/>
        </w:rPr>
      </w:pPr>
      <w:r w:rsidRPr="000E477B">
        <w:rPr>
          <w:rFonts w:ascii="Arial" w:hAnsi="Arial" w:cs="Arial"/>
          <w:bCs/>
        </w:rPr>
        <w:t xml:space="preserve">Wykonawca zobowiązuje się przenieść na własność i wydać Zamawiającemu kruszywo naturalne wraz z załadunkiem, </w:t>
      </w:r>
      <w:r w:rsidRPr="000E477B">
        <w:rPr>
          <w:rFonts w:ascii="Arial" w:hAnsi="Arial" w:cs="Arial"/>
          <w:b/>
        </w:rPr>
        <w:t>ze składowisk znajdujących się na terenie Gminy Giżycko</w:t>
      </w:r>
      <w:r w:rsidRPr="000E477B">
        <w:rPr>
          <w:rFonts w:ascii="Arial" w:hAnsi="Arial" w:cs="Arial"/>
          <w:bCs/>
        </w:rPr>
        <w:t xml:space="preserve"> z odbiorem transportem własnym Zamawiającego, wg frakcji i ilości:</w:t>
      </w:r>
    </w:p>
    <w:p w14:paraId="35DC8098" w14:textId="32D09128" w:rsidR="00482AFC" w:rsidRPr="000E477B" w:rsidRDefault="00482AFC" w:rsidP="000E477B">
      <w:pPr>
        <w:pStyle w:val="Standard"/>
        <w:numPr>
          <w:ilvl w:val="0"/>
          <w:numId w:val="22"/>
        </w:numPr>
        <w:spacing w:line="276" w:lineRule="auto"/>
        <w:jc w:val="both"/>
        <w:rPr>
          <w:rFonts w:ascii="Arial" w:hAnsi="Arial" w:cs="Arial"/>
        </w:rPr>
      </w:pPr>
      <w:r w:rsidRPr="000E477B">
        <w:rPr>
          <w:rFonts w:ascii="Arial" w:hAnsi="Arial" w:cs="Arial"/>
          <w:bCs/>
        </w:rPr>
        <w:t xml:space="preserve">mieszanka żwirowa kruszywa naturalnego frakcji 0-31,5 mm, kruszywa klasy C50/30 – </w:t>
      </w:r>
      <w:r w:rsidRPr="000E477B">
        <w:rPr>
          <w:rFonts w:ascii="Arial" w:hAnsi="Arial" w:cs="Arial"/>
        </w:rPr>
        <w:t>1</w:t>
      </w:r>
      <w:r w:rsidR="005B7632">
        <w:rPr>
          <w:rFonts w:ascii="Arial" w:hAnsi="Arial" w:cs="Arial"/>
        </w:rPr>
        <w:t>1</w:t>
      </w:r>
      <w:r w:rsidRPr="000E477B">
        <w:rPr>
          <w:rFonts w:ascii="Arial" w:hAnsi="Arial" w:cs="Arial"/>
        </w:rPr>
        <w:t>.000 ton.</w:t>
      </w:r>
    </w:p>
    <w:p w14:paraId="673E1212" w14:textId="47252456" w:rsidR="00482AFC" w:rsidRPr="000E477B" w:rsidRDefault="00482AFC" w:rsidP="000E477B">
      <w:pPr>
        <w:pStyle w:val="Standard"/>
        <w:numPr>
          <w:ilvl w:val="0"/>
          <w:numId w:val="22"/>
        </w:numPr>
        <w:spacing w:line="276" w:lineRule="auto"/>
        <w:jc w:val="both"/>
        <w:rPr>
          <w:rFonts w:ascii="Arial" w:hAnsi="Arial" w:cs="Arial"/>
        </w:rPr>
      </w:pPr>
      <w:r w:rsidRPr="000E477B">
        <w:rPr>
          <w:rFonts w:ascii="Arial" w:hAnsi="Arial" w:cs="Arial"/>
          <w:bCs/>
        </w:rPr>
        <w:t xml:space="preserve">piasek zwykły 0/2mm </w:t>
      </w:r>
      <w:r w:rsidRPr="000E477B">
        <w:rPr>
          <w:rFonts w:ascii="Arial" w:hAnsi="Arial" w:cs="Arial"/>
        </w:rPr>
        <w:t xml:space="preserve"> - </w:t>
      </w:r>
      <w:r w:rsidR="005B7632">
        <w:rPr>
          <w:rFonts w:ascii="Arial" w:hAnsi="Arial" w:cs="Arial"/>
        </w:rPr>
        <w:t>5</w:t>
      </w:r>
      <w:r w:rsidRPr="000E477B">
        <w:rPr>
          <w:rFonts w:ascii="Arial" w:hAnsi="Arial" w:cs="Arial"/>
        </w:rPr>
        <w:t>00 ton,</w:t>
      </w:r>
    </w:p>
    <w:p w14:paraId="534827FC" w14:textId="230DE5D7" w:rsidR="00482AFC" w:rsidRPr="000E477B" w:rsidRDefault="00482AFC" w:rsidP="000E477B">
      <w:pPr>
        <w:pStyle w:val="Standard"/>
        <w:numPr>
          <w:ilvl w:val="0"/>
          <w:numId w:val="22"/>
        </w:numPr>
        <w:spacing w:line="276" w:lineRule="auto"/>
        <w:jc w:val="both"/>
        <w:rPr>
          <w:rFonts w:ascii="Arial" w:hAnsi="Arial" w:cs="Arial"/>
        </w:rPr>
      </w:pPr>
      <w:r w:rsidRPr="000E477B">
        <w:rPr>
          <w:rFonts w:ascii="Arial" w:hAnsi="Arial" w:cs="Arial"/>
          <w:bCs/>
        </w:rPr>
        <w:t>pospółka - kruszywo naturalne</w:t>
      </w:r>
      <w:r w:rsidRPr="000E477B">
        <w:rPr>
          <w:rFonts w:ascii="Arial" w:hAnsi="Arial" w:cs="Arial"/>
        </w:rPr>
        <w:t xml:space="preserve"> – </w:t>
      </w:r>
      <w:r w:rsidR="005B7632">
        <w:rPr>
          <w:rFonts w:ascii="Arial" w:hAnsi="Arial" w:cs="Arial"/>
        </w:rPr>
        <w:t>5</w:t>
      </w:r>
      <w:r w:rsidRPr="000E477B">
        <w:rPr>
          <w:rFonts w:ascii="Arial" w:hAnsi="Arial" w:cs="Arial"/>
        </w:rPr>
        <w:t>00 ton,</w:t>
      </w:r>
    </w:p>
    <w:p w14:paraId="1232DA86" w14:textId="77777777" w:rsidR="00482AFC" w:rsidRPr="000E477B" w:rsidRDefault="00482AFC" w:rsidP="000E477B">
      <w:pPr>
        <w:pStyle w:val="Standard"/>
        <w:spacing w:line="276" w:lineRule="auto"/>
        <w:ind w:left="426"/>
        <w:jc w:val="both"/>
        <w:rPr>
          <w:rFonts w:ascii="Arial" w:hAnsi="Arial" w:cs="Arial"/>
        </w:rPr>
      </w:pPr>
      <w:r w:rsidRPr="000E477B">
        <w:rPr>
          <w:rFonts w:ascii="Arial" w:hAnsi="Arial" w:cs="Arial"/>
          <w:bCs/>
        </w:rPr>
        <w:t>a Zamawiający zobowiązuje się odebrać kruszywo i zapłacić należną cenę.</w:t>
      </w:r>
    </w:p>
    <w:p w14:paraId="43F5F057" w14:textId="74524844" w:rsidR="00482AFC" w:rsidRPr="000E477B" w:rsidRDefault="00482AFC" w:rsidP="000E477B">
      <w:pPr>
        <w:pStyle w:val="Standard"/>
        <w:numPr>
          <w:ilvl w:val="3"/>
          <w:numId w:val="21"/>
        </w:numPr>
        <w:autoSpaceDN/>
        <w:spacing w:line="276" w:lineRule="auto"/>
        <w:ind w:left="426" w:hanging="426"/>
        <w:jc w:val="both"/>
        <w:rPr>
          <w:rFonts w:ascii="Arial" w:hAnsi="Arial" w:cs="Arial"/>
        </w:rPr>
      </w:pPr>
      <w:r w:rsidRPr="000E477B">
        <w:rPr>
          <w:rFonts w:ascii="Arial" w:hAnsi="Arial" w:cs="Arial"/>
        </w:rPr>
        <w:t xml:space="preserve">Zakup kruszywa będzie następował sukcesywnie w miarę potrzeb Zamawiającego. Ilości kruszywa podane w ust. 1 są wielkością </w:t>
      </w:r>
      <w:r w:rsidR="00A956A2" w:rsidRPr="000E477B">
        <w:rPr>
          <w:rFonts w:ascii="Arial" w:hAnsi="Arial" w:cs="Arial"/>
        </w:rPr>
        <w:t>prognozowaną</w:t>
      </w:r>
      <w:r w:rsidRPr="000E477B">
        <w:rPr>
          <w:rFonts w:ascii="Arial" w:hAnsi="Arial" w:cs="Arial"/>
        </w:rPr>
        <w:t>, która nie zobowiązuje Zamawiającego</w:t>
      </w:r>
      <w:r w:rsidR="0080034B">
        <w:rPr>
          <w:rFonts w:ascii="Arial" w:hAnsi="Arial" w:cs="Arial"/>
        </w:rPr>
        <w:t>.</w:t>
      </w:r>
    </w:p>
    <w:p w14:paraId="4D121325" w14:textId="77777777" w:rsidR="00482AFC" w:rsidRPr="000E477B" w:rsidRDefault="00482AFC" w:rsidP="000E477B">
      <w:pPr>
        <w:pStyle w:val="Standard"/>
        <w:numPr>
          <w:ilvl w:val="3"/>
          <w:numId w:val="21"/>
        </w:numPr>
        <w:autoSpaceDN/>
        <w:spacing w:line="276" w:lineRule="auto"/>
        <w:ind w:left="426" w:hanging="426"/>
        <w:jc w:val="both"/>
        <w:rPr>
          <w:rFonts w:ascii="Arial" w:hAnsi="Arial" w:cs="Arial"/>
        </w:rPr>
      </w:pPr>
      <w:r w:rsidRPr="000E477B">
        <w:rPr>
          <w:rFonts w:ascii="Arial" w:hAnsi="Arial" w:cs="Arial"/>
          <w:bCs/>
        </w:rPr>
        <w:t xml:space="preserve">Mieszanka żwirowa powinna mieć optymalne uziarnienie. Krzywa uziarnienia mieszanki powinna mieścić się w granicach krzywych obszaru dobrego uziarnienia. Kruszywo naturalne użyte do mieszanki żwirowej powinno spełniać wymagania normy </w:t>
      </w:r>
      <w:r w:rsidRPr="000E477B">
        <w:rPr>
          <w:rFonts w:ascii="Arial" w:hAnsi="Arial" w:cs="Arial"/>
          <w:b/>
          <w:bCs/>
        </w:rPr>
        <w:t>EN 13242:2002+A1:2007 (odpowiednik krajowy PN-EN 13242+A1:2010).</w:t>
      </w:r>
    </w:p>
    <w:p w14:paraId="49754E9A" w14:textId="6027E5B4" w:rsidR="00482AFC" w:rsidRPr="000E477B" w:rsidRDefault="00482AFC" w:rsidP="000E477B">
      <w:pPr>
        <w:pStyle w:val="Standard"/>
        <w:numPr>
          <w:ilvl w:val="3"/>
          <w:numId w:val="21"/>
        </w:numPr>
        <w:autoSpaceDN/>
        <w:spacing w:line="276" w:lineRule="auto"/>
        <w:ind w:left="426" w:hanging="426"/>
        <w:jc w:val="both"/>
        <w:rPr>
          <w:rFonts w:ascii="Arial" w:hAnsi="Arial" w:cs="Arial"/>
        </w:rPr>
      </w:pPr>
      <w:r w:rsidRPr="000E477B">
        <w:rPr>
          <w:rFonts w:ascii="Arial" w:hAnsi="Arial" w:cs="Arial"/>
        </w:rPr>
        <w:t>Wykonawca przed wydaniem materiału zgromadzi przygotowane kruszywo na pryzmie o wielkości min. 500 m</w:t>
      </w:r>
      <w:r w:rsidRPr="000E477B">
        <w:rPr>
          <w:rFonts w:ascii="Arial" w:hAnsi="Arial" w:cs="Arial"/>
          <w:vertAlign w:val="superscript"/>
        </w:rPr>
        <w:t>3</w:t>
      </w:r>
      <w:r w:rsidRPr="000E477B">
        <w:rPr>
          <w:rFonts w:ascii="Arial" w:hAnsi="Arial" w:cs="Arial"/>
        </w:rPr>
        <w:t xml:space="preserve"> i dołączy badanie laboratoryjne potwierdzające, że zgromadzony materiał posiada optymalne uziarnienie zgodne z załącznikiem nr 5 do SWZ.</w:t>
      </w:r>
    </w:p>
    <w:p w14:paraId="345553D2" w14:textId="77777777" w:rsidR="00482AFC" w:rsidRPr="000E477B" w:rsidRDefault="00482AFC" w:rsidP="000E477B">
      <w:pPr>
        <w:pStyle w:val="Standard"/>
        <w:numPr>
          <w:ilvl w:val="3"/>
          <w:numId w:val="21"/>
        </w:numPr>
        <w:autoSpaceDN/>
        <w:spacing w:line="276" w:lineRule="auto"/>
        <w:ind w:left="426" w:hanging="426"/>
        <w:jc w:val="both"/>
        <w:rPr>
          <w:rFonts w:ascii="Arial" w:hAnsi="Arial" w:cs="Arial"/>
        </w:rPr>
      </w:pPr>
      <w:r w:rsidRPr="000E477B">
        <w:rPr>
          <w:rFonts w:ascii="Arial" w:hAnsi="Arial" w:cs="Arial"/>
          <w:u w:val="single"/>
        </w:rPr>
        <w:t>Wykonawca w celu potwierdzenia, że oferowane dostawy odpowiadają wymaganiom określonym przez Zamawiającego załączy do każdej partii dostarczonego kruszywa</w:t>
      </w:r>
      <w:r w:rsidRPr="000E477B">
        <w:rPr>
          <w:rFonts w:ascii="Arial" w:hAnsi="Arial" w:cs="Arial"/>
        </w:rPr>
        <w:t xml:space="preserve"> </w:t>
      </w:r>
      <w:r w:rsidRPr="000E477B">
        <w:rPr>
          <w:rFonts w:ascii="Arial" w:hAnsi="Arial" w:cs="Arial"/>
          <w:u w:val="single"/>
        </w:rPr>
        <w:t>zaświadczenia niezależnego podmiotu uprawnionego do kontroli jakości, że dostarczane produkty odpowiadają określonym normom lub specyfikacjom technicznym (atesty, deklaracje zgodności i certyfikaty).</w:t>
      </w:r>
    </w:p>
    <w:p w14:paraId="487D6C04" w14:textId="6BAC46B1" w:rsidR="00482AFC" w:rsidRPr="000E477B" w:rsidRDefault="00482AFC" w:rsidP="000E477B">
      <w:pPr>
        <w:pStyle w:val="Standard"/>
        <w:numPr>
          <w:ilvl w:val="3"/>
          <w:numId w:val="21"/>
        </w:numPr>
        <w:autoSpaceDN/>
        <w:spacing w:line="276" w:lineRule="auto"/>
        <w:ind w:left="426" w:hanging="426"/>
        <w:jc w:val="both"/>
        <w:rPr>
          <w:rFonts w:ascii="Arial" w:hAnsi="Arial" w:cs="Arial"/>
        </w:rPr>
      </w:pPr>
      <w:r w:rsidRPr="000E477B">
        <w:rPr>
          <w:rFonts w:ascii="Arial" w:hAnsi="Arial" w:cs="Arial"/>
        </w:rPr>
        <w:t xml:space="preserve">Zamawiający zastrzega sobie prawo zlecenia badań laboratoryjnych jakości dostarczonego kruszywa w </w:t>
      </w:r>
      <w:r w:rsidRPr="004D1BF2">
        <w:rPr>
          <w:rFonts w:ascii="Arial" w:hAnsi="Arial" w:cs="Arial"/>
        </w:rPr>
        <w:t xml:space="preserve">przypadku </w:t>
      </w:r>
      <w:r w:rsidR="004D1BF2" w:rsidRPr="004D1BF2">
        <w:rPr>
          <w:rFonts w:ascii="Arial" w:hAnsi="Arial" w:cs="Arial"/>
        </w:rPr>
        <w:t xml:space="preserve">uzasadnionego okolicznościami </w:t>
      </w:r>
      <w:r w:rsidRPr="004D1BF2">
        <w:rPr>
          <w:rFonts w:ascii="Arial" w:hAnsi="Arial" w:cs="Arial"/>
        </w:rPr>
        <w:t xml:space="preserve">podejrzenia </w:t>
      </w:r>
      <w:r w:rsidRPr="000E477B">
        <w:rPr>
          <w:rFonts w:ascii="Arial" w:hAnsi="Arial" w:cs="Arial"/>
        </w:rPr>
        <w:t xml:space="preserve">przygotowania kruszywa niezgodnego z zamówieniem. W przypadku, gdy </w:t>
      </w:r>
      <w:r w:rsidRPr="000E477B">
        <w:rPr>
          <w:rFonts w:ascii="Arial" w:hAnsi="Arial" w:cs="Arial"/>
          <w:b/>
          <w:u w:val="single"/>
        </w:rPr>
        <w:t>wyniki badań</w:t>
      </w:r>
      <w:r w:rsidRPr="000E477B">
        <w:rPr>
          <w:rFonts w:ascii="Arial" w:hAnsi="Arial" w:cs="Arial"/>
        </w:rPr>
        <w:t xml:space="preserve"> </w:t>
      </w:r>
      <w:r w:rsidRPr="000E477B">
        <w:rPr>
          <w:rFonts w:ascii="Arial" w:hAnsi="Arial" w:cs="Arial"/>
          <w:b/>
          <w:u w:val="single"/>
        </w:rPr>
        <w:lastRenderedPageBreak/>
        <w:t>potwierdz</w:t>
      </w:r>
      <w:r w:rsidR="004D1BF2">
        <w:rPr>
          <w:rFonts w:ascii="Arial" w:hAnsi="Arial" w:cs="Arial"/>
          <w:b/>
          <w:u w:val="single"/>
        </w:rPr>
        <w:t>ą</w:t>
      </w:r>
      <w:r w:rsidRPr="000E477B">
        <w:rPr>
          <w:rFonts w:ascii="Arial" w:hAnsi="Arial" w:cs="Arial"/>
          <w:b/>
          <w:u w:val="single"/>
        </w:rPr>
        <w:t xml:space="preserve"> podejrzenie Zamawiającego </w:t>
      </w:r>
      <w:r w:rsidRPr="000E477B">
        <w:rPr>
          <w:rFonts w:ascii="Arial" w:hAnsi="Arial" w:cs="Arial"/>
        </w:rPr>
        <w:t xml:space="preserve">wykonawca pokryje koszty związane z badaniem, odbierze na swój koszt przygotowane kruszywo, oraz zapłaci karę umowną w </w:t>
      </w:r>
      <w:r w:rsidR="004D1BF2">
        <w:rPr>
          <w:rFonts w:ascii="Arial" w:hAnsi="Arial" w:cs="Arial"/>
        </w:rPr>
        <w:t xml:space="preserve">wysokości </w:t>
      </w:r>
      <w:r w:rsidRPr="000E477B">
        <w:rPr>
          <w:rFonts w:ascii="Arial" w:hAnsi="Arial" w:cs="Arial"/>
        </w:rPr>
        <w:t>30.000,00 zł za każd</w:t>
      </w:r>
      <w:r w:rsidR="004D1BF2">
        <w:rPr>
          <w:rFonts w:ascii="Arial" w:hAnsi="Arial" w:cs="Arial"/>
        </w:rPr>
        <w:t>e</w:t>
      </w:r>
      <w:r w:rsidRPr="000E477B">
        <w:rPr>
          <w:rFonts w:ascii="Arial" w:hAnsi="Arial" w:cs="Arial"/>
        </w:rPr>
        <w:t xml:space="preserve"> zdarzenie, o której mowa w § 6 ust.1 pkt. 4.</w:t>
      </w:r>
    </w:p>
    <w:p w14:paraId="0EA5AF4C" w14:textId="7CF657FB" w:rsidR="00482AFC" w:rsidRPr="000E477B" w:rsidRDefault="00482AFC" w:rsidP="000E477B">
      <w:pPr>
        <w:pStyle w:val="Standard"/>
        <w:numPr>
          <w:ilvl w:val="3"/>
          <w:numId w:val="21"/>
        </w:numPr>
        <w:autoSpaceDN/>
        <w:spacing w:line="276" w:lineRule="auto"/>
        <w:ind w:left="426" w:hanging="426"/>
        <w:jc w:val="both"/>
        <w:rPr>
          <w:rFonts w:ascii="Arial" w:hAnsi="Arial" w:cs="Arial"/>
        </w:rPr>
      </w:pPr>
      <w:r w:rsidRPr="000E477B">
        <w:rPr>
          <w:rFonts w:ascii="Arial" w:hAnsi="Arial" w:cs="Arial"/>
        </w:rPr>
        <w:t xml:space="preserve">Wykonawca rozpocznie realizacje dostaw w dniu i o godzinie wyznaczonej przez Zamawiającego w złożonym zamówieniu (faks lub email) jednakże nie później niż 2 </w:t>
      </w:r>
      <w:r w:rsidR="004D1BF2">
        <w:rPr>
          <w:rFonts w:ascii="Arial" w:hAnsi="Arial" w:cs="Arial"/>
        </w:rPr>
        <w:t xml:space="preserve">-go </w:t>
      </w:r>
      <w:r w:rsidRPr="000E477B">
        <w:rPr>
          <w:rFonts w:ascii="Arial" w:hAnsi="Arial" w:cs="Arial"/>
        </w:rPr>
        <w:t>dnia roboczego</w:t>
      </w:r>
      <w:r w:rsidR="004D1BF2">
        <w:rPr>
          <w:rFonts w:ascii="Arial" w:hAnsi="Arial" w:cs="Arial"/>
        </w:rPr>
        <w:t xml:space="preserve"> </w:t>
      </w:r>
      <w:r w:rsidR="004D1BF2" w:rsidRPr="004D1BF2">
        <w:rPr>
          <w:rFonts w:ascii="Arial" w:hAnsi="Arial" w:cs="Arial"/>
        </w:rPr>
        <w:t xml:space="preserve">– w rozumieniu art. 8 </w:t>
      </w:r>
      <w:proofErr w:type="spellStart"/>
      <w:r w:rsidR="004D1BF2" w:rsidRPr="004D1BF2">
        <w:rPr>
          <w:rFonts w:ascii="Arial" w:hAnsi="Arial" w:cs="Arial"/>
        </w:rPr>
        <w:t>Pzp</w:t>
      </w:r>
      <w:proofErr w:type="spellEnd"/>
      <w:r w:rsidR="004D1BF2" w:rsidRPr="004D1BF2">
        <w:rPr>
          <w:rFonts w:ascii="Arial" w:hAnsi="Arial" w:cs="Arial"/>
        </w:rPr>
        <w:t xml:space="preserve"> – </w:t>
      </w:r>
      <w:r w:rsidRPr="004D1BF2">
        <w:rPr>
          <w:rFonts w:ascii="Arial" w:hAnsi="Arial" w:cs="Arial"/>
        </w:rPr>
        <w:t xml:space="preserve"> </w:t>
      </w:r>
      <w:r w:rsidRPr="000E477B">
        <w:rPr>
          <w:rFonts w:ascii="Arial" w:hAnsi="Arial" w:cs="Arial"/>
        </w:rPr>
        <w:t xml:space="preserve">od czasu zgłoszenia potrzeby realizacji dostaw chyba, że w zamówieniu wskazano późniejszy termin i godzinę. W zamówieniu zostanie określona też ilość i rodzaj materiału do transportu oraz osoba ze strony Zamawiającego, która potwierdzi należyte wykonanie usługi. </w:t>
      </w:r>
    </w:p>
    <w:p w14:paraId="2095F65B" w14:textId="509A5786" w:rsidR="00482AFC" w:rsidRPr="000E477B" w:rsidRDefault="00482AFC" w:rsidP="000E477B">
      <w:pPr>
        <w:pStyle w:val="Standard"/>
        <w:numPr>
          <w:ilvl w:val="3"/>
          <w:numId w:val="21"/>
        </w:numPr>
        <w:autoSpaceDN/>
        <w:spacing w:line="276" w:lineRule="auto"/>
        <w:ind w:left="426" w:hanging="426"/>
        <w:jc w:val="both"/>
        <w:rPr>
          <w:rFonts w:ascii="Arial" w:hAnsi="Arial" w:cs="Arial"/>
        </w:rPr>
      </w:pPr>
      <w:r w:rsidRPr="000E477B">
        <w:rPr>
          <w:rFonts w:ascii="Arial" w:hAnsi="Arial" w:cs="Arial"/>
        </w:rPr>
        <w:t xml:space="preserve">W przypadku opóźnienia w dostawie kruszywa zgodnie z terminem, o którym mowa w ust. 7, Wykonawcy zapłaci na rzecz Zamawiający karę umowną w wysokości </w:t>
      </w:r>
      <w:r w:rsidRPr="000E477B">
        <w:rPr>
          <w:rFonts w:ascii="Arial" w:hAnsi="Arial" w:cs="Arial"/>
          <w:b/>
          <w:bCs/>
        </w:rPr>
        <w:t>2 000,00 zł brutto</w:t>
      </w:r>
      <w:r w:rsidRPr="000E477B">
        <w:rPr>
          <w:rFonts w:ascii="Arial" w:hAnsi="Arial" w:cs="Arial"/>
        </w:rPr>
        <w:t xml:space="preserve"> (słownie: dwa tysiące 00/100 złotych) za każdy rozpoczęty dzień kalendarzowy </w:t>
      </w:r>
      <w:r w:rsidR="004D1BF2">
        <w:rPr>
          <w:rFonts w:ascii="Arial" w:hAnsi="Arial" w:cs="Arial"/>
        </w:rPr>
        <w:t>zwłoki,</w:t>
      </w:r>
      <w:r w:rsidRPr="000E477B">
        <w:rPr>
          <w:rFonts w:ascii="Arial" w:hAnsi="Arial" w:cs="Arial"/>
        </w:rPr>
        <w:t xml:space="preserve"> o której mowa w § 6 ust.1 pkt. 3.</w:t>
      </w:r>
    </w:p>
    <w:p w14:paraId="7304290A" w14:textId="77777777" w:rsidR="00135FDC" w:rsidRPr="000E477B" w:rsidRDefault="00135FDC" w:rsidP="000E477B">
      <w:pPr>
        <w:suppressAutoHyphens w:val="0"/>
        <w:spacing w:line="276" w:lineRule="auto"/>
        <w:jc w:val="center"/>
        <w:rPr>
          <w:rFonts w:ascii="Arial" w:eastAsia="Calibri" w:hAnsi="Arial" w:cs="Arial"/>
          <w:b/>
          <w:lang w:eastAsia="en-US"/>
        </w:rPr>
      </w:pPr>
      <w:r w:rsidRPr="000E477B">
        <w:rPr>
          <w:rFonts w:ascii="Arial" w:eastAsia="Calibri" w:hAnsi="Arial" w:cs="Arial"/>
          <w:b/>
          <w:lang w:eastAsia="en-US"/>
        </w:rPr>
        <w:t>§ 2</w:t>
      </w:r>
    </w:p>
    <w:p w14:paraId="01A7618B" w14:textId="46F14C70" w:rsidR="00135FDC" w:rsidRPr="000E477B" w:rsidRDefault="00135FDC" w:rsidP="000E477B">
      <w:pPr>
        <w:suppressAutoHyphens w:val="0"/>
        <w:spacing w:line="276" w:lineRule="auto"/>
        <w:jc w:val="center"/>
        <w:rPr>
          <w:rFonts w:ascii="Arial" w:eastAsia="Calibri" w:hAnsi="Arial" w:cs="Arial"/>
          <w:b/>
          <w:lang w:eastAsia="en-US"/>
        </w:rPr>
      </w:pPr>
      <w:r w:rsidRPr="000E477B">
        <w:rPr>
          <w:rFonts w:ascii="Arial" w:eastAsia="Calibri" w:hAnsi="Arial" w:cs="Arial"/>
          <w:b/>
          <w:lang w:eastAsia="en-US"/>
        </w:rPr>
        <w:t>Termin realizacji</w:t>
      </w:r>
    </w:p>
    <w:p w14:paraId="320E3742" w14:textId="4F3195B9" w:rsidR="008D1EC4" w:rsidRPr="000E477B" w:rsidRDefault="008D1EC4" w:rsidP="000E477B">
      <w:pPr>
        <w:spacing w:line="276" w:lineRule="auto"/>
        <w:ind w:left="284"/>
        <w:jc w:val="both"/>
        <w:rPr>
          <w:rFonts w:ascii="Arial" w:hAnsi="Arial" w:cs="Arial"/>
          <w:bCs/>
        </w:rPr>
      </w:pPr>
      <w:r w:rsidRPr="000E477B">
        <w:rPr>
          <w:rFonts w:ascii="Arial" w:hAnsi="Arial" w:cs="Arial"/>
          <w:bCs/>
        </w:rPr>
        <w:t xml:space="preserve">Umowa obowiązuje od </w:t>
      </w:r>
      <w:r w:rsidR="00A956A2" w:rsidRPr="000E477B">
        <w:rPr>
          <w:rFonts w:ascii="Arial" w:hAnsi="Arial" w:cs="Arial"/>
          <w:bCs/>
        </w:rPr>
        <w:t xml:space="preserve">dnia podpisania </w:t>
      </w:r>
      <w:r w:rsidR="00BA2683" w:rsidRPr="000E477B">
        <w:rPr>
          <w:rFonts w:ascii="Arial" w:hAnsi="Arial" w:cs="Arial"/>
          <w:bCs/>
        </w:rPr>
        <w:t>………………</w:t>
      </w:r>
      <w:r w:rsidR="00E54898" w:rsidRPr="000E477B">
        <w:rPr>
          <w:rFonts w:ascii="Arial" w:hAnsi="Arial" w:cs="Arial"/>
          <w:bCs/>
        </w:rPr>
        <w:t>.20</w:t>
      </w:r>
      <w:r w:rsidR="005B7632">
        <w:rPr>
          <w:rFonts w:ascii="Arial" w:hAnsi="Arial" w:cs="Arial"/>
          <w:bCs/>
        </w:rPr>
        <w:t>24</w:t>
      </w:r>
      <w:r w:rsidR="00E54898" w:rsidRPr="000E477B">
        <w:rPr>
          <w:rFonts w:ascii="Arial" w:hAnsi="Arial" w:cs="Arial"/>
          <w:bCs/>
        </w:rPr>
        <w:t xml:space="preserve"> </w:t>
      </w:r>
      <w:r w:rsidRPr="000E477B">
        <w:rPr>
          <w:rFonts w:ascii="Arial" w:hAnsi="Arial" w:cs="Arial"/>
          <w:bCs/>
        </w:rPr>
        <w:t>r. do dnia 31.</w:t>
      </w:r>
      <w:r w:rsidR="00F17516" w:rsidRPr="000E477B">
        <w:rPr>
          <w:rFonts w:ascii="Arial" w:hAnsi="Arial" w:cs="Arial"/>
          <w:bCs/>
        </w:rPr>
        <w:t>12</w:t>
      </w:r>
      <w:r w:rsidRPr="000E477B">
        <w:rPr>
          <w:rFonts w:ascii="Arial" w:hAnsi="Arial" w:cs="Arial"/>
          <w:bCs/>
        </w:rPr>
        <w:t>.202</w:t>
      </w:r>
      <w:r w:rsidR="005B7632">
        <w:rPr>
          <w:rFonts w:ascii="Arial" w:hAnsi="Arial" w:cs="Arial"/>
          <w:bCs/>
        </w:rPr>
        <w:t>4</w:t>
      </w:r>
      <w:r w:rsidRPr="000E477B">
        <w:rPr>
          <w:rFonts w:ascii="Arial" w:hAnsi="Arial" w:cs="Arial"/>
          <w:bCs/>
        </w:rPr>
        <w:t xml:space="preserve"> r. </w:t>
      </w:r>
    </w:p>
    <w:p w14:paraId="2D476395" w14:textId="63082E84" w:rsidR="00135FDC" w:rsidRPr="000E477B" w:rsidRDefault="00135FDC" w:rsidP="000E477B">
      <w:pPr>
        <w:suppressAutoHyphens w:val="0"/>
        <w:spacing w:line="276" w:lineRule="auto"/>
        <w:jc w:val="center"/>
        <w:rPr>
          <w:rFonts w:ascii="Arial" w:eastAsia="Calibri" w:hAnsi="Arial" w:cs="Arial"/>
          <w:b/>
          <w:lang w:eastAsia="en-US"/>
        </w:rPr>
      </w:pPr>
      <w:r w:rsidRPr="000E477B">
        <w:rPr>
          <w:rFonts w:ascii="Arial" w:eastAsia="Calibri" w:hAnsi="Arial" w:cs="Arial"/>
          <w:b/>
          <w:lang w:eastAsia="en-US"/>
        </w:rPr>
        <w:t>§ 3</w:t>
      </w:r>
    </w:p>
    <w:p w14:paraId="70D418C9" w14:textId="77777777" w:rsidR="008D1EC4" w:rsidRPr="000E477B" w:rsidRDefault="008D1EC4" w:rsidP="000E477B">
      <w:pPr>
        <w:spacing w:line="276" w:lineRule="auto"/>
        <w:jc w:val="center"/>
        <w:rPr>
          <w:rFonts w:ascii="Arial" w:hAnsi="Arial" w:cs="Arial"/>
          <w:b/>
        </w:rPr>
      </w:pPr>
      <w:r w:rsidRPr="000E477B">
        <w:rPr>
          <w:rFonts w:ascii="Arial" w:hAnsi="Arial" w:cs="Arial"/>
          <w:b/>
        </w:rPr>
        <w:t>WYSOKOŚĆ WYNAGRODZENIA</w:t>
      </w:r>
    </w:p>
    <w:p w14:paraId="3AC51148" w14:textId="20B9FF10" w:rsidR="00482AFC" w:rsidRPr="000E477B" w:rsidRDefault="00482AFC" w:rsidP="000E477B">
      <w:pPr>
        <w:numPr>
          <w:ilvl w:val="6"/>
          <w:numId w:val="8"/>
        </w:numPr>
        <w:suppressAutoHyphens w:val="0"/>
        <w:spacing w:line="276" w:lineRule="auto"/>
        <w:ind w:left="426" w:hanging="426"/>
        <w:jc w:val="both"/>
        <w:rPr>
          <w:rFonts w:ascii="Arial" w:hAnsi="Arial" w:cs="Arial"/>
          <w:color w:val="00B0F0"/>
          <w:lang w:eastAsia="pl-PL"/>
        </w:rPr>
      </w:pPr>
      <w:r w:rsidRPr="000E477B">
        <w:rPr>
          <w:rFonts w:ascii="Arial" w:hAnsi="Arial" w:cs="Arial"/>
          <w:lang w:eastAsia="pl-PL"/>
        </w:rPr>
        <w:t>Za wykonanie przedmiotu umowy Zamawiający zapłaci Wykonawcy cenę</w:t>
      </w:r>
      <w:r w:rsidRPr="000E477B">
        <w:rPr>
          <w:rFonts w:ascii="Arial" w:hAnsi="Arial" w:cs="Arial"/>
          <w:b/>
          <w:lang w:eastAsia="pl-PL"/>
        </w:rPr>
        <w:t xml:space="preserve"> </w:t>
      </w:r>
      <w:r w:rsidRPr="000E477B">
        <w:rPr>
          <w:rFonts w:ascii="Arial" w:hAnsi="Arial" w:cs="Arial"/>
          <w:lang w:eastAsia="pl-PL"/>
        </w:rPr>
        <w:t xml:space="preserve">ustaloną na podstawie złożonej przez Wykonawcę oferty na </w:t>
      </w:r>
      <w:r w:rsidRPr="000E477B">
        <w:rPr>
          <w:rFonts w:ascii="Arial" w:hAnsi="Arial" w:cs="Arial"/>
          <w:b/>
          <w:bCs/>
          <w:lang w:eastAsia="pl-PL"/>
        </w:rPr>
        <w:t xml:space="preserve">kwotę brutto: </w:t>
      </w:r>
      <w:r w:rsidR="00BA2683" w:rsidRPr="000E477B">
        <w:rPr>
          <w:rFonts w:ascii="Arial" w:hAnsi="Arial" w:cs="Arial"/>
          <w:b/>
          <w:bCs/>
          <w:lang w:eastAsia="pl-PL"/>
        </w:rPr>
        <w:t>……………..</w:t>
      </w:r>
      <w:r w:rsidR="00E54898" w:rsidRPr="000E477B">
        <w:rPr>
          <w:rFonts w:ascii="Arial" w:hAnsi="Arial" w:cs="Arial"/>
          <w:b/>
          <w:bCs/>
          <w:lang w:eastAsia="pl-PL"/>
        </w:rPr>
        <w:t xml:space="preserve"> </w:t>
      </w:r>
      <w:r w:rsidRPr="000E477B">
        <w:rPr>
          <w:rFonts w:ascii="Arial" w:hAnsi="Arial" w:cs="Arial"/>
          <w:b/>
          <w:bCs/>
          <w:lang w:eastAsia="pl-PL"/>
        </w:rPr>
        <w:t>zł</w:t>
      </w:r>
      <w:r w:rsidRPr="000E477B">
        <w:rPr>
          <w:rFonts w:ascii="Arial" w:hAnsi="Arial" w:cs="Arial"/>
          <w:lang w:eastAsia="pl-PL"/>
        </w:rPr>
        <w:t xml:space="preserve"> (słowni</w:t>
      </w:r>
      <w:r w:rsidR="00E54898" w:rsidRPr="000E477B">
        <w:rPr>
          <w:rFonts w:ascii="Arial" w:hAnsi="Arial" w:cs="Arial"/>
          <w:lang w:eastAsia="pl-PL"/>
        </w:rPr>
        <w:t>e</w:t>
      </w:r>
      <w:r w:rsidRPr="000E477B">
        <w:rPr>
          <w:rFonts w:ascii="Arial" w:hAnsi="Arial" w:cs="Arial"/>
          <w:lang w:eastAsia="pl-PL"/>
        </w:rPr>
        <w:t>:</w:t>
      </w:r>
      <w:r w:rsidR="00E54898" w:rsidRPr="000E477B">
        <w:rPr>
          <w:rFonts w:ascii="Arial" w:hAnsi="Arial" w:cs="Arial"/>
          <w:lang w:eastAsia="pl-PL"/>
        </w:rPr>
        <w:t xml:space="preserve"> </w:t>
      </w:r>
      <w:r w:rsidR="00BA2683" w:rsidRPr="000E477B">
        <w:rPr>
          <w:rFonts w:ascii="Arial" w:hAnsi="Arial" w:cs="Arial"/>
          <w:lang w:eastAsia="pl-PL"/>
        </w:rPr>
        <w:t xml:space="preserve">…………………………… </w:t>
      </w:r>
      <w:r w:rsidR="00E54898" w:rsidRPr="000E477B">
        <w:rPr>
          <w:rFonts w:ascii="Arial" w:hAnsi="Arial" w:cs="Arial"/>
          <w:lang w:eastAsia="pl-PL"/>
        </w:rPr>
        <w:t>złotych</w:t>
      </w:r>
      <w:r w:rsidRPr="000E477B">
        <w:rPr>
          <w:rFonts w:ascii="Arial" w:hAnsi="Arial" w:cs="Arial"/>
          <w:lang w:eastAsia="pl-PL"/>
        </w:rPr>
        <w:t xml:space="preserve">) w tym netto </w:t>
      </w:r>
      <w:r w:rsidR="00BA2683" w:rsidRPr="000E477B">
        <w:rPr>
          <w:rFonts w:ascii="Arial" w:hAnsi="Arial" w:cs="Arial"/>
          <w:lang w:eastAsia="pl-PL"/>
        </w:rPr>
        <w:t>…………………….</w:t>
      </w:r>
      <w:r w:rsidR="00E54898" w:rsidRPr="000E477B">
        <w:rPr>
          <w:rFonts w:ascii="Arial" w:hAnsi="Arial" w:cs="Arial"/>
          <w:lang w:eastAsia="pl-PL"/>
        </w:rPr>
        <w:t xml:space="preserve"> </w:t>
      </w:r>
      <w:r w:rsidRPr="000E477B">
        <w:rPr>
          <w:rFonts w:ascii="Arial" w:hAnsi="Arial" w:cs="Arial"/>
          <w:lang w:eastAsia="pl-PL"/>
        </w:rPr>
        <w:t xml:space="preserve">zł (słownie: </w:t>
      </w:r>
      <w:r w:rsidR="00BA2683" w:rsidRPr="000E477B">
        <w:rPr>
          <w:rFonts w:ascii="Arial" w:hAnsi="Arial" w:cs="Arial"/>
          <w:lang w:eastAsia="pl-PL"/>
        </w:rPr>
        <w:t>…………………….</w:t>
      </w:r>
      <w:r w:rsidR="00E54898" w:rsidRPr="000E477B">
        <w:rPr>
          <w:rFonts w:ascii="Arial" w:hAnsi="Arial" w:cs="Arial"/>
          <w:lang w:eastAsia="pl-PL"/>
        </w:rPr>
        <w:t xml:space="preserve"> złotych</w:t>
      </w:r>
      <w:r w:rsidRPr="000E477B">
        <w:rPr>
          <w:rFonts w:ascii="Arial" w:hAnsi="Arial" w:cs="Arial"/>
          <w:lang w:eastAsia="pl-PL"/>
        </w:rPr>
        <w:t>)</w:t>
      </w:r>
      <w:r w:rsidR="00704B19" w:rsidRPr="000E477B">
        <w:rPr>
          <w:rFonts w:ascii="Arial" w:hAnsi="Arial" w:cs="Arial"/>
          <w:lang w:eastAsia="pl-PL"/>
        </w:rPr>
        <w:t>.</w:t>
      </w:r>
    </w:p>
    <w:p w14:paraId="3534B982" w14:textId="5620959E" w:rsidR="00482AFC" w:rsidRPr="000E477B" w:rsidRDefault="00482AFC" w:rsidP="000E477B">
      <w:pPr>
        <w:numPr>
          <w:ilvl w:val="6"/>
          <w:numId w:val="8"/>
        </w:numPr>
        <w:suppressAutoHyphens w:val="0"/>
        <w:spacing w:line="276" w:lineRule="auto"/>
        <w:ind w:left="426" w:hanging="426"/>
        <w:jc w:val="both"/>
        <w:rPr>
          <w:rFonts w:ascii="Arial" w:hAnsi="Arial" w:cs="Arial"/>
          <w:lang w:eastAsia="pl-PL"/>
        </w:rPr>
      </w:pPr>
      <w:r w:rsidRPr="000E477B">
        <w:rPr>
          <w:rFonts w:ascii="Arial" w:hAnsi="Arial" w:cs="Arial"/>
          <w:lang w:eastAsia="pl-PL"/>
        </w:rPr>
        <w:t>Wykonawca zobowiązuje się do dostarcz</w:t>
      </w:r>
      <w:r w:rsidR="004D1BF2">
        <w:rPr>
          <w:rFonts w:ascii="Arial" w:hAnsi="Arial" w:cs="Arial"/>
          <w:lang w:eastAsia="pl-PL"/>
        </w:rPr>
        <w:t>enia</w:t>
      </w:r>
      <w:r w:rsidRPr="000E477B">
        <w:rPr>
          <w:rFonts w:ascii="Arial" w:hAnsi="Arial" w:cs="Arial"/>
          <w:lang w:eastAsia="pl-PL"/>
        </w:rPr>
        <w:t xml:space="preserve"> Zamawiającemu kruszywa po cenach jednostkowych:</w:t>
      </w:r>
    </w:p>
    <w:p w14:paraId="42BD70D1" w14:textId="77777777" w:rsidR="00482AFC" w:rsidRPr="000E477B" w:rsidRDefault="00482AFC" w:rsidP="000E477B">
      <w:pPr>
        <w:pStyle w:val="Akapitzlist"/>
        <w:numPr>
          <w:ilvl w:val="7"/>
          <w:numId w:val="8"/>
        </w:numPr>
        <w:suppressAutoHyphens w:val="0"/>
        <w:spacing w:line="276" w:lineRule="auto"/>
        <w:ind w:left="851" w:hanging="425"/>
        <w:contextualSpacing w:val="0"/>
        <w:jc w:val="both"/>
        <w:rPr>
          <w:rFonts w:ascii="Arial" w:hAnsi="Arial" w:cs="Arial"/>
          <w:lang w:eastAsia="pl-PL"/>
        </w:rPr>
      </w:pPr>
      <w:r w:rsidRPr="000E477B">
        <w:rPr>
          <w:rFonts w:ascii="Arial" w:hAnsi="Arial" w:cs="Arial"/>
          <w:b/>
          <w:bCs/>
          <w:u w:val="single"/>
        </w:rPr>
        <w:t>mieszanka żwirowa kruszywa naturalnego frakcji 0-31,5 mm, kruszywa klasy C50/30</w:t>
      </w:r>
      <w:r w:rsidRPr="000E477B">
        <w:rPr>
          <w:rFonts w:ascii="Arial" w:hAnsi="Arial" w:cs="Arial"/>
          <w:b/>
          <w:bCs/>
        </w:rPr>
        <w:t xml:space="preserve"> </w:t>
      </w:r>
      <w:r w:rsidRPr="000E477B">
        <w:rPr>
          <w:rFonts w:ascii="Arial" w:hAnsi="Arial" w:cs="Arial"/>
        </w:rPr>
        <w:t>- (wraz z załadunkiem)</w:t>
      </w:r>
    </w:p>
    <w:p w14:paraId="789DCB6D" w14:textId="73657260" w:rsidR="00482AFC" w:rsidRPr="000E477B" w:rsidRDefault="00482AFC" w:rsidP="000E477B">
      <w:pPr>
        <w:pStyle w:val="Standard"/>
        <w:numPr>
          <w:ilvl w:val="0"/>
          <w:numId w:val="23"/>
        </w:numPr>
        <w:autoSpaceDN/>
        <w:spacing w:line="276" w:lineRule="auto"/>
        <w:ind w:left="1276" w:hanging="425"/>
        <w:jc w:val="both"/>
        <w:rPr>
          <w:rFonts w:ascii="Arial" w:hAnsi="Arial" w:cs="Arial"/>
        </w:rPr>
      </w:pPr>
      <w:r w:rsidRPr="000E477B">
        <w:rPr>
          <w:rFonts w:ascii="Arial" w:hAnsi="Arial" w:cs="Arial"/>
        </w:rPr>
        <w:t xml:space="preserve">netto </w:t>
      </w:r>
      <w:r w:rsidRPr="000E477B">
        <w:rPr>
          <w:rFonts w:ascii="Arial" w:hAnsi="Arial" w:cs="Arial"/>
        </w:rPr>
        <w:tab/>
      </w:r>
      <w:r w:rsidRPr="000E477B">
        <w:rPr>
          <w:rFonts w:ascii="Arial" w:hAnsi="Arial" w:cs="Arial"/>
        </w:rPr>
        <w:tab/>
      </w:r>
      <w:r w:rsidRPr="000E477B">
        <w:rPr>
          <w:rFonts w:ascii="Arial" w:hAnsi="Arial" w:cs="Arial"/>
        </w:rPr>
        <w:tab/>
      </w:r>
      <w:r w:rsidR="00BA2683" w:rsidRPr="000E477B">
        <w:rPr>
          <w:rFonts w:ascii="Arial" w:hAnsi="Arial" w:cs="Arial"/>
        </w:rPr>
        <w:t>……</w:t>
      </w:r>
      <w:r w:rsidRPr="000E477B">
        <w:rPr>
          <w:rFonts w:ascii="Arial" w:hAnsi="Arial" w:cs="Arial"/>
        </w:rPr>
        <w:t xml:space="preserve"> zł/</w:t>
      </w:r>
      <w:r w:rsidRPr="000E477B">
        <w:rPr>
          <w:rFonts w:ascii="Arial" w:hAnsi="Arial" w:cs="Arial"/>
          <w:bCs/>
        </w:rPr>
        <w:t xml:space="preserve"> tona,</w:t>
      </w:r>
    </w:p>
    <w:p w14:paraId="58921C11" w14:textId="5F95F6DC" w:rsidR="00482AFC" w:rsidRPr="000E477B" w:rsidRDefault="00482AFC" w:rsidP="000E477B">
      <w:pPr>
        <w:pStyle w:val="Standard"/>
        <w:numPr>
          <w:ilvl w:val="0"/>
          <w:numId w:val="23"/>
        </w:numPr>
        <w:autoSpaceDN/>
        <w:spacing w:line="276" w:lineRule="auto"/>
        <w:ind w:left="1276" w:hanging="425"/>
        <w:jc w:val="both"/>
        <w:rPr>
          <w:rFonts w:ascii="Arial" w:hAnsi="Arial" w:cs="Arial"/>
        </w:rPr>
      </w:pPr>
      <w:r w:rsidRPr="000E477B">
        <w:rPr>
          <w:rFonts w:ascii="Arial" w:hAnsi="Arial" w:cs="Arial"/>
        </w:rPr>
        <w:t xml:space="preserve">podatek VAT </w:t>
      </w:r>
      <w:r w:rsidRPr="000E477B">
        <w:rPr>
          <w:rFonts w:ascii="Arial" w:hAnsi="Arial" w:cs="Arial"/>
        </w:rPr>
        <w:tab/>
        <w:t xml:space="preserve">    </w:t>
      </w:r>
      <w:r w:rsidRPr="000E477B">
        <w:rPr>
          <w:rFonts w:ascii="Arial" w:hAnsi="Arial" w:cs="Arial"/>
        </w:rPr>
        <w:tab/>
      </w:r>
      <w:r w:rsidR="00BA2683" w:rsidRPr="000E477B">
        <w:rPr>
          <w:rFonts w:ascii="Arial" w:hAnsi="Arial" w:cs="Arial"/>
        </w:rPr>
        <w:t>……</w:t>
      </w:r>
      <w:r w:rsidRPr="000E477B">
        <w:rPr>
          <w:rFonts w:ascii="Arial" w:hAnsi="Arial" w:cs="Arial"/>
        </w:rPr>
        <w:t xml:space="preserve"> zł/</w:t>
      </w:r>
      <w:r w:rsidRPr="000E477B">
        <w:rPr>
          <w:rFonts w:ascii="Arial" w:hAnsi="Arial" w:cs="Arial"/>
          <w:bCs/>
        </w:rPr>
        <w:t xml:space="preserve"> tona,</w:t>
      </w:r>
    </w:p>
    <w:p w14:paraId="784BA199" w14:textId="2D14DAB8" w:rsidR="00482AFC" w:rsidRPr="000E477B" w:rsidRDefault="00482AFC" w:rsidP="000E477B">
      <w:pPr>
        <w:pStyle w:val="Standard"/>
        <w:numPr>
          <w:ilvl w:val="0"/>
          <w:numId w:val="23"/>
        </w:numPr>
        <w:autoSpaceDN/>
        <w:spacing w:line="276" w:lineRule="auto"/>
        <w:ind w:left="1276" w:hanging="425"/>
        <w:jc w:val="both"/>
        <w:rPr>
          <w:rFonts w:ascii="Arial" w:hAnsi="Arial" w:cs="Arial"/>
        </w:rPr>
      </w:pPr>
      <w:r w:rsidRPr="000E477B">
        <w:rPr>
          <w:rFonts w:ascii="Arial" w:hAnsi="Arial" w:cs="Arial"/>
        </w:rPr>
        <w:t xml:space="preserve">brutto </w:t>
      </w:r>
      <w:r w:rsidRPr="000E477B">
        <w:rPr>
          <w:rFonts w:ascii="Arial" w:hAnsi="Arial" w:cs="Arial"/>
        </w:rPr>
        <w:tab/>
      </w:r>
      <w:r w:rsidRPr="000E477B">
        <w:rPr>
          <w:rFonts w:ascii="Arial" w:hAnsi="Arial" w:cs="Arial"/>
        </w:rPr>
        <w:tab/>
      </w:r>
      <w:r w:rsidRPr="000E477B">
        <w:rPr>
          <w:rFonts w:ascii="Arial" w:hAnsi="Arial" w:cs="Arial"/>
        </w:rPr>
        <w:tab/>
      </w:r>
      <w:r w:rsidR="00BA2683" w:rsidRPr="000E477B">
        <w:rPr>
          <w:rFonts w:ascii="Arial" w:hAnsi="Arial" w:cs="Arial"/>
        </w:rPr>
        <w:t xml:space="preserve">…… </w:t>
      </w:r>
      <w:r w:rsidRPr="000E477B">
        <w:rPr>
          <w:rFonts w:ascii="Arial" w:hAnsi="Arial" w:cs="Arial"/>
        </w:rPr>
        <w:t>zł/</w:t>
      </w:r>
      <w:r w:rsidRPr="000E477B">
        <w:rPr>
          <w:rFonts w:ascii="Arial" w:hAnsi="Arial" w:cs="Arial"/>
          <w:bCs/>
        </w:rPr>
        <w:t xml:space="preserve"> tona,</w:t>
      </w:r>
    </w:p>
    <w:p w14:paraId="08835A3B" w14:textId="528773C4" w:rsidR="00482AFC" w:rsidRPr="000E477B" w:rsidRDefault="00482AFC" w:rsidP="000E477B">
      <w:pPr>
        <w:pStyle w:val="Standard"/>
        <w:numPr>
          <w:ilvl w:val="7"/>
          <w:numId w:val="8"/>
        </w:numPr>
        <w:autoSpaceDN/>
        <w:spacing w:line="276" w:lineRule="auto"/>
        <w:ind w:left="851" w:hanging="425"/>
        <w:jc w:val="both"/>
        <w:rPr>
          <w:rFonts w:ascii="Arial" w:hAnsi="Arial" w:cs="Arial"/>
        </w:rPr>
      </w:pPr>
      <w:r w:rsidRPr="000E477B">
        <w:rPr>
          <w:rFonts w:ascii="Arial" w:hAnsi="Arial" w:cs="Arial"/>
          <w:b/>
          <w:bCs/>
          <w:u w:val="single"/>
        </w:rPr>
        <w:t xml:space="preserve">piasek </w:t>
      </w:r>
      <w:r w:rsidR="004D1BF2">
        <w:rPr>
          <w:rFonts w:ascii="Arial" w:hAnsi="Arial" w:cs="Arial"/>
          <w:b/>
          <w:bCs/>
          <w:u w:val="single"/>
        </w:rPr>
        <w:t>zwykły</w:t>
      </w:r>
      <w:r w:rsidRPr="000E477B">
        <w:rPr>
          <w:rFonts w:ascii="Arial" w:hAnsi="Arial" w:cs="Arial"/>
          <w:b/>
          <w:bCs/>
          <w:u w:val="single"/>
        </w:rPr>
        <w:t xml:space="preserve"> 0/2 mm -</w:t>
      </w:r>
      <w:r w:rsidRPr="000E477B">
        <w:rPr>
          <w:rFonts w:ascii="Arial" w:hAnsi="Arial" w:cs="Arial"/>
        </w:rPr>
        <w:t xml:space="preserve"> (wraz z załadunkiem)</w:t>
      </w:r>
    </w:p>
    <w:p w14:paraId="32292F6C" w14:textId="50328A77" w:rsidR="00482AFC" w:rsidRPr="000E477B" w:rsidRDefault="00482AFC" w:rsidP="000E477B">
      <w:pPr>
        <w:pStyle w:val="Standard"/>
        <w:numPr>
          <w:ilvl w:val="0"/>
          <w:numId w:val="23"/>
        </w:numPr>
        <w:autoSpaceDN/>
        <w:spacing w:line="276" w:lineRule="auto"/>
        <w:ind w:left="1276" w:hanging="425"/>
        <w:jc w:val="both"/>
        <w:rPr>
          <w:rFonts w:ascii="Arial" w:hAnsi="Arial" w:cs="Arial"/>
        </w:rPr>
      </w:pPr>
      <w:r w:rsidRPr="000E477B">
        <w:rPr>
          <w:rFonts w:ascii="Arial" w:hAnsi="Arial" w:cs="Arial"/>
        </w:rPr>
        <w:t xml:space="preserve">netto </w:t>
      </w:r>
      <w:r w:rsidRPr="000E477B">
        <w:rPr>
          <w:rFonts w:ascii="Arial" w:hAnsi="Arial" w:cs="Arial"/>
        </w:rPr>
        <w:tab/>
      </w:r>
      <w:r w:rsidRPr="000E477B">
        <w:rPr>
          <w:rFonts w:ascii="Arial" w:hAnsi="Arial" w:cs="Arial"/>
        </w:rPr>
        <w:tab/>
      </w:r>
      <w:r w:rsidRPr="000E477B">
        <w:rPr>
          <w:rFonts w:ascii="Arial" w:hAnsi="Arial" w:cs="Arial"/>
        </w:rPr>
        <w:tab/>
      </w:r>
      <w:r w:rsidR="00BA2683" w:rsidRPr="000E477B">
        <w:rPr>
          <w:rFonts w:ascii="Arial" w:hAnsi="Arial" w:cs="Arial"/>
        </w:rPr>
        <w:t xml:space="preserve">…… </w:t>
      </w:r>
      <w:r w:rsidRPr="000E477B">
        <w:rPr>
          <w:rFonts w:ascii="Arial" w:hAnsi="Arial" w:cs="Arial"/>
        </w:rPr>
        <w:t>zł/</w:t>
      </w:r>
      <w:r w:rsidRPr="000E477B">
        <w:rPr>
          <w:rFonts w:ascii="Arial" w:hAnsi="Arial" w:cs="Arial"/>
          <w:bCs/>
        </w:rPr>
        <w:t xml:space="preserve"> tona,</w:t>
      </w:r>
    </w:p>
    <w:p w14:paraId="710D1F98" w14:textId="0AC099B2" w:rsidR="00482AFC" w:rsidRPr="000E477B" w:rsidRDefault="00482AFC" w:rsidP="000E477B">
      <w:pPr>
        <w:pStyle w:val="Standard"/>
        <w:numPr>
          <w:ilvl w:val="0"/>
          <w:numId w:val="23"/>
        </w:numPr>
        <w:autoSpaceDN/>
        <w:spacing w:line="276" w:lineRule="auto"/>
        <w:ind w:left="1276" w:hanging="425"/>
        <w:jc w:val="both"/>
        <w:rPr>
          <w:rFonts w:ascii="Arial" w:hAnsi="Arial" w:cs="Arial"/>
        </w:rPr>
      </w:pPr>
      <w:r w:rsidRPr="000E477B">
        <w:rPr>
          <w:rFonts w:ascii="Arial" w:hAnsi="Arial" w:cs="Arial"/>
        </w:rPr>
        <w:t xml:space="preserve">podatek VAT </w:t>
      </w:r>
      <w:r w:rsidRPr="000E477B">
        <w:rPr>
          <w:rFonts w:ascii="Arial" w:hAnsi="Arial" w:cs="Arial"/>
        </w:rPr>
        <w:tab/>
        <w:t xml:space="preserve">    </w:t>
      </w:r>
      <w:r w:rsidR="00BA2683" w:rsidRPr="000E477B">
        <w:rPr>
          <w:rFonts w:ascii="Arial" w:hAnsi="Arial" w:cs="Arial"/>
        </w:rPr>
        <w:t xml:space="preserve">       </w:t>
      </w:r>
      <w:r w:rsidR="00E54898" w:rsidRPr="000E477B">
        <w:rPr>
          <w:rFonts w:ascii="Arial" w:hAnsi="Arial" w:cs="Arial"/>
        </w:rPr>
        <w:t xml:space="preserve"> </w:t>
      </w:r>
      <w:r w:rsidR="00BA2683" w:rsidRPr="000E477B">
        <w:rPr>
          <w:rFonts w:ascii="Arial" w:hAnsi="Arial" w:cs="Arial"/>
        </w:rPr>
        <w:t>……</w:t>
      </w:r>
      <w:r w:rsidR="00E54898" w:rsidRPr="000E477B">
        <w:rPr>
          <w:rFonts w:ascii="Arial" w:hAnsi="Arial" w:cs="Arial"/>
        </w:rPr>
        <w:t xml:space="preserve"> </w:t>
      </w:r>
      <w:r w:rsidRPr="000E477B">
        <w:rPr>
          <w:rFonts w:ascii="Arial" w:hAnsi="Arial" w:cs="Arial"/>
        </w:rPr>
        <w:t>zł/</w:t>
      </w:r>
      <w:r w:rsidRPr="000E477B">
        <w:rPr>
          <w:rFonts w:ascii="Arial" w:hAnsi="Arial" w:cs="Arial"/>
          <w:bCs/>
        </w:rPr>
        <w:t xml:space="preserve"> tona,</w:t>
      </w:r>
    </w:p>
    <w:p w14:paraId="1F81F080" w14:textId="796ADD0A" w:rsidR="00482AFC" w:rsidRPr="000E477B" w:rsidRDefault="00482AFC" w:rsidP="000E477B">
      <w:pPr>
        <w:pStyle w:val="Standard"/>
        <w:numPr>
          <w:ilvl w:val="0"/>
          <w:numId w:val="23"/>
        </w:numPr>
        <w:autoSpaceDN/>
        <w:spacing w:line="276" w:lineRule="auto"/>
        <w:ind w:left="1276" w:hanging="425"/>
        <w:jc w:val="both"/>
        <w:rPr>
          <w:rFonts w:ascii="Arial" w:hAnsi="Arial" w:cs="Arial"/>
        </w:rPr>
      </w:pPr>
      <w:r w:rsidRPr="000E477B">
        <w:rPr>
          <w:rFonts w:ascii="Arial" w:hAnsi="Arial" w:cs="Arial"/>
        </w:rPr>
        <w:t xml:space="preserve">brutto </w:t>
      </w:r>
      <w:r w:rsidRPr="000E477B">
        <w:rPr>
          <w:rFonts w:ascii="Arial" w:hAnsi="Arial" w:cs="Arial"/>
        </w:rPr>
        <w:tab/>
      </w:r>
      <w:r w:rsidRPr="000E477B">
        <w:rPr>
          <w:rFonts w:ascii="Arial" w:hAnsi="Arial" w:cs="Arial"/>
        </w:rPr>
        <w:tab/>
      </w:r>
      <w:r w:rsidRPr="000E477B">
        <w:rPr>
          <w:rFonts w:ascii="Arial" w:hAnsi="Arial" w:cs="Arial"/>
        </w:rPr>
        <w:tab/>
      </w:r>
      <w:r w:rsidR="00BA2683" w:rsidRPr="000E477B">
        <w:rPr>
          <w:rFonts w:ascii="Arial" w:hAnsi="Arial" w:cs="Arial"/>
        </w:rPr>
        <w:t xml:space="preserve">…… </w:t>
      </w:r>
      <w:r w:rsidRPr="000E477B">
        <w:rPr>
          <w:rFonts w:ascii="Arial" w:hAnsi="Arial" w:cs="Arial"/>
        </w:rPr>
        <w:t>zł/</w:t>
      </w:r>
      <w:r w:rsidRPr="000E477B">
        <w:rPr>
          <w:rFonts w:ascii="Arial" w:hAnsi="Arial" w:cs="Arial"/>
          <w:bCs/>
        </w:rPr>
        <w:t xml:space="preserve"> tona,</w:t>
      </w:r>
    </w:p>
    <w:p w14:paraId="56F40FBA" w14:textId="77777777" w:rsidR="00482AFC" w:rsidRPr="000E477B" w:rsidRDefault="00482AFC" w:rsidP="000E477B">
      <w:pPr>
        <w:pStyle w:val="Standard"/>
        <w:numPr>
          <w:ilvl w:val="7"/>
          <w:numId w:val="8"/>
        </w:numPr>
        <w:spacing w:line="276" w:lineRule="auto"/>
        <w:ind w:left="851" w:hanging="425"/>
        <w:jc w:val="both"/>
        <w:rPr>
          <w:rFonts w:ascii="Arial" w:hAnsi="Arial" w:cs="Arial"/>
        </w:rPr>
      </w:pPr>
      <w:r w:rsidRPr="000E477B">
        <w:rPr>
          <w:rFonts w:ascii="Arial" w:hAnsi="Arial" w:cs="Arial"/>
          <w:b/>
          <w:bCs/>
          <w:u w:val="single"/>
        </w:rPr>
        <w:t>kruszywo naturalne –  pospółka</w:t>
      </w:r>
      <w:r w:rsidRPr="000E477B">
        <w:rPr>
          <w:rFonts w:ascii="Arial" w:hAnsi="Arial" w:cs="Arial"/>
        </w:rPr>
        <w:t xml:space="preserve"> (wraz z załadunkiem)</w:t>
      </w:r>
    </w:p>
    <w:p w14:paraId="3ADFE34F" w14:textId="77777777" w:rsidR="00BA2683" w:rsidRPr="000E477B" w:rsidRDefault="00BA2683" w:rsidP="000E477B">
      <w:pPr>
        <w:pStyle w:val="Standard"/>
        <w:numPr>
          <w:ilvl w:val="0"/>
          <w:numId w:val="23"/>
        </w:numPr>
        <w:autoSpaceDN/>
        <w:spacing w:line="276" w:lineRule="auto"/>
        <w:ind w:left="1276" w:hanging="425"/>
        <w:jc w:val="both"/>
        <w:rPr>
          <w:rFonts w:ascii="Arial" w:hAnsi="Arial" w:cs="Arial"/>
        </w:rPr>
      </w:pPr>
      <w:r w:rsidRPr="000E477B">
        <w:rPr>
          <w:rFonts w:ascii="Arial" w:hAnsi="Arial" w:cs="Arial"/>
        </w:rPr>
        <w:t xml:space="preserve">netto </w:t>
      </w:r>
      <w:r w:rsidRPr="000E477B">
        <w:rPr>
          <w:rFonts w:ascii="Arial" w:hAnsi="Arial" w:cs="Arial"/>
        </w:rPr>
        <w:tab/>
      </w:r>
      <w:r w:rsidRPr="000E477B">
        <w:rPr>
          <w:rFonts w:ascii="Arial" w:hAnsi="Arial" w:cs="Arial"/>
        </w:rPr>
        <w:tab/>
      </w:r>
      <w:r w:rsidRPr="000E477B">
        <w:rPr>
          <w:rFonts w:ascii="Arial" w:hAnsi="Arial" w:cs="Arial"/>
        </w:rPr>
        <w:tab/>
        <w:t>…… zł/</w:t>
      </w:r>
      <w:r w:rsidRPr="000E477B">
        <w:rPr>
          <w:rFonts w:ascii="Arial" w:hAnsi="Arial" w:cs="Arial"/>
          <w:bCs/>
        </w:rPr>
        <w:t xml:space="preserve"> tona,</w:t>
      </w:r>
    </w:p>
    <w:p w14:paraId="3A2024FE" w14:textId="77777777" w:rsidR="00BA2683" w:rsidRPr="000E477B" w:rsidRDefault="00BA2683" w:rsidP="000E477B">
      <w:pPr>
        <w:pStyle w:val="Standard"/>
        <w:numPr>
          <w:ilvl w:val="0"/>
          <w:numId w:val="23"/>
        </w:numPr>
        <w:autoSpaceDN/>
        <w:spacing w:line="276" w:lineRule="auto"/>
        <w:ind w:left="1276" w:hanging="425"/>
        <w:jc w:val="both"/>
        <w:rPr>
          <w:rFonts w:ascii="Arial" w:hAnsi="Arial" w:cs="Arial"/>
        </w:rPr>
      </w:pPr>
      <w:r w:rsidRPr="000E477B">
        <w:rPr>
          <w:rFonts w:ascii="Arial" w:hAnsi="Arial" w:cs="Arial"/>
        </w:rPr>
        <w:t xml:space="preserve">podatek VAT </w:t>
      </w:r>
      <w:r w:rsidRPr="000E477B">
        <w:rPr>
          <w:rFonts w:ascii="Arial" w:hAnsi="Arial" w:cs="Arial"/>
        </w:rPr>
        <w:tab/>
        <w:t xml:space="preserve">            …… zł/</w:t>
      </w:r>
      <w:r w:rsidRPr="000E477B">
        <w:rPr>
          <w:rFonts w:ascii="Arial" w:hAnsi="Arial" w:cs="Arial"/>
          <w:bCs/>
        </w:rPr>
        <w:t xml:space="preserve"> tona,</w:t>
      </w:r>
    </w:p>
    <w:p w14:paraId="5D197F79" w14:textId="1EA9CFFF" w:rsidR="00482AFC" w:rsidRPr="000E477B" w:rsidRDefault="00BA2683" w:rsidP="000E477B">
      <w:pPr>
        <w:pStyle w:val="Standard"/>
        <w:numPr>
          <w:ilvl w:val="0"/>
          <w:numId w:val="23"/>
        </w:numPr>
        <w:autoSpaceDN/>
        <w:spacing w:line="276" w:lineRule="auto"/>
        <w:ind w:left="1276" w:hanging="425"/>
        <w:jc w:val="both"/>
        <w:rPr>
          <w:rFonts w:ascii="Arial" w:hAnsi="Arial" w:cs="Arial"/>
        </w:rPr>
      </w:pPr>
      <w:r w:rsidRPr="000E477B">
        <w:rPr>
          <w:rFonts w:ascii="Arial" w:hAnsi="Arial" w:cs="Arial"/>
        </w:rPr>
        <w:t xml:space="preserve">brutto </w:t>
      </w:r>
      <w:r w:rsidRPr="000E477B">
        <w:rPr>
          <w:rFonts w:ascii="Arial" w:hAnsi="Arial" w:cs="Arial"/>
        </w:rPr>
        <w:tab/>
      </w:r>
      <w:r w:rsidRPr="000E477B">
        <w:rPr>
          <w:rFonts w:ascii="Arial" w:hAnsi="Arial" w:cs="Arial"/>
        </w:rPr>
        <w:tab/>
      </w:r>
      <w:r w:rsidRPr="000E477B">
        <w:rPr>
          <w:rFonts w:ascii="Arial" w:hAnsi="Arial" w:cs="Arial"/>
        </w:rPr>
        <w:tab/>
        <w:t>…… zł/</w:t>
      </w:r>
      <w:r w:rsidRPr="000E477B">
        <w:rPr>
          <w:rFonts w:ascii="Arial" w:hAnsi="Arial" w:cs="Arial"/>
          <w:bCs/>
        </w:rPr>
        <w:t xml:space="preserve"> tona</w:t>
      </w:r>
      <w:r w:rsidR="00482AFC" w:rsidRPr="000E477B">
        <w:rPr>
          <w:rFonts w:ascii="Arial" w:hAnsi="Arial" w:cs="Arial"/>
          <w:bCs/>
        </w:rPr>
        <w:t>.</w:t>
      </w:r>
    </w:p>
    <w:p w14:paraId="363C349A" w14:textId="77777777" w:rsidR="00482AFC" w:rsidRPr="000E477B" w:rsidRDefault="00482AFC" w:rsidP="000E477B">
      <w:pPr>
        <w:pStyle w:val="Standard"/>
        <w:numPr>
          <w:ilvl w:val="6"/>
          <w:numId w:val="8"/>
        </w:numPr>
        <w:autoSpaceDN/>
        <w:spacing w:line="276" w:lineRule="auto"/>
        <w:ind w:left="426" w:hanging="426"/>
        <w:jc w:val="both"/>
        <w:rPr>
          <w:rFonts w:ascii="Arial" w:hAnsi="Arial" w:cs="Arial"/>
        </w:rPr>
      </w:pPr>
      <w:r w:rsidRPr="000E477B">
        <w:rPr>
          <w:rFonts w:ascii="Arial" w:hAnsi="Arial" w:cs="Arial"/>
          <w:bCs/>
        </w:rPr>
        <w:t>Wykonawca w cenie jednostkowej (1 tony) kruszywa uwzględnia wszystkie koszty związane z zakupem materiału.</w:t>
      </w:r>
    </w:p>
    <w:p w14:paraId="3EBAC426" w14:textId="77777777" w:rsidR="00482AFC" w:rsidRPr="000E477B" w:rsidRDefault="00482AFC" w:rsidP="000E477B">
      <w:pPr>
        <w:numPr>
          <w:ilvl w:val="6"/>
          <w:numId w:val="8"/>
        </w:numPr>
        <w:suppressAutoHyphens w:val="0"/>
        <w:spacing w:line="276" w:lineRule="auto"/>
        <w:ind w:left="426" w:hanging="426"/>
        <w:jc w:val="both"/>
        <w:rPr>
          <w:rFonts w:ascii="Arial" w:hAnsi="Arial" w:cs="Arial"/>
          <w:lang w:eastAsia="pl-PL"/>
        </w:rPr>
      </w:pPr>
      <w:r w:rsidRPr="000E477B">
        <w:rPr>
          <w:rFonts w:ascii="Arial" w:hAnsi="Arial" w:cs="Arial"/>
          <w:lang w:eastAsia="pl-PL"/>
        </w:rPr>
        <w:t>Ustalona cena brutto obejmuje podatek VAT naliczony wg obowiązujących w tym zakresie przepisów na dzień składania ofert.</w:t>
      </w:r>
    </w:p>
    <w:p w14:paraId="53C67EC4" w14:textId="716A1DF2" w:rsidR="00482AFC" w:rsidRPr="000E477B" w:rsidRDefault="00482AFC" w:rsidP="000E477B">
      <w:pPr>
        <w:numPr>
          <w:ilvl w:val="6"/>
          <w:numId w:val="8"/>
        </w:numPr>
        <w:suppressAutoHyphens w:val="0"/>
        <w:spacing w:line="276" w:lineRule="auto"/>
        <w:ind w:left="426" w:hanging="426"/>
        <w:jc w:val="both"/>
        <w:rPr>
          <w:rFonts w:ascii="Arial" w:hAnsi="Arial" w:cs="Arial"/>
          <w:lang w:eastAsia="pl-PL"/>
        </w:rPr>
      </w:pPr>
      <w:r w:rsidRPr="000E477B">
        <w:rPr>
          <w:rFonts w:ascii="Arial" w:hAnsi="Arial" w:cs="Arial"/>
          <w:lang w:eastAsia="pl-PL"/>
        </w:rPr>
        <w:t xml:space="preserve">Ceny w ust. 1 i 2 są niezmienne przez okres wykonywania umowy i  nie podlegają waloryzacji, z zastrzeżeniem </w:t>
      </w:r>
      <w:r w:rsidRPr="000E477B">
        <w:rPr>
          <w:rFonts w:ascii="Arial" w:hAnsi="Arial" w:cs="Arial"/>
          <w:bCs/>
          <w:lang w:eastAsia="pl-PL"/>
        </w:rPr>
        <w:t>§ 5 ust. 3, § 6 ust. 3, lub § 7 ust. 1-4 niniejszej umowy</w:t>
      </w:r>
      <w:r w:rsidRPr="000E477B">
        <w:rPr>
          <w:rFonts w:ascii="Arial" w:hAnsi="Arial" w:cs="Arial"/>
          <w:lang w:eastAsia="pl-PL"/>
        </w:rPr>
        <w:t xml:space="preserve">. </w:t>
      </w:r>
    </w:p>
    <w:p w14:paraId="345258AA" w14:textId="00D70424" w:rsidR="00135FDC" w:rsidRPr="000E477B" w:rsidRDefault="00135FDC" w:rsidP="000E477B">
      <w:pPr>
        <w:suppressAutoHyphens w:val="0"/>
        <w:spacing w:line="276" w:lineRule="auto"/>
        <w:jc w:val="center"/>
        <w:rPr>
          <w:rFonts w:ascii="Arial" w:eastAsia="Calibri" w:hAnsi="Arial" w:cs="Arial"/>
          <w:b/>
          <w:lang w:eastAsia="en-US"/>
        </w:rPr>
      </w:pPr>
      <w:r w:rsidRPr="000E477B">
        <w:rPr>
          <w:rFonts w:ascii="Arial" w:eastAsia="Calibri" w:hAnsi="Arial" w:cs="Arial"/>
          <w:b/>
          <w:lang w:eastAsia="en-US"/>
        </w:rPr>
        <w:t>§ 4</w:t>
      </w:r>
    </w:p>
    <w:p w14:paraId="7EF84842" w14:textId="0E7FF76F" w:rsidR="00F37276" w:rsidRPr="000E477B" w:rsidRDefault="00F37276" w:rsidP="000E477B">
      <w:pPr>
        <w:suppressAutoHyphens w:val="0"/>
        <w:spacing w:line="276" w:lineRule="auto"/>
        <w:jc w:val="center"/>
        <w:rPr>
          <w:rFonts w:ascii="Arial" w:eastAsia="Calibri" w:hAnsi="Arial" w:cs="Arial"/>
          <w:b/>
          <w:lang w:eastAsia="en-US"/>
        </w:rPr>
      </w:pPr>
      <w:r w:rsidRPr="000E477B">
        <w:rPr>
          <w:rFonts w:ascii="Arial" w:eastAsia="Calibri" w:hAnsi="Arial" w:cs="Arial"/>
          <w:b/>
          <w:lang w:eastAsia="en-US"/>
        </w:rPr>
        <w:lastRenderedPageBreak/>
        <w:t xml:space="preserve">Zasady rozliczeń i płatności </w:t>
      </w:r>
    </w:p>
    <w:p w14:paraId="523A9EBC" w14:textId="77777777" w:rsidR="00482AFC" w:rsidRPr="000E477B" w:rsidRDefault="00482AFC" w:rsidP="000E477B">
      <w:pPr>
        <w:pStyle w:val="Akapitzlist"/>
        <w:numPr>
          <w:ilvl w:val="0"/>
          <w:numId w:val="9"/>
        </w:numPr>
        <w:tabs>
          <w:tab w:val="num" w:pos="426"/>
        </w:tabs>
        <w:spacing w:line="276" w:lineRule="auto"/>
        <w:ind w:left="426" w:hanging="426"/>
        <w:jc w:val="both"/>
        <w:rPr>
          <w:rFonts w:ascii="Arial" w:hAnsi="Arial" w:cs="Arial"/>
        </w:rPr>
      </w:pPr>
      <w:r w:rsidRPr="000E477B">
        <w:rPr>
          <w:rFonts w:ascii="Arial" w:hAnsi="Arial" w:cs="Arial"/>
          <w:lang w:eastAsia="pl-PL"/>
        </w:rPr>
        <w:t xml:space="preserve">Strony postanawiają, że rozliczenie za wykonanie przedmiotu umowy nastąpi fakturami częściowymi wystawionej w cyklach miesięcznych z dołu, stanowiących iloczyn zamówionego kruszywa w danym miesiącu i cen jednostkowych zgodnie z  </w:t>
      </w:r>
      <w:r w:rsidRPr="000E477B">
        <w:rPr>
          <w:rFonts w:ascii="Arial" w:hAnsi="Arial" w:cs="Arial"/>
          <w:bCs/>
          <w:lang w:eastAsia="pl-PL"/>
        </w:rPr>
        <w:t xml:space="preserve">§ 3 ust.2 niniejszej umowy. </w:t>
      </w:r>
    </w:p>
    <w:p w14:paraId="2DE87235" w14:textId="77777777" w:rsidR="00482AFC" w:rsidRPr="000E477B" w:rsidRDefault="00482AFC" w:rsidP="000E477B">
      <w:pPr>
        <w:pStyle w:val="Akapitzlist"/>
        <w:numPr>
          <w:ilvl w:val="0"/>
          <w:numId w:val="9"/>
        </w:numPr>
        <w:tabs>
          <w:tab w:val="num" w:pos="426"/>
        </w:tabs>
        <w:spacing w:line="276" w:lineRule="auto"/>
        <w:ind w:left="426" w:hanging="426"/>
        <w:jc w:val="both"/>
        <w:rPr>
          <w:rFonts w:ascii="Arial" w:hAnsi="Arial" w:cs="Arial"/>
        </w:rPr>
      </w:pPr>
      <w:r w:rsidRPr="000E477B">
        <w:rPr>
          <w:rFonts w:ascii="Arial" w:hAnsi="Arial" w:cs="Arial"/>
          <w:bCs/>
          <w:lang w:eastAsia="pl-PL"/>
        </w:rPr>
        <w:t xml:space="preserve">Zamawiający zobowiązuje się regulować należność, przelewem na konto Wykonawcy, w terminie 30 dni od dnia otrzymania prawidłowo wystawionej faktury VAT. </w:t>
      </w:r>
    </w:p>
    <w:p w14:paraId="497221E9" w14:textId="77777777" w:rsidR="00482AFC" w:rsidRPr="000E477B" w:rsidRDefault="00482AFC" w:rsidP="000E477B">
      <w:pPr>
        <w:pStyle w:val="Akapitzlist"/>
        <w:numPr>
          <w:ilvl w:val="0"/>
          <w:numId w:val="9"/>
        </w:numPr>
        <w:tabs>
          <w:tab w:val="num" w:pos="426"/>
        </w:tabs>
        <w:spacing w:line="276" w:lineRule="auto"/>
        <w:ind w:left="426" w:hanging="426"/>
        <w:jc w:val="both"/>
        <w:rPr>
          <w:rFonts w:ascii="Arial" w:hAnsi="Arial" w:cs="Arial"/>
        </w:rPr>
      </w:pPr>
      <w:r w:rsidRPr="000E477B">
        <w:rPr>
          <w:rFonts w:ascii="Arial" w:hAnsi="Arial" w:cs="Arial"/>
          <w:bCs/>
          <w:lang w:eastAsia="pl-PL"/>
        </w:rPr>
        <w:t>Za datę płatności uznaje się datę obciążenia rachunku bankowego Zamawiającego</w:t>
      </w:r>
      <w:r w:rsidRPr="000E477B">
        <w:rPr>
          <w:rFonts w:ascii="Arial" w:hAnsi="Arial" w:cs="Arial"/>
        </w:rPr>
        <w:t>.</w:t>
      </w:r>
    </w:p>
    <w:p w14:paraId="3A8BCC80" w14:textId="0F0BCCD2" w:rsidR="00482AFC" w:rsidRPr="000E477B" w:rsidRDefault="00482AFC" w:rsidP="000E477B">
      <w:pPr>
        <w:pStyle w:val="Akapitzlist"/>
        <w:numPr>
          <w:ilvl w:val="0"/>
          <w:numId w:val="9"/>
        </w:numPr>
        <w:tabs>
          <w:tab w:val="num" w:pos="426"/>
        </w:tabs>
        <w:spacing w:line="276" w:lineRule="auto"/>
        <w:ind w:left="426" w:hanging="426"/>
        <w:jc w:val="both"/>
        <w:rPr>
          <w:rFonts w:ascii="Arial" w:hAnsi="Arial" w:cs="Arial"/>
        </w:rPr>
      </w:pPr>
      <w:r w:rsidRPr="000E477B">
        <w:rPr>
          <w:rFonts w:ascii="Arial" w:hAnsi="Arial" w:cs="Arial"/>
          <w:bCs/>
          <w:lang w:eastAsia="pl-PL"/>
        </w:rPr>
        <w:t>Zamawiający nie ponosi odpowiedzialności za skutki zwrotu faktur VAT wystawionych niezgodnie z zasadami wynikającymi z obowiązujących przepisów lub niezgodnie  z warunkami umowy.</w:t>
      </w:r>
    </w:p>
    <w:p w14:paraId="203110B6" w14:textId="1E964ECC" w:rsidR="00482AFC" w:rsidRPr="000E477B" w:rsidRDefault="00482AFC" w:rsidP="000E477B">
      <w:pPr>
        <w:numPr>
          <w:ilvl w:val="0"/>
          <w:numId w:val="9"/>
        </w:numPr>
        <w:tabs>
          <w:tab w:val="left" w:pos="426"/>
        </w:tabs>
        <w:suppressAutoHyphens w:val="0"/>
        <w:spacing w:line="276" w:lineRule="auto"/>
        <w:ind w:left="426" w:hanging="426"/>
        <w:jc w:val="both"/>
        <w:rPr>
          <w:rFonts w:ascii="Arial" w:hAnsi="Arial" w:cs="Arial"/>
          <w:lang w:eastAsia="pl-PL"/>
        </w:rPr>
      </w:pPr>
      <w:r w:rsidRPr="000E477B">
        <w:rPr>
          <w:rFonts w:ascii="Arial" w:hAnsi="Arial" w:cs="Arial"/>
          <w:lang w:eastAsia="pl-PL"/>
        </w:rPr>
        <w:t>Zamawiający oświadcza, że Wykonawca może przesyłać ustrukturyzowane faktury elektroniczne, o których mowa w art. 2 pkt. 4 ustawy z dnia 9 listopada 2018r.</w:t>
      </w:r>
      <w:r w:rsidR="00A956A2" w:rsidRPr="000E477B">
        <w:rPr>
          <w:rFonts w:ascii="Arial" w:hAnsi="Arial" w:cs="Arial"/>
          <w:lang w:eastAsia="pl-PL"/>
        </w:rPr>
        <w:t xml:space="preserve"> </w:t>
      </w:r>
      <w:r w:rsidRPr="000E477B">
        <w:rPr>
          <w:rFonts w:ascii="Arial" w:hAnsi="Arial" w:cs="Arial"/>
          <w:lang w:eastAsia="pl-PL"/>
        </w:rPr>
        <w:t>o elektronicznym fakturowaniu w zamówieniach publicznych</w:t>
      </w:r>
      <w:r w:rsidR="004D1BF2" w:rsidRPr="004D1BF2">
        <w:rPr>
          <w:rFonts w:ascii="Arial" w:hAnsi="Arial" w:cs="Arial"/>
          <w:lang w:eastAsia="pl-PL"/>
        </w:rPr>
        <w:t xml:space="preserve">, koncesjach na roboty budowlane lub usługi oraz partnerstwie publiczno-prywatnym </w:t>
      </w:r>
      <w:r w:rsidRPr="000E477B">
        <w:rPr>
          <w:rFonts w:ascii="Arial" w:hAnsi="Arial" w:cs="Arial"/>
          <w:lang w:eastAsia="pl-PL"/>
        </w:rPr>
        <w:t>(Dz.U</w:t>
      </w:r>
      <w:r w:rsidR="00C67345">
        <w:rPr>
          <w:rFonts w:ascii="Arial" w:hAnsi="Arial" w:cs="Arial"/>
          <w:lang w:eastAsia="pl-PL"/>
        </w:rPr>
        <w:t>. z</w:t>
      </w:r>
      <w:r w:rsidRPr="000E477B">
        <w:rPr>
          <w:rFonts w:ascii="Arial" w:hAnsi="Arial" w:cs="Arial"/>
          <w:lang w:eastAsia="pl-PL"/>
        </w:rPr>
        <w:t xml:space="preserve"> 20</w:t>
      </w:r>
      <w:r w:rsidR="004D1BF2">
        <w:rPr>
          <w:rFonts w:ascii="Arial" w:hAnsi="Arial" w:cs="Arial"/>
          <w:lang w:eastAsia="pl-PL"/>
        </w:rPr>
        <w:t>20</w:t>
      </w:r>
      <w:r w:rsidRPr="000E477B">
        <w:rPr>
          <w:rFonts w:ascii="Arial" w:hAnsi="Arial" w:cs="Arial"/>
          <w:lang w:eastAsia="pl-PL"/>
        </w:rPr>
        <w:t xml:space="preserve">r., poz. </w:t>
      </w:r>
      <w:r w:rsidR="00C67345">
        <w:rPr>
          <w:rFonts w:ascii="Arial" w:hAnsi="Arial" w:cs="Arial"/>
          <w:lang w:eastAsia="pl-PL"/>
        </w:rPr>
        <w:t>1666</w:t>
      </w:r>
      <w:r w:rsidRPr="000E477B">
        <w:rPr>
          <w:rFonts w:ascii="Arial" w:hAnsi="Arial" w:cs="Arial"/>
          <w:lang w:eastAsia="pl-PL"/>
        </w:rPr>
        <w:t>), tj. faktury spełniające wymagania umożliwiające przesyłanie za pośrednictwem platformy</w:t>
      </w:r>
      <w:r w:rsidR="00C67345">
        <w:rPr>
          <w:rFonts w:ascii="Arial" w:hAnsi="Arial" w:cs="Arial"/>
          <w:lang w:eastAsia="pl-PL"/>
        </w:rPr>
        <w:t>,</w:t>
      </w:r>
      <w:r w:rsidR="00C67345" w:rsidRPr="00C67345">
        <w:rPr>
          <w:rFonts w:ascii="Arial" w:hAnsi="Arial" w:cs="Arial"/>
          <w:color w:val="FF0000"/>
          <w:lang w:eastAsia="pl-PL"/>
        </w:rPr>
        <w:t xml:space="preserve"> </w:t>
      </w:r>
      <w:r w:rsidR="00C67345" w:rsidRPr="00C67345">
        <w:rPr>
          <w:rFonts w:ascii="Arial" w:hAnsi="Arial" w:cs="Arial"/>
          <w:lang w:eastAsia="pl-PL"/>
        </w:rPr>
        <w:t>o której mowa w art. 1 tej ustawy,</w:t>
      </w:r>
      <w:r w:rsidRPr="00C67345">
        <w:rPr>
          <w:rFonts w:ascii="Arial" w:hAnsi="Arial" w:cs="Arial"/>
          <w:lang w:eastAsia="pl-PL"/>
        </w:rPr>
        <w:t xml:space="preserve"> </w:t>
      </w:r>
      <w:r w:rsidRPr="000E477B">
        <w:rPr>
          <w:rFonts w:ascii="Arial" w:hAnsi="Arial" w:cs="Arial"/>
          <w:lang w:eastAsia="pl-PL"/>
        </w:rPr>
        <w:t>faktur elektronicznych, o których mowa w art. 2 pkt. 32 ustawy z dnia 11 marca 2004 r. o podatku od towarów i usług (tj. Dz. U z 20</w:t>
      </w:r>
      <w:r w:rsidR="00C67345">
        <w:rPr>
          <w:rFonts w:ascii="Arial" w:hAnsi="Arial" w:cs="Arial"/>
          <w:lang w:eastAsia="pl-PL"/>
        </w:rPr>
        <w:t>23</w:t>
      </w:r>
      <w:r w:rsidRPr="000E477B">
        <w:rPr>
          <w:rFonts w:ascii="Arial" w:hAnsi="Arial" w:cs="Arial"/>
          <w:lang w:eastAsia="pl-PL"/>
        </w:rPr>
        <w:t xml:space="preserve"> r. poz. </w:t>
      </w:r>
      <w:r w:rsidR="00C67345">
        <w:rPr>
          <w:rFonts w:ascii="Arial" w:hAnsi="Arial" w:cs="Arial"/>
          <w:lang w:eastAsia="pl-PL"/>
        </w:rPr>
        <w:t>1570</w:t>
      </w:r>
      <w:r w:rsidRPr="000E477B">
        <w:rPr>
          <w:rFonts w:ascii="Arial" w:hAnsi="Arial" w:cs="Arial"/>
          <w:lang w:eastAsia="pl-PL"/>
        </w:rPr>
        <w:t>). Zamawiający informuje, iż posiada konto na platformie elektronicznego  fakturowania (w skrócie PEF)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00-507 Warszawa. Platforma dostępna jest pod adresem: https://efaktura.gov.pl/uslugi-pef .</w:t>
      </w:r>
    </w:p>
    <w:p w14:paraId="479871B2" w14:textId="06005874" w:rsidR="00C67345" w:rsidRPr="000E477B" w:rsidRDefault="00482AFC" w:rsidP="00C67345">
      <w:pPr>
        <w:numPr>
          <w:ilvl w:val="0"/>
          <w:numId w:val="9"/>
        </w:numPr>
        <w:tabs>
          <w:tab w:val="left" w:pos="426"/>
        </w:tabs>
        <w:suppressAutoHyphens w:val="0"/>
        <w:spacing w:line="276" w:lineRule="auto"/>
        <w:ind w:left="426" w:hanging="426"/>
        <w:jc w:val="both"/>
        <w:rPr>
          <w:rFonts w:ascii="Arial" w:hAnsi="Arial" w:cs="Arial"/>
          <w:lang w:eastAsia="pl-PL"/>
        </w:rPr>
      </w:pPr>
      <w:r w:rsidRPr="000E477B">
        <w:rPr>
          <w:rFonts w:ascii="Arial" w:hAnsi="Arial" w:cs="Arial"/>
          <w:lang w:eastAsia="pl-PL"/>
        </w:rPr>
        <w:t>Wykonawca zamierzający wysyłać ustrukturyzowane faktury elektroniczne za pośrednictwem PEF zobowiązany jest do uwzględnienia czasu pracy Zamawiającego, umożliwiającego Zamawiającemu terminowe wywiązanie się z zapłaty wynagrodzenia Wykonawcy. W szczególności zamawiający informuje, że przesyłanie ustrukturyzowanych faktur elektronicznych winno nastąpić w godzinach: poniedziałek- piątku 7:00-15:00</w:t>
      </w:r>
      <w:r w:rsidR="00C67345">
        <w:rPr>
          <w:rFonts w:ascii="Arial" w:hAnsi="Arial" w:cs="Arial"/>
          <w:lang w:eastAsia="pl-PL"/>
        </w:rPr>
        <w:t xml:space="preserve"> </w:t>
      </w:r>
      <w:r w:rsidR="00C67345" w:rsidRPr="00C67345">
        <w:rPr>
          <w:rFonts w:ascii="Arial" w:hAnsi="Arial" w:cs="Arial"/>
          <w:lang w:eastAsia="pl-PL"/>
        </w:rPr>
        <w:t xml:space="preserve">(godziny pracy). </w:t>
      </w:r>
      <w:r w:rsidR="00C67345" w:rsidRPr="00234101">
        <w:rPr>
          <w:rFonts w:ascii="Arial" w:hAnsi="Arial" w:cs="Arial"/>
          <w:color w:val="000000" w:themeColor="text1"/>
          <w:lang w:eastAsia="pl-PL"/>
        </w:rPr>
        <w:t xml:space="preserve">W przypadku </w:t>
      </w:r>
      <w:r w:rsidR="00C67345" w:rsidRPr="000E477B">
        <w:rPr>
          <w:rFonts w:ascii="Arial" w:hAnsi="Arial" w:cs="Arial"/>
          <w:lang w:eastAsia="pl-PL"/>
        </w:rPr>
        <w:t xml:space="preserve">przesłania ustrukturyzowanej faktury elektronicznej poza godzinami </w:t>
      </w:r>
      <w:r w:rsidR="00C67345" w:rsidRPr="00C67345">
        <w:rPr>
          <w:rFonts w:ascii="Arial" w:hAnsi="Arial" w:cs="Arial"/>
          <w:lang w:eastAsia="pl-PL"/>
        </w:rPr>
        <w:t xml:space="preserve">pracy, tj. w szczególności w dni inne niż dni robocze w rozumieniu art. 8 </w:t>
      </w:r>
      <w:proofErr w:type="spellStart"/>
      <w:r w:rsidR="00C67345" w:rsidRPr="00C67345">
        <w:rPr>
          <w:rFonts w:ascii="Arial" w:hAnsi="Arial" w:cs="Arial"/>
          <w:lang w:eastAsia="pl-PL"/>
        </w:rPr>
        <w:t>Pzp</w:t>
      </w:r>
      <w:proofErr w:type="spellEnd"/>
      <w:r w:rsidR="00C67345" w:rsidRPr="00C67345">
        <w:rPr>
          <w:rFonts w:ascii="Arial" w:hAnsi="Arial" w:cs="Arial"/>
          <w:lang w:eastAsia="pl-PL"/>
        </w:rPr>
        <w:t xml:space="preserve">, a także po godzinie 15:00 w dniach od poniedziałku do piątku </w:t>
      </w:r>
      <w:r w:rsidR="00C67345" w:rsidRPr="000E477B">
        <w:rPr>
          <w:rFonts w:ascii="Arial" w:hAnsi="Arial" w:cs="Arial"/>
          <w:lang w:eastAsia="pl-PL"/>
        </w:rPr>
        <w:t>uznaje się, że została ona doręczona w następnym dniu roboczym.</w:t>
      </w:r>
    </w:p>
    <w:p w14:paraId="5816F0D4" w14:textId="77777777" w:rsidR="00482AFC" w:rsidRPr="00C67345" w:rsidRDefault="00482AFC" w:rsidP="00C67345">
      <w:pPr>
        <w:numPr>
          <w:ilvl w:val="0"/>
          <w:numId w:val="9"/>
        </w:numPr>
        <w:tabs>
          <w:tab w:val="left" w:pos="426"/>
        </w:tabs>
        <w:suppressAutoHyphens w:val="0"/>
        <w:spacing w:line="276" w:lineRule="auto"/>
        <w:ind w:left="426" w:hanging="426"/>
        <w:jc w:val="both"/>
        <w:rPr>
          <w:rFonts w:ascii="Arial" w:hAnsi="Arial" w:cs="Arial"/>
          <w:lang w:eastAsia="pl-PL"/>
        </w:rPr>
      </w:pPr>
      <w:r w:rsidRPr="00C67345">
        <w:rPr>
          <w:rFonts w:ascii="Arial" w:hAnsi="Arial" w:cs="Arial"/>
          <w:lang w:eastAsia="pl-PL"/>
        </w:rPr>
        <w:t xml:space="preserve">Wykonawca oświadcza, że numer rachunku rozliczeniowego wskazany we wszystkich fakturach, które będą wystawione w jego imieniu, jest rachunkiem dla którego zgodnie z Rozdziałem 3a ustawy z dnia 29 sierpnia 1997 r. - Prawo Bankowe (Dz. U. z 2017r., poz.1876 ze zm.) prowadzony jest rachunek VAT. </w:t>
      </w:r>
    </w:p>
    <w:p w14:paraId="0321D42E" w14:textId="77777777" w:rsidR="00482AFC" w:rsidRPr="000E477B" w:rsidRDefault="00482AFC" w:rsidP="000E477B">
      <w:pPr>
        <w:numPr>
          <w:ilvl w:val="0"/>
          <w:numId w:val="9"/>
        </w:numPr>
        <w:tabs>
          <w:tab w:val="left" w:pos="426"/>
        </w:tabs>
        <w:suppressAutoHyphens w:val="0"/>
        <w:spacing w:line="276" w:lineRule="auto"/>
        <w:ind w:left="426" w:hanging="426"/>
        <w:jc w:val="both"/>
        <w:rPr>
          <w:rFonts w:ascii="Arial" w:hAnsi="Arial" w:cs="Arial"/>
          <w:color w:val="0070C0"/>
          <w:lang w:eastAsia="pl-PL"/>
        </w:rPr>
      </w:pPr>
      <w:r w:rsidRPr="000E477B">
        <w:rPr>
          <w:rFonts w:ascii="Arial" w:hAnsi="Arial" w:cs="Arial"/>
          <w:lang w:eastAsia="pl-PL"/>
        </w:rPr>
        <w:t xml:space="preserve">Zamawiający oświadcza, że będzie realizować płatności za faktury z zastosowaniem mechanizmu podzielonej płatności tzw. </w:t>
      </w:r>
      <w:proofErr w:type="spellStart"/>
      <w:r w:rsidRPr="000E477B">
        <w:rPr>
          <w:rFonts w:ascii="Arial" w:hAnsi="Arial" w:cs="Arial"/>
          <w:lang w:eastAsia="pl-PL"/>
        </w:rPr>
        <w:t>split</w:t>
      </w:r>
      <w:proofErr w:type="spellEnd"/>
      <w:r w:rsidRPr="000E477B">
        <w:rPr>
          <w:rFonts w:ascii="Arial" w:hAnsi="Arial" w:cs="Arial"/>
          <w:lang w:eastAsia="pl-PL"/>
        </w:rPr>
        <w:t xml:space="preserve"> </w:t>
      </w:r>
      <w:proofErr w:type="spellStart"/>
      <w:r w:rsidRPr="000E477B">
        <w:rPr>
          <w:rFonts w:ascii="Arial" w:hAnsi="Arial" w:cs="Arial"/>
          <w:lang w:eastAsia="pl-PL"/>
        </w:rPr>
        <w:t>payment</w:t>
      </w:r>
      <w:proofErr w:type="spellEnd"/>
      <w:r w:rsidRPr="000E477B">
        <w:rPr>
          <w:rFonts w:ascii="Arial" w:hAnsi="Arial" w:cs="Arial"/>
          <w:lang w:eastAsia="pl-PL"/>
        </w:rPr>
        <w:t>. Zapłatę w tym systemie uznaje się za dokonanie płatności w terminie ustalonym w ust. 2.</w:t>
      </w:r>
    </w:p>
    <w:p w14:paraId="43D5900C" w14:textId="23E04EB0" w:rsidR="00482AFC" w:rsidRPr="000E477B" w:rsidRDefault="00482AFC" w:rsidP="000E477B">
      <w:pPr>
        <w:numPr>
          <w:ilvl w:val="0"/>
          <w:numId w:val="9"/>
        </w:numPr>
        <w:tabs>
          <w:tab w:val="left" w:pos="426"/>
        </w:tabs>
        <w:suppressAutoHyphens w:val="0"/>
        <w:spacing w:line="276" w:lineRule="auto"/>
        <w:ind w:left="426" w:hanging="426"/>
        <w:jc w:val="both"/>
        <w:rPr>
          <w:rFonts w:ascii="Arial" w:hAnsi="Arial" w:cs="Arial"/>
          <w:color w:val="00B0F0"/>
          <w:lang w:eastAsia="pl-PL"/>
        </w:rPr>
      </w:pPr>
      <w:r w:rsidRPr="000E477B">
        <w:rPr>
          <w:rFonts w:ascii="Arial" w:hAnsi="Arial" w:cs="Arial"/>
          <w:lang w:eastAsia="pl-PL"/>
        </w:rPr>
        <w:t xml:space="preserve">Podzieloną płatność tzw. </w:t>
      </w:r>
      <w:proofErr w:type="spellStart"/>
      <w:r w:rsidRPr="000E477B">
        <w:rPr>
          <w:rFonts w:ascii="Arial" w:hAnsi="Arial" w:cs="Arial"/>
          <w:lang w:eastAsia="pl-PL"/>
        </w:rPr>
        <w:t>split</w:t>
      </w:r>
      <w:proofErr w:type="spellEnd"/>
      <w:r w:rsidRPr="000E477B">
        <w:rPr>
          <w:rFonts w:ascii="Arial" w:hAnsi="Arial" w:cs="Arial"/>
          <w:lang w:eastAsia="pl-PL"/>
        </w:rPr>
        <w:t xml:space="preserve"> </w:t>
      </w:r>
      <w:proofErr w:type="spellStart"/>
      <w:r w:rsidRPr="000E477B">
        <w:rPr>
          <w:rFonts w:ascii="Arial" w:hAnsi="Arial" w:cs="Arial"/>
          <w:lang w:eastAsia="pl-PL"/>
        </w:rPr>
        <w:t>payment</w:t>
      </w:r>
      <w:proofErr w:type="spellEnd"/>
      <w:r w:rsidRPr="000E477B">
        <w:rPr>
          <w:rFonts w:ascii="Arial" w:hAnsi="Arial" w:cs="Arial"/>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w:t>
      </w:r>
      <w:r w:rsidRPr="000E477B">
        <w:rPr>
          <w:rFonts w:ascii="Arial" w:hAnsi="Arial" w:cs="Arial"/>
          <w:lang w:eastAsia="pl-PL"/>
        </w:rPr>
        <w:lastRenderedPageBreak/>
        <w:t xml:space="preserve">(np. zapłata odszkodowania), a także za świadczenia zwolnione z VAT lub opodatkowane stawką </w:t>
      </w:r>
      <w:r w:rsidR="00704B19" w:rsidRPr="000E477B">
        <w:rPr>
          <w:rFonts w:ascii="Arial" w:hAnsi="Arial" w:cs="Arial"/>
          <w:lang w:eastAsia="pl-PL"/>
        </w:rPr>
        <w:t xml:space="preserve"> 0%.</w:t>
      </w:r>
    </w:p>
    <w:p w14:paraId="7304040F" w14:textId="77777777" w:rsidR="00482AFC" w:rsidRPr="000E477B" w:rsidRDefault="00482AFC" w:rsidP="000E477B">
      <w:pPr>
        <w:numPr>
          <w:ilvl w:val="0"/>
          <w:numId w:val="9"/>
        </w:numPr>
        <w:tabs>
          <w:tab w:val="left" w:pos="426"/>
        </w:tabs>
        <w:suppressAutoHyphens w:val="0"/>
        <w:spacing w:line="276" w:lineRule="auto"/>
        <w:ind w:left="426" w:hanging="426"/>
        <w:jc w:val="both"/>
        <w:rPr>
          <w:rFonts w:ascii="Arial" w:hAnsi="Arial" w:cs="Arial"/>
          <w:lang w:eastAsia="pl-PL"/>
        </w:rPr>
      </w:pPr>
      <w:r w:rsidRPr="000E477B">
        <w:rPr>
          <w:rFonts w:ascii="Arial" w:hAnsi="Arial" w:cs="Arial"/>
          <w:lang w:eastAsia="pl-PL"/>
        </w:rPr>
        <w:t xml:space="preserve">Wykonawca oświadcza, że wyraża zgodę na dokonywanie przez Zamawiającego płatności w systemie podzielonej płatności tzw. </w:t>
      </w:r>
      <w:proofErr w:type="spellStart"/>
      <w:r w:rsidRPr="000E477B">
        <w:rPr>
          <w:rFonts w:ascii="Arial" w:hAnsi="Arial" w:cs="Arial"/>
          <w:lang w:eastAsia="pl-PL"/>
        </w:rPr>
        <w:t>split</w:t>
      </w:r>
      <w:proofErr w:type="spellEnd"/>
      <w:r w:rsidRPr="000E477B">
        <w:rPr>
          <w:rFonts w:ascii="Arial" w:hAnsi="Arial" w:cs="Arial"/>
          <w:lang w:eastAsia="pl-PL"/>
        </w:rPr>
        <w:t xml:space="preserve"> </w:t>
      </w:r>
      <w:proofErr w:type="spellStart"/>
      <w:r w:rsidRPr="000E477B">
        <w:rPr>
          <w:rFonts w:ascii="Arial" w:hAnsi="Arial" w:cs="Arial"/>
          <w:lang w:eastAsia="pl-PL"/>
        </w:rPr>
        <w:t>payment</w:t>
      </w:r>
      <w:proofErr w:type="spellEnd"/>
      <w:r w:rsidRPr="000E477B">
        <w:rPr>
          <w:rFonts w:ascii="Arial" w:hAnsi="Arial" w:cs="Arial"/>
          <w:lang w:eastAsia="pl-PL"/>
        </w:rPr>
        <w:t>.</w:t>
      </w:r>
    </w:p>
    <w:p w14:paraId="7C1CB346" w14:textId="77777777" w:rsidR="00482AFC" w:rsidRPr="000E477B" w:rsidRDefault="00482AFC" w:rsidP="000E477B">
      <w:pPr>
        <w:pStyle w:val="Akapitzlist"/>
        <w:numPr>
          <w:ilvl w:val="0"/>
          <w:numId w:val="9"/>
        </w:numPr>
        <w:tabs>
          <w:tab w:val="num" w:pos="426"/>
        </w:tabs>
        <w:spacing w:line="276" w:lineRule="auto"/>
        <w:ind w:left="426" w:hanging="426"/>
        <w:jc w:val="both"/>
        <w:rPr>
          <w:rFonts w:ascii="Arial" w:hAnsi="Arial" w:cs="Arial"/>
        </w:rPr>
      </w:pPr>
      <w:r w:rsidRPr="000E477B">
        <w:rPr>
          <w:rFonts w:ascii="Arial" w:hAnsi="Arial" w:cs="Arial"/>
          <w:lang w:eastAsia="pl-PL"/>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FA3CF20" w14:textId="77777777" w:rsidR="008D1EC4" w:rsidRPr="000E477B" w:rsidRDefault="008D1EC4" w:rsidP="000E477B">
      <w:pPr>
        <w:suppressAutoHyphens w:val="0"/>
        <w:spacing w:line="276" w:lineRule="auto"/>
        <w:jc w:val="both"/>
        <w:rPr>
          <w:rFonts w:ascii="Arial" w:eastAsia="Calibri" w:hAnsi="Arial" w:cs="Arial"/>
          <w:b/>
          <w:lang w:eastAsia="en-US"/>
        </w:rPr>
      </w:pPr>
    </w:p>
    <w:p w14:paraId="75EC29DB" w14:textId="19A8643C" w:rsidR="00135FDC" w:rsidRPr="000E477B" w:rsidRDefault="00135FDC" w:rsidP="000E477B">
      <w:pPr>
        <w:suppressAutoHyphens w:val="0"/>
        <w:spacing w:line="276" w:lineRule="auto"/>
        <w:jc w:val="center"/>
        <w:rPr>
          <w:rFonts w:ascii="Arial" w:eastAsia="Calibri" w:hAnsi="Arial" w:cs="Arial"/>
          <w:b/>
          <w:lang w:eastAsia="en-US"/>
        </w:rPr>
      </w:pPr>
      <w:r w:rsidRPr="000E477B">
        <w:rPr>
          <w:rFonts w:ascii="Arial" w:eastAsia="Calibri" w:hAnsi="Arial" w:cs="Arial"/>
          <w:b/>
          <w:lang w:eastAsia="en-US"/>
        </w:rPr>
        <w:t>§ 5</w:t>
      </w:r>
    </w:p>
    <w:p w14:paraId="5E941723" w14:textId="77777777" w:rsidR="008D1EC4" w:rsidRPr="000E477B" w:rsidRDefault="008D1EC4" w:rsidP="000E477B">
      <w:pPr>
        <w:spacing w:line="276" w:lineRule="auto"/>
        <w:jc w:val="center"/>
        <w:rPr>
          <w:rFonts w:ascii="Arial" w:hAnsi="Arial" w:cs="Arial"/>
          <w:b/>
        </w:rPr>
      </w:pPr>
      <w:r w:rsidRPr="000E477B">
        <w:rPr>
          <w:rFonts w:ascii="Arial" w:hAnsi="Arial" w:cs="Arial"/>
          <w:b/>
        </w:rPr>
        <w:t>ODSTĄPIENIE OD UMOWY</w:t>
      </w:r>
    </w:p>
    <w:p w14:paraId="7CD59A8B" w14:textId="6354DDA3" w:rsidR="00482AFC" w:rsidRPr="000E477B" w:rsidRDefault="00482AFC" w:rsidP="000E477B">
      <w:pPr>
        <w:suppressAutoHyphens w:val="0"/>
        <w:spacing w:line="276" w:lineRule="auto"/>
        <w:ind w:left="426"/>
        <w:jc w:val="both"/>
        <w:rPr>
          <w:rFonts w:ascii="Arial" w:hAnsi="Arial" w:cs="Arial"/>
          <w:bCs/>
          <w:lang w:eastAsia="pl-PL"/>
        </w:rPr>
      </w:pPr>
      <w:r w:rsidRPr="000E477B">
        <w:rPr>
          <w:rFonts w:ascii="Arial" w:hAnsi="Arial" w:cs="Arial"/>
        </w:rPr>
        <w:t>Zamawiający może odstąpić od umowy oprócz przypadków wymienionych w Kodeksie cywilnym</w:t>
      </w:r>
      <w:r w:rsidR="00C26D47" w:rsidRPr="000E477B">
        <w:rPr>
          <w:rFonts w:ascii="Arial" w:hAnsi="Arial" w:cs="Arial"/>
        </w:rPr>
        <w:t xml:space="preserve"> art. 456 ustawy </w:t>
      </w:r>
      <w:proofErr w:type="spellStart"/>
      <w:r w:rsidR="00C26D47" w:rsidRPr="000E477B">
        <w:rPr>
          <w:rFonts w:ascii="Arial" w:hAnsi="Arial" w:cs="Arial"/>
        </w:rPr>
        <w:t>pzp</w:t>
      </w:r>
      <w:proofErr w:type="spellEnd"/>
      <w:r w:rsidRPr="000E477B">
        <w:rPr>
          <w:rFonts w:ascii="Arial" w:hAnsi="Arial" w:cs="Arial"/>
        </w:rPr>
        <w:t xml:space="preserve"> także, jeżeli</w:t>
      </w:r>
      <w:r w:rsidRPr="000E477B">
        <w:rPr>
          <w:rFonts w:ascii="Arial" w:hAnsi="Arial" w:cs="Arial"/>
          <w:bCs/>
          <w:lang w:eastAsia="pl-PL"/>
        </w:rPr>
        <w:t>:</w:t>
      </w:r>
    </w:p>
    <w:p w14:paraId="2996B996" w14:textId="77777777" w:rsidR="00482AFC" w:rsidRPr="000E477B" w:rsidRDefault="00482AFC" w:rsidP="000E477B">
      <w:pPr>
        <w:numPr>
          <w:ilvl w:val="0"/>
          <w:numId w:val="12"/>
        </w:numPr>
        <w:suppressAutoHyphens w:val="0"/>
        <w:overflowPunct w:val="0"/>
        <w:autoSpaceDE w:val="0"/>
        <w:autoSpaceDN w:val="0"/>
        <w:adjustRightInd w:val="0"/>
        <w:spacing w:line="276" w:lineRule="auto"/>
        <w:ind w:left="709" w:hanging="283"/>
        <w:contextualSpacing/>
        <w:jc w:val="both"/>
        <w:textAlignment w:val="baseline"/>
        <w:rPr>
          <w:rFonts w:ascii="Arial" w:hAnsi="Arial" w:cs="Arial"/>
          <w:bCs/>
        </w:rPr>
      </w:pPr>
      <w:r w:rsidRPr="000E477B">
        <w:rPr>
          <w:rFonts w:ascii="Arial" w:hAnsi="Arial" w:cs="Arial"/>
          <w:bCs/>
        </w:rPr>
        <w:t>zostanie ogłoszona upadłość Wykonawcy lub rozwiązanie firmy;</w:t>
      </w:r>
    </w:p>
    <w:p w14:paraId="165A8956" w14:textId="77777777" w:rsidR="00482AFC" w:rsidRPr="000E477B" w:rsidRDefault="00482AFC" w:rsidP="000E477B">
      <w:pPr>
        <w:numPr>
          <w:ilvl w:val="0"/>
          <w:numId w:val="12"/>
        </w:numPr>
        <w:suppressAutoHyphens w:val="0"/>
        <w:overflowPunct w:val="0"/>
        <w:autoSpaceDE w:val="0"/>
        <w:autoSpaceDN w:val="0"/>
        <w:adjustRightInd w:val="0"/>
        <w:spacing w:line="276" w:lineRule="auto"/>
        <w:ind w:left="709" w:hanging="283"/>
        <w:contextualSpacing/>
        <w:jc w:val="both"/>
        <w:textAlignment w:val="baseline"/>
        <w:rPr>
          <w:rFonts w:ascii="Arial" w:hAnsi="Arial" w:cs="Arial"/>
          <w:bCs/>
        </w:rPr>
      </w:pPr>
      <w:r w:rsidRPr="000E477B">
        <w:rPr>
          <w:rFonts w:ascii="Arial" w:hAnsi="Arial" w:cs="Arial"/>
          <w:bCs/>
          <w:lang w:eastAsia="pl-PL"/>
        </w:rPr>
        <w:t>zostanie wydany nakaz zajęcia majątku Wykonawcy</w:t>
      </w:r>
    </w:p>
    <w:p w14:paraId="2A53538D" w14:textId="77777777" w:rsidR="00482AFC" w:rsidRPr="000E477B" w:rsidRDefault="00482AFC" w:rsidP="000E477B">
      <w:pPr>
        <w:numPr>
          <w:ilvl w:val="0"/>
          <w:numId w:val="12"/>
        </w:numPr>
        <w:suppressAutoHyphens w:val="0"/>
        <w:spacing w:line="276" w:lineRule="auto"/>
        <w:ind w:left="709" w:hanging="283"/>
        <w:contextualSpacing/>
        <w:jc w:val="both"/>
        <w:rPr>
          <w:rFonts w:ascii="Arial" w:hAnsi="Arial" w:cs="Arial"/>
          <w:bCs/>
          <w:lang w:eastAsia="pl-PL"/>
        </w:rPr>
      </w:pPr>
      <w:r w:rsidRPr="000E477B">
        <w:rPr>
          <w:rFonts w:ascii="Arial" w:hAnsi="Arial" w:cs="Arial"/>
        </w:rPr>
        <w:t>w przypadku dwukrotnego stwierdzenia dostawy kruszywa nienależytej jakości,</w:t>
      </w:r>
    </w:p>
    <w:p w14:paraId="59B9219C" w14:textId="77777777" w:rsidR="00482AFC" w:rsidRPr="000E477B" w:rsidRDefault="00482AFC" w:rsidP="000E477B">
      <w:pPr>
        <w:numPr>
          <w:ilvl w:val="0"/>
          <w:numId w:val="12"/>
        </w:numPr>
        <w:suppressAutoHyphens w:val="0"/>
        <w:spacing w:line="276" w:lineRule="auto"/>
        <w:ind w:left="709" w:hanging="283"/>
        <w:contextualSpacing/>
        <w:jc w:val="both"/>
        <w:rPr>
          <w:rFonts w:ascii="Arial" w:hAnsi="Arial" w:cs="Arial"/>
          <w:bCs/>
          <w:lang w:eastAsia="pl-PL"/>
        </w:rPr>
      </w:pPr>
      <w:r w:rsidRPr="000E477B">
        <w:rPr>
          <w:rFonts w:ascii="Arial" w:hAnsi="Arial" w:cs="Arial"/>
          <w:bCs/>
        </w:rPr>
        <w:t>Wykonawca z własnej winy przerwał świadczenie dostaw i nie rozpoczął świadczenia pomimo pisemnego wezwania przez Zamawiającego,</w:t>
      </w:r>
    </w:p>
    <w:p w14:paraId="2E4B5243" w14:textId="77777777" w:rsidR="00482AFC" w:rsidRPr="000E477B" w:rsidRDefault="00482AFC" w:rsidP="000E477B">
      <w:pPr>
        <w:numPr>
          <w:ilvl w:val="0"/>
          <w:numId w:val="12"/>
        </w:numPr>
        <w:suppressAutoHyphens w:val="0"/>
        <w:spacing w:line="276" w:lineRule="auto"/>
        <w:ind w:left="709" w:hanging="283"/>
        <w:contextualSpacing/>
        <w:jc w:val="both"/>
        <w:rPr>
          <w:rFonts w:ascii="Arial" w:hAnsi="Arial" w:cs="Arial"/>
          <w:bCs/>
          <w:lang w:eastAsia="pl-PL"/>
        </w:rPr>
      </w:pPr>
      <w:r w:rsidRPr="000E477B">
        <w:rPr>
          <w:rFonts w:ascii="Arial" w:hAnsi="Arial" w:cs="Arial"/>
        </w:rPr>
        <w:t xml:space="preserve">Wykonawca wykonuje dostawy niezgodnie z umową bądź niezgodnie z opisem przedmiotu zamówienia </w:t>
      </w:r>
      <w:r w:rsidRPr="000E477B">
        <w:rPr>
          <w:rFonts w:ascii="Arial" w:hAnsi="Arial" w:cs="Arial"/>
          <w:bCs/>
        </w:rPr>
        <w:t>– wyszczególnienie prac</w:t>
      </w:r>
    </w:p>
    <w:p w14:paraId="1A9FA018" w14:textId="77777777" w:rsidR="00482AFC" w:rsidRPr="000E477B" w:rsidRDefault="00482AFC" w:rsidP="000E477B">
      <w:pPr>
        <w:numPr>
          <w:ilvl w:val="0"/>
          <w:numId w:val="12"/>
        </w:numPr>
        <w:suppressAutoHyphens w:val="0"/>
        <w:spacing w:line="276" w:lineRule="auto"/>
        <w:ind w:left="709" w:hanging="283"/>
        <w:contextualSpacing/>
        <w:jc w:val="both"/>
        <w:rPr>
          <w:rFonts w:ascii="Arial" w:hAnsi="Arial" w:cs="Arial"/>
          <w:bCs/>
          <w:lang w:eastAsia="pl-PL"/>
        </w:rPr>
      </w:pPr>
      <w:r w:rsidRPr="000E477B">
        <w:rPr>
          <w:rFonts w:ascii="Arial" w:hAnsi="Arial" w:cs="Arial"/>
          <w:bCs/>
          <w:lang w:eastAsia="pl-PL"/>
        </w:rPr>
        <w:t xml:space="preserve">wystąpi istotna zmiana okoliczności powodująca, że wykonanie umowy </w:t>
      </w:r>
      <w:r w:rsidRPr="000E477B">
        <w:rPr>
          <w:rFonts w:ascii="Arial" w:hAnsi="Arial" w:cs="Arial"/>
          <w:bCs/>
          <w:lang w:eastAsia="pl-PL"/>
        </w:rPr>
        <w:br/>
        <w:t>nie leży w interesie publicznym, czego nie można było przewidzieć w chwili zawarcia umowy.</w:t>
      </w:r>
    </w:p>
    <w:p w14:paraId="7609DA19" w14:textId="77777777" w:rsidR="004276E7" w:rsidRPr="000E477B" w:rsidRDefault="00482AFC" w:rsidP="000E477B">
      <w:pPr>
        <w:pStyle w:val="Akapitzlist"/>
        <w:numPr>
          <w:ilvl w:val="0"/>
          <w:numId w:val="8"/>
        </w:numPr>
        <w:suppressAutoHyphens w:val="0"/>
        <w:spacing w:line="276" w:lineRule="auto"/>
        <w:jc w:val="both"/>
        <w:rPr>
          <w:rFonts w:ascii="Arial" w:hAnsi="Arial" w:cs="Arial"/>
        </w:rPr>
      </w:pPr>
      <w:r w:rsidRPr="000E477B">
        <w:rPr>
          <w:rFonts w:ascii="Arial" w:hAnsi="Arial" w:cs="Arial"/>
          <w:bCs/>
          <w:lang w:eastAsia="pl-PL"/>
        </w:rPr>
        <w:t>Zamawiający może odstąpić od umowy w terminie 30 dni od powzięcia informacji              o powyższych okolicznościach.</w:t>
      </w:r>
      <w:r w:rsidRPr="000E477B">
        <w:rPr>
          <w:rFonts w:ascii="Arial" w:hAnsi="Arial" w:cs="Arial"/>
        </w:rPr>
        <w:t xml:space="preserve"> Do zachowania terminu wystarczy nadanie przez Zamawiającego oświadczenia o odstąpieniu w placówce operatora pocztowego.</w:t>
      </w:r>
    </w:p>
    <w:p w14:paraId="3EF34368" w14:textId="77777777" w:rsidR="004276E7" w:rsidRPr="000E477B" w:rsidRDefault="00482AFC" w:rsidP="000E477B">
      <w:pPr>
        <w:pStyle w:val="Akapitzlist"/>
        <w:numPr>
          <w:ilvl w:val="0"/>
          <w:numId w:val="8"/>
        </w:numPr>
        <w:suppressAutoHyphens w:val="0"/>
        <w:spacing w:line="276" w:lineRule="auto"/>
        <w:jc w:val="both"/>
        <w:rPr>
          <w:rFonts w:ascii="Arial" w:hAnsi="Arial" w:cs="Arial"/>
        </w:rPr>
      </w:pPr>
      <w:r w:rsidRPr="000E477B">
        <w:rPr>
          <w:rFonts w:ascii="Arial" w:hAnsi="Arial" w:cs="Arial"/>
          <w:bCs/>
          <w:lang w:eastAsia="pl-PL"/>
        </w:rPr>
        <w:t>W powyższym wypadku Wykonawca może żądać jedynie ceny należnej mu z tytułu wykonania części umowy.</w:t>
      </w:r>
    </w:p>
    <w:p w14:paraId="54EBF214" w14:textId="53B4176B" w:rsidR="008D1EC4" w:rsidRPr="000E477B" w:rsidRDefault="00482AFC" w:rsidP="000E477B">
      <w:pPr>
        <w:pStyle w:val="Akapitzlist"/>
        <w:numPr>
          <w:ilvl w:val="0"/>
          <w:numId w:val="8"/>
        </w:numPr>
        <w:suppressAutoHyphens w:val="0"/>
        <w:spacing w:line="276" w:lineRule="auto"/>
        <w:jc w:val="both"/>
        <w:rPr>
          <w:rFonts w:ascii="Arial" w:hAnsi="Arial" w:cs="Arial"/>
        </w:rPr>
      </w:pPr>
      <w:r w:rsidRPr="000E477B">
        <w:rPr>
          <w:rFonts w:ascii="Arial" w:hAnsi="Arial" w:cs="Arial"/>
          <w:bCs/>
          <w:lang w:eastAsia="pl-PL"/>
        </w:rPr>
        <w:t>Odstąpienie od umowy powinno nastąpić w formie pisemnej z podaniem uzasadnienia – pod rygorem nieważności.</w:t>
      </w:r>
    </w:p>
    <w:p w14:paraId="0A696F90" w14:textId="032E9D30" w:rsidR="00135FDC" w:rsidRPr="000E477B" w:rsidRDefault="00135FDC" w:rsidP="000E477B">
      <w:pPr>
        <w:suppressAutoHyphens w:val="0"/>
        <w:spacing w:line="276" w:lineRule="auto"/>
        <w:jc w:val="center"/>
        <w:rPr>
          <w:rFonts w:ascii="Arial" w:eastAsia="Calibri" w:hAnsi="Arial" w:cs="Arial"/>
          <w:b/>
          <w:lang w:eastAsia="en-US"/>
        </w:rPr>
      </w:pPr>
      <w:r w:rsidRPr="000E477B">
        <w:rPr>
          <w:rFonts w:ascii="Arial" w:eastAsia="Calibri" w:hAnsi="Arial" w:cs="Arial"/>
          <w:b/>
          <w:lang w:eastAsia="en-US"/>
        </w:rPr>
        <w:t>§ 6</w:t>
      </w:r>
    </w:p>
    <w:p w14:paraId="71092416" w14:textId="77777777" w:rsidR="008D1EC4" w:rsidRPr="000E477B" w:rsidRDefault="008D1EC4" w:rsidP="000E477B">
      <w:pPr>
        <w:spacing w:line="276" w:lineRule="auto"/>
        <w:jc w:val="center"/>
        <w:rPr>
          <w:rFonts w:ascii="Arial" w:hAnsi="Arial" w:cs="Arial"/>
          <w:b/>
          <w:bCs/>
          <w:lang w:eastAsia="pl-PL"/>
        </w:rPr>
      </w:pPr>
      <w:r w:rsidRPr="000E477B">
        <w:rPr>
          <w:rFonts w:ascii="Arial" w:hAnsi="Arial" w:cs="Arial"/>
          <w:b/>
          <w:bCs/>
          <w:lang w:eastAsia="pl-PL"/>
        </w:rPr>
        <w:t>KARY UMOWNE</w:t>
      </w:r>
    </w:p>
    <w:p w14:paraId="01CF33A6" w14:textId="77777777" w:rsidR="00482AFC" w:rsidRPr="000E477B" w:rsidRDefault="00482AFC" w:rsidP="000E477B">
      <w:pPr>
        <w:numPr>
          <w:ilvl w:val="0"/>
          <w:numId w:val="13"/>
        </w:numPr>
        <w:suppressAutoHyphens w:val="0"/>
        <w:spacing w:line="276" w:lineRule="auto"/>
        <w:ind w:left="426" w:hanging="426"/>
        <w:jc w:val="both"/>
        <w:rPr>
          <w:rFonts w:ascii="Arial" w:hAnsi="Arial" w:cs="Arial"/>
          <w:bCs/>
          <w:lang w:eastAsia="pl-PL"/>
        </w:rPr>
      </w:pPr>
      <w:r w:rsidRPr="000E477B">
        <w:rPr>
          <w:rFonts w:ascii="Arial" w:hAnsi="Arial" w:cs="Arial"/>
          <w:bCs/>
          <w:lang w:eastAsia="pl-PL"/>
        </w:rPr>
        <w:t>W razie niewykonania lub nienależytego wykonania umowy Zamawiającemu przysługują kary umowne w wysokości:</w:t>
      </w:r>
    </w:p>
    <w:p w14:paraId="04FD1949" w14:textId="77777777" w:rsidR="00482AFC" w:rsidRPr="000E477B" w:rsidRDefault="00482AFC" w:rsidP="000E477B">
      <w:pPr>
        <w:numPr>
          <w:ilvl w:val="1"/>
          <w:numId w:val="13"/>
        </w:numPr>
        <w:suppressAutoHyphens w:val="0"/>
        <w:spacing w:line="276" w:lineRule="auto"/>
        <w:ind w:left="709" w:hanging="283"/>
        <w:jc w:val="both"/>
        <w:rPr>
          <w:rFonts w:ascii="Arial" w:hAnsi="Arial" w:cs="Arial"/>
          <w:bCs/>
          <w:lang w:eastAsia="pl-PL"/>
        </w:rPr>
      </w:pPr>
      <w:r w:rsidRPr="000E477B">
        <w:rPr>
          <w:rFonts w:ascii="Arial" w:hAnsi="Arial" w:cs="Arial"/>
          <w:bCs/>
          <w:lang w:eastAsia="pl-PL"/>
        </w:rPr>
        <w:t xml:space="preserve">10% wartości umowy brutto (§ 3 ust. 1 umowy), gdy Wykonawca odstąpi </w:t>
      </w:r>
      <w:r w:rsidRPr="000E477B">
        <w:rPr>
          <w:rFonts w:ascii="Arial" w:hAnsi="Arial" w:cs="Arial"/>
          <w:bCs/>
          <w:lang w:eastAsia="pl-PL"/>
        </w:rPr>
        <w:br/>
        <w:t>od umowy z powodu okoliczności, za które nie odpowiada Zamawiający.</w:t>
      </w:r>
    </w:p>
    <w:p w14:paraId="7CBFBEEA" w14:textId="77777777" w:rsidR="00482AFC" w:rsidRPr="000E477B" w:rsidRDefault="00482AFC" w:rsidP="000E477B">
      <w:pPr>
        <w:numPr>
          <w:ilvl w:val="1"/>
          <w:numId w:val="13"/>
        </w:numPr>
        <w:suppressAutoHyphens w:val="0"/>
        <w:spacing w:line="276" w:lineRule="auto"/>
        <w:ind w:left="709" w:hanging="283"/>
        <w:jc w:val="both"/>
        <w:rPr>
          <w:rFonts w:ascii="Arial" w:hAnsi="Arial" w:cs="Arial"/>
          <w:bCs/>
          <w:lang w:eastAsia="pl-PL"/>
        </w:rPr>
      </w:pPr>
      <w:r w:rsidRPr="000E477B">
        <w:rPr>
          <w:rFonts w:ascii="Arial" w:hAnsi="Arial" w:cs="Arial"/>
          <w:bCs/>
          <w:lang w:eastAsia="pl-PL"/>
        </w:rPr>
        <w:t xml:space="preserve">10% wartości umowy brutto (§ 3 ust. 1 umowy), gdy Zamawiający odstąpi </w:t>
      </w:r>
      <w:r w:rsidRPr="000E477B">
        <w:rPr>
          <w:rFonts w:ascii="Arial" w:hAnsi="Arial" w:cs="Arial"/>
          <w:bCs/>
          <w:lang w:eastAsia="pl-PL"/>
        </w:rPr>
        <w:br/>
        <w:t>od umowy z powodu okoliczności, za które odpowiada Wykonawca.</w:t>
      </w:r>
    </w:p>
    <w:p w14:paraId="630C0D15" w14:textId="75F9BFE2" w:rsidR="00482AFC" w:rsidRPr="000E477B" w:rsidRDefault="00482AFC" w:rsidP="000E477B">
      <w:pPr>
        <w:pStyle w:val="Standard"/>
        <w:numPr>
          <w:ilvl w:val="1"/>
          <w:numId w:val="13"/>
        </w:numPr>
        <w:tabs>
          <w:tab w:val="left" w:pos="-852"/>
        </w:tabs>
        <w:suppressAutoHyphens w:val="0"/>
        <w:autoSpaceDE w:val="0"/>
        <w:spacing w:line="276" w:lineRule="auto"/>
        <w:jc w:val="both"/>
        <w:rPr>
          <w:rFonts w:ascii="Arial" w:hAnsi="Arial" w:cs="Arial"/>
        </w:rPr>
      </w:pPr>
      <w:r w:rsidRPr="000E477B">
        <w:rPr>
          <w:rFonts w:ascii="Arial" w:hAnsi="Arial" w:cs="Arial"/>
          <w:bCs/>
        </w:rPr>
        <w:t>2 000,00 zł brutto</w:t>
      </w:r>
      <w:r w:rsidRPr="000E477B">
        <w:rPr>
          <w:rFonts w:ascii="Arial" w:hAnsi="Arial" w:cs="Arial"/>
        </w:rPr>
        <w:t xml:space="preserve"> (słownie: dwa tysiące 00/100 złotych) za każdy rozpoczęty dzień </w:t>
      </w:r>
      <w:r w:rsidR="00704B19" w:rsidRPr="000E477B">
        <w:rPr>
          <w:rFonts w:ascii="Arial" w:hAnsi="Arial" w:cs="Arial"/>
        </w:rPr>
        <w:t>zwłoki</w:t>
      </w:r>
      <w:r w:rsidRPr="000E477B">
        <w:rPr>
          <w:rFonts w:ascii="Arial" w:hAnsi="Arial" w:cs="Arial"/>
        </w:rPr>
        <w:t xml:space="preserve"> </w:t>
      </w:r>
      <w:r w:rsidRPr="000E477B">
        <w:rPr>
          <w:rFonts w:ascii="Arial" w:hAnsi="Arial" w:cs="Arial"/>
          <w:bCs/>
        </w:rPr>
        <w:t>po upływie terminu, o którym mowa w § 1 ust. 7 niniejszej umowy</w:t>
      </w:r>
      <w:r w:rsidRPr="000E477B">
        <w:rPr>
          <w:rFonts w:ascii="Arial" w:hAnsi="Arial" w:cs="Arial"/>
        </w:rPr>
        <w:t>.</w:t>
      </w:r>
    </w:p>
    <w:p w14:paraId="605ED9E2" w14:textId="19B9B313" w:rsidR="00482AFC" w:rsidRPr="00793319" w:rsidRDefault="00482AFC" w:rsidP="000E477B">
      <w:pPr>
        <w:pStyle w:val="Standard"/>
        <w:numPr>
          <w:ilvl w:val="1"/>
          <w:numId w:val="13"/>
        </w:numPr>
        <w:tabs>
          <w:tab w:val="left" w:pos="-852"/>
        </w:tabs>
        <w:suppressAutoHyphens w:val="0"/>
        <w:autoSpaceDE w:val="0"/>
        <w:spacing w:line="276" w:lineRule="auto"/>
        <w:jc w:val="both"/>
        <w:rPr>
          <w:rFonts w:ascii="Arial" w:hAnsi="Arial" w:cs="Arial"/>
        </w:rPr>
      </w:pPr>
      <w:r w:rsidRPr="000E477B">
        <w:rPr>
          <w:rFonts w:ascii="Arial" w:hAnsi="Arial" w:cs="Arial"/>
          <w:bCs/>
        </w:rPr>
        <w:t xml:space="preserve">30 </w:t>
      </w:r>
      <w:r w:rsidRPr="000E477B">
        <w:rPr>
          <w:rFonts w:ascii="Arial" w:hAnsi="Arial" w:cs="Arial"/>
          <w:bCs/>
          <w:shd w:val="clear" w:color="auto" w:fill="FFFFFF"/>
        </w:rPr>
        <w:t>000 zł brutto (słownie: trzydzieści tysięcy 00/100 złotych)</w:t>
      </w:r>
      <w:r w:rsidRPr="000E477B">
        <w:rPr>
          <w:rFonts w:ascii="Arial" w:hAnsi="Arial" w:cs="Arial"/>
        </w:rPr>
        <w:t xml:space="preserve"> za każdy przypadek przygotowania materiału niezgodnego z zamówieniem, w przypadku o </w:t>
      </w:r>
      <w:r w:rsidRPr="000E477B">
        <w:rPr>
          <w:rFonts w:ascii="Arial" w:hAnsi="Arial" w:cs="Arial"/>
          <w:bCs/>
        </w:rPr>
        <w:t xml:space="preserve">którym mowa </w:t>
      </w:r>
      <w:r w:rsidRPr="00793319">
        <w:rPr>
          <w:rFonts w:ascii="Arial" w:hAnsi="Arial" w:cs="Arial"/>
          <w:bCs/>
        </w:rPr>
        <w:t>w § 1 ust. 6 niniejszej umowy</w:t>
      </w:r>
      <w:r w:rsidR="000E477B" w:rsidRPr="00793319">
        <w:rPr>
          <w:rFonts w:ascii="Arial" w:hAnsi="Arial" w:cs="Arial"/>
          <w:bCs/>
        </w:rPr>
        <w:t>,</w:t>
      </w:r>
    </w:p>
    <w:p w14:paraId="0417A61D" w14:textId="6FF4617D" w:rsidR="000E477B" w:rsidRPr="00793319" w:rsidRDefault="000E477B" w:rsidP="000E477B">
      <w:pPr>
        <w:pStyle w:val="Standard"/>
        <w:numPr>
          <w:ilvl w:val="1"/>
          <w:numId w:val="13"/>
        </w:numPr>
        <w:tabs>
          <w:tab w:val="left" w:pos="-852"/>
        </w:tabs>
        <w:suppressAutoHyphens w:val="0"/>
        <w:autoSpaceDE w:val="0"/>
        <w:spacing w:line="276" w:lineRule="auto"/>
        <w:jc w:val="both"/>
        <w:rPr>
          <w:rFonts w:ascii="Arial" w:hAnsi="Arial" w:cs="Arial"/>
        </w:rPr>
      </w:pPr>
      <w:r w:rsidRPr="00793319">
        <w:rPr>
          <w:rFonts w:ascii="Arial" w:hAnsi="Arial" w:cs="Arial"/>
        </w:rPr>
        <w:t xml:space="preserve">uchybienia w wykonaniu obowiązku zmiany wynagrodzenia przysługującego </w:t>
      </w:r>
      <w:r w:rsidRPr="00793319">
        <w:rPr>
          <w:rFonts w:ascii="Arial" w:hAnsi="Arial" w:cs="Arial"/>
        </w:rPr>
        <w:lastRenderedPageBreak/>
        <w:t xml:space="preserve">podwykonawcy, z którym zawarł umowę, w zakresie kosztów dotyczących podwykonawcy związanych z realizacją przedmiotu umowy podwykonawczej, jeżeli zostały spełnione przesłanki określone w art. 439 ust. 5 ustawy </w:t>
      </w:r>
      <w:proofErr w:type="spellStart"/>
      <w:r w:rsidRPr="00793319">
        <w:rPr>
          <w:rFonts w:ascii="Arial" w:hAnsi="Arial" w:cs="Arial"/>
        </w:rPr>
        <w:t>Pzp</w:t>
      </w:r>
      <w:proofErr w:type="spellEnd"/>
      <w:r w:rsidRPr="00793319">
        <w:rPr>
          <w:rFonts w:ascii="Arial" w:hAnsi="Arial" w:cs="Arial"/>
        </w:rPr>
        <w:t xml:space="preserve"> w wysokości 0,01% wynagrodzenia brutto określonego w § 3 ust. 1</w:t>
      </w:r>
    </w:p>
    <w:p w14:paraId="31D9AB96" w14:textId="735A84FC" w:rsidR="00482AFC" w:rsidRPr="000E477B" w:rsidRDefault="00482AFC" w:rsidP="000E477B">
      <w:pPr>
        <w:pStyle w:val="Akapitzlist"/>
        <w:numPr>
          <w:ilvl w:val="0"/>
          <w:numId w:val="13"/>
        </w:numPr>
        <w:tabs>
          <w:tab w:val="left" w:pos="567"/>
        </w:tabs>
        <w:suppressAutoHyphens w:val="0"/>
        <w:spacing w:line="276" w:lineRule="auto"/>
        <w:ind w:left="426" w:hanging="426"/>
        <w:jc w:val="both"/>
        <w:rPr>
          <w:rFonts w:ascii="Arial" w:hAnsi="Arial" w:cs="Arial"/>
          <w:spacing w:val="-25"/>
        </w:rPr>
      </w:pPr>
      <w:r w:rsidRPr="000E477B">
        <w:rPr>
          <w:rFonts w:ascii="Arial" w:hAnsi="Arial" w:cs="Arial"/>
        </w:rPr>
        <w:t xml:space="preserve">Łączna wartość naliczonych kar umownych określonych w ust. 1 nie może przekroczyć </w:t>
      </w:r>
      <w:r w:rsidR="00C26D47" w:rsidRPr="000E477B">
        <w:rPr>
          <w:rFonts w:ascii="Arial" w:hAnsi="Arial" w:cs="Arial"/>
          <w:bCs/>
        </w:rPr>
        <w:t>3</w:t>
      </w:r>
      <w:r w:rsidRPr="000E477B">
        <w:rPr>
          <w:rFonts w:ascii="Arial" w:hAnsi="Arial" w:cs="Arial"/>
          <w:bCs/>
        </w:rPr>
        <w:t xml:space="preserve">0% </w:t>
      </w:r>
      <w:r w:rsidRPr="000E477B">
        <w:rPr>
          <w:rFonts w:ascii="Arial" w:hAnsi="Arial" w:cs="Arial"/>
        </w:rPr>
        <w:t xml:space="preserve">wynagrodzenia brutto określonego w § 3 ust. 1. </w:t>
      </w:r>
    </w:p>
    <w:p w14:paraId="06987655" w14:textId="349A7EF9" w:rsidR="00482AFC" w:rsidRPr="000E477B" w:rsidRDefault="00482AFC" w:rsidP="000E477B">
      <w:pPr>
        <w:pStyle w:val="Akapitzlist"/>
        <w:numPr>
          <w:ilvl w:val="0"/>
          <w:numId w:val="13"/>
        </w:numPr>
        <w:tabs>
          <w:tab w:val="left" w:pos="567"/>
        </w:tabs>
        <w:suppressAutoHyphens w:val="0"/>
        <w:spacing w:line="276" w:lineRule="auto"/>
        <w:ind w:left="426" w:hanging="426"/>
        <w:jc w:val="both"/>
        <w:rPr>
          <w:rFonts w:ascii="Arial" w:hAnsi="Arial" w:cs="Arial"/>
          <w:spacing w:val="-25"/>
        </w:rPr>
      </w:pPr>
      <w:r w:rsidRPr="000E477B">
        <w:rPr>
          <w:rFonts w:ascii="Arial" w:hAnsi="Arial" w:cs="Arial"/>
        </w:rPr>
        <w:t xml:space="preserve">Zamawiający zastrzega sobie prawo potrącenia kar, o których mowa w ust. 1 z należności za wykonanie </w:t>
      </w:r>
      <w:r w:rsidR="00C67345">
        <w:rPr>
          <w:rFonts w:ascii="Arial" w:hAnsi="Arial" w:cs="Arial"/>
        </w:rPr>
        <w:t xml:space="preserve">dostawy </w:t>
      </w:r>
      <w:r w:rsidRPr="000E477B">
        <w:rPr>
          <w:rFonts w:ascii="Arial" w:hAnsi="Arial" w:cs="Arial"/>
        </w:rPr>
        <w:t>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w:t>
      </w:r>
      <w:r w:rsidRPr="000E477B">
        <w:rPr>
          <w:rFonts w:ascii="Arial" w:hAnsi="Arial" w:cs="Arial"/>
          <w:lang w:eastAsia="pl-PL"/>
        </w:rPr>
        <w:t>.</w:t>
      </w:r>
    </w:p>
    <w:p w14:paraId="584B6513" w14:textId="7A426B9D" w:rsidR="00482AFC" w:rsidRPr="000E477B" w:rsidRDefault="00482AFC" w:rsidP="000E477B">
      <w:pPr>
        <w:numPr>
          <w:ilvl w:val="0"/>
          <w:numId w:val="13"/>
        </w:numPr>
        <w:suppressAutoHyphens w:val="0"/>
        <w:spacing w:line="276" w:lineRule="auto"/>
        <w:ind w:left="426" w:hanging="426"/>
        <w:contextualSpacing/>
        <w:jc w:val="both"/>
        <w:rPr>
          <w:rFonts w:ascii="Arial" w:hAnsi="Arial" w:cs="Arial"/>
          <w:bCs/>
        </w:rPr>
      </w:pPr>
      <w:r w:rsidRPr="000E477B">
        <w:rPr>
          <w:rFonts w:ascii="Arial" w:hAnsi="Arial" w:cs="Arial"/>
          <w:bCs/>
        </w:rPr>
        <w:t>Jeżeli na skutek niewykonania przedmiotu umowy powstanie szkoda przewyższająca zastrzeżoną karę umowną bądź szkoda powstanie z innych przyczyn niż te, dla których zastrzeżono karę, Zamawiającemu przysługuje prawo do dochodzenia odszkodowań na zasadach ogólnych.</w:t>
      </w:r>
    </w:p>
    <w:p w14:paraId="2DF69657" w14:textId="243675A1" w:rsidR="00E8720F" w:rsidRPr="000E477B" w:rsidRDefault="00135FDC" w:rsidP="000E477B">
      <w:pPr>
        <w:suppressAutoHyphens w:val="0"/>
        <w:spacing w:line="276" w:lineRule="auto"/>
        <w:jc w:val="center"/>
        <w:rPr>
          <w:rFonts w:ascii="Arial" w:eastAsia="Calibri" w:hAnsi="Arial" w:cs="Arial"/>
          <w:b/>
          <w:lang w:eastAsia="en-US"/>
        </w:rPr>
      </w:pPr>
      <w:r w:rsidRPr="000E477B">
        <w:rPr>
          <w:rFonts w:ascii="Arial" w:eastAsia="Calibri" w:hAnsi="Arial" w:cs="Arial"/>
          <w:b/>
          <w:lang w:eastAsia="en-US"/>
        </w:rPr>
        <w:t>§ 7</w:t>
      </w:r>
    </w:p>
    <w:p w14:paraId="548EB082" w14:textId="77777777" w:rsidR="00E8720F" w:rsidRPr="000E477B" w:rsidRDefault="00E8720F" w:rsidP="000E477B">
      <w:pPr>
        <w:spacing w:line="276" w:lineRule="auto"/>
        <w:jc w:val="center"/>
        <w:rPr>
          <w:rFonts w:ascii="Arial" w:hAnsi="Arial" w:cs="Arial"/>
          <w:b/>
          <w:bCs/>
          <w:lang w:eastAsia="pl-PL"/>
        </w:rPr>
      </w:pPr>
      <w:r w:rsidRPr="000E477B">
        <w:rPr>
          <w:rFonts w:ascii="Arial" w:hAnsi="Arial" w:cs="Arial"/>
          <w:b/>
          <w:bCs/>
          <w:lang w:eastAsia="pl-PL"/>
        </w:rPr>
        <w:t>ZMIANY UMOWY</w:t>
      </w:r>
    </w:p>
    <w:p w14:paraId="01164525" w14:textId="77777777" w:rsidR="00E8720F" w:rsidRPr="000E477B" w:rsidRDefault="00E8720F" w:rsidP="000E477B">
      <w:pPr>
        <w:pStyle w:val="tyt"/>
        <w:keepNext w:val="0"/>
        <w:widowControl w:val="0"/>
        <w:numPr>
          <w:ilvl w:val="0"/>
          <w:numId w:val="14"/>
        </w:numPr>
        <w:spacing w:before="0" w:after="0" w:line="276" w:lineRule="auto"/>
        <w:ind w:left="426" w:hanging="426"/>
        <w:jc w:val="both"/>
        <w:rPr>
          <w:rFonts w:ascii="Arial" w:hAnsi="Arial" w:cs="Arial"/>
          <w:b w:val="0"/>
          <w:bCs w:val="0"/>
        </w:rPr>
      </w:pPr>
      <w:r w:rsidRPr="000E477B">
        <w:rPr>
          <w:rFonts w:ascii="Arial" w:hAnsi="Arial" w:cs="Arial"/>
          <w:b w:val="0"/>
        </w:rPr>
        <w:t>Niedopuszczalna jest pod rygorem nieważności zmiana istotnych postanowień niniejszej umowy w stosunku do treści oferty, na podstawie której dokonano wyboru Wykonawcy, chyba że:</w:t>
      </w:r>
    </w:p>
    <w:p w14:paraId="4CA1753A" w14:textId="77777777" w:rsidR="002423CC" w:rsidRPr="000E477B" w:rsidRDefault="002423CC" w:rsidP="000E477B">
      <w:pPr>
        <w:pStyle w:val="Tekstpodstawowy3"/>
        <w:numPr>
          <w:ilvl w:val="1"/>
          <w:numId w:val="13"/>
        </w:numPr>
        <w:suppressAutoHyphens w:val="0"/>
        <w:overflowPunct w:val="0"/>
        <w:autoSpaceDE w:val="0"/>
        <w:autoSpaceDN w:val="0"/>
        <w:adjustRightInd w:val="0"/>
        <w:spacing w:after="0" w:line="276" w:lineRule="auto"/>
        <w:jc w:val="both"/>
        <w:textAlignment w:val="baseline"/>
        <w:rPr>
          <w:rFonts w:ascii="Arial" w:hAnsi="Arial" w:cs="Arial"/>
          <w:sz w:val="24"/>
          <w:szCs w:val="24"/>
          <w:lang w:eastAsia="en-US"/>
        </w:rPr>
      </w:pPr>
      <w:r w:rsidRPr="000E477B">
        <w:rPr>
          <w:rFonts w:ascii="Arial" w:hAnsi="Arial" w:cs="Arial"/>
          <w:sz w:val="24"/>
          <w:szCs w:val="24"/>
        </w:rPr>
        <w:t xml:space="preserve">Zamawiający przewidział możliwość dokonania takiej zamiany w ogłoszeniu o zamówieniu lub Specyfikacji Warunków Zamówienia poprzez określenie ich zakresu, charakteru oraz warunków wprowadzenia takich zmian, </w:t>
      </w:r>
    </w:p>
    <w:p w14:paraId="6C43BE1C" w14:textId="64A51A4F" w:rsidR="00E8720F" w:rsidRPr="000E477B" w:rsidRDefault="002423CC" w:rsidP="000E477B">
      <w:pPr>
        <w:pStyle w:val="Tekstpodstawowy3"/>
        <w:numPr>
          <w:ilvl w:val="1"/>
          <w:numId w:val="13"/>
        </w:numPr>
        <w:suppressAutoHyphens w:val="0"/>
        <w:overflowPunct w:val="0"/>
        <w:autoSpaceDE w:val="0"/>
        <w:autoSpaceDN w:val="0"/>
        <w:adjustRightInd w:val="0"/>
        <w:spacing w:after="0" w:line="276" w:lineRule="auto"/>
        <w:jc w:val="both"/>
        <w:textAlignment w:val="baseline"/>
        <w:rPr>
          <w:rFonts w:ascii="Arial" w:hAnsi="Arial" w:cs="Arial"/>
          <w:sz w:val="24"/>
          <w:szCs w:val="24"/>
          <w:lang w:eastAsia="en-US"/>
        </w:rPr>
      </w:pPr>
      <w:r w:rsidRPr="000E477B">
        <w:rPr>
          <w:rFonts w:ascii="Arial" w:hAnsi="Arial" w:cs="Arial"/>
          <w:sz w:val="24"/>
          <w:szCs w:val="24"/>
        </w:rPr>
        <w:t>Wynikają one z zapisów art. 454 lub art.455 ustawy prawo zamówień publicznych.</w:t>
      </w:r>
      <w:r w:rsidR="00E8720F" w:rsidRPr="000E477B">
        <w:rPr>
          <w:rFonts w:ascii="Arial" w:hAnsi="Arial" w:cs="Arial"/>
          <w:bCs/>
          <w:sz w:val="24"/>
          <w:szCs w:val="24"/>
        </w:rPr>
        <w:t>.</w:t>
      </w:r>
    </w:p>
    <w:p w14:paraId="7309C000" w14:textId="49990B0B" w:rsidR="00704B19" w:rsidRPr="000E477B" w:rsidRDefault="00E8720F" w:rsidP="000E477B">
      <w:pPr>
        <w:pStyle w:val="Akapitzlist"/>
        <w:numPr>
          <w:ilvl w:val="0"/>
          <w:numId w:val="16"/>
        </w:numPr>
        <w:tabs>
          <w:tab w:val="left" w:pos="426"/>
        </w:tabs>
        <w:suppressAutoHyphens w:val="0"/>
        <w:spacing w:line="276" w:lineRule="auto"/>
        <w:ind w:left="426" w:hanging="426"/>
        <w:jc w:val="both"/>
        <w:rPr>
          <w:rFonts w:ascii="Arial" w:hAnsi="Arial" w:cs="Arial"/>
          <w:lang w:eastAsia="pl-PL"/>
        </w:rPr>
      </w:pPr>
      <w:r w:rsidRPr="000E477B">
        <w:rPr>
          <w:rFonts w:ascii="Arial" w:hAnsi="Arial" w:cs="Arial"/>
          <w:lang w:eastAsia="pl-PL"/>
        </w:rPr>
        <w:t xml:space="preserve">Zamawiający zastrzega możliwość zmiany wysokości zobowiązania w przypadku zmiany stawki podatku od towarów i usług </w:t>
      </w:r>
      <w:r w:rsidRPr="00C67345">
        <w:rPr>
          <w:rFonts w:ascii="Arial" w:hAnsi="Arial" w:cs="Arial"/>
          <w:b/>
          <w:bCs/>
          <w:lang w:eastAsia="pl-PL"/>
        </w:rPr>
        <w:t>w 202</w:t>
      </w:r>
      <w:r w:rsidR="00C67345" w:rsidRPr="00C67345">
        <w:rPr>
          <w:rFonts w:ascii="Arial" w:hAnsi="Arial" w:cs="Arial"/>
          <w:b/>
          <w:bCs/>
          <w:lang w:eastAsia="pl-PL"/>
        </w:rPr>
        <w:t>4</w:t>
      </w:r>
      <w:r w:rsidRPr="00C67345">
        <w:rPr>
          <w:rFonts w:ascii="Arial" w:hAnsi="Arial" w:cs="Arial"/>
          <w:b/>
          <w:bCs/>
          <w:lang w:eastAsia="pl-PL"/>
        </w:rPr>
        <w:t xml:space="preserve"> r.</w:t>
      </w:r>
    </w:p>
    <w:p w14:paraId="325B1DF0" w14:textId="139ED1E1" w:rsidR="00704B19" w:rsidRPr="000E477B" w:rsidRDefault="00704B19" w:rsidP="000E477B">
      <w:pPr>
        <w:pStyle w:val="Akapitzlist"/>
        <w:numPr>
          <w:ilvl w:val="0"/>
          <w:numId w:val="16"/>
        </w:numPr>
        <w:tabs>
          <w:tab w:val="left" w:pos="426"/>
        </w:tabs>
        <w:suppressAutoHyphens w:val="0"/>
        <w:spacing w:line="276" w:lineRule="auto"/>
        <w:ind w:left="426" w:hanging="426"/>
        <w:jc w:val="both"/>
        <w:rPr>
          <w:rFonts w:ascii="Arial" w:hAnsi="Arial" w:cs="Arial"/>
          <w:lang w:eastAsia="pl-PL"/>
        </w:rPr>
      </w:pPr>
      <w:r w:rsidRPr="000E477B">
        <w:rPr>
          <w:rFonts w:ascii="Arial" w:hAnsi="Arial" w:cs="Arial"/>
        </w:rPr>
        <w:t xml:space="preserve">Zamawiający zastrzega sobie prawo do zmniejszenia ilości kruszywa, o której mowa </w:t>
      </w:r>
      <w:r w:rsidRPr="000E477B">
        <w:rPr>
          <w:rFonts w:ascii="Arial" w:hAnsi="Arial" w:cs="Arial"/>
          <w:bCs/>
        </w:rPr>
        <w:t>§ 1 ust. 1</w:t>
      </w:r>
      <w:r w:rsidRPr="000E477B">
        <w:rPr>
          <w:rFonts w:ascii="Arial" w:hAnsi="Arial" w:cs="Arial"/>
        </w:rPr>
        <w:t xml:space="preserve">, co za tym idzie, zmniejszenia ogólnego zobowiązania wynikającego ze złożonej oferty - </w:t>
      </w:r>
      <w:r w:rsidRPr="000E477B">
        <w:rPr>
          <w:rFonts w:ascii="Arial" w:hAnsi="Arial" w:cs="Arial"/>
          <w:bCs/>
        </w:rPr>
        <w:t>§ 3 ust. 1</w:t>
      </w:r>
      <w:r w:rsidRPr="000E477B">
        <w:rPr>
          <w:rFonts w:ascii="Arial" w:hAnsi="Arial" w:cs="Arial"/>
        </w:rPr>
        <w:t>,. Wartość wykorzystanej części umowy nie może być mniejsza ni</w:t>
      </w:r>
      <w:r w:rsidR="00C67345">
        <w:rPr>
          <w:rFonts w:ascii="Arial" w:hAnsi="Arial" w:cs="Arial"/>
        </w:rPr>
        <w:t>ż</w:t>
      </w:r>
      <w:r w:rsidRPr="000E477B">
        <w:rPr>
          <w:rFonts w:ascii="Arial" w:hAnsi="Arial" w:cs="Arial"/>
        </w:rPr>
        <w:t xml:space="preserve"> 50% zobowiązania wynikającego ze złożonej oferty . Wykonawca w związku z zmniejszeniem ilości  kruszywa nie może dochodzić roszczeń, z tytułu nie zrealizowania w całości ilości i wartości oferty. </w:t>
      </w:r>
    </w:p>
    <w:p w14:paraId="1B574526" w14:textId="77777777" w:rsidR="000E477B" w:rsidRPr="000E477B" w:rsidRDefault="00704B19" w:rsidP="000E477B">
      <w:pPr>
        <w:pStyle w:val="Akapitzlist"/>
        <w:numPr>
          <w:ilvl w:val="0"/>
          <w:numId w:val="16"/>
        </w:numPr>
        <w:tabs>
          <w:tab w:val="left" w:pos="426"/>
        </w:tabs>
        <w:suppressAutoHyphens w:val="0"/>
        <w:spacing w:line="276" w:lineRule="auto"/>
        <w:ind w:left="426" w:hanging="426"/>
        <w:jc w:val="both"/>
        <w:rPr>
          <w:rFonts w:ascii="Arial" w:hAnsi="Arial" w:cs="Arial"/>
          <w:lang w:eastAsia="pl-PL"/>
        </w:rPr>
      </w:pPr>
      <w:r w:rsidRPr="000E477B">
        <w:rPr>
          <w:rFonts w:ascii="Arial" w:hAnsi="Arial" w:cs="Arial"/>
        </w:rPr>
        <w:t xml:space="preserve">Zamawiający zastrzega sobie prawo do zwiększenia ilości zamawianego kruszywa, o której mowa  </w:t>
      </w:r>
      <w:r w:rsidRPr="000E477B">
        <w:rPr>
          <w:rFonts w:ascii="Arial" w:hAnsi="Arial" w:cs="Arial"/>
          <w:bCs/>
        </w:rPr>
        <w:t>§ 1 ust. 1</w:t>
      </w:r>
      <w:r w:rsidRPr="000E477B">
        <w:rPr>
          <w:rFonts w:ascii="Arial" w:hAnsi="Arial" w:cs="Arial"/>
        </w:rPr>
        <w:t xml:space="preserve">, a co za tym idzie, zwiększenia zobowiązania wynikającego ze złożonej oferty </w:t>
      </w:r>
      <w:r w:rsidRPr="000E477B">
        <w:rPr>
          <w:rFonts w:ascii="Arial" w:hAnsi="Arial" w:cs="Arial"/>
          <w:b/>
          <w:bCs/>
        </w:rPr>
        <w:t xml:space="preserve">do </w:t>
      </w:r>
      <w:r w:rsidR="007169D3" w:rsidRPr="000E477B">
        <w:rPr>
          <w:rFonts w:ascii="Arial" w:hAnsi="Arial" w:cs="Arial"/>
          <w:b/>
          <w:bCs/>
        </w:rPr>
        <w:t>3</w:t>
      </w:r>
      <w:r w:rsidRPr="000E477B">
        <w:rPr>
          <w:rFonts w:ascii="Arial" w:hAnsi="Arial" w:cs="Arial"/>
          <w:b/>
          <w:bCs/>
        </w:rPr>
        <w:t>0%</w:t>
      </w:r>
      <w:r w:rsidRPr="000E477B">
        <w:rPr>
          <w:rFonts w:ascii="Arial" w:hAnsi="Arial" w:cs="Arial"/>
        </w:rPr>
        <w:t xml:space="preserve"> w przypadku nieprzewidzianego zwiększenia zapotrzebowania w związku z realizowanymi naprawami dróg gminnych. W przypadku zwiększenia ilości kruszywa Wykonawca zobowiązany jest dostarczyć kruszywo po cenach jednostkowa za 1 tona zgodne z ceną zaproponowana w złożonej ofercie</w:t>
      </w:r>
      <w:r w:rsidR="000E477B" w:rsidRPr="000E477B">
        <w:rPr>
          <w:rFonts w:ascii="Arial" w:hAnsi="Arial" w:cs="Arial"/>
        </w:rPr>
        <w:t>.</w:t>
      </w:r>
    </w:p>
    <w:p w14:paraId="06C4391D" w14:textId="3288E7C3" w:rsidR="000E477B" w:rsidRPr="00793319" w:rsidRDefault="000E477B" w:rsidP="000E477B">
      <w:pPr>
        <w:pStyle w:val="Akapitzlist"/>
        <w:numPr>
          <w:ilvl w:val="0"/>
          <w:numId w:val="16"/>
        </w:numPr>
        <w:tabs>
          <w:tab w:val="left" w:pos="426"/>
        </w:tabs>
        <w:suppressAutoHyphens w:val="0"/>
        <w:spacing w:line="276" w:lineRule="auto"/>
        <w:ind w:left="426" w:hanging="426"/>
        <w:jc w:val="both"/>
        <w:rPr>
          <w:rFonts w:ascii="Arial" w:hAnsi="Arial" w:cs="Arial"/>
          <w:lang w:eastAsia="pl-PL"/>
        </w:rPr>
      </w:pPr>
      <w:r w:rsidRPr="00793319">
        <w:rPr>
          <w:rFonts w:ascii="Arial" w:eastAsia="Calibri" w:hAnsi="Arial" w:cs="Arial"/>
        </w:rPr>
        <w:t xml:space="preserve">W przypadku zmiany cen materiałów lub kosztów, związanych z realizacją przedmiotu umowy, o których mowa w art.439 </w:t>
      </w:r>
      <w:proofErr w:type="spellStart"/>
      <w:r w:rsidRPr="00793319">
        <w:rPr>
          <w:rFonts w:ascii="Arial" w:eastAsia="Calibri" w:hAnsi="Arial" w:cs="Arial"/>
        </w:rPr>
        <w:t>Pzp</w:t>
      </w:r>
      <w:proofErr w:type="spellEnd"/>
      <w:r w:rsidRPr="00793319">
        <w:rPr>
          <w:rFonts w:ascii="Arial" w:eastAsia="Calibri" w:hAnsi="Arial" w:cs="Arial"/>
        </w:rPr>
        <w:t xml:space="preserve">, maksymalne wynagrodzenie netto i brutto Wykonawcy o którym mowa w § 3 umowy, (dalej wynagrodzenie), waloryzuje się na zasadach, o których mowa </w:t>
      </w:r>
      <w:r w:rsidRPr="004F3839">
        <w:rPr>
          <w:rFonts w:ascii="Arial" w:eastAsia="Calibri" w:hAnsi="Arial" w:cs="Arial"/>
        </w:rPr>
        <w:t>poniżej</w:t>
      </w:r>
      <w:r w:rsidR="00C67345" w:rsidRPr="004F3839">
        <w:rPr>
          <w:rFonts w:ascii="Arial" w:eastAsia="Calibri" w:hAnsi="Arial" w:cs="Arial"/>
        </w:rPr>
        <w:t>, z uwzględnieniem ustępu 6:</w:t>
      </w:r>
    </w:p>
    <w:p w14:paraId="30CFD219" w14:textId="77777777" w:rsidR="000E477B" w:rsidRPr="00793319" w:rsidRDefault="000E477B" w:rsidP="000E477B">
      <w:pPr>
        <w:pStyle w:val="Akapitzlist"/>
        <w:spacing w:line="276" w:lineRule="auto"/>
        <w:ind w:left="709" w:hanging="349"/>
        <w:jc w:val="both"/>
        <w:rPr>
          <w:rFonts w:ascii="Arial" w:eastAsia="Calibri" w:hAnsi="Arial" w:cs="Arial"/>
        </w:rPr>
      </w:pPr>
      <w:r w:rsidRPr="00793319">
        <w:rPr>
          <w:rFonts w:ascii="Arial" w:eastAsia="Calibri" w:hAnsi="Arial" w:cs="Arial"/>
        </w:rPr>
        <w:t>a)</w:t>
      </w:r>
      <w:r w:rsidRPr="00793319">
        <w:rPr>
          <w:rFonts w:ascii="Arial" w:eastAsia="Calibri" w:hAnsi="Arial" w:cs="Arial"/>
        </w:rPr>
        <w:tab/>
        <w:t xml:space="preserve">zmiana ceny materiałów lub kosztów będzie ustalana kwartalnie na podstawie wskaźnika cen towarów i usług konsumpcyjnych ogółem (kwartał do poprzedniego </w:t>
      </w:r>
      <w:r w:rsidRPr="00793319">
        <w:rPr>
          <w:rFonts w:ascii="Arial" w:eastAsia="Calibri" w:hAnsi="Arial" w:cs="Arial"/>
        </w:rPr>
        <w:lastRenderedPageBreak/>
        <w:t>kwartału), ogłaszanego przez Prezesa Głównego Urzędu Statystycznego (dalej: GUS) na podstawie art. 25 ust. 11 ustawy z dnia 17 grudnia 1998 r. o emeryturach i rentach z Funduszu Ubezpieczeń Społecznych w Dzienniku Urzędowym Rzeczpospolitej Polskiej „Monitor Polski” za każdy kwartał roku kalendarzowego, w którym realizowana jest umowa.</w:t>
      </w:r>
    </w:p>
    <w:p w14:paraId="2FBBC447" w14:textId="77777777" w:rsidR="000E477B" w:rsidRPr="00793319" w:rsidRDefault="000E477B" w:rsidP="000E477B">
      <w:pPr>
        <w:pStyle w:val="Akapitzlist"/>
        <w:spacing w:line="276" w:lineRule="auto"/>
        <w:ind w:left="709" w:hanging="349"/>
        <w:jc w:val="both"/>
        <w:rPr>
          <w:rFonts w:ascii="Arial" w:eastAsia="Calibri" w:hAnsi="Arial" w:cs="Arial"/>
        </w:rPr>
      </w:pPr>
      <w:r w:rsidRPr="00793319">
        <w:rPr>
          <w:rFonts w:ascii="Arial" w:eastAsia="Calibri" w:hAnsi="Arial" w:cs="Arial"/>
        </w:rPr>
        <w:t>b)</w:t>
      </w:r>
      <w:r w:rsidRPr="00793319">
        <w:rPr>
          <w:rFonts w:ascii="Arial" w:eastAsia="Calibri" w:hAnsi="Arial" w:cs="Arial"/>
        </w:rPr>
        <w:tab/>
        <w:t>zmiana wynagrodzenia Wykonawcy będzie następować jeden (1) raz na kwartał kalendarzowy, z zastrzeżeniem, że pierwsza zmiana wynagrodzenia nastąpi nie wcześniej, niż po upływie kwartału kalendarzowego realizacji umowy oraz gdy Wskaźnik, o którym mowa w lit. a , przekroczy 3% w stosunku do Wskaźnika z kwartału kalendarzowego, w którym przypadał termin składania ofert. Każda kolejna zmiana wynagrodzenia Wykonawcy nastąpi w przypadku, gdy Wskaźnik, o których mowa w lit. a, przekroczy 3% w stosunku do wskaźnika z kwartału, w którym nastąpiła ostatnia zmiana wynagrodzenia wykonawcy.</w:t>
      </w:r>
    </w:p>
    <w:p w14:paraId="51659E4D" w14:textId="77777777" w:rsidR="000E477B" w:rsidRPr="00793319" w:rsidRDefault="000E477B" w:rsidP="000E477B">
      <w:pPr>
        <w:pStyle w:val="Akapitzlist"/>
        <w:spacing w:line="276" w:lineRule="auto"/>
        <w:ind w:left="709" w:hanging="349"/>
        <w:jc w:val="both"/>
        <w:rPr>
          <w:rFonts w:ascii="Arial" w:eastAsia="Calibri" w:hAnsi="Arial" w:cs="Arial"/>
        </w:rPr>
      </w:pPr>
      <w:r w:rsidRPr="00793319">
        <w:rPr>
          <w:rFonts w:ascii="Arial" w:eastAsia="Calibri" w:hAnsi="Arial" w:cs="Arial"/>
        </w:rPr>
        <w:t>c)</w:t>
      </w:r>
      <w:r w:rsidRPr="00793319">
        <w:rPr>
          <w:rFonts w:ascii="Arial" w:eastAsia="Calibri" w:hAnsi="Arial" w:cs="Arial"/>
        </w:rPr>
        <w:tab/>
        <w:t>wartość zmiany wynagrodzenia Wykonawcy będzie równa wzrostowi wskaźnika  wskazanego w lit. a.</w:t>
      </w:r>
    </w:p>
    <w:p w14:paraId="4276C6E4" w14:textId="77777777" w:rsidR="000E477B" w:rsidRPr="00793319" w:rsidRDefault="000E477B" w:rsidP="000E477B">
      <w:pPr>
        <w:pStyle w:val="Akapitzlist"/>
        <w:spacing w:line="276" w:lineRule="auto"/>
        <w:ind w:left="709" w:hanging="349"/>
        <w:jc w:val="both"/>
        <w:rPr>
          <w:rFonts w:ascii="Arial" w:eastAsia="Calibri" w:hAnsi="Arial" w:cs="Arial"/>
        </w:rPr>
      </w:pPr>
      <w:r w:rsidRPr="00793319">
        <w:rPr>
          <w:rFonts w:ascii="Arial" w:eastAsia="Calibri" w:hAnsi="Arial" w:cs="Arial"/>
        </w:rPr>
        <w:t>d)</w:t>
      </w:r>
      <w:r w:rsidRPr="00793319">
        <w:rPr>
          <w:rFonts w:ascii="Arial" w:eastAsia="Calibri" w:hAnsi="Arial" w:cs="Arial"/>
        </w:rPr>
        <w:tab/>
        <w:t>maksymalna wartość zmiany wynagrodzenia wynosi łącznie 15% w stosunku do wartości wynagrodzenia brutto Wykonawcy, ustalonego w dniu zawarcia Umowy.</w:t>
      </w:r>
    </w:p>
    <w:p w14:paraId="61B8E747" w14:textId="77777777" w:rsidR="000E477B" w:rsidRPr="00793319" w:rsidRDefault="000E477B" w:rsidP="000E477B">
      <w:pPr>
        <w:spacing w:line="276" w:lineRule="auto"/>
        <w:ind w:left="709" w:hanging="709"/>
        <w:jc w:val="both"/>
        <w:rPr>
          <w:rFonts w:ascii="Arial" w:hAnsi="Arial" w:cs="Arial"/>
        </w:rPr>
      </w:pPr>
      <w:r w:rsidRPr="00793319">
        <w:rPr>
          <w:rFonts w:ascii="Arial" w:hAnsi="Arial" w:cs="Arial"/>
        </w:rPr>
        <w:t xml:space="preserve">      e)</w:t>
      </w:r>
      <w:r w:rsidRPr="00793319">
        <w:rPr>
          <w:rFonts w:ascii="Arial" w:hAnsi="Arial" w:cs="Arial"/>
        </w:rPr>
        <w:tab/>
        <w:t xml:space="preserve">Wykonawca, którego wynagrodzenie zostało zmienione w sposób określony w lit. a-d zobowiązany jest do zmiany wynagrodzenia przysługującego podwykonawcy, z którym zawarł umowę, w zakresie kosztów dotyczących podwykonawcy związanych z realizacją przedmiotu umowy podwykonawczej, jeżeli zostały spełnione przesłanki określone w art. 439 ust. 5 ustawy </w:t>
      </w:r>
      <w:proofErr w:type="spellStart"/>
      <w:r w:rsidRPr="00793319">
        <w:rPr>
          <w:rFonts w:ascii="Arial" w:hAnsi="Arial" w:cs="Arial"/>
        </w:rPr>
        <w:t>Pzp</w:t>
      </w:r>
      <w:proofErr w:type="spellEnd"/>
      <w:r w:rsidRPr="00793319">
        <w:rPr>
          <w:rFonts w:ascii="Arial" w:hAnsi="Arial" w:cs="Arial"/>
        </w:rPr>
        <w:t xml:space="preserve">. </w:t>
      </w:r>
    </w:p>
    <w:p w14:paraId="0D8D6F74" w14:textId="33B3F2DB" w:rsidR="000E477B" w:rsidRPr="00793319" w:rsidRDefault="000E477B" w:rsidP="000E477B">
      <w:pPr>
        <w:pStyle w:val="Akapitzlist"/>
        <w:spacing w:line="276" w:lineRule="auto"/>
        <w:ind w:left="709" w:hanging="349"/>
        <w:jc w:val="both"/>
        <w:rPr>
          <w:rFonts w:ascii="Arial" w:eastAsia="Calibri" w:hAnsi="Arial" w:cs="Arial"/>
        </w:rPr>
      </w:pPr>
      <w:r w:rsidRPr="00793319">
        <w:rPr>
          <w:rFonts w:ascii="Arial" w:eastAsia="Calibri" w:hAnsi="Arial" w:cs="Arial"/>
        </w:rPr>
        <w:t>f)</w:t>
      </w:r>
      <w:r w:rsidRPr="00793319">
        <w:rPr>
          <w:rFonts w:ascii="Arial" w:eastAsia="Calibri" w:hAnsi="Arial" w:cs="Arial"/>
        </w:rPr>
        <w:tab/>
        <w:t xml:space="preserve">w przypadku uchybienia w wykonaniu obowiązku określonego w lit. e  Zamawiającemu przysługuje prawo do naliczenia kary umownej określonej w § 6 ust 1 pkt 5 umowy. </w:t>
      </w:r>
    </w:p>
    <w:p w14:paraId="4897E8A1" w14:textId="36164CF0" w:rsidR="000E477B" w:rsidRPr="00793319" w:rsidRDefault="000E477B" w:rsidP="000E477B">
      <w:pPr>
        <w:pStyle w:val="Akapitzlist"/>
        <w:numPr>
          <w:ilvl w:val="0"/>
          <w:numId w:val="16"/>
        </w:numPr>
        <w:suppressAutoHyphens w:val="0"/>
        <w:spacing w:line="276" w:lineRule="auto"/>
        <w:ind w:left="426" w:hanging="426"/>
        <w:jc w:val="both"/>
        <w:rPr>
          <w:rFonts w:ascii="Arial" w:eastAsia="Calibri" w:hAnsi="Arial" w:cs="Arial"/>
        </w:rPr>
      </w:pPr>
      <w:r w:rsidRPr="00793319">
        <w:rPr>
          <w:rFonts w:ascii="Arial" w:eastAsia="Calibri" w:hAnsi="Arial" w:cs="Arial"/>
        </w:rPr>
        <w:t xml:space="preserve">Strony ustalają zasady wprowadzania zmian, o których mowa w  ust. 5 umowy Strony po dniu ogłoszenia wskaźnika GUS, o którym mowa w ust.5  lit. a  mogą wystąpić z pisemnym żądaniem zmiany wynagrodzenia, z zastrzeżeniem postanowień lit. b , przedstawiając kalkulację żądanej zmiany. Wniosek o zmianę wynagrodzenia powinien zawierać opis stanu faktycznego w zakresie aktualnych na dzień jego złożenia kosztów ponoszonych przez Wykonawcę w tej części wynagrodzenia, którego dotyczy zmiana (tj. w zakresie ceny materiałów oraz kosztów innych składników związanych z realizacją zamówienia, z wyłączeniem kosztów wskazanych w lit. a w odniesieniu do kosztu z okresu poprzedzającego wniosek o waloryzację i przywołanie podstawy uzasadniającej wnioskowanie zmiany. Wykonawca we wniosku o zmianę wynagrodzenia zobowiązany jest wykazać jaki procent wynagrodzenia umownego brutto za kwartał poprzedzający kwartał, w którym złożył wniosek o waloryzację stanowiły koszty materiałów i usług, o których mowa w art. 439 </w:t>
      </w:r>
      <w:proofErr w:type="spellStart"/>
      <w:r w:rsidRPr="00793319">
        <w:rPr>
          <w:rFonts w:ascii="Arial" w:eastAsia="Calibri" w:hAnsi="Arial" w:cs="Arial"/>
        </w:rPr>
        <w:t>Pzp</w:t>
      </w:r>
      <w:proofErr w:type="spellEnd"/>
      <w:r w:rsidRPr="00793319">
        <w:rPr>
          <w:rFonts w:ascii="Arial" w:eastAsia="Calibri" w:hAnsi="Arial" w:cs="Arial"/>
        </w:rPr>
        <w:t xml:space="preserve">. Wykonawca w celu wykazania wpływu zmiany ceny na koszt realizacji </w:t>
      </w:r>
      <w:r w:rsidR="00C67345">
        <w:rPr>
          <w:rFonts w:ascii="Arial" w:eastAsia="Calibri" w:hAnsi="Arial" w:cs="Arial"/>
        </w:rPr>
        <w:t>dostaw</w:t>
      </w:r>
      <w:r w:rsidRPr="00793319">
        <w:rPr>
          <w:rFonts w:ascii="Arial" w:eastAsia="Calibri" w:hAnsi="Arial" w:cs="Arial"/>
        </w:rPr>
        <w:t xml:space="preserve"> może przedstawić Zamawiającemu dokumenty zakupu tych materiałów, które są najczęściej zużywane przy realizacji dostawy objętej umową, potwierdzające wzrost kosztu materiałów w stosunku do okresu poprzedzających wniosek o waloryzację.</w:t>
      </w:r>
    </w:p>
    <w:p w14:paraId="58E49756" w14:textId="27E73094" w:rsidR="00E8720F" w:rsidRPr="000E477B" w:rsidRDefault="00E8720F" w:rsidP="000E477B">
      <w:pPr>
        <w:numPr>
          <w:ilvl w:val="0"/>
          <w:numId w:val="16"/>
        </w:numPr>
        <w:suppressAutoHyphens w:val="0"/>
        <w:spacing w:line="276" w:lineRule="auto"/>
        <w:ind w:left="426" w:hanging="426"/>
        <w:contextualSpacing/>
        <w:jc w:val="both"/>
        <w:rPr>
          <w:rFonts w:ascii="Arial" w:hAnsi="Arial" w:cs="Arial"/>
          <w:bCs/>
        </w:rPr>
      </w:pPr>
      <w:r w:rsidRPr="000E477B">
        <w:rPr>
          <w:rFonts w:ascii="Arial" w:hAnsi="Arial" w:cs="Arial"/>
          <w:bCs/>
          <w:lang w:eastAsia="pl-PL"/>
        </w:rPr>
        <w:t xml:space="preserve">Wszelkie zmiany w umowie muszą być dokonywane w formie pisemnej pod rygorem nieważności. </w:t>
      </w:r>
    </w:p>
    <w:p w14:paraId="450BA632" w14:textId="2BB8D236" w:rsidR="00135FDC" w:rsidRPr="000E477B" w:rsidRDefault="00135FDC" w:rsidP="000E477B">
      <w:pPr>
        <w:suppressAutoHyphens w:val="0"/>
        <w:spacing w:line="276" w:lineRule="auto"/>
        <w:jc w:val="center"/>
        <w:rPr>
          <w:rFonts w:ascii="Arial" w:eastAsia="Calibri" w:hAnsi="Arial" w:cs="Arial"/>
          <w:b/>
          <w:lang w:eastAsia="en-US"/>
        </w:rPr>
      </w:pPr>
      <w:r w:rsidRPr="000E477B">
        <w:rPr>
          <w:rFonts w:ascii="Arial" w:eastAsia="Calibri" w:hAnsi="Arial" w:cs="Arial"/>
          <w:b/>
          <w:lang w:eastAsia="en-US"/>
        </w:rPr>
        <w:t>§ 8</w:t>
      </w:r>
    </w:p>
    <w:p w14:paraId="004284BA" w14:textId="77777777" w:rsidR="00E8720F" w:rsidRPr="000E477B" w:rsidRDefault="00E8720F" w:rsidP="000E477B">
      <w:pPr>
        <w:suppressAutoHyphens w:val="0"/>
        <w:spacing w:line="276" w:lineRule="auto"/>
        <w:ind w:left="567"/>
        <w:contextualSpacing/>
        <w:jc w:val="center"/>
        <w:rPr>
          <w:rFonts w:ascii="Arial" w:hAnsi="Arial" w:cs="Arial"/>
          <w:b/>
        </w:rPr>
      </w:pPr>
      <w:r w:rsidRPr="000E477B">
        <w:rPr>
          <w:rFonts w:ascii="Arial" w:hAnsi="Arial" w:cs="Arial"/>
          <w:b/>
        </w:rPr>
        <w:t>Bezpieczeństwo informacji i ochrona danych osobowych</w:t>
      </w:r>
    </w:p>
    <w:p w14:paraId="6C652B7E" w14:textId="40559AD4" w:rsidR="00E8720F" w:rsidRPr="000E477B" w:rsidRDefault="000E477B" w:rsidP="000E477B">
      <w:pPr>
        <w:spacing w:line="276" w:lineRule="auto"/>
        <w:jc w:val="both"/>
        <w:rPr>
          <w:rFonts w:ascii="Arial" w:hAnsi="Arial" w:cs="Arial"/>
          <w:bCs/>
        </w:rPr>
      </w:pPr>
      <w:r w:rsidRPr="000E477B">
        <w:rPr>
          <w:rFonts w:ascii="Arial" w:hAnsi="Arial" w:cs="Arial"/>
          <w:bCs/>
        </w:rPr>
        <w:lastRenderedPageBreak/>
        <w:t>W związku z realizacją niniejszej umowy strony wyrażają zgodę na przetwarzanie posiadanych danych osobowych osób fizycznych związanych z realizacją umowy,  w rozumieniu ustawy z dnia 10 maja 2018r. o ochronie danych osobowych (Dz.U. z 2018r. poz. 1000) oraz Rozporządzenia Parlamentu Europejskiego i Rady (UE) z dnia 26.04.2016r. w sprawie ochrony osób fizycznych w związku z przetwarzaniem danych osobowych i w sprawie swobodnego przepływu takich danych oraz uchylenia dyrektywy 95/46/WE (ogólnego rozporządzenia o ochronie danych osobowych – RODO) w zakresie niezbędnych do realizacji umowy.</w:t>
      </w:r>
      <w:r w:rsidR="00E8720F" w:rsidRPr="000E477B">
        <w:rPr>
          <w:rFonts w:ascii="Arial" w:hAnsi="Arial" w:cs="Arial"/>
          <w:bCs/>
        </w:rPr>
        <w:t>.</w:t>
      </w:r>
    </w:p>
    <w:p w14:paraId="4250AFFA" w14:textId="2C7BE48F" w:rsidR="00E8720F" w:rsidRPr="000E477B" w:rsidRDefault="00135FDC" w:rsidP="000E477B">
      <w:pPr>
        <w:suppressAutoHyphens w:val="0"/>
        <w:spacing w:line="276" w:lineRule="auto"/>
        <w:jc w:val="center"/>
        <w:rPr>
          <w:rFonts w:ascii="Arial" w:eastAsia="Calibri" w:hAnsi="Arial" w:cs="Arial"/>
          <w:b/>
          <w:lang w:eastAsia="pl-PL"/>
        </w:rPr>
      </w:pPr>
      <w:r w:rsidRPr="000E477B">
        <w:rPr>
          <w:rFonts w:ascii="Arial" w:eastAsia="Calibri" w:hAnsi="Arial" w:cs="Arial"/>
          <w:b/>
          <w:lang w:eastAsia="pl-PL"/>
        </w:rPr>
        <w:t>§ 9</w:t>
      </w:r>
    </w:p>
    <w:p w14:paraId="0D920842" w14:textId="77777777" w:rsidR="00E8720F" w:rsidRPr="000E477B" w:rsidRDefault="00E8720F" w:rsidP="000E477B">
      <w:pPr>
        <w:spacing w:line="276" w:lineRule="auto"/>
        <w:jc w:val="center"/>
        <w:rPr>
          <w:rFonts w:ascii="Arial" w:hAnsi="Arial" w:cs="Arial"/>
          <w:lang w:eastAsia="pl-PL"/>
        </w:rPr>
      </w:pPr>
      <w:r w:rsidRPr="000E477B">
        <w:rPr>
          <w:rFonts w:ascii="Arial" w:hAnsi="Arial" w:cs="Arial"/>
          <w:b/>
          <w:lang w:eastAsia="pl-PL"/>
        </w:rPr>
        <w:t xml:space="preserve">   PODWYKONAWSTWO</w:t>
      </w:r>
    </w:p>
    <w:p w14:paraId="30D533F7" w14:textId="26060B86" w:rsidR="001923E3" w:rsidRPr="000E477B" w:rsidRDefault="001923E3" w:rsidP="000E477B">
      <w:pPr>
        <w:numPr>
          <w:ilvl w:val="0"/>
          <w:numId w:val="17"/>
        </w:numPr>
        <w:tabs>
          <w:tab w:val="left" w:pos="426"/>
        </w:tabs>
        <w:suppressAutoHyphens w:val="0"/>
        <w:spacing w:line="276" w:lineRule="auto"/>
        <w:ind w:left="426" w:hanging="426"/>
        <w:contextualSpacing/>
        <w:jc w:val="both"/>
        <w:rPr>
          <w:rFonts w:ascii="Arial" w:hAnsi="Arial" w:cs="Arial"/>
        </w:rPr>
      </w:pPr>
      <w:r w:rsidRPr="000E477B">
        <w:rPr>
          <w:rFonts w:ascii="Arial" w:hAnsi="Arial" w:cs="Arial"/>
        </w:rPr>
        <w:t>Zgodnie z treścią złożonej oferty, Wykonawca powierza podwykonawcy(om)</w:t>
      </w:r>
      <w:r w:rsidR="00E54898" w:rsidRPr="000E477B">
        <w:rPr>
          <w:rFonts w:ascii="Arial" w:hAnsi="Arial" w:cs="Arial"/>
        </w:rPr>
        <w:t xml:space="preserve"> </w:t>
      </w:r>
      <w:r w:rsidRPr="000E477B">
        <w:rPr>
          <w:rFonts w:ascii="Arial" w:hAnsi="Arial" w:cs="Arial"/>
        </w:rPr>
        <w:t>…</w:t>
      </w:r>
      <w:r w:rsidR="00E54898" w:rsidRPr="000E477B">
        <w:rPr>
          <w:rFonts w:ascii="Arial" w:hAnsi="Arial" w:cs="Arial"/>
        </w:rPr>
        <w:t>NIE DOTYCZY</w:t>
      </w:r>
      <w:r w:rsidRPr="000E477B">
        <w:rPr>
          <w:rFonts w:ascii="Arial" w:hAnsi="Arial" w:cs="Arial"/>
        </w:rPr>
        <w:t>……</w:t>
      </w:r>
      <w:r w:rsidR="00E54898" w:rsidRPr="000E477B">
        <w:rPr>
          <w:rFonts w:ascii="Arial" w:hAnsi="Arial" w:cs="Arial"/>
        </w:rPr>
        <w:t xml:space="preserve"> </w:t>
      </w:r>
      <w:r w:rsidRPr="000E477B">
        <w:rPr>
          <w:rFonts w:ascii="Arial" w:hAnsi="Arial" w:cs="Arial"/>
        </w:rPr>
        <w:t>wykonanie następującego zakresu umowy: …………</w:t>
      </w:r>
      <w:r w:rsidR="00E54898" w:rsidRPr="000E477B">
        <w:rPr>
          <w:rFonts w:ascii="Arial" w:hAnsi="Arial" w:cs="Arial"/>
        </w:rPr>
        <w:t>NIE DOTYCZY</w:t>
      </w:r>
      <w:r w:rsidRPr="000E477B">
        <w:rPr>
          <w:rFonts w:ascii="Arial" w:hAnsi="Arial" w:cs="Arial"/>
        </w:rPr>
        <w:t>…………</w:t>
      </w:r>
    </w:p>
    <w:p w14:paraId="7E374F36" w14:textId="77777777" w:rsidR="001923E3" w:rsidRPr="000E477B" w:rsidRDefault="001923E3" w:rsidP="000E477B">
      <w:pPr>
        <w:spacing w:line="276" w:lineRule="auto"/>
        <w:ind w:left="426" w:hanging="426"/>
        <w:contextualSpacing/>
        <w:jc w:val="both"/>
        <w:rPr>
          <w:rFonts w:ascii="Arial" w:hAnsi="Arial" w:cs="Arial"/>
          <w:b/>
          <w:i/>
        </w:rPr>
      </w:pPr>
      <w:r w:rsidRPr="000E477B">
        <w:rPr>
          <w:rFonts w:ascii="Arial" w:hAnsi="Arial" w:cs="Arial"/>
          <w:b/>
          <w:i/>
        </w:rPr>
        <w:t xml:space="preserve">Opcjonalnie: </w:t>
      </w:r>
    </w:p>
    <w:p w14:paraId="2AE6CB92" w14:textId="77777777" w:rsidR="001923E3" w:rsidRPr="000E477B" w:rsidRDefault="001923E3" w:rsidP="000E477B">
      <w:pPr>
        <w:spacing w:line="276" w:lineRule="auto"/>
        <w:ind w:left="426"/>
        <w:contextualSpacing/>
        <w:jc w:val="both"/>
        <w:rPr>
          <w:rFonts w:ascii="Arial" w:hAnsi="Arial" w:cs="Arial"/>
        </w:rPr>
      </w:pPr>
      <w:r w:rsidRPr="000E477B">
        <w:rPr>
          <w:rFonts w:ascii="Arial" w:hAnsi="Arial" w:cs="Arial"/>
        </w:rPr>
        <w:t>Zgodnie z treścią złożonej oferty, Wykonawca wykona przedmiot umowy samodzielnie.</w:t>
      </w:r>
    </w:p>
    <w:p w14:paraId="731C6ABD" w14:textId="77777777" w:rsidR="001923E3" w:rsidRPr="000E477B" w:rsidRDefault="001923E3" w:rsidP="000E477B">
      <w:pPr>
        <w:numPr>
          <w:ilvl w:val="0"/>
          <w:numId w:val="17"/>
        </w:numPr>
        <w:suppressAutoHyphens w:val="0"/>
        <w:spacing w:line="276" w:lineRule="auto"/>
        <w:ind w:left="426" w:hanging="426"/>
        <w:contextualSpacing/>
        <w:jc w:val="both"/>
        <w:rPr>
          <w:rFonts w:ascii="Arial" w:hAnsi="Arial" w:cs="Arial"/>
          <w:i/>
          <w:lang w:eastAsia="pl-PL"/>
        </w:rPr>
      </w:pPr>
      <w:r w:rsidRPr="000E477B">
        <w:rPr>
          <w:rFonts w:ascii="Arial" w:hAnsi="Arial" w:cs="Arial"/>
          <w:lang w:eastAsia="pl-PL"/>
        </w:rPr>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2437D889" w14:textId="3E20BB31" w:rsidR="001923E3" w:rsidRPr="000E477B" w:rsidRDefault="001923E3" w:rsidP="000E477B">
      <w:pPr>
        <w:numPr>
          <w:ilvl w:val="0"/>
          <w:numId w:val="17"/>
        </w:numPr>
        <w:tabs>
          <w:tab w:val="left" w:pos="426"/>
        </w:tabs>
        <w:suppressAutoHyphens w:val="0"/>
        <w:spacing w:line="276" w:lineRule="auto"/>
        <w:ind w:left="426" w:hanging="426"/>
        <w:contextualSpacing/>
        <w:jc w:val="both"/>
        <w:rPr>
          <w:rFonts w:ascii="Arial" w:hAnsi="Arial" w:cs="Arial"/>
          <w:i/>
          <w:lang w:eastAsia="pl-PL"/>
        </w:rPr>
      </w:pPr>
      <w:r w:rsidRPr="000E477B">
        <w:rPr>
          <w:rFonts w:ascii="Arial" w:hAnsi="Arial" w:cs="Arial"/>
          <w:lang w:eastAsia="pl-PL"/>
        </w:rPr>
        <w:t xml:space="preserve">W przypadku, gdy dojdzie do zmiany albo rezygnacji z podwykonawcy, na którego zasoby Wykonawca powoływał się, na zasadach określonych w art. 118 ust.1 ustawy </w:t>
      </w:r>
      <w:proofErr w:type="spellStart"/>
      <w:r w:rsidRPr="000E477B">
        <w:rPr>
          <w:rFonts w:ascii="Arial" w:hAnsi="Arial" w:cs="Arial"/>
          <w:lang w:eastAsia="pl-PL"/>
        </w:rPr>
        <w:t>pzp</w:t>
      </w:r>
      <w:proofErr w:type="spellEnd"/>
      <w:r w:rsidRPr="000E477B">
        <w:rPr>
          <w:rFonts w:ascii="Arial" w:hAnsi="Arial" w:cs="Arial"/>
          <w:lang w:eastAsia="pl-PL"/>
        </w:rPr>
        <w:t xml:space="preserve">, w celu wykazania spełniania warunków udziału w postępowaniu, o których mowa w art. 122 ustawy </w:t>
      </w:r>
      <w:proofErr w:type="spellStart"/>
      <w:r w:rsidRPr="000E477B">
        <w:rPr>
          <w:rFonts w:ascii="Arial" w:hAnsi="Arial" w:cs="Arial"/>
          <w:lang w:eastAsia="pl-PL"/>
        </w:rPr>
        <w:t>pzp</w:t>
      </w:r>
      <w:proofErr w:type="spellEnd"/>
      <w:r w:rsidRPr="000E477B">
        <w:rPr>
          <w:rFonts w:ascii="Arial" w:hAnsi="Arial" w:cs="Arial"/>
          <w:lang w:eastAsia="pl-PL"/>
        </w:rPr>
        <w:t xml:space="preserve"> wykonawca jest obowiązany wykazać pisemnie zamawiającemu, iż proponowany inny Wykonawca lub sam wykonawca samodzielnie spełnia je w stopniu nie mniejszym niż wymagany w trakcie postępowania o udzielenie zamówienia. Zmiana ta wymaga aneks</w:t>
      </w:r>
      <w:r w:rsidR="00C41526">
        <w:rPr>
          <w:rFonts w:ascii="Arial" w:hAnsi="Arial" w:cs="Arial"/>
          <w:lang w:eastAsia="pl-PL"/>
        </w:rPr>
        <w:t>u</w:t>
      </w:r>
      <w:r w:rsidRPr="000E477B">
        <w:rPr>
          <w:rFonts w:ascii="Arial" w:hAnsi="Arial" w:cs="Arial"/>
          <w:lang w:eastAsia="pl-PL"/>
        </w:rPr>
        <w:t xml:space="preserve"> do umowy.</w:t>
      </w:r>
    </w:p>
    <w:p w14:paraId="0D7ACDA0" w14:textId="77777777" w:rsidR="001923E3" w:rsidRPr="000E477B" w:rsidRDefault="001923E3" w:rsidP="000E477B">
      <w:pPr>
        <w:numPr>
          <w:ilvl w:val="0"/>
          <w:numId w:val="17"/>
        </w:numPr>
        <w:tabs>
          <w:tab w:val="left" w:pos="426"/>
        </w:tabs>
        <w:suppressAutoHyphens w:val="0"/>
        <w:spacing w:line="276" w:lineRule="auto"/>
        <w:ind w:left="426" w:hanging="426"/>
        <w:contextualSpacing/>
        <w:jc w:val="both"/>
        <w:rPr>
          <w:rFonts w:ascii="Arial" w:hAnsi="Arial" w:cs="Arial"/>
          <w:i/>
          <w:lang w:eastAsia="pl-PL"/>
        </w:rPr>
      </w:pPr>
      <w:r w:rsidRPr="000E477B">
        <w:rPr>
          <w:rFonts w:ascii="Arial" w:hAnsi="Arial" w:cs="Arial"/>
          <w:lang w:eastAsia="pl-PL"/>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3B2F1C09" w14:textId="6BCBC410" w:rsidR="001923E3" w:rsidRPr="000E477B" w:rsidRDefault="001923E3" w:rsidP="000E477B">
      <w:pPr>
        <w:numPr>
          <w:ilvl w:val="0"/>
          <w:numId w:val="17"/>
        </w:numPr>
        <w:tabs>
          <w:tab w:val="left" w:pos="426"/>
        </w:tabs>
        <w:suppressAutoHyphens w:val="0"/>
        <w:spacing w:line="276" w:lineRule="auto"/>
        <w:ind w:left="426" w:hanging="426"/>
        <w:contextualSpacing/>
        <w:jc w:val="both"/>
        <w:rPr>
          <w:rFonts w:ascii="Arial" w:hAnsi="Arial" w:cs="Arial"/>
          <w:i/>
          <w:lang w:eastAsia="pl-PL"/>
        </w:rPr>
      </w:pPr>
      <w:r w:rsidRPr="000E477B">
        <w:rPr>
          <w:rFonts w:ascii="Arial" w:hAnsi="Arial" w:cs="Arial"/>
          <w:lang w:eastAsia="pl-PL"/>
        </w:rPr>
        <w:t>Wykonawca ponosi pełną odpowiedzialność odszkodowawczą za działania i zaniechania podjęte przez podwykonawcę w związku z realizacją niniejszej umowy.</w:t>
      </w:r>
    </w:p>
    <w:p w14:paraId="27FC1A84" w14:textId="472070DF" w:rsidR="00E8720F" w:rsidRPr="000E477B" w:rsidRDefault="001923E3" w:rsidP="000E477B">
      <w:pPr>
        <w:suppressAutoHyphens w:val="0"/>
        <w:spacing w:line="276" w:lineRule="auto"/>
        <w:jc w:val="center"/>
        <w:rPr>
          <w:rFonts w:ascii="Arial" w:eastAsia="Calibri" w:hAnsi="Arial" w:cs="Arial"/>
          <w:b/>
          <w:lang w:eastAsia="pl-PL"/>
        </w:rPr>
      </w:pPr>
      <w:r w:rsidRPr="000E477B">
        <w:rPr>
          <w:rFonts w:ascii="Arial" w:eastAsia="Calibri" w:hAnsi="Arial" w:cs="Arial"/>
          <w:b/>
          <w:lang w:eastAsia="pl-PL"/>
        </w:rPr>
        <w:t xml:space="preserve">§ </w:t>
      </w:r>
      <w:r w:rsidR="002C3DCD" w:rsidRPr="000E477B">
        <w:rPr>
          <w:rFonts w:ascii="Arial" w:eastAsia="Calibri" w:hAnsi="Arial" w:cs="Arial"/>
          <w:b/>
          <w:lang w:eastAsia="pl-PL"/>
        </w:rPr>
        <w:t>10</w:t>
      </w:r>
    </w:p>
    <w:p w14:paraId="705982CA" w14:textId="77777777" w:rsidR="00135FDC" w:rsidRPr="000E477B" w:rsidRDefault="00135FDC" w:rsidP="000E477B">
      <w:pPr>
        <w:tabs>
          <w:tab w:val="left" w:pos="851"/>
        </w:tabs>
        <w:autoSpaceDE w:val="0"/>
        <w:spacing w:line="276" w:lineRule="auto"/>
        <w:jc w:val="center"/>
        <w:rPr>
          <w:rFonts w:ascii="Arial" w:hAnsi="Arial" w:cs="Arial"/>
          <w:b/>
        </w:rPr>
      </w:pPr>
      <w:r w:rsidRPr="000E477B">
        <w:rPr>
          <w:rFonts w:ascii="Arial" w:hAnsi="Arial" w:cs="Arial"/>
          <w:b/>
        </w:rPr>
        <w:t>Postanowienia końcowe</w:t>
      </w:r>
    </w:p>
    <w:p w14:paraId="34FB77F2" w14:textId="25C759C6" w:rsidR="00135FDC" w:rsidRPr="000E477B" w:rsidRDefault="00135FDC" w:rsidP="000E477B">
      <w:pPr>
        <w:numPr>
          <w:ilvl w:val="0"/>
          <w:numId w:val="2"/>
        </w:numPr>
        <w:tabs>
          <w:tab w:val="left" w:pos="851"/>
        </w:tabs>
        <w:autoSpaceDE w:val="0"/>
        <w:spacing w:line="276" w:lineRule="auto"/>
        <w:ind w:left="426"/>
        <w:jc w:val="both"/>
        <w:rPr>
          <w:rFonts w:ascii="Arial" w:hAnsi="Arial" w:cs="Arial"/>
        </w:rPr>
      </w:pPr>
      <w:r w:rsidRPr="000E477B">
        <w:rPr>
          <w:rFonts w:ascii="Arial" w:hAnsi="Arial" w:cs="Arial"/>
        </w:rPr>
        <w:t>W sprawach nie uregulowanych niniejszą umową mają zastosowanie przepisy Kodeksu cywilnego, Prawa zamówień publicznych</w:t>
      </w:r>
      <w:r w:rsidR="001923E3" w:rsidRPr="000E477B">
        <w:rPr>
          <w:rFonts w:ascii="Arial" w:hAnsi="Arial" w:cs="Arial"/>
        </w:rPr>
        <w:t xml:space="preserve"> oraz dotyczące przedmiotu zamówienia</w:t>
      </w:r>
      <w:r w:rsidRPr="000E477B">
        <w:rPr>
          <w:rFonts w:ascii="Arial" w:hAnsi="Arial" w:cs="Arial"/>
        </w:rPr>
        <w:t>.</w:t>
      </w:r>
    </w:p>
    <w:p w14:paraId="2E353C6E" w14:textId="77777777" w:rsidR="00135FDC" w:rsidRPr="000E477B" w:rsidRDefault="00135FDC" w:rsidP="000E477B">
      <w:pPr>
        <w:numPr>
          <w:ilvl w:val="0"/>
          <w:numId w:val="2"/>
        </w:numPr>
        <w:tabs>
          <w:tab w:val="left" w:pos="851"/>
        </w:tabs>
        <w:autoSpaceDE w:val="0"/>
        <w:spacing w:line="276" w:lineRule="auto"/>
        <w:ind w:left="426"/>
        <w:jc w:val="both"/>
        <w:rPr>
          <w:rFonts w:ascii="Arial" w:hAnsi="Arial" w:cs="Arial"/>
        </w:rPr>
      </w:pPr>
      <w:r w:rsidRPr="000E477B">
        <w:rPr>
          <w:rFonts w:ascii="Arial" w:hAnsi="Arial" w:cs="Arial"/>
        </w:rPr>
        <w:t>Sprawy sporne wynikłe w trakcie realizacji niniejszej umowy rozstrzygane będą w pierwszej kolejności polubownie, a następnie w sądzie właściwym miejscowo dla siedziby Zamawiającego.</w:t>
      </w:r>
    </w:p>
    <w:p w14:paraId="4B5C26AC" w14:textId="5D30D8E9" w:rsidR="00135FDC" w:rsidRPr="000E477B" w:rsidRDefault="00135FDC" w:rsidP="000E477B">
      <w:pPr>
        <w:numPr>
          <w:ilvl w:val="0"/>
          <w:numId w:val="2"/>
        </w:numPr>
        <w:tabs>
          <w:tab w:val="left" w:pos="851"/>
        </w:tabs>
        <w:autoSpaceDE w:val="0"/>
        <w:spacing w:line="276" w:lineRule="auto"/>
        <w:ind w:left="426"/>
        <w:jc w:val="both"/>
        <w:rPr>
          <w:rFonts w:ascii="Arial" w:hAnsi="Arial" w:cs="Arial"/>
        </w:rPr>
      </w:pPr>
      <w:r w:rsidRPr="000E477B">
        <w:rPr>
          <w:rFonts w:ascii="Arial" w:hAnsi="Arial" w:cs="Arial"/>
        </w:rPr>
        <w:t xml:space="preserve">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w:t>
      </w:r>
      <w:r w:rsidRPr="000E477B">
        <w:rPr>
          <w:rFonts w:ascii="Arial" w:hAnsi="Arial" w:cs="Arial"/>
        </w:rPr>
        <w:lastRenderedPageBreak/>
        <w:t>dotychczasowy adres, numer, rachunek bankowy będą przez strony traktowane jako doręczone</w:t>
      </w:r>
      <w:r w:rsidR="004A7274">
        <w:rPr>
          <w:rFonts w:ascii="Arial" w:hAnsi="Arial" w:cs="Arial"/>
        </w:rPr>
        <w:t xml:space="preserve"> lub wykonane</w:t>
      </w:r>
      <w:r w:rsidRPr="000E477B">
        <w:rPr>
          <w:rFonts w:ascii="Arial" w:hAnsi="Arial" w:cs="Arial"/>
        </w:rPr>
        <w:t>.</w:t>
      </w:r>
    </w:p>
    <w:p w14:paraId="29445EBD" w14:textId="77777777" w:rsidR="00135FDC" w:rsidRPr="000E477B" w:rsidRDefault="00135FDC" w:rsidP="000E477B">
      <w:pPr>
        <w:numPr>
          <w:ilvl w:val="0"/>
          <w:numId w:val="2"/>
        </w:numPr>
        <w:tabs>
          <w:tab w:val="left" w:pos="851"/>
        </w:tabs>
        <w:autoSpaceDE w:val="0"/>
        <w:spacing w:line="276" w:lineRule="auto"/>
        <w:ind w:left="426"/>
        <w:jc w:val="both"/>
        <w:rPr>
          <w:rFonts w:ascii="Arial" w:hAnsi="Arial" w:cs="Arial"/>
        </w:rPr>
      </w:pPr>
      <w:r w:rsidRPr="000E477B">
        <w:rPr>
          <w:rFonts w:ascii="Arial" w:hAnsi="Arial" w:cs="Arial"/>
        </w:rPr>
        <w:t>Strony postanawiają, że wszelkie oświadczenia Zamawiającego w szczególności zgłoszenia reklamacji, mogą być kierowane do Wykonawcy pocztą elektroniczną na adres poczty elektronicznej podany na wstępie umowy lub faxem na wskazany w komparycji nr faxu, z zastrzeżeniem wskazanym w poprzednim ustępie. Powyższe uprawnienia nie wykluczają możliwości osobistego doręczenia oświadczenia w siedzibie Wykonawcy.</w:t>
      </w:r>
    </w:p>
    <w:p w14:paraId="3EF352B9" w14:textId="13910555" w:rsidR="00135FDC" w:rsidRPr="000E477B" w:rsidRDefault="00135FDC" w:rsidP="000E477B">
      <w:pPr>
        <w:numPr>
          <w:ilvl w:val="0"/>
          <w:numId w:val="2"/>
        </w:numPr>
        <w:tabs>
          <w:tab w:val="left" w:pos="851"/>
        </w:tabs>
        <w:autoSpaceDE w:val="0"/>
        <w:spacing w:line="276" w:lineRule="auto"/>
        <w:ind w:left="426"/>
        <w:jc w:val="both"/>
        <w:rPr>
          <w:rFonts w:ascii="Arial" w:hAnsi="Arial" w:cs="Arial"/>
        </w:rPr>
      </w:pPr>
      <w:r w:rsidRPr="000E477B">
        <w:rPr>
          <w:rFonts w:ascii="Arial" w:hAnsi="Arial" w:cs="Arial"/>
        </w:rPr>
        <w:t xml:space="preserve">Umowę niniejszą sporządzono w </w:t>
      </w:r>
      <w:r w:rsidR="007A4410" w:rsidRPr="000E477B">
        <w:rPr>
          <w:rFonts w:ascii="Arial" w:hAnsi="Arial" w:cs="Arial"/>
        </w:rPr>
        <w:t>dwóch</w:t>
      </w:r>
      <w:r w:rsidRPr="000E477B">
        <w:rPr>
          <w:rFonts w:ascii="Arial" w:hAnsi="Arial" w:cs="Arial"/>
        </w:rPr>
        <w:t xml:space="preserve"> jednobrzmiących egzemplarzach, </w:t>
      </w:r>
      <w:r w:rsidR="007A4410" w:rsidRPr="000E477B">
        <w:rPr>
          <w:rFonts w:ascii="Arial" w:hAnsi="Arial" w:cs="Arial"/>
        </w:rPr>
        <w:t>jeden</w:t>
      </w:r>
      <w:r w:rsidRPr="000E477B">
        <w:rPr>
          <w:rFonts w:ascii="Arial" w:hAnsi="Arial" w:cs="Arial"/>
        </w:rPr>
        <w:t xml:space="preserve"> dla Zamawiającego</w:t>
      </w:r>
      <w:r w:rsidR="00FB0D77" w:rsidRPr="000E477B">
        <w:rPr>
          <w:rFonts w:ascii="Arial" w:hAnsi="Arial" w:cs="Arial"/>
        </w:rPr>
        <w:t xml:space="preserve">, </w:t>
      </w:r>
      <w:r w:rsidR="007A4410" w:rsidRPr="000E477B">
        <w:rPr>
          <w:rFonts w:ascii="Arial" w:hAnsi="Arial" w:cs="Arial"/>
        </w:rPr>
        <w:t>jeden</w:t>
      </w:r>
      <w:r w:rsidRPr="000E477B">
        <w:rPr>
          <w:rFonts w:ascii="Arial" w:hAnsi="Arial" w:cs="Arial"/>
        </w:rPr>
        <w:t xml:space="preserve"> dla Wykonawcy.</w:t>
      </w:r>
    </w:p>
    <w:p w14:paraId="3D865BCE" w14:textId="77777777" w:rsidR="00FB0D77" w:rsidRPr="000E477B" w:rsidRDefault="00FB0D77" w:rsidP="000E477B">
      <w:pPr>
        <w:tabs>
          <w:tab w:val="left" w:pos="851"/>
        </w:tabs>
        <w:autoSpaceDE w:val="0"/>
        <w:spacing w:line="276" w:lineRule="auto"/>
        <w:ind w:left="426"/>
        <w:jc w:val="both"/>
        <w:rPr>
          <w:rFonts w:ascii="Arial" w:hAnsi="Arial" w:cs="Arial"/>
        </w:rPr>
      </w:pPr>
    </w:p>
    <w:p w14:paraId="17B969C9" w14:textId="77777777" w:rsidR="00135FDC" w:rsidRPr="000E477B" w:rsidRDefault="00135FDC" w:rsidP="000E477B">
      <w:pPr>
        <w:tabs>
          <w:tab w:val="left" w:pos="851"/>
        </w:tabs>
        <w:autoSpaceDE w:val="0"/>
        <w:spacing w:line="276" w:lineRule="auto"/>
        <w:jc w:val="both"/>
        <w:rPr>
          <w:rFonts w:ascii="Arial" w:hAnsi="Arial" w:cs="Arial"/>
          <w:b/>
          <w:u w:val="single"/>
        </w:rPr>
      </w:pPr>
      <w:r w:rsidRPr="000E477B">
        <w:rPr>
          <w:rFonts w:ascii="Arial" w:hAnsi="Arial" w:cs="Arial"/>
          <w:b/>
          <w:u w:val="single"/>
        </w:rPr>
        <w:t>Wykaz załączników do umowy:</w:t>
      </w:r>
    </w:p>
    <w:p w14:paraId="3B142251" w14:textId="605705A1" w:rsidR="00E8720F" w:rsidRPr="000E477B" w:rsidRDefault="00E8720F" w:rsidP="000E477B">
      <w:pPr>
        <w:spacing w:line="276" w:lineRule="auto"/>
        <w:ind w:left="709"/>
        <w:jc w:val="both"/>
        <w:rPr>
          <w:rFonts w:ascii="Arial" w:hAnsi="Arial" w:cs="Arial"/>
          <w:bCs/>
        </w:rPr>
      </w:pPr>
      <w:r w:rsidRPr="000E477B">
        <w:rPr>
          <w:rFonts w:ascii="Arial" w:hAnsi="Arial" w:cs="Arial"/>
          <w:bCs/>
        </w:rPr>
        <w:t>- formularz ofertowy  Wykonawcy  -  zał. nr 1,</w:t>
      </w:r>
    </w:p>
    <w:p w14:paraId="22BD15A1" w14:textId="414D34BC" w:rsidR="008A3CED" w:rsidRPr="000E477B" w:rsidRDefault="00E8720F" w:rsidP="000E477B">
      <w:pPr>
        <w:spacing w:line="276" w:lineRule="auto"/>
        <w:ind w:left="709"/>
        <w:jc w:val="both"/>
        <w:rPr>
          <w:rFonts w:ascii="Arial" w:hAnsi="Arial" w:cs="Arial"/>
          <w:bCs/>
        </w:rPr>
      </w:pPr>
      <w:r w:rsidRPr="000E477B">
        <w:rPr>
          <w:rFonts w:ascii="Arial" w:hAnsi="Arial" w:cs="Arial"/>
          <w:bCs/>
        </w:rPr>
        <w:t>- Specyfikacja Warunków Zamówienia – zał. nr 2</w:t>
      </w:r>
      <w:r w:rsidR="007169D3" w:rsidRPr="000E477B">
        <w:rPr>
          <w:rFonts w:ascii="Arial" w:hAnsi="Arial" w:cs="Arial"/>
          <w:bCs/>
        </w:rPr>
        <w:t>.</w:t>
      </w:r>
    </w:p>
    <w:p w14:paraId="41681E39" w14:textId="77777777" w:rsidR="00135FDC" w:rsidRPr="000E477B" w:rsidRDefault="00135FDC" w:rsidP="000E477B">
      <w:pPr>
        <w:tabs>
          <w:tab w:val="left" w:pos="851"/>
        </w:tabs>
        <w:autoSpaceDE w:val="0"/>
        <w:spacing w:line="276" w:lineRule="auto"/>
        <w:jc w:val="both"/>
        <w:rPr>
          <w:rFonts w:ascii="Arial" w:hAnsi="Arial" w:cs="Arial"/>
        </w:rPr>
      </w:pPr>
    </w:p>
    <w:p w14:paraId="525C5735" w14:textId="77777777" w:rsidR="00135FDC" w:rsidRPr="000E477B" w:rsidRDefault="00135FDC" w:rsidP="000E477B">
      <w:pPr>
        <w:tabs>
          <w:tab w:val="left" w:pos="851"/>
        </w:tabs>
        <w:autoSpaceDE w:val="0"/>
        <w:spacing w:line="276" w:lineRule="auto"/>
        <w:jc w:val="both"/>
        <w:rPr>
          <w:rFonts w:ascii="Arial" w:hAnsi="Arial" w:cs="Arial"/>
        </w:rPr>
      </w:pPr>
    </w:p>
    <w:p w14:paraId="3B8A78AD" w14:textId="3CF5CBEB" w:rsidR="00135FDC" w:rsidRPr="000E477B" w:rsidRDefault="004705AB" w:rsidP="000E477B">
      <w:pPr>
        <w:tabs>
          <w:tab w:val="left" w:pos="851"/>
        </w:tabs>
        <w:autoSpaceDE w:val="0"/>
        <w:spacing w:line="276" w:lineRule="auto"/>
        <w:jc w:val="both"/>
        <w:rPr>
          <w:rFonts w:ascii="Arial" w:hAnsi="Arial" w:cs="Arial"/>
        </w:rPr>
      </w:pPr>
      <w:bookmarkStart w:id="0" w:name="_Hlk59024630"/>
      <w:r w:rsidRPr="000E477B">
        <w:rPr>
          <w:rFonts w:ascii="Arial" w:hAnsi="Arial" w:cs="Arial"/>
          <w:b/>
          <w:bCs/>
        </w:rPr>
        <w:tab/>
      </w:r>
      <w:r w:rsidR="00135FDC" w:rsidRPr="000E477B">
        <w:rPr>
          <w:rFonts w:ascii="Arial" w:hAnsi="Arial" w:cs="Arial"/>
          <w:b/>
          <w:bCs/>
        </w:rPr>
        <w:t>ZAMAWIAJĄCY</w:t>
      </w:r>
      <w:r w:rsidR="00135FDC" w:rsidRPr="000E477B">
        <w:rPr>
          <w:rFonts w:ascii="Arial" w:hAnsi="Arial" w:cs="Arial"/>
          <w:b/>
          <w:bCs/>
        </w:rPr>
        <w:tab/>
        <w:t xml:space="preserve"> </w:t>
      </w:r>
      <w:r w:rsidR="00135FDC" w:rsidRPr="000E477B">
        <w:rPr>
          <w:rFonts w:ascii="Arial" w:hAnsi="Arial" w:cs="Arial"/>
          <w:b/>
          <w:bCs/>
        </w:rPr>
        <w:tab/>
      </w:r>
      <w:r w:rsidR="00135FDC" w:rsidRPr="000E477B">
        <w:rPr>
          <w:rFonts w:ascii="Arial" w:hAnsi="Arial" w:cs="Arial"/>
          <w:b/>
          <w:bCs/>
        </w:rPr>
        <w:tab/>
      </w:r>
      <w:r w:rsidR="00135FDC" w:rsidRPr="000E477B">
        <w:rPr>
          <w:rFonts w:ascii="Arial" w:hAnsi="Arial" w:cs="Arial"/>
          <w:b/>
          <w:bCs/>
        </w:rPr>
        <w:tab/>
        <w:t xml:space="preserve">   </w:t>
      </w:r>
      <w:r w:rsidR="00135FDC" w:rsidRPr="000E477B">
        <w:rPr>
          <w:rFonts w:ascii="Arial" w:hAnsi="Arial" w:cs="Arial"/>
          <w:b/>
          <w:bCs/>
        </w:rPr>
        <w:tab/>
      </w:r>
      <w:r w:rsidR="00135FDC" w:rsidRPr="000E477B">
        <w:rPr>
          <w:rFonts w:ascii="Arial" w:hAnsi="Arial" w:cs="Arial"/>
          <w:b/>
          <w:bCs/>
        </w:rPr>
        <w:tab/>
      </w:r>
      <w:r w:rsidR="00135FDC" w:rsidRPr="000E477B">
        <w:rPr>
          <w:rFonts w:ascii="Arial" w:hAnsi="Arial" w:cs="Arial"/>
          <w:b/>
          <w:bCs/>
        </w:rPr>
        <w:tab/>
        <w:t>WYKONAWCA</w:t>
      </w:r>
    </w:p>
    <w:bookmarkEnd w:id="0"/>
    <w:p w14:paraId="5D43CF6C" w14:textId="6D52A059" w:rsidR="00B000FD" w:rsidRPr="000E477B" w:rsidRDefault="00B000FD" w:rsidP="000E477B">
      <w:pPr>
        <w:tabs>
          <w:tab w:val="left" w:pos="851"/>
        </w:tabs>
        <w:autoSpaceDE w:val="0"/>
        <w:spacing w:line="276" w:lineRule="auto"/>
        <w:jc w:val="both"/>
        <w:rPr>
          <w:rFonts w:ascii="Arial" w:hAnsi="Arial" w:cs="Arial"/>
        </w:rPr>
      </w:pPr>
    </w:p>
    <w:p w14:paraId="48BF9AB6" w14:textId="77777777" w:rsidR="000E477B" w:rsidRPr="000E477B" w:rsidRDefault="000E477B" w:rsidP="000E477B">
      <w:pPr>
        <w:tabs>
          <w:tab w:val="left" w:pos="851"/>
        </w:tabs>
        <w:autoSpaceDE w:val="0"/>
        <w:spacing w:line="276" w:lineRule="auto"/>
        <w:jc w:val="both"/>
        <w:rPr>
          <w:rFonts w:ascii="Arial" w:hAnsi="Arial" w:cs="Arial"/>
        </w:rPr>
      </w:pPr>
    </w:p>
    <w:sectPr w:rsidR="000E477B" w:rsidRPr="000E477B" w:rsidSect="00A413B5">
      <w:headerReference w:type="default" r:id="rId8"/>
      <w:footerReference w:type="default" r:id="rId9"/>
      <w:headerReference w:type="first" r:id="rId10"/>
      <w:footerReference w:type="first" r:id="rId11"/>
      <w:pgSz w:w="11906" w:h="16838" w:code="9"/>
      <w:pgMar w:top="993" w:right="1080" w:bottom="1440" w:left="1080" w:header="142"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3D65" w14:textId="77777777" w:rsidR="00A413B5" w:rsidRDefault="00A413B5">
      <w:r>
        <w:separator/>
      </w:r>
    </w:p>
  </w:endnote>
  <w:endnote w:type="continuationSeparator" w:id="0">
    <w:p w14:paraId="48AA66DE" w14:textId="77777777" w:rsidR="00A413B5" w:rsidRDefault="00A4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907498842"/>
      <w:docPartObj>
        <w:docPartGallery w:val="Page Numbers (Bottom of Page)"/>
        <w:docPartUnique/>
      </w:docPartObj>
    </w:sdtPr>
    <w:sdtContent>
      <w:p w14:paraId="04D69CAB" w14:textId="4A4D9F69"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D45B8AE" w14:textId="77777777" w:rsidR="003A7C15" w:rsidRDefault="003A7C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4109318"/>
      <w:docPartObj>
        <w:docPartGallery w:val="Page Numbers (Bottom of Page)"/>
        <w:docPartUnique/>
      </w:docPartObj>
    </w:sdtPr>
    <w:sdtContent>
      <w:p w14:paraId="2B06FEC5" w14:textId="37C0D6E7"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A47AEBA" w14:textId="77777777" w:rsidR="003A7C15" w:rsidRDefault="003A7C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76C0" w14:textId="77777777" w:rsidR="00A413B5" w:rsidRDefault="00A413B5">
      <w:r>
        <w:separator/>
      </w:r>
    </w:p>
  </w:footnote>
  <w:footnote w:type="continuationSeparator" w:id="0">
    <w:p w14:paraId="50E10C36" w14:textId="77777777" w:rsidR="00A413B5" w:rsidRDefault="00A41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D323" w14:textId="77777777" w:rsidR="003A7C15" w:rsidRDefault="003A7C15">
    <w:pPr>
      <w:pStyle w:val="Nagwek"/>
      <w:tabs>
        <w:tab w:val="left" w:pos="7230"/>
      </w:tabs>
      <w:rPr>
        <w:rFonts w:ascii="Arial" w:hAnsi="Arial" w:cs="Arial"/>
        <w:sz w:val="20"/>
      </w:rPr>
    </w:pPr>
    <w:r>
      <w:rPr>
        <w:rFonts w:ascii="Cambria" w:hAnsi="Cambria" w:cs="Cambria"/>
        <w:sz w:val="20"/>
      </w:rPr>
      <w:tab/>
    </w:r>
  </w:p>
  <w:p w14:paraId="50C0D86E" w14:textId="77777777" w:rsidR="003A7C15" w:rsidRDefault="003A7C15">
    <w:pPr>
      <w:pStyle w:val="Nagwek"/>
      <w:jc w:val="right"/>
      <w:rPr>
        <w:rFonts w:ascii="Arial" w:hAnsi="Arial" w:cs="Arial"/>
        <w:sz w:val="20"/>
      </w:rPr>
    </w:pPr>
  </w:p>
  <w:p w14:paraId="113BD166" w14:textId="77777777" w:rsidR="003A7C15" w:rsidRDefault="003A7C15" w:rsidP="002F64FB">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3EDCFCF0" w14:textId="77777777" w:rsidR="003A7C15" w:rsidRDefault="003A7C15">
    <w:pPr>
      <w:pStyle w:val="Nagwek"/>
      <w:jc w:val="right"/>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40A6" w14:textId="77777777" w:rsidR="003A7C15" w:rsidRDefault="003A7C15" w:rsidP="00A2324C">
    <w:pPr>
      <w:pStyle w:val="Nagwek"/>
      <w:jc w:val="right"/>
    </w:pPr>
  </w:p>
  <w:p w14:paraId="1595C5FF" w14:textId="18B911C6" w:rsidR="003A7C15" w:rsidRPr="00A2324C" w:rsidRDefault="003A7C15" w:rsidP="006879A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C6564EC6"/>
    <w:name w:val="WW8Num2"/>
    <w:lvl w:ilvl="0">
      <w:start w:val="1"/>
      <w:numFmt w:val="decimal"/>
      <w:lvlText w:val="%1."/>
      <w:lvlJc w:val="left"/>
      <w:pPr>
        <w:tabs>
          <w:tab w:val="num" w:pos="786"/>
        </w:tabs>
        <w:ind w:left="786" w:hanging="360"/>
      </w:pPr>
      <w:rPr>
        <w:rFonts w:ascii="Arial" w:hAnsi="Arial" w:cs="Arial" w:hint="default"/>
        <w:b w:val="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5" w15:restartNumberingAfterBreak="0">
    <w:nsid w:val="00000007"/>
    <w:multiLevelType w:val="singleLevel"/>
    <w:tmpl w:val="BC360E6C"/>
    <w:name w:val="WW8Num7"/>
    <w:lvl w:ilvl="0">
      <w:start w:val="2"/>
      <w:numFmt w:val="decimal"/>
      <w:lvlText w:val="%1."/>
      <w:lvlJc w:val="left"/>
      <w:pPr>
        <w:tabs>
          <w:tab w:val="num" w:pos="360"/>
        </w:tabs>
        <w:ind w:left="360" w:hanging="360"/>
      </w:pPr>
      <w:rPr>
        <w:rFonts w:ascii="Arial" w:hAnsi="Arial" w:cs="Arial" w:hint="default"/>
        <w:b w:val="0"/>
        <w:color w:val="000000"/>
        <w:sz w:val="22"/>
        <w:szCs w:val="22"/>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571"/>
        </w:tabs>
        <w:ind w:left="1571" w:hanging="360"/>
      </w:pPr>
      <w:rPr>
        <w:rFonts w:cs="Arial"/>
      </w:rPr>
    </w:lvl>
  </w:abstractNum>
  <w:abstractNum w:abstractNumId="7" w15:restartNumberingAfterBreak="0">
    <w:nsid w:val="00000009"/>
    <w:multiLevelType w:val="multilevel"/>
    <w:tmpl w:val="00000009"/>
    <w:name w:val="WW8Num9"/>
    <w:lvl w:ilvl="0">
      <w:start w:val="1"/>
      <w:numFmt w:val="decimal"/>
      <w:lvlText w:val="%1."/>
      <w:lvlJc w:val="left"/>
      <w:pPr>
        <w:tabs>
          <w:tab w:val="num" w:pos="252"/>
        </w:tabs>
        <w:ind w:left="252" w:hanging="360"/>
      </w:pPr>
      <w:rPr>
        <w:rFonts w:hint="default"/>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lowerLetter"/>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mbria" w:hAnsi="Cambria" w:cs="Arial"/>
        <w:sz w:val="20"/>
        <w:szCs w:val="20"/>
      </w:r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 w15:restartNumberingAfterBreak="0">
    <w:nsid w:val="00000016"/>
    <w:multiLevelType w:val="multilevel"/>
    <w:tmpl w:val="04FEFF52"/>
    <w:name w:val="WW8Num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8"/>
    <w:multiLevelType w:val="multilevel"/>
    <w:tmpl w:val="9B64B76E"/>
    <w:name w:val="WWNum28"/>
    <w:lvl w:ilvl="0">
      <w:start w:val="2"/>
      <w:numFmt w:val="decimal"/>
      <w:lvlText w:val="%1."/>
      <w:lvlJc w:val="left"/>
      <w:pPr>
        <w:tabs>
          <w:tab w:val="num" w:pos="0"/>
        </w:tabs>
        <w:ind w:left="720" w:hanging="360"/>
      </w:pPr>
      <w:rPr>
        <w:rFonts w:ascii="Times New Roman" w:hAnsi="Times New Roman"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13" w15:restartNumberingAfterBreak="0">
    <w:nsid w:val="03C00B17"/>
    <w:multiLevelType w:val="multilevel"/>
    <w:tmpl w:val="70C80F4E"/>
    <w:lvl w:ilvl="0">
      <w:start w:val="1"/>
      <w:numFmt w:val="decimal"/>
      <w:lvlText w:val="%1."/>
      <w:lvlJc w:val="left"/>
      <w:pPr>
        <w:tabs>
          <w:tab w:val="num" w:pos="720"/>
        </w:tabs>
        <w:ind w:left="720" w:hanging="360"/>
      </w:pPr>
      <w:rPr>
        <w:rFonts w:ascii="Arial" w:eastAsia="Calibri" w:hAnsi="Arial" w:cs="Arial"/>
        <w:b w:val="0"/>
      </w:rPr>
    </w:lvl>
    <w:lvl w:ilvl="1">
      <w:start w:val="1"/>
      <w:numFmt w:val="lowerLetter"/>
      <w:lvlText w:val="%2)"/>
      <w:lvlJc w:val="left"/>
      <w:pPr>
        <w:tabs>
          <w:tab w:val="num" w:pos="1420"/>
        </w:tabs>
        <w:ind w:left="1420" w:hanging="34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73C2822"/>
    <w:multiLevelType w:val="hybridMultilevel"/>
    <w:tmpl w:val="C2C48AFA"/>
    <w:lvl w:ilvl="0" w:tplc="5A608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3304E4"/>
    <w:multiLevelType w:val="multilevel"/>
    <w:tmpl w:val="87F40E5E"/>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EB573D3"/>
    <w:multiLevelType w:val="multilevel"/>
    <w:tmpl w:val="73504710"/>
    <w:styleLink w:val="WW8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8312C4"/>
    <w:multiLevelType w:val="multilevel"/>
    <w:tmpl w:val="A37ECB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3261402"/>
    <w:multiLevelType w:val="multilevel"/>
    <w:tmpl w:val="3240374A"/>
    <w:lvl w:ilvl="0">
      <w:start w:val="3"/>
      <w:numFmt w:val="decimal"/>
      <w:lvlText w:val="%1."/>
      <w:lvlJc w:val="left"/>
      <w:pPr>
        <w:tabs>
          <w:tab w:val="num" w:pos="360"/>
        </w:tabs>
        <w:ind w:left="360" w:hanging="360"/>
      </w:pPr>
      <w:rPr>
        <w:rFonts w:ascii="Arial" w:eastAsia="Calibri" w:hAnsi="Arial" w:cs="Arial" w:hint="default"/>
        <w:lang w:val="pl-PL"/>
      </w:rPr>
    </w:lvl>
    <w:lvl w:ilvl="1">
      <w:start w:val="1"/>
      <w:numFmt w:val="lowerLetter"/>
      <w:lvlText w:val="%2)"/>
      <w:lvlJc w:val="left"/>
      <w:pPr>
        <w:tabs>
          <w:tab w:val="num" w:pos="1060"/>
        </w:tabs>
        <w:ind w:left="1060" w:hanging="34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655318D"/>
    <w:multiLevelType w:val="hybridMultilevel"/>
    <w:tmpl w:val="A1C817B8"/>
    <w:lvl w:ilvl="0" w:tplc="677454F0">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6DBAFC54">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C957FB4"/>
    <w:multiLevelType w:val="hybridMultilevel"/>
    <w:tmpl w:val="43E2C70E"/>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1" w15:restartNumberingAfterBreak="0">
    <w:nsid w:val="40180985"/>
    <w:multiLevelType w:val="hybridMultilevel"/>
    <w:tmpl w:val="4C3E741C"/>
    <w:lvl w:ilvl="0" w:tplc="AF4C83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24" w15:restartNumberingAfterBreak="0">
    <w:nsid w:val="4E82299A"/>
    <w:multiLevelType w:val="hybridMultilevel"/>
    <w:tmpl w:val="87507354"/>
    <w:lvl w:ilvl="0" w:tplc="5A608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9D7BCF"/>
    <w:multiLevelType w:val="hybridMultilevel"/>
    <w:tmpl w:val="1C4851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77E3CCF"/>
    <w:multiLevelType w:val="hybridMultilevel"/>
    <w:tmpl w:val="969C8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94956E">
      <w:start w:val="1"/>
      <w:numFmt w:val="decimal"/>
      <w:lvlText w:val="%7."/>
      <w:lvlJc w:val="left"/>
      <w:pPr>
        <w:ind w:left="5040" w:hanging="360"/>
      </w:pPr>
      <w:rPr>
        <w:color w:val="auto"/>
      </w:r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AF58D0"/>
    <w:multiLevelType w:val="hybridMultilevel"/>
    <w:tmpl w:val="A11C4EB0"/>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771322D"/>
    <w:multiLevelType w:val="multilevel"/>
    <w:tmpl w:val="2C144B40"/>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9" w15:restartNumberingAfterBreak="0">
    <w:nsid w:val="6B195B62"/>
    <w:multiLevelType w:val="hybridMultilevel"/>
    <w:tmpl w:val="DA4404F4"/>
    <w:lvl w:ilvl="0" w:tplc="83EC8236">
      <w:start w:val="1"/>
      <w:numFmt w:val="decimal"/>
      <w:lvlText w:val="%1)"/>
      <w:lvlJc w:val="left"/>
      <w:pPr>
        <w:ind w:left="786" w:hanging="360"/>
      </w:pPr>
      <w:rPr>
        <w:rFonts w:hint="default"/>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70B81513"/>
    <w:multiLevelType w:val="hybridMultilevel"/>
    <w:tmpl w:val="A5948A2A"/>
    <w:lvl w:ilvl="0" w:tplc="E88AA468">
      <w:start w:val="2"/>
      <w:numFmt w:val="decimal"/>
      <w:lvlText w:val="%1."/>
      <w:lvlJc w:val="left"/>
      <w:pPr>
        <w:ind w:left="1571"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703A3F"/>
    <w:multiLevelType w:val="multilevel"/>
    <w:tmpl w:val="AAD08172"/>
    <w:lvl w:ilvl="0">
      <w:start w:val="2"/>
      <w:numFmt w:val="decimal"/>
      <w:lvlText w:val="%1."/>
      <w:lvlJc w:val="left"/>
      <w:pPr>
        <w:ind w:left="360" w:hanging="360"/>
      </w:pPr>
      <w:rPr>
        <w:rFonts w:hint="default"/>
        <w:color w:val="000000"/>
        <w:u w:val="single"/>
      </w:rPr>
    </w:lvl>
    <w:lvl w:ilvl="1">
      <w:start w:val="1"/>
      <w:numFmt w:val="decimal"/>
      <w:lvlText w:val="%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32" w15:restartNumberingAfterBreak="0">
    <w:nsid w:val="770122CD"/>
    <w:multiLevelType w:val="hybridMultilevel"/>
    <w:tmpl w:val="73924AD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CC7C47"/>
    <w:multiLevelType w:val="hybridMultilevel"/>
    <w:tmpl w:val="0FC2C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9656F69"/>
    <w:multiLevelType w:val="hybridMultilevel"/>
    <w:tmpl w:val="2EF6ED36"/>
    <w:lvl w:ilvl="0" w:tplc="95685452">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4520991">
    <w:abstractNumId w:val="0"/>
  </w:num>
  <w:num w:numId="2" w16cid:durableId="1234774544">
    <w:abstractNumId w:val="33"/>
  </w:num>
  <w:num w:numId="3" w16cid:durableId="1267612925">
    <w:abstractNumId w:val="23"/>
  </w:num>
  <w:num w:numId="4" w16cid:durableId="1535579441">
    <w:abstractNumId w:val="34"/>
  </w:num>
  <w:num w:numId="5" w16cid:durableId="579948662">
    <w:abstractNumId w:val="9"/>
  </w:num>
  <w:num w:numId="6" w16cid:durableId="1079716653">
    <w:abstractNumId w:val="14"/>
  </w:num>
  <w:num w:numId="7" w16cid:durableId="202325000">
    <w:abstractNumId w:val="31"/>
  </w:num>
  <w:num w:numId="8" w16cid:durableId="1407265756">
    <w:abstractNumId w:val="26"/>
  </w:num>
  <w:num w:numId="9" w16cid:durableId="968390005">
    <w:abstractNumId w:val="10"/>
  </w:num>
  <w:num w:numId="10" w16cid:durableId="79059431">
    <w:abstractNumId w:val="35"/>
  </w:num>
  <w:num w:numId="11" w16cid:durableId="559024051">
    <w:abstractNumId w:val="21"/>
  </w:num>
  <w:num w:numId="12" w16cid:durableId="2134789237">
    <w:abstractNumId w:val="27"/>
  </w:num>
  <w:num w:numId="13" w16cid:durableId="176508885">
    <w:abstractNumId w:val="15"/>
  </w:num>
  <w:num w:numId="14" w16cid:durableId="11516740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119117">
    <w:abstractNumId w:val="20"/>
  </w:num>
  <w:num w:numId="16" w16cid:durableId="1595817511">
    <w:abstractNumId w:val="30"/>
  </w:num>
  <w:num w:numId="17" w16cid:durableId="2013680954">
    <w:abstractNumId w:val="22"/>
  </w:num>
  <w:num w:numId="18" w16cid:durableId="13616615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7046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8467246">
    <w:abstractNumId w:val="28"/>
  </w:num>
  <w:num w:numId="21" w16cid:durableId="806892763">
    <w:abstractNumId w:val="16"/>
  </w:num>
  <w:num w:numId="22" w16cid:durableId="1749500925">
    <w:abstractNumId w:val="29"/>
  </w:num>
  <w:num w:numId="23" w16cid:durableId="17896886">
    <w:abstractNumId w:val="24"/>
  </w:num>
  <w:num w:numId="24" w16cid:durableId="1664966374">
    <w:abstractNumId w:val="19"/>
  </w:num>
  <w:num w:numId="25" w16cid:durableId="1458455017">
    <w:abstractNumId w:val="17"/>
  </w:num>
  <w:num w:numId="26" w16cid:durableId="201537470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A0"/>
    <w:rsid w:val="000000AE"/>
    <w:rsid w:val="00001D20"/>
    <w:rsid w:val="000020DB"/>
    <w:rsid w:val="000074E3"/>
    <w:rsid w:val="00007606"/>
    <w:rsid w:val="000121DD"/>
    <w:rsid w:val="00015799"/>
    <w:rsid w:val="000264AD"/>
    <w:rsid w:val="00035085"/>
    <w:rsid w:val="0003637E"/>
    <w:rsid w:val="00040736"/>
    <w:rsid w:val="0005212A"/>
    <w:rsid w:val="000528DA"/>
    <w:rsid w:val="00061760"/>
    <w:rsid w:val="0007452C"/>
    <w:rsid w:val="0008401C"/>
    <w:rsid w:val="000956A8"/>
    <w:rsid w:val="000B386B"/>
    <w:rsid w:val="000C0E00"/>
    <w:rsid w:val="000C72C6"/>
    <w:rsid w:val="000C7A43"/>
    <w:rsid w:val="000C7A46"/>
    <w:rsid w:val="000D0BAE"/>
    <w:rsid w:val="000D641A"/>
    <w:rsid w:val="000E477B"/>
    <w:rsid w:val="000E5560"/>
    <w:rsid w:val="000E7549"/>
    <w:rsid w:val="001002D1"/>
    <w:rsid w:val="00102E67"/>
    <w:rsid w:val="0010676E"/>
    <w:rsid w:val="00114769"/>
    <w:rsid w:val="00114D9D"/>
    <w:rsid w:val="0012304A"/>
    <w:rsid w:val="001314E9"/>
    <w:rsid w:val="00135201"/>
    <w:rsid w:val="00135FDC"/>
    <w:rsid w:val="00156776"/>
    <w:rsid w:val="0016102B"/>
    <w:rsid w:val="00176E5A"/>
    <w:rsid w:val="00180920"/>
    <w:rsid w:val="00185DB7"/>
    <w:rsid w:val="00186C4E"/>
    <w:rsid w:val="00191845"/>
    <w:rsid w:val="001923E3"/>
    <w:rsid w:val="001971F3"/>
    <w:rsid w:val="0019786B"/>
    <w:rsid w:val="001A159D"/>
    <w:rsid w:val="001A1A74"/>
    <w:rsid w:val="001A3708"/>
    <w:rsid w:val="001A609D"/>
    <w:rsid w:val="001A70CA"/>
    <w:rsid w:val="001B542D"/>
    <w:rsid w:val="001D3DD2"/>
    <w:rsid w:val="001D4637"/>
    <w:rsid w:val="001D6FB8"/>
    <w:rsid w:val="001E36A3"/>
    <w:rsid w:val="001E5A1E"/>
    <w:rsid w:val="001E7981"/>
    <w:rsid w:val="001F3B71"/>
    <w:rsid w:val="00212C92"/>
    <w:rsid w:val="00217BBF"/>
    <w:rsid w:val="00230692"/>
    <w:rsid w:val="00231DB5"/>
    <w:rsid w:val="0023559E"/>
    <w:rsid w:val="002423CC"/>
    <w:rsid w:val="00244BC2"/>
    <w:rsid w:val="00244E59"/>
    <w:rsid w:val="0025228C"/>
    <w:rsid w:val="002621BE"/>
    <w:rsid w:val="0026222A"/>
    <w:rsid w:val="00262DAC"/>
    <w:rsid w:val="00271575"/>
    <w:rsid w:val="002716E7"/>
    <w:rsid w:val="00296AE8"/>
    <w:rsid w:val="002C0A15"/>
    <w:rsid w:val="002C26E7"/>
    <w:rsid w:val="002C3DCD"/>
    <w:rsid w:val="002D4D36"/>
    <w:rsid w:val="002E2359"/>
    <w:rsid w:val="002E283B"/>
    <w:rsid w:val="002E592F"/>
    <w:rsid w:val="002F64FB"/>
    <w:rsid w:val="002F673A"/>
    <w:rsid w:val="002F6B31"/>
    <w:rsid w:val="002F6CBF"/>
    <w:rsid w:val="003059A9"/>
    <w:rsid w:val="00305C86"/>
    <w:rsid w:val="00307981"/>
    <w:rsid w:val="00324044"/>
    <w:rsid w:val="00335E94"/>
    <w:rsid w:val="003439BB"/>
    <w:rsid w:val="00345661"/>
    <w:rsid w:val="00347436"/>
    <w:rsid w:val="00350C56"/>
    <w:rsid w:val="00352FFA"/>
    <w:rsid w:val="00357126"/>
    <w:rsid w:val="00362FF9"/>
    <w:rsid w:val="00367654"/>
    <w:rsid w:val="00372FEA"/>
    <w:rsid w:val="003747AE"/>
    <w:rsid w:val="00374B5D"/>
    <w:rsid w:val="00380D44"/>
    <w:rsid w:val="00385D10"/>
    <w:rsid w:val="003A2DD4"/>
    <w:rsid w:val="003A7C15"/>
    <w:rsid w:val="003B680A"/>
    <w:rsid w:val="003B7886"/>
    <w:rsid w:val="003C44D0"/>
    <w:rsid w:val="003C7281"/>
    <w:rsid w:val="003E25B8"/>
    <w:rsid w:val="003F72B3"/>
    <w:rsid w:val="0040220F"/>
    <w:rsid w:val="00410F9D"/>
    <w:rsid w:val="004276E7"/>
    <w:rsid w:val="004301CA"/>
    <w:rsid w:val="00430264"/>
    <w:rsid w:val="00430382"/>
    <w:rsid w:val="00433AB0"/>
    <w:rsid w:val="004425AE"/>
    <w:rsid w:val="004459EA"/>
    <w:rsid w:val="00450AAB"/>
    <w:rsid w:val="00455A1E"/>
    <w:rsid w:val="004676A5"/>
    <w:rsid w:val="004705AB"/>
    <w:rsid w:val="00472C00"/>
    <w:rsid w:val="004766BB"/>
    <w:rsid w:val="004809A3"/>
    <w:rsid w:val="004822D8"/>
    <w:rsid w:val="004827F5"/>
    <w:rsid w:val="00482AFC"/>
    <w:rsid w:val="00487BCD"/>
    <w:rsid w:val="00490705"/>
    <w:rsid w:val="00490D36"/>
    <w:rsid w:val="004926CC"/>
    <w:rsid w:val="004A3105"/>
    <w:rsid w:val="004A5CB3"/>
    <w:rsid w:val="004A7274"/>
    <w:rsid w:val="004A72DB"/>
    <w:rsid w:val="004B6669"/>
    <w:rsid w:val="004C13BD"/>
    <w:rsid w:val="004C3B9C"/>
    <w:rsid w:val="004C3BD4"/>
    <w:rsid w:val="004D1BF2"/>
    <w:rsid w:val="004E1AA3"/>
    <w:rsid w:val="004E49A2"/>
    <w:rsid w:val="004F33A3"/>
    <w:rsid w:val="004F3839"/>
    <w:rsid w:val="004F3F35"/>
    <w:rsid w:val="004F60EB"/>
    <w:rsid w:val="005066F3"/>
    <w:rsid w:val="00515646"/>
    <w:rsid w:val="00516C91"/>
    <w:rsid w:val="00526471"/>
    <w:rsid w:val="00540BB3"/>
    <w:rsid w:val="0055024B"/>
    <w:rsid w:val="00556731"/>
    <w:rsid w:val="0056322D"/>
    <w:rsid w:val="00563C40"/>
    <w:rsid w:val="005667F1"/>
    <w:rsid w:val="005676A7"/>
    <w:rsid w:val="00573B76"/>
    <w:rsid w:val="00575574"/>
    <w:rsid w:val="0058079E"/>
    <w:rsid w:val="0058121C"/>
    <w:rsid w:val="00582BAD"/>
    <w:rsid w:val="0058668B"/>
    <w:rsid w:val="005A0AC0"/>
    <w:rsid w:val="005B7632"/>
    <w:rsid w:val="005C1D84"/>
    <w:rsid w:val="005C2340"/>
    <w:rsid w:val="005C4A42"/>
    <w:rsid w:val="005C63CF"/>
    <w:rsid w:val="005D00EA"/>
    <w:rsid w:val="005D7BE6"/>
    <w:rsid w:val="005E3A9D"/>
    <w:rsid w:val="005E5A23"/>
    <w:rsid w:val="00601EF7"/>
    <w:rsid w:val="006145AD"/>
    <w:rsid w:val="006260D3"/>
    <w:rsid w:val="006309F9"/>
    <w:rsid w:val="00632B7C"/>
    <w:rsid w:val="00632C46"/>
    <w:rsid w:val="006428FD"/>
    <w:rsid w:val="00647046"/>
    <w:rsid w:val="006472C2"/>
    <w:rsid w:val="00652E81"/>
    <w:rsid w:val="0065480B"/>
    <w:rsid w:val="00660CDD"/>
    <w:rsid w:val="006647DC"/>
    <w:rsid w:val="00664E69"/>
    <w:rsid w:val="00672669"/>
    <w:rsid w:val="006879A0"/>
    <w:rsid w:val="006905EB"/>
    <w:rsid w:val="006A4BFD"/>
    <w:rsid w:val="006A7EF0"/>
    <w:rsid w:val="006B6BB3"/>
    <w:rsid w:val="006B6F4E"/>
    <w:rsid w:val="006C085E"/>
    <w:rsid w:val="006C30F0"/>
    <w:rsid w:val="006D5C6C"/>
    <w:rsid w:val="006D7844"/>
    <w:rsid w:val="006E1A54"/>
    <w:rsid w:val="006E3433"/>
    <w:rsid w:val="006F1F32"/>
    <w:rsid w:val="006F2ADB"/>
    <w:rsid w:val="006F58E5"/>
    <w:rsid w:val="007018FA"/>
    <w:rsid w:val="00704B19"/>
    <w:rsid w:val="00705442"/>
    <w:rsid w:val="007169D3"/>
    <w:rsid w:val="00722ABF"/>
    <w:rsid w:val="00724A19"/>
    <w:rsid w:val="00731D24"/>
    <w:rsid w:val="0074736B"/>
    <w:rsid w:val="00751FD5"/>
    <w:rsid w:val="00756F33"/>
    <w:rsid w:val="00767F7B"/>
    <w:rsid w:val="00771665"/>
    <w:rsid w:val="00775571"/>
    <w:rsid w:val="00775C50"/>
    <w:rsid w:val="00793319"/>
    <w:rsid w:val="007A4410"/>
    <w:rsid w:val="007B27A8"/>
    <w:rsid w:val="007B42F7"/>
    <w:rsid w:val="007B4C28"/>
    <w:rsid w:val="007B73EC"/>
    <w:rsid w:val="007C30E1"/>
    <w:rsid w:val="007C3255"/>
    <w:rsid w:val="007C36C7"/>
    <w:rsid w:val="007D228F"/>
    <w:rsid w:val="007D57B8"/>
    <w:rsid w:val="007D6F80"/>
    <w:rsid w:val="0080034B"/>
    <w:rsid w:val="00800621"/>
    <w:rsid w:val="00800DA0"/>
    <w:rsid w:val="00801E76"/>
    <w:rsid w:val="00804605"/>
    <w:rsid w:val="00810494"/>
    <w:rsid w:val="00827023"/>
    <w:rsid w:val="0083749E"/>
    <w:rsid w:val="00840D6B"/>
    <w:rsid w:val="008455AC"/>
    <w:rsid w:val="00846DC3"/>
    <w:rsid w:val="0085106A"/>
    <w:rsid w:val="00864C39"/>
    <w:rsid w:val="00880005"/>
    <w:rsid w:val="00886561"/>
    <w:rsid w:val="0089031A"/>
    <w:rsid w:val="008A2943"/>
    <w:rsid w:val="008A3CED"/>
    <w:rsid w:val="008A5030"/>
    <w:rsid w:val="008A6B1C"/>
    <w:rsid w:val="008B1DDE"/>
    <w:rsid w:val="008B4253"/>
    <w:rsid w:val="008D1EC4"/>
    <w:rsid w:val="008D2CBE"/>
    <w:rsid w:val="008D45E1"/>
    <w:rsid w:val="008D4DCF"/>
    <w:rsid w:val="008D5AB5"/>
    <w:rsid w:val="008E09D1"/>
    <w:rsid w:val="008E13D0"/>
    <w:rsid w:val="008E4305"/>
    <w:rsid w:val="009028A2"/>
    <w:rsid w:val="00913CAB"/>
    <w:rsid w:val="00914C84"/>
    <w:rsid w:val="0092493B"/>
    <w:rsid w:val="009344F3"/>
    <w:rsid w:val="009359DF"/>
    <w:rsid w:val="009460E3"/>
    <w:rsid w:val="00946BBB"/>
    <w:rsid w:val="009472D6"/>
    <w:rsid w:val="009658C2"/>
    <w:rsid w:val="00965B5E"/>
    <w:rsid w:val="0097324F"/>
    <w:rsid w:val="00976415"/>
    <w:rsid w:val="00983401"/>
    <w:rsid w:val="00987F11"/>
    <w:rsid w:val="00990736"/>
    <w:rsid w:val="009A11EA"/>
    <w:rsid w:val="009A346E"/>
    <w:rsid w:val="009A769F"/>
    <w:rsid w:val="009A7AA0"/>
    <w:rsid w:val="009C4383"/>
    <w:rsid w:val="009D1520"/>
    <w:rsid w:val="009D1D41"/>
    <w:rsid w:val="009D3F01"/>
    <w:rsid w:val="009D5863"/>
    <w:rsid w:val="009D71E3"/>
    <w:rsid w:val="009E7185"/>
    <w:rsid w:val="00A0436E"/>
    <w:rsid w:val="00A04794"/>
    <w:rsid w:val="00A068AB"/>
    <w:rsid w:val="00A10560"/>
    <w:rsid w:val="00A15DAF"/>
    <w:rsid w:val="00A22F11"/>
    <w:rsid w:val="00A2324C"/>
    <w:rsid w:val="00A26FA2"/>
    <w:rsid w:val="00A3069E"/>
    <w:rsid w:val="00A3176A"/>
    <w:rsid w:val="00A413B5"/>
    <w:rsid w:val="00A4202C"/>
    <w:rsid w:val="00A607FD"/>
    <w:rsid w:val="00A60B0D"/>
    <w:rsid w:val="00A739FC"/>
    <w:rsid w:val="00A81714"/>
    <w:rsid w:val="00A823DB"/>
    <w:rsid w:val="00A87282"/>
    <w:rsid w:val="00A874A8"/>
    <w:rsid w:val="00A956A2"/>
    <w:rsid w:val="00AA40B8"/>
    <w:rsid w:val="00AA70E3"/>
    <w:rsid w:val="00AB11F4"/>
    <w:rsid w:val="00AB1B25"/>
    <w:rsid w:val="00AB4A14"/>
    <w:rsid w:val="00AC410B"/>
    <w:rsid w:val="00AD16C0"/>
    <w:rsid w:val="00AE078B"/>
    <w:rsid w:val="00AE1055"/>
    <w:rsid w:val="00AE5DC6"/>
    <w:rsid w:val="00AF198B"/>
    <w:rsid w:val="00AF266B"/>
    <w:rsid w:val="00AF3662"/>
    <w:rsid w:val="00B000FD"/>
    <w:rsid w:val="00B04A57"/>
    <w:rsid w:val="00B12247"/>
    <w:rsid w:val="00B132CC"/>
    <w:rsid w:val="00B152CB"/>
    <w:rsid w:val="00B207A0"/>
    <w:rsid w:val="00B208F1"/>
    <w:rsid w:val="00B33BF0"/>
    <w:rsid w:val="00B36028"/>
    <w:rsid w:val="00B4407A"/>
    <w:rsid w:val="00B46C4F"/>
    <w:rsid w:val="00B472A0"/>
    <w:rsid w:val="00B61631"/>
    <w:rsid w:val="00B61DDC"/>
    <w:rsid w:val="00B851FC"/>
    <w:rsid w:val="00B855C5"/>
    <w:rsid w:val="00B87F90"/>
    <w:rsid w:val="00B926B7"/>
    <w:rsid w:val="00BA2098"/>
    <w:rsid w:val="00BA2683"/>
    <w:rsid w:val="00BB1C68"/>
    <w:rsid w:val="00BB669E"/>
    <w:rsid w:val="00BB7640"/>
    <w:rsid w:val="00BC26A4"/>
    <w:rsid w:val="00BC3FE5"/>
    <w:rsid w:val="00BC6A1A"/>
    <w:rsid w:val="00BD1075"/>
    <w:rsid w:val="00BD3635"/>
    <w:rsid w:val="00BE6F3D"/>
    <w:rsid w:val="00C02F56"/>
    <w:rsid w:val="00C03866"/>
    <w:rsid w:val="00C073B8"/>
    <w:rsid w:val="00C07CBE"/>
    <w:rsid w:val="00C07CC9"/>
    <w:rsid w:val="00C1455E"/>
    <w:rsid w:val="00C26D47"/>
    <w:rsid w:val="00C31BE9"/>
    <w:rsid w:val="00C41526"/>
    <w:rsid w:val="00C417FF"/>
    <w:rsid w:val="00C433BC"/>
    <w:rsid w:val="00C52E4A"/>
    <w:rsid w:val="00C65E20"/>
    <w:rsid w:val="00C67345"/>
    <w:rsid w:val="00C723A1"/>
    <w:rsid w:val="00C76370"/>
    <w:rsid w:val="00C76C30"/>
    <w:rsid w:val="00C80F8F"/>
    <w:rsid w:val="00C81574"/>
    <w:rsid w:val="00C94D4C"/>
    <w:rsid w:val="00CA203F"/>
    <w:rsid w:val="00CA37BB"/>
    <w:rsid w:val="00CA5933"/>
    <w:rsid w:val="00CA7800"/>
    <w:rsid w:val="00CB0137"/>
    <w:rsid w:val="00CB4786"/>
    <w:rsid w:val="00CC3BEE"/>
    <w:rsid w:val="00CC67FA"/>
    <w:rsid w:val="00CD012F"/>
    <w:rsid w:val="00CD15AB"/>
    <w:rsid w:val="00CF19AA"/>
    <w:rsid w:val="00CF6289"/>
    <w:rsid w:val="00D005AE"/>
    <w:rsid w:val="00D03B9B"/>
    <w:rsid w:val="00D046F0"/>
    <w:rsid w:val="00D051A0"/>
    <w:rsid w:val="00D12BDE"/>
    <w:rsid w:val="00D43512"/>
    <w:rsid w:val="00D44DD7"/>
    <w:rsid w:val="00D47202"/>
    <w:rsid w:val="00D52E29"/>
    <w:rsid w:val="00D57891"/>
    <w:rsid w:val="00D81BEE"/>
    <w:rsid w:val="00D934A3"/>
    <w:rsid w:val="00D96738"/>
    <w:rsid w:val="00D96AA6"/>
    <w:rsid w:val="00DA63A5"/>
    <w:rsid w:val="00DB1BA2"/>
    <w:rsid w:val="00DC1DF6"/>
    <w:rsid w:val="00DD0657"/>
    <w:rsid w:val="00DD597A"/>
    <w:rsid w:val="00DE6393"/>
    <w:rsid w:val="00DE684B"/>
    <w:rsid w:val="00DF6ABB"/>
    <w:rsid w:val="00E02C42"/>
    <w:rsid w:val="00E039A6"/>
    <w:rsid w:val="00E1064D"/>
    <w:rsid w:val="00E12E60"/>
    <w:rsid w:val="00E22C67"/>
    <w:rsid w:val="00E24FD9"/>
    <w:rsid w:val="00E27BC9"/>
    <w:rsid w:val="00E36E82"/>
    <w:rsid w:val="00E456B7"/>
    <w:rsid w:val="00E54898"/>
    <w:rsid w:val="00E70A48"/>
    <w:rsid w:val="00E7130E"/>
    <w:rsid w:val="00E81E94"/>
    <w:rsid w:val="00E86485"/>
    <w:rsid w:val="00E8720F"/>
    <w:rsid w:val="00E9560C"/>
    <w:rsid w:val="00E97FF0"/>
    <w:rsid w:val="00EA0F05"/>
    <w:rsid w:val="00EA23DD"/>
    <w:rsid w:val="00EA70AF"/>
    <w:rsid w:val="00EB195F"/>
    <w:rsid w:val="00EB35A4"/>
    <w:rsid w:val="00EB57C8"/>
    <w:rsid w:val="00EC0E76"/>
    <w:rsid w:val="00EC1571"/>
    <w:rsid w:val="00EC6914"/>
    <w:rsid w:val="00ED36F9"/>
    <w:rsid w:val="00ED48BC"/>
    <w:rsid w:val="00ED5E37"/>
    <w:rsid w:val="00EE46AF"/>
    <w:rsid w:val="00EE6517"/>
    <w:rsid w:val="00EF553D"/>
    <w:rsid w:val="00EF676F"/>
    <w:rsid w:val="00F0448A"/>
    <w:rsid w:val="00F07362"/>
    <w:rsid w:val="00F17516"/>
    <w:rsid w:val="00F273E1"/>
    <w:rsid w:val="00F278EF"/>
    <w:rsid w:val="00F31739"/>
    <w:rsid w:val="00F341EA"/>
    <w:rsid w:val="00F37276"/>
    <w:rsid w:val="00F53E26"/>
    <w:rsid w:val="00F567F6"/>
    <w:rsid w:val="00F60849"/>
    <w:rsid w:val="00F6176F"/>
    <w:rsid w:val="00F67EC8"/>
    <w:rsid w:val="00F74A2F"/>
    <w:rsid w:val="00F80748"/>
    <w:rsid w:val="00F80758"/>
    <w:rsid w:val="00F81A82"/>
    <w:rsid w:val="00F84AA2"/>
    <w:rsid w:val="00FA29F4"/>
    <w:rsid w:val="00FA3A09"/>
    <w:rsid w:val="00FA5FB0"/>
    <w:rsid w:val="00FA7DE9"/>
    <w:rsid w:val="00FB0D77"/>
    <w:rsid w:val="00FC1C97"/>
    <w:rsid w:val="00FC2FCC"/>
    <w:rsid w:val="00FD1DD3"/>
    <w:rsid w:val="00FD42FE"/>
    <w:rsid w:val="00FD72FF"/>
    <w:rsid w:val="00FE5697"/>
    <w:rsid w:val="00FE7ACC"/>
    <w:rsid w:val="00FF0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649E87"/>
  <w15:docId w15:val="{0C85AE4C-7409-4A99-879F-53550867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370"/>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rsid w:val="00C76370"/>
    <w:rPr>
      <w:rFonts w:eastAsia="Calibri"/>
      <w:b/>
      <w:bCs/>
      <w:sz w:val="28"/>
      <w:szCs w:val="28"/>
    </w:rPr>
  </w:style>
  <w:style w:type="character" w:customStyle="1" w:styleId="Tekstpodstawowy2Znak">
    <w:name w:val="Tekst podstawowy 2 Znak"/>
    <w:rsid w:val="00C76370"/>
    <w:rPr>
      <w:rFonts w:eastAsia="Calibri"/>
      <w:sz w:val="24"/>
      <w:szCs w:val="24"/>
    </w:rPr>
  </w:style>
  <w:style w:type="character" w:styleId="Pogrubienie">
    <w:name w:val="Strong"/>
    <w:qFormat/>
    <w:rsid w:val="00C76370"/>
    <w:rPr>
      <w:rFonts w:cs="Times New Roman"/>
      <w:b/>
      <w:bCs/>
    </w:rPr>
  </w:style>
  <w:style w:type="character" w:customStyle="1" w:styleId="NagwekZnak">
    <w:name w:val="Nagłówek Znak"/>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uiPriority w:val="1"/>
    <w:qFormat/>
    <w:rsid w:val="00C76370"/>
    <w:pPr>
      <w:suppressAutoHyphens/>
    </w:pPr>
    <w:rPr>
      <w:b/>
      <w:bCs/>
      <w:sz w:val="22"/>
      <w:szCs w:val="22"/>
      <w:lang w:eastAsia="ar-SA"/>
    </w:rPr>
  </w:style>
  <w:style w:type="paragraph" w:styleId="Nagwek">
    <w:name w:val="header"/>
    <w:basedOn w:val="Normalny"/>
    <w:uiPriority w:val="99"/>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3F72B3"/>
    <w:pPr>
      <w:ind w:left="720"/>
      <w:contextualSpacing/>
    </w:pPr>
  </w:style>
  <w:style w:type="character" w:styleId="Hipercze">
    <w:name w:val="Hyperlink"/>
    <w:basedOn w:val="Domylnaczcionkaakapitu"/>
    <w:uiPriority w:val="99"/>
    <w:unhideWhenUsed/>
    <w:rsid w:val="00672669"/>
    <w:rPr>
      <w:color w:val="0563C1" w:themeColor="hyperlink"/>
      <w:u w:val="single"/>
    </w:rPr>
  </w:style>
  <w:style w:type="character" w:styleId="Nierozpoznanawzmianka">
    <w:name w:val="Unresolved Mention"/>
    <w:basedOn w:val="Domylnaczcionkaakapitu"/>
    <w:uiPriority w:val="99"/>
    <w:semiHidden/>
    <w:unhideWhenUsed/>
    <w:rsid w:val="00672669"/>
    <w:rPr>
      <w:color w:val="605E5C"/>
      <w:shd w:val="clear" w:color="auto" w:fill="E1DFDD"/>
    </w:rPr>
  </w:style>
  <w:style w:type="paragraph" w:customStyle="1" w:styleId="Default">
    <w:name w:val="Default"/>
    <w:rsid w:val="00450AAB"/>
    <w:pPr>
      <w:autoSpaceDE w:val="0"/>
      <w:autoSpaceDN w:val="0"/>
      <w:adjustRightInd w:val="0"/>
    </w:pPr>
    <w:rPr>
      <w:rFonts w:ascii="Arial" w:hAnsi="Arial" w:cs="Arial"/>
      <w:color w:val="000000"/>
      <w:sz w:val="24"/>
      <w:szCs w:val="24"/>
    </w:rPr>
  </w:style>
  <w:style w:type="paragraph" w:customStyle="1" w:styleId="pkt">
    <w:name w:val="pkt"/>
    <w:basedOn w:val="Normalny"/>
    <w:link w:val="pktZnak"/>
    <w:rsid w:val="008D5AB5"/>
    <w:pPr>
      <w:suppressAutoHyphens w:val="0"/>
      <w:spacing w:before="60" w:after="60"/>
      <w:ind w:left="851" w:hanging="295"/>
      <w:jc w:val="both"/>
    </w:pPr>
    <w:rPr>
      <w:szCs w:val="20"/>
      <w:lang w:eastAsia="pl-PL"/>
    </w:rPr>
  </w:style>
  <w:style w:type="character" w:customStyle="1" w:styleId="pktZnak">
    <w:name w:val="pkt Znak"/>
    <w:link w:val="pkt"/>
    <w:locked/>
    <w:rsid w:val="008D5AB5"/>
    <w:rPr>
      <w:sz w:val="24"/>
      <w:lang w:eastAsia="pl-PL"/>
    </w:rPr>
  </w:style>
  <w:style w:type="paragraph" w:styleId="Tekstpodstawowy3">
    <w:name w:val="Body Text 3"/>
    <w:basedOn w:val="Normalny"/>
    <w:link w:val="Tekstpodstawowy3Znak1"/>
    <w:uiPriority w:val="99"/>
    <w:unhideWhenUsed/>
    <w:rsid w:val="002E2359"/>
    <w:pPr>
      <w:spacing w:after="120"/>
    </w:pPr>
    <w:rPr>
      <w:sz w:val="16"/>
      <w:szCs w:val="16"/>
    </w:rPr>
  </w:style>
  <w:style w:type="character" w:customStyle="1" w:styleId="Tekstpodstawowy3Znak1">
    <w:name w:val="Tekst podstawowy 3 Znak1"/>
    <w:basedOn w:val="Domylnaczcionkaakapitu"/>
    <w:link w:val="Tekstpodstawowy3"/>
    <w:uiPriority w:val="99"/>
    <w:rsid w:val="002E2359"/>
    <w:rPr>
      <w:sz w:val="16"/>
      <w:szCs w:val="16"/>
      <w:lang w:eastAsia="ar-SA"/>
    </w:rPr>
  </w:style>
  <w:style w:type="character" w:styleId="Odwoaniedokomentarza">
    <w:name w:val="annotation reference"/>
    <w:basedOn w:val="Domylnaczcionkaakapitu"/>
    <w:uiPriority w:val="99"/>
    <w:semiHidden/>
    <w:unhideWhenUsed/>
    <w:rsid w:val="0007452C"/>
    <w:rPr>
      <w:sz w:val="16"/>
      <w:szCs w:val="16"/>
    </w:rPr>
  </w:style>
  <w:style w:type="paragraph" w:styleId="Tekstkomentarza">
    <w:name w:val="annotation text"/>
    <w:basedOn w:val="Normalny"/>
    <w:link w:val="TekstkomentarzaZnak"/>
    <w:uiPriority w:val="99"/>
    <w:semiHidden/>
    <w:unhideWhenUsed/>
    <w:rsid w:val="0007452C"/>
    <w:rPr>
      <w:sz w:val="20"/>
      <w:szCs w:val="20"/>
    </w:rPr>
  </w:style>
  <w:style w:type="character" w:customStyle="1" w:styleId="TekstkomentarzaZnak">
    <w:name w:val="Tekst komentarza Znak"/>
    <w:basedOn w:val="Domylnaczcionkaakapitu"/>
    <w:link w:val="Tekstkomentarza"/>
    <w:uiPriority w:val="99"/>
    <w:semiHidden/>
    <w:rsid w:val="0007452C"/>
    <w:rPr>
      <w:lang w:eastAsia="ar-SA"/>
    </w:rPr>
  </w:style>
  <w:style w:type="paragraph" w:styleId="Tematkomentarza">
    <w:name w:val="annotation subject"/>
    <w:basedOn w:val="Tekstkomentarza"/>
    <w:next w:val="Tekstkomentarza"/>
    <w:link w:val="TematkomentarzaZnak"/>
    <w:uiPriority w:val="99"/>
    <w:semiHidden/>
    <w:unhideWhenUsed/>
    <w:rsid w:val="0007452C"/>
    <w:rPr>
      <w:b/>
      <w:bCs/>
    </w:rPr>
  </w:style>
  <w:style w:type="character" w:customStyle="1" w:styleId="TematkomentarzaZnak">
    <w:name w:val="Temat komentarza Znak"/>
    <w:basedOn w:val="TekstkomentarzaZnak"/>
    <w:link w:val="Tematkomentarza"/>
    <w:uiPriority w:val="99"/>
    <w:semiHidden/>
    <w:rsid w:val="0007452C"/>
    <w:rPr>
      <w:b/>
      <w:bCs/>
      <w:lang w:eastAsia="ar-SA"/>
    </w:rPr>
  </w:style>
  <w:style w:type="paragraph" w:customStyle="1" w:styleId="tyt">
    <w:name w:val="tyt"/>
    <w:basedOn w:val="Normalny"/>
    <w:rsid w:val="00E8720F"/>
    <w:pPr>
      <w:keepNext/>
      <w:suppressAutoHyphens w:val="0"/>
      <w:spacing w:before="60" w:after="60"/>
      <w:jc w:val="center"/>
    </w:pPr>
    <w:rPr>
      <w:b/>
      <w:bCs/>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locked/>
    <w:rsid w:val="001923E3"/>
    <w:rPr>
      <w:sz w:val="24"/>
      <w:szCs w:val="24"/>
      <w:lang w:eastAsia="ar-SA"/>
    </w:rPr>
  </w:style>
  <w:style w:type="paragraph" w:customStyle="1" w:styleId="Standard">
    <w:name w:val="Standard"/>
    <w:rsid w:val="00F17516"/>
    <w:pPr>
      <w:widowControl w:val="0"/>
      <w:suppressAutoHyphens/>
      <w:autoSpaceDN w:val="0"/>
      <w:textAlignment w:val="baseline"/>
    </w:pPr>
    <w:rPr>
      <w:rFonts w:cs="Tahoma"/>
      <w:kern w:val="3"/>
      <w:sz w:val="24"/>
      <w:szCs w:val="24"/>
      <w:lang w:eastAsia="pl-PL"/>
    </w:rPr>
  </w:style>
  <w:style w:type="numbering" w:customStyle="1" w:styleId="WW8Num55">
    <w:name w:val="WW8Num55"/>
    <w:basedOn w:val="Bezlisty"/>
    <w:rsid w:val="00482AF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1202">
      <w:bodyDiv w:val="1"/>
      <w:marLeft w:val="0"/>
      <w:marRight w:val="0"/>
      <w:marTop w:val="0"/>
      <w:marBottom w:val="0"/>
      <w:divBdr>
        <w:top w:val="none" w:sz="0" w:space="0" w:color="auto"/>
        <w:left w:val="none" w:sz="0" w:space="0" w:color="auto"/>
        <w:bottom w:val="none" w:sz="0" w:space="0" w:color="auto"/>
        <w:right w:val="none" w:sz="0" w:space="0" w:color="auto"/>
      </w:divBdr>
    </w:div>
    <w:div w:id="486020730">
      <w:bodyDiv w:val="1"/>
      <w:marLeft w:val="0"/>
      <w:marRight w:val="0"/>
      <w:marTop w:val="0"/>
      <w:marBottom w:val="0"/>
      <w:divBdr>
        <w:top w:val="none" w:sz="0" w:space="0" w:color="auto"/>
        <w:left w:val="none" w:sz="0" w:space="0" w:color="auto"/>
        <w:bottom w:val="none" w:sz="0" w:space="0" w:color="auto"/>
        <w:right w:val="none" w:sz="0" w:space="0" w:color="auto"/>
      </w:divBdr>
    </w:div>
    <w:div w:id="675303057">
      <w:bodyDiv w:val="1"/>
      <w:marLeft w:val="0"/>
      <w:marRight w:val="0"/>
      <w:marTop w:val="0"/>
      <w:marBottom w:val="0"/>
      <w:divBdr>
        <w:top w:val="none" w:sz="0" w:space="0" w:color="auto"/>
        <w:left w:val="none" w:sz="0" w:space="0" w:color="auto"/>
        <w:bottom w:val="none" w:sz="0" w:space="0" w:color="auto"/>
        <w:right w:val="none" w:sz="0" w:space="0" w:color="auto"/>
      </w:divBdr>
    </w:div>
    <w:div w:id="1096440481">
      <w:bodyDiv w:val="1"/>
      <w:marLeft w:val="0"/>
      <w:marRight w:val="0"/>
      <w:marTop w:val="0"/>
      <w:marBottom w:val="0"/>
      <w:divBdr>
        <w:top w:val="none" w:sz="0" w:space="0" w:color="auto"/>
        <w:left w:val="none" w:sz="0" w:space="0" w:color="auto"/>
        <w:bottom w:val="none" w:sz="0" w:space="0" w:color="auto"/>
        <w:right w:val="none" w:sz="0" w:space="0" w:color="auto"/>
      </w:divBdr>
    </w:div>
    <w:div w:id="12261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3C3CD-CEA4-474B-B46C-EA068603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2956</Words>
  <Characters>17736</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dyrektor</dc:creator>
  <cp:keywords/>
  <cp:lastModifiedBy>Katarzyna Sojko</cp:lastModifiedBy>
  <cp:revision>6</cp:revision>
  <cp:lastPrinted>2023-02-08T10:20:00Z</cp:lastPrinted>
  <dcterms:created xsi:type="dcterms:W3CDTF">2024-01-30T11:11:00Z</dcterms:created>
  <dcterms:modified xsi:type="dcterms:W3CDTF">2024-02-27T13:33:00Z</dcterms:modified>
</cp:coreProperties>
</file>