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34" w:rsidRPr="00517A34" w:rsidRDefault="00517A34" w:rsidP="00517A34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Załącznik nr 1 </w:t>
      </w:r>
      <w:r>
        <w:rPr>
          <w:rFonts w:ascii="Times New Roman" w:hAnsi="Times New Roman" w:cs="Times New Roman"/>
          <w:bCs/>
        </w:rPr>
        <w:tab/>
      </w:r>
      <w:r w:rsidRPr="00517A34">
        <w:rPr>
          <w:rFonts w:ascii="Times New Roman" w:hAnsi="Times New Roman" w:cs="Times New Roman"/>
          <w:bCs/>
        </w:rPr>
        <w:t xml:space="preserve">Samborzec </w:t>
      </w:r>
      <w:r w:rsidR="00CA7CDC">
        <w:rPr>
          <w:rFonts w:ascii="Times New Roman" w:hAnsi="Times New Roman" w:cs="Times New Roman"/>
          <w:bCs/>
        </w:rPr>
        <w:t>27</w:t>
      </w:r>
      <w:bookmarkStart w:id="0" w:name="_GoBack"/>
      <w:bookmarkEnd w:id="0"/>
      <w:r w:rsidRPr="00517A34">
        <w:rPr>
          <w:rFonts w:ascii="Times New Roman" w:hAnsi="Times New Roman" w:cs="Times New Roman"/>
          <w:bCs/>
        </w:rPr>
        <w:t>.05.2021 r.</w:t>
      </w:r>
    </w:p>
    <w:p w:rsidR="00517A34" w:rsidRDefault="00517A34" w:rsidP="00F65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C5C" w:rsidRPr="00F654AA" w:rsidRDefault="00756C5C" w:rsidP="00F65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4AA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37B">
        <w:rPr>
          <w:rFonts w:ascii="Times New Roman" w:hAnsi="Times New Roman" w:cs="Times New Roman"/>
          <w:sz w:val="24"/>
          <w:szCs w:val="24"/>
        </w:rPr>
        <w:t>Oznaczenie przedmiotu zamówienia według klasyfikacji Wspólnego Słownika Zamówień (CPV):</w:t>
      </w:r>
      <w:r w:rsidR="00F654AA">
        <w:rPr>
          <w:rFonts w:ascii="Times New Roman" w:hAnsi="Times New Roman" w:cs="Times New Roman"/>
          <w:sz w:val="24"/>
          <w:szCs w:val="24"/>
        </w:rPr>
        <w:t xml:space="preserve"> 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1300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00-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Pojazdy silnikowe do transportu towarów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Opis przedmiotu zamówienia: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Przedmiotem zamówienia jest:</w:t>
      </w:r>
      <w:r w:rsidR="00430119" w:rsidRPr="00A83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19" w:rsidRPr="00A8337B" w:rsidRDefault="00430119" w:rsidP="0043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43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„Zakup i dostawa fabrycznie now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samochodu dostawczego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 xml:space="preserve"> na potrzeby Zarządu Dróg Powiatowych w Sandomierzu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5C" w:rsidRPr="00A8337B" w:rsidRDefault="00980885" w:rsidP="00A1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musi być kompletn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56C5C" w:rsidRPr="00A8337B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od wad fizycznych (konstrukcyjnych, materiałowych,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</w:t>
      </w:r>
      <w:r w:rsidR="00756C5C" w:rsidRPr="00A8337B">
        <w:rPr>
          <w:rFonts w:ascii="Times New Roman" w:hAnsi="Times New Roman" w:cs="Times New Roman"/>
          <w:sz w:val="24"/>
          <w:szCs w:val="24"/>
        </w:rPr>
        <w:t>wykonawczych), technicznych oraz prawnych, spełniając</w:t>
      </w:r>
      <w:r w:rsidR="00BF66C8"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poniższe wymagania - przy czym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>złożenie oferty z wyposażeniem wyższym (lepszym) niż opisane</w:t>
      </w:r>
      <w:r w:rsidR="00756C5C" w:rsidRPr="00A8337B">
        <w:rPr>
          <w:rFonts w:ascii="Times New Roman" w:hAnsi="Times New Roman" w:cs="Times New Roman"/>
          <w:sz w:val="24"/>
          <w:szCs w:val="24"/>
        </w:rPr>
        <w:t>.</w:t>
      </w:r>
    </w:p>
    <w:p w:rsidR="00A17474" w:rsidRPr="00A8337B" w:rsidRDefault="00A17474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Wymagania ogólne:</w:t>
      </w:r>
    </w:p>
    <w:p w:rsidR="00A17474" w:rsidRPr="00A8337B" w:rsidRDefault="00A17474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5C" w:rsidRPr="00A8337B" w:rsidRDefault="001C446C" w:rsidP="00A1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C5C" w:rsidRPr="00A8337B">
        <w:rPr>
          <w:rFonts w:ascii="Times New Roman" w:hAnsi="Times New Roman" w:cs="Times New Roman"/>
          <w:sz w:val="24"/>
          <w:szCs w:val="24"/>
        </w:rPr>
        <w:t>) Stan fabrycznie nowy, niezarejestrowan</w:t>
      </w:r>
      <w:r w:rsidR="00980885">
        <w:rPr>
          <w:rFonts w:ascii="Times New Roman" w:hAnsi="Times New Roman" w:cs="Times New Roman"/>
          <w:sz w:val="24"/>
          <w:szCs w:val="24"/>
        </w:rPr>
        <w:t>y</w:t>
      </w:r>
      <w:r w:rsidR="00756C5C" w:rsidRPr="00A8337B">
        <w:rPr>
          <w:rFonts w:ascii="Times New Roman" w:hAnsi="Times New Roman" w:cs="Times New Roman"/>
          <w:sz w:val="24"/>
          <w:szCs w:val="24"/>
        </w:rPr>
        <w:t>, sprawn</w:t>
      </w:r>
      <w:r w:rsidR="00980885">
        <w:rPr>
          <w:rFonts w:ascii="Times New Roman" w:hAnsi="Times New Roman" w:cs="Times New Roman"/>
          <w:sz w:val="24"/>
          <w:szCs w:val="24"/>
        </w:rPr>
        <w:t>y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technicznie</w:t>
      </w:r>
      <w:r w:rsidR="00980885">
        <w:rPr>
          <w:rFonts w:ascii="Times New Roman" w:hAnsi="Times New Roman" w:cs="Times New Roman"/>
          <w:sz w:val="24"/>
          <w:szCs w:val="24"/>
        </w:rPr>
        <w:t>.</w:t>
      </w:r>
    </w:p>
    <w:p w:rsidR="00756C5C" w:rsidRPr="00A8337B" w:rsidRDefault="001C446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C5C" w:rsidRPr="00A8337B">
        <w:rPr>
          <w:rFonts w:ascii="Times New Roman" w:hAnsi="Times New Roman" w:cs="Times New Roman"/>
          <w:sz w:val="24"/>
          <w:szCs w:val="24"/>
        </w:rPr>
        <w:t>) Miejsce dostawy: siedziba Zamawiającego, na koszt Wykonawcy;</w:t>
      </w:r>
    </w:p>
    <w:p w:rsidR="00756C5C" w:rsidRPr="00A8337B" w:rsidRDefault="00626EE7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) </w:t>
      </w:r>
      <w:r w:rsidR="00980885">
        <w:rPr>
          <w:rFonts w:ascii="Times New Roman" w:hAnsi="Times New Roman" w:cs="Times New Roman"/>
          <w:sz w:val="24"/>
          <w:szCs w:val="24"/>
        </w:rPr>
        <w:t>Samochód</w:t>
      </w:r>
      <w:r>
        <w:rPr>
          <w:rFonts w:ascii="Times New Roman" w:hAnsi="Times New Roman" w:cs="Times New Roman"/>
          <w:sz w:val="24"/>
          <w:szCs w:val="24"/>
        </w:rPr>
        <w:t xml:space="preserve"> posiadając</w:t>
      </w:r>
      <w:r w:rsidR="0098088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homologację umożliwiającą zarejestrowanie</w:t>
      </w:r>
      <w:r w:rsidR="00756C5C" w:rsidRPr="00A8337B">
        <w:rPr>
          <w:rFonts w:ascii="Times New Roman" w:hAnsi="Times New Roman" w:cs="Times New Roman"/>
          <w:sz w:val="24"/>
          <w:szCs w:val="24"/>
        </w:rPr>
        <w:t>;</w:t>
      </w:r>
    </w:p>
    <w:p w:rsidR="00756C5C" w:rsidRPr="00A8337B" w:rsidRDefault="001C446C" w:rsidP="0075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6C5C" w:rsidRPr="00A8337B">
        <w:rPr>
          <w:rFonts w:ascii="Times New Roman" w:hAnsi="Times New Roman" w:cs="Times New Roman"/>
          <w:sz w:val="24"/>
          <w:szCs w:val="24"/>
        </w:rPr>
        <w:t>) Sposób i miejsce przekazania: Protokołem zdawczo-odbiorczym w siedzibie</w:t>
      </w:r>
      <w:r w:rsidR="00626EE7">
        <w:rPr>
          <w:rFonts w:ascii="Times New Roman" w:hAnsi="Times New Roman" w:cs="Times New Roman"/>
          <w:sz w:val="24"/>
          <w:szCs w:val="24"/>
        </w:rPr>
        <w:t xml:space="preserve"> </w:t>
      </w:r>
      <w:r w:rsidR="00F654AA">
        <w:rPr>
          <w:rFonts w:ascii="Times New Roman" w:hAnsi="Times New Roman" w:cs="Times New Roman"/>
          <w:sz w:val="24"/>
          <w:szCs w:val="24"/>
        </w:rPr>
        <w:t>Z</w:t>
      </w:r>
      <w:r w:rsidR="00756C5C" w:rsidRPr="00A8337B">
        <w:rPr>
          <w:rFonts w:ascii="Times New Roman" w:hAnsi="Times New Roman" w:cs="Times New Roman"/>
          <w:sz w:val="24"/>
          <w:szCs w:val="24"/>
        </w:rPr>
        <w:t>amawiającego.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Wymagane parametry techniczne </w:t>
      </w:r>
      <w:r w:rsidR="00A8337B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jakie musi spełniać </w:t>
      </w:r>
      <w:r w:rsidR="0098088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337B" w:rsidRDefault="00A8337B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37B" w:rsidRDefault="00A8337B" w:rsidP="00A8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0885" w:rsidRPr="00A8337B" w:rsidRDefault="00980885" w:rsidP="00A8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19" w:rsidRDefault="00980885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</w:t>
      </w:r>
      <w:r w:rsidR="00430119" w:rsidRPr="00A8337B">
        <w:rPr>
          <w:rFonts w:ascii="Times New Roman" w:hAnsi="Times New Roman" w:cs="Times New Roman"/>
          <w:sz w:val="24"/>
          <w:szCs w:val="24"/>
        </w:rPr>
        <w:t xml:space="preserve"> fabrycznie now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430119" w:rsidRPr="00A8337B">
        <w:rPr>
          <w:rFonts w:ascii="Times New Roman" w:hAnsi="Times New Roman" w:cs="Times New Roman"/>
          <w:sz w:val="24"/>
          <w:szCs w:val="24"/>
        </w:rPr>
        <w:t>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 xml:space="preserve">Dostawa do siedziby </w:t>
      </w:r>
      <w:r w:rsidR="00A8337B" w:rsidRPr="00A8337B">
        <w:rPr>
          <w:rFonts w:ascii="Times New Roman" w:hAnsi="Times New Roman" w:cs="Times New Roman"/>
          <w:sz w:val="24"/>
          <w:szCs w:val="24"/>
        </w:rPr>
        <w:t>Z</w:t>
      </w:r>
      <w:r w:rsidRPr="00A8337B">
        <w:rPr>
          <w:rFonts w:ascii="Times New Roman" w:hAnsi="Times New Roman" w:cs="Times New Roman"/>
          <w:sz w:val="24"/>
          <w:szCs w:val="24"/>
        </w:rPr>
        <w:t xml:space="preserve">amawiającego; </w:t>
      </w:r>
      <w:r w:rsidR="00A8337B" w:rsidRPr="00A8337B">
        <w:rPr>
          <w:rFonts w:ascii="Times New Roman" w:hAnsi="Times New Roman" w:cs="Times New Roman"/>
          <w:sz w:val="24"/>
          <w:szCs w:val="24"/>
        </w:rPr>
        <w:t>Zarząd Dróg Powiatowych w Sandomierzu z siedzibą w Samborcu, 27-650 Samborzec 199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Homologacja końcowa europejska lub dokument równoważny.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Wszystkie dokumenty niezbędne do zarejestrowania pojazdu na terenie Rzeczypospolitej Polskiej.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Instrukcja obsługi w języku polskim.</w:t>
      </w:r>
    </w:p>
    <w:p w:rsidR="00F654AA" w:rsidRDefault="00F654AA" w:rsidP="00F654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4AA" w:rsidRPr="00A8337B" w:rsidRDefault="00F654AA" w:rsidP="00F65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szczegółowe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54AA" w:rsidRPr="00A8337B" w:rsidRDefault="00F654AA" w:rsidP="00F654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Default="00805C3D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masa całkowita</w:t>
      </w:r>
      <w:r w:rsidR="00626E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3 500,00</w:t>
      </w:r>
      <w:r w:rsidR="00626EE7">
        <w:rPr>
          <w:rFonts w:ascii="Times New Roman" w:hAnsi="Times New Roman" w:cs="Times New Roman"/>
          <w:sz w:val="24"/>
          <w:szCs w:val="24"/>
        </w:rPr>
        <w:t xml:space="preserve"> kg</w:t>
      </w:r>
      <w:r w:rsidR="008505CB" w:rsidRPr="008505CB">
        <w:rPr>
          <w:rFonts w:ascii="Times New Roman" w:hAnsi="Times New Roman" w:cs="Times New Roman"/>
          <w:sz w:val="24"/>
          <w:szCs w:val="24"/>
        </w:rPr>
        <w:t>.</w:t>
      </w:r>
    </w:p>
    <w:p w:rsidR="00020377" w:rsidRDefault="00805C3D" w:rsidP="000203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</w:t>
      </w:r>
      <w:r w:rsidR="00020377">
        <w:rPr>
          <w:rFonts w:ascii="Times New Roman" w:hAnsi="Times New Roman" w:cs="Times New Roman"/>
          <w:sz w:val="24"/>
          <w:szCs w:val="24"/>
        </w:rPr>
        <w:t>wyposażony w skrzynię załadunkową z wywrotem min. tylno – zsypowym.</w:t>
      </w:r>
    </w:p>
    <w:p w:rsidR="00020377" w:rsidRPr="00020377" w:rsidRDefault="00020377" w:rsidP="000203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 o aluminiowej konstrukcji</w:t>
      </w:r>
      <w:r w:rsidR="00E16948">
        <w:rPr>
          <w:rFonts w:ascii="Times New Roman" w:hAnsi="Times New Roman" w:cs="Times New Roman"/>
          <w:sz w:val="24"/>
          <w:szCs w:val="24"/>
        </w:rPr>
        <w:t>, podłoga – blacha ocynkowana min. 2 mm grubości</w:t>
      </w:r>
      <w:r w:rsidR="00305254">
        <w:rPr>
          <w:rFonts w:ascii="Times New Roman" w:hAnsi="Times New Roman" w:cs="Times New Roman"/>
          <w:sz w:val="24"/>
          <w:szCs w:val="24"/>
        </w:rPr>
        <w:t xml:space="preserve"> lub podłoga z blachy aluminiowej o wzmocnionej konstrukcji</w:t>
      </w:r>
      <w:r w:rsidR="00E169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377" w:rsidRDefault="0002037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wyposażony w podwójną kabinę ( 7 miejsc).</w:t>
      </w:r>
    </w:p>
    <w:p w:rsidR="00020377" w:rsidRDefault="0002037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przedni FWD</w:t>
      </w:r>
    </w:p>
    <w:p w:rsidR="00020377" w:rsidRDefault="00E16948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paliwa: olej napędowy</w:t>
      </w:r>
    </w:p>
    <w:p w:rsidR="00430119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ścian skrzyni przyczepy </w:t>
      </w:r>
      <w:r w:rsidR="00E169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 mm</w:t>
      </w:r>
      <w:r w:rsidR="008505CB" w:rsidRPr="008505CB">
        <w:rPr>
          <w:rFonts w:ascii="Times New Roman" w:hAnsi="Times New Roman" w:cs="Times New Roman"/>
          <w:sz w:val="24"/>
          <w:szCs w:val="24"/>
        </w:rPr>
        <w:t>.</w:t>
      </w:r>
    </w:p>
    <w:p w:rsidR="00080F91" w:rsidRDefault="00080F91" w:rsidP="0008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948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948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948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948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19" w:rsidRDefault="00F02811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77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Wymagania gwarancyjne i serwisowe</w:t>
      </w:r>
    </w:p>
    <w:p w:rsidR="00E16948" w:rsidRPr="00A8337B" w:rsidRDefault="00E16948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Oferowan</w:t>
      </w:r>
      <w:r w:rsidR="001C7705">
        <w:rPr>
          <w:rFonts w:ascii="Times New Roman" w:hAnsi="Times New Roman" w:cs="Times New Roman"/>
          <w:sz w:val="24"/>
          <w:szCs w:val="24"/>
        </w:rPr>
        <w:t>y</w:t>
      </w:r>
      <w:r w:rsidRPr="00161DD1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1C7705">
        <w:rPr>
          <w:rFonts w:ascii="Times New Roman" w:hAnsi="Times New Roman" w:cs="Times New Roman"/>
          <w:sz w:val="24"/>
          <w:szCs w:val="24"/>
        </w:rPr>
        <w:t>przedmiot zamówienia</w:t>
      </w:r>
      <w:r w:rsidRPr="00161DD1">
        <w:rPr>
          <w:rFonts w:ascii="Times New Roman" w:hAnsi="Times New Roman" w:cs="Times New Roman"/>
          <w:sz w:val="24"/>
          <w:szCs w:val="24"/>
        </w:rPr>
        <w:t xml:space="preserve"> powin</w:t>
      </w:r>
      <w:r w:rsidR="001C7705">
        <w:rPr>
          <w:rFonts w:ascii="Times New Roman" w:hAnsi="Times New Roman" w:cs="Times New Roman"/>
          <w:sz w:val="24"/>
          <w:szCs w:val="24"/>
        </w:rPr>
        <w:t>ien</w:t>
      </w:r>
      <w:r w:rsidRPr="00161DD1">
        <w:rPr>
          <w:rFonts w:ascii="Times New Roman" w:hAnsi="Times New Roman" w:cs="Times New Roman"/>
          <w:sz w:val="24"/>
          <w:szCs w:val="24"/>
        </w:rPr>
        <w:t xml:space="preserve"> być w pełni sprawn</w:t>
      </w:r>
      <w:r w:rsidR="00CF1A7C">
        <w:rPr>
          <w:rFonts w:ascii="Times New Roman" w:hAnsi="Times New Roman" w:cs="Times New Roman"/>
          <w:sz w:val="24"/>
          <w:szCs w:val="24"/>
        </w:rPr>
        <w:t>a</w:t>
      </w:r>
      <w:r w:rsidRPr="00161DD1">
        <w:rPr>
          <w:rFonts w:ascii="Times New Roman" w:hAnsi="Times New Roman" w:cs="Times New Roman"/>
          <w:sz w:val="24"/>
          <w:szCs w:val="24"/>
        </w:rPr>
        <w:t xml:space="preserve"> i spełniać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wymagania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techniczne, jakościowe i użytkowe określone w szczegółowym opisie zamówienia.</w:t>
      </w:r>
    </w:p>
    <w:p w:rsidR="00430119" w:rsidRPr="00161DD1" w:rsidRDefault="001C7705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powin</w:t>
      </w:r>
      <w:r>
        <w:rPr>
          <w:rFonts w:ascii="Times New Roman" w:hAnsi="Times New Roman" w:cs="Times New Roman"/>
          <w:sz w:val="24"/>
          <w:szCs w:val="24"/>
        </w:rPr>
        <w:t>ien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posiadać wszystkie dokumenty niezbędne do dopełnienia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formalności związanych z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dopuszczeniem do ruchu po drogach publicznych i instrukcję obsługi w języku polskim.</w:t>
      </w:r>
    </w:p>
    <w:p w:rsidR="00430119" w:rsidRPr="00C12092" w:rsidRDefault="001C7705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przeznaczon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jest do prac związanych z utrzymaniem dróg powiatowych.</w:t>
      </w:r>
      <w:r w:rsidR="00161DD1" w:rsidRPr="00C12092">
        <w:rPr>
          <w:rFonts w:ascii="Times New Roman" w:hAnsi="Times New Roman" w:cs="Times New Roman"/>
          <w:sz w:val="24"/>
          <w:szCs w:val="24"/>
        </w:rPr>
        <w:t xml:space="preserve"> </w:t>
      </w:r>
      <w:r w:rsidR="00C12092">
        <w:rPr>
          <w:rFonts w:ascii="Times New Roman" w:hAnsi="Times New Roman" w:cs="Times New Roman"/>
          <w:sz w:val="24"/>
          <w:szCs w:val="24"/>
        </w:rPr>
        <w:t>N</w:t>
      </w:r>
      <w:r w:rsidR="00430119" w:rsidRPr="00C12092">
        <w:rPr>
          <w:rFonts w:ascii="Times New Roman" w:hAnsi="Times New Roman" w:cs="Times New Roman"/>
          <w:sz w:val="24"/>
          <w:szCs w:val="24"/>
        </w:rPr>
        <w:t>ie jest przeznaczon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do użytkowania komercyjnego.</w:t>
      </w:r>
    </w:p>
    <w:p w:rsidR="00161DD1" w:rsidRDefault="00161DD1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</w:t>
      </w:r>
      <w:r w:rsidR="00430119" w:rsidRPr="00161DD1">
        <w:rPr>
          <w:rFonts w:ascii="Times New Roman" w:hAnsi="Times New Roman" w:cs="Times New Roman"/>
          <w:sz w:val="24"/>
          <w:szCs w:val="24"/>
        </w:rPr>
        <w:t>ykonawca udzieli Zamawiającemu gwarancji na dostarczon</w:t>
      </w:r>
      <w:r w:rsidR="001C7705">
        <w:rPr>
          <w:rFonts w:ascii="Times New Roman" w:hAnsi="Times New Roman" w:cs="Times New Roman"/>
          <w:sz w:val="24"/>
          <w:szCs w:val="24"/>
        </w:rPr>
        <w:t>y przedmiot zamówienia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na okres</w:t>
      </w:r>
      <w:r w:rsidR="001C7705">
        <w:rPr>
          <w:rFonts w:ascii="Times New Roman" w:hAnsi="Times New Roman" w:cs="Times New Roman"/>
          <w:sz w:val="24"/>
          <w:szCs w:val="24"/>
        </w:rPr>
        <w:t xml:space="preserve"> </w:t>
      </w:r>
      <w:r w:rsidR="001C7705" w:rsidRPr="001C7705">
        <w:rPr>
          <w:rFonts w:ascii="Times New Roman" w:hAnsi="Times New Roman" w:cs="Times New Roman"/>
          <w:b/>
          <w:sz w:val="24"/>
          <w:szCs w:val="24"/>
        </w:rPr>
        <w:t>minimum 24 miesiące</w:t>
      </w:r>
      <w:r w:rsidR="00C12092">
        <w:rPr>
          <w:rFonts w:ascii="Times New Roman" w:hAnsi="Times New Roman" w:cs="Times New Roman"/>
          <w:sz w:val="24"/>
          <w:szCs w:val="24"/>
        </w:rPr>
        <w:t>,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liczon</w:t>
      </w:r>
      <w:r w:rsidR="00C12092">
        <w:rPr>
          <w:rFonts w:ascii="Times New Roman" w:hAnsi="Times New Roman" w:cs="Times New Roman"/>
          <w:sz w:val="24"/>
          <w:szCs w:val="24"/>
        </w:rPr>
        <w:t>y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od dnia podpisania przez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przedstawicieli stron protokołu odbioru. 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 okresie gwarancji wszystkie koszty naprawy w tym dojazd, koszt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materiałów i części zamiennych, za wyjątkiem materiałów i części eksploatacyjnych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 xml:space="preserve">podlegających naturalnemu zużyciu ponosi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161DD1">
        <w:rPr>
          <w:rFonts w:ascii="Times New Roman" w:hAnsi="Times New Roman" w:cs="Times New Roman"/>
          <w:sz w:val="24"/>
          <w:szCs w:val="24"/>
        </w:rPr>
        <w:t>ykonawca.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Podjęcie naprawy w okresie gwarancji nastąpi w czasie 24 godzin licząc od terminu zgłoszenia,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nie wliczając czasu w dniach ustawowo wolnych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Czas usunięcia usterki - 48 godzin, nie wyliczając czasu w dni ustawowo wolne</w:t>
      </w:r>
      <w:r w:rsidR="00161DD1">
        <w:rPr>
          <w:rFonts w:ascii="Times New Roman" w:hAnsi="Times New Roman" w:cs="Times New Roman"/>
          <w:sz w:val="24"/>
          <w:szCs w:val="24"/>
        </w:rPr>
        <w:t>.</w:t>
      </w:r>
    </w:p>
    <w:p w:rsid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Maksymalny czas naprawy – do 14 dni licząc od daty jej rozpoczęcia,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Przed złożeniem oferty wykonawca winien zapoznać się ze specyfikacją istotnych warunków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zamówienia, przedmiotem zamówienia, istotnymi postanowieniami umowy, jak również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uzyskać inne niezbędne informacje potrzebne do sporządzenia oferty.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Default="001C7705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Gwarancja</w:t>
      </w:r>
    </w:p>
    <w:p w:rsidR="001C7705" w:rsidRPr="00A8337B" w:rsidRDefault="001C7705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ED53FE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) Wykonawca udzieli gwarancji na oferowany </w:t>
      </w:r>
      <w:r w:rsidR="001C7705">
        <w:rPr>
          <w:rFonts w:ascii="Times New Roman" w:hAnsi="Times New Roman" w:cs="Times New Roman"/>
          <w:sz w:val="24"/>
          <w:szCs w:val="24"/>
        </w:rPr>
        <w:t xml:space="preserve">samochód 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na okres co najmniej </w:t>
      </w:r>
      <w:r w:rsidR="005420F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756C5C" w:rsidRPr="00A8337B">
        <w:rPr>
          <w:rFonts w:ascii="Times New Roman" w:hAnsi="Times New Roman" w:cs="Times New Roman"/>
          <w:sz w:val="24"/>
          <w:szCs w:val="24"/>
        </w:rPr>
        <w:t>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2) Okres gwarancji liczy się od dnia protokolarnego przekazania przedmiotu zamówienia.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3) Wykonawca musi posiadać autoryzowany serwis gwarancyjny i pogwarancyjny lub zapewnić</w:t>
      </w:r>
      <w:r w:rsid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A8337B">
        <w:rPr>
          <w:rFonts w:ascii="Times New Roman" w:hAnsi="Times New Roman" w:cs="Times New Roman"/>
          <w:sz w:val="24"/>
          <w:szCs w:val="24"/>
        </w:rPr>
        <w:t>serwis przez podmioty uprawnione do prowadzenia autoryzowanego serwisu.</w:t>
      </w:r>
    </w:p>
    <w:sectPr w:rsidR="00756C5C" w:rsidRPr="00A8337B" w:rsidSect="00626E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D44"/>
    <w:multiLevelType w:val="hybridMultilevel"/>
    <w:tmpl w:val="39DE7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283"/>
    <w:multiLevelType w:val="hybridMultilevel"/>
    <w:tmpl w:val="4F0E648C"/>
    <w:lvl w:ilvl="0" w:tplc="6FD4828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C0A"/>
    <w:multiLevelType w:val="hybridMultilevel"/>
    <w:tmpl w:val="E6502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25F34"/>
    <w:multiLevelType w:val="hybridMultilevel"/>
    <w:tmpl w:val="3278A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7017"/>
    <w:multiLevelType w:val="hybridMultilevel"/>
    <w:tmpl w:val="923A65A6"/>
    <w:lvl w:ilvl="0" w:tplc="B37C4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950E7"/>
    <w:multiLevelType w:val="hybridMultilevel"/>
    <w:tmpl w:val="E6502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3437A"/>
    <w:multiLevelType w:val="hybridMultilevel"/>
    <w:tmpl w:val="A24249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DC5"/>
    <w:multiLevelType w:val="hybridMultilevel"/>
    <w:tmpl w:val="E87EC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C"/>
    <w:rsid w:val="00020377"/>
    <w:rsid w:val="00064B0E"/>
    <w:rsid w:val="00080F91"/>
    <w:rsid w:val="000845D7"/>
    <w:rsid w:val="00087241"/>
    <w:rsid w:val="00161DD1"/>
    <w:rsid w:val="001B0687"/>
    <w:rsid w:val="001C446C"/>
    <w:rsid w:val="001C7705"/>
    <w:rsid w:val="00305254"/>
    <w:rsid w:val="00342F92"/>
    <w:rsid w:val="00430119"/>
    <w:rsid w:val="00453CA1"/>
    <w:rsid w:val="004B2707"/>
    <w:rsid w:val="00517A34"/>
    <w:rsid w:val="005420FD"/>
    <w:rsid w:val="005E70DF"/>
    <w:rsid w:val="00626EE7"/>
    <w:rsid w:val="006B1022"/>
    <w:rsid w:val="00756C5C"/>
    <w:rsid w:val="0080033A"/>
    <w:rsid w:val="00805C3D"/>
    <w:rsid w:val="008505CB"/>
    <w:rsid w:val="00980885"/>
    <w:rsid w:val="00A17474"/>
    <w:rsid w:val="00A8337B"/>
    <w:rsid w:val="00B47923"/>
    <w:rsid w:val="00B6288E"/>
    <w:rsid w:val="00B75311"/>
    <w:rsid w:val="00BC544C"/>
    <w:rsid w:val="00BF66C8"/>
    <w:rsid w:val="00C12092"/>
    <w:rsid w:val="00CA7CDC"/>
    <w:rsid w:val="00CE0CBB"/>
    <w:rsid w:val="00CF1A7C"/>
    <w:rsid w:val="00D3280B"/>
    <w:rsid w:val="00E16948"/>
    <w:rsid w:val="00E6178B"/>
    <w:rsid w:val="00ED53FE"/>
    <w:rsid w:val="00F02811"/>
    <w:rsid w:val="00F654AA"/>
    <w:rsid w:val="00FB6F56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44A8-D994-414A-82F1-2E472EA9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2021-05-14T07:38:00Z</cp:lastPrinted>
  <dcterms:created xsi:type="dcterms:W3CDTF">2021-05-27T06:45:00Z</dcterms:created>
  <dcterms:modified xsi:type="dcterms:W3CDTF">2021-05-27T06:45:00Z</dcterms:modified>
</cp:coreProperties>
</file>