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324BF" w14:textId="12488B5A" w:rsidR="00C95482" w:rsidRDefault="00C95482" w:rsidP="00BF015E">
      <w:pPr>
        <w:spacing w:after="0" w:line="240" w:lineRule="auto"/>
        <w:rPr>
          <w:b/>
          <w:bCs/>
          <w:sz w:val="24"/>
          <w:szCs w:val="24"/>
        </w:rPr>
      </w:pPr>
    </w:p>
    <w:tbl>
      <w:tblPr>
        <w:tblStyle w:val="Tabela-Siatka"/>
        <w:tblW w:w="9356" w:type="dxa"/>
        <w:tblLayout w:type="fixed"/>
        <w:tblLook w:val="04A0" w:firstRow="1" w:lastRow="0" w:firstColumn="1" w:lastColumn="0" w:noHBand="0" w:noVBand="1"/>
      </w:tblPr>
      <w:tblGrid>
        <w:gridCol w:w="2268"/>
        <w:gridCol w:w="3544"/>
        <w:gridCol w:w="3544"/>
      </w:tblGrid>
      <w:tr w:rsidR="005A1F5D" w:rsidRPr="00AC3DD6" w14:paraId="604053E7" w14:textId="77777777" w:rsidTr="005A1F5D">
        <w:trPr>
          <w:trHeight w:hRule="exact" w:val="992"/>
        </w:trPr>
        <w:tc>
          <w:tcPr>
            <w:tcW w:w="2268" w:type="dxa"/>
          </w:tcPr>
          <w:p w14:paraId="0984B3F8" w14:textId="77777777" w:rsidR="005A1F5D" w:rsidRPr="00AC3DD6" w:rsidRDefault="005A1F5D" w:rsidP="00E96922">
            <w:pPr>
              <w:rPr>
                <w:rFonts w:cstheme="minorHAnsi"/>
                <w:sz w:val="18"/>
                <w:szCs w:val="18"/>
              </w:rPr>
            </w:pPr>
            <w:r w:rsidRPr="00AC3DD6">
              <w:rPr>
                <w:rFonts w:cstheme="minorHAnsi"/>
                <w:sz w:val="18"/>
                <w:szCs w:val="18"/>
              </w:rPr>
              <w:t>FAZA DOKUMENTACJI</w:t>
            </w:r>
          </w:p>
        </w:tc>
        <w:tc>
          <w:tcPr>
            <w:tcW w:w="7088" w:type="dxa"/>
            <w:gridSpan w:val="2"/>
            <w:vAlign w:val="center"/>
          </w:tcPr>
          <w:p w14:paraId="4DC92475" w14:textId="77777777" w:rsidR="005A1F5D" w:rsidRPr="001B4DCC" w:rsidRDefault="005A1F5D" w:rsidP="005A1F5D">
            <w:pPr>
              <w:pStyle w:val="Standard"/>
              <w:spacing w:line="276" w:lineRule="auto"/>
              <w:jc w:val="center"/>
              <w:rPr>
                <w:rFonts w:asciiTheme="minorHAnsi" w:eastAsia="Arial" w:hAnsiTheme="minorHAnsi" w:cstheme="minorHAnsi"/>
                <w:b/>
                <w:bCs/>
                <w:color w:val="auto"/>
                <w:sz w:val="30"/>
                <w:szCs w:val="30"/>
              </w:rPr>
            </w:pPr>
            <w:r w:rsidRPr="001B4DCC">
              <w:rPr>
                <w:rFonts w:asciiTheme="minorHAnsi" w:eastAsia="Arial" w:hAnsiTheme="minorHAnsi" w:cstheme="minorHAnsi"/>
                <w:b/>
                <w:bCs/>
                <w:color w:val="auto"/>
                <w:sz w:val="30"/>
                <w:szCs w:val="30"/>
              </w:rPr>
              <w:t>SPECYFIKACJA TECHNICZNA</w:t>
            </w:r>
          </w:p>
          <w:p w14:paraId="42F8DCED" w14:textId="38888B8C" w:rsidR="005A1F5D" w:rsidRPr="00AC3DD6" w:rsidRDefault="005A1F5D" w:rsidP="005A1F5D">
            <w:pPr>
              <w:jc w:val="center"/>
              <w:rPr>
                <w:rFonts w:cstheme="minorHAnsi"/>
                <w:b/>
                <w:bCs/>
                <w:sz w:val="24"/>
                <w:szCs w:val="24"/>
              </w:rPr>
            </w:pPr>
            <w:r w:rsidRPr="001B4DCC">
              <w:rPr>
                <w:rFonts w:eastAsia="Arial" w:cstheme="minorHAnsi"/>
                <w:b/>
                <w:bCs/>
                <w:sz w:val="30"/>
                <w:szCs w:val="30"/>
              </w:rPr>
              <w:t>WYKONANIA I ODBIORU ROBÓT BUDOWLANYCH</w:t>
            </w:r>
          </w:p>
        </w:tc>
      </w:tr>
      <w:tr w:rsidR="003850D7" w:rsidRPr="00AC3DD6" w14:paraId="7D2C2503" w14:textId="77777777" w:rsidTr="00E96922">
        <w:trPr>
          <w:trHeight w:hRule="exact" w:val="1985"/>
        </w:trPr>
        <w:tc>
          <w:tcPr>
            <w:tcW w:w="2268" w:type="dxa"/>
          </w:tcPr>
          <w:p w14:paraId="3A201FB6" w14:textId="77777777" w:rsidR="003850D7" w:rsidRPr="00AC3DD6" w:rsidRDefault="003850D7" w:rsidP="003850D7">
            <w:pPr>
              <w:rPr>
                <w:rFonts w:cstheme="minorHAnsi"/>
                <w:sz w:val="18"/>
                <w:szCs w:val="18"/>
              </w:rPr>
            </w:pPr>
            <w:r w:rsidRPr="00AC3DD6">
              <w:rPr>
                <w:rFonts w:cstheme="minorHAnsi"/>
                <w:sz w:val="18"/>
                <w:szCs w:val="18"/>
              </w:rPr>
              <w:t>NAZWA INWESTYCJI</w:t>
            </w:r>
          </w:p>
        </w:tc>
        <w:tc>
          <w:tcPr>
            <w:tcW w:w="7088" w:type="dxa"/>
            <w:gridSpan w:val="2"/>
            <w:vAlign w:val="center"/>
          </w:tcPr>
          <w:p w14:paraId="64F42D3E" w14:textId="77777777" w:rsidR="003850D7" w:rsidRDefault="003850D7" w:rsidP="003850D7">
            <w:pPr>
              <w:autoSpaceDE w:val="0"/>
              <w:autoSpaceDN w:val="0"/>
              <w:adjustRightInd w:val="0"/>
              <w:jc w:val="center"/>
              <w:rPr>
                <w:rFonts w:cstheme="minorHAnsi"/>
                <w:b/>
                <w:bCs/>
                <w:sz w:val="30"/>
                <w:szCs w:val="30"/>
              </w:rPr>
            </w:pPr>
            <w:r>
              <w:rPr>
                <w:rFonts w:cstheme="minorHAnsi"/>
                <w:b/>
                <w:bCs/>
                <w:sz w:val="30"/>
                <w:szCs w:val="30"/>
              </w:rPr>
              <w:t>Przebudowa i remont</w:t>
            </w:r>
          </w:p>
          <w:p w14:paraId="06789199" w14:textId="77777777" w:rsidR="003850D7" w:rsidRDefault="003850D7" w:rsidP="003850D7">
            <w:pPr>
              <w:autoSpaceDE w:val="0"/>
              <w:autoSpaceDN w:val="0"/>
              <w:adjustRightInd w:val="0"/>
              <w:jc w:val="center"/>
              <w:rPr>
                <w:rFonts w:cstheme="minorHAnsi"/>
                <w:b/>
                <w:bCs/>
                <w:sz w:val="30"/>
                <w:szCs w:val="30"/>
              </w:rPr>
            </w:pPr>
            <w:r>
              <w:rPr>
                <w:rFonts w:cstheme="minorHAnsi"/>
                <w:b/>
                <w:bCs/>
                <w:sz w:val="30"/>
                <w:szCs w:val="30"/>
              </w:rPr>
              <w:t>Szpitalnego Oddziału Ratunkowego</w:t>
            </w:r>
          </w:p>
          <w:p w14:paraId="69A51539" w14:textId="5A76478A" w:rsidR="003850D7" w:rsidRPr="00AC3DD6" w:rsidRDefault="003850D7" w:rsidP="003850D7">
            <w:pPr>
              <w:jc w:val="center"/>
              <w:rPr>
                <w:rFonts w:cstheme="minorHAnsi"/>
              </w:rPr>
            </w:pPr>
            <w:r w:rsidRPr="007A69B3">
              <w:rPr>
                <w:rFonts w:cstheme="minorHAnsi"/>
                <w:b/>
                <w:bCs/>
                <w:sz w:val="30"/>
                <w:szCs w:val="30"/>
              </w:rPr>
              <w:t>SP ZOZ w Kędzierzynie Koźlu</w:t>
            </w:r>
          </w:p>
        </w:tc>
      </w:tr>
      <w:tr w:rsidR="003850D7" w:rsidRPr="00AC3DD6" w14:paraId="32B64CBA" w14:textId="77777777" w:rsidTr="00E96922">
        <w:trPr>
          <w:trHeight w:hRule="exact" w:val="1134"/>
        </w:trPr>
        <w:tc>
          <w:tcPr>
            <w:tcW w:w="2268" w:type="dxa"/>
          </w:tcPr>
          <w:p w14:paraId="2194E737" w14:textId="77777777" w:rsidR="003850D7" w:rsidRPr="00AC3DD6" w:rsidRDefault="003850D7" w:rsidP="003850D7">
            <w:pPr>
              <w:rPr>
                <w:rFonts w:cstheme="minorHAnsi"/>
                <w:sz w:val="18"/>
                <w:szCs w:val="18"/>
              </w:rPr>
            </w:pPr>
            <w:r w:rsidRPr="00AC3DD6">
              <w:rPr>
                <w:rFonts w:cstheme="minorHAnsi"/>
                <w:sz w:val="18"/>
                <w:szCs w:val="18"/>
              </w:rPr>
              <w:t>ADRES INWESTYCJI</w:t>
            </w:r>
          </w:p>
        </w:tc>
        <w:tc>
          <w:tcPr>
            <w:tcW w:w="7088" w:type="dxa"/>
            <w:gridSpan w:val="2"/>
            <w:vAlign w:val="center"/>
          </w:tcPr>
          <w:p w14:paraId="429BED2A" w14:textId="77777777" w:rsidR="003850D7" w:rsidRDefault="003850D7" w:rsidP="003850D7">
            <w:pPr>
              <w:jc w:val="center"/>
              <w:rPr>
                <w:rFonts w:cstheme="minorHAnsi"/>
                <w:b/>
                <w:sz w:val="24"/>
                <w:szCs w:val="24"/>
              </w:rPr>
            </w:pPr>
            <w:r w:rsidRPr="007A69B3">
              <w:rPr>
                <w:rFonts w:cstheme="minorHAnsi"/>
                <w:b/>
                <w:sz w:val="24"/>
                <w:szCs w:val="24"/>
              </w:rPr>
              <w:t>ul. 24 Kwietnia 5</w:t>
            </w:r>
          </w:p>
          <w:p w14:paraId="72E63840" w14:textId="77777777" w:rsidR="003850D7" w:rsidRDefault="003850D7" w:rsidP="003850D7">
            <w:pPr>
              <w:jc w:val="center"/>
              <w:rPr>
                <w:rFonts w:cstheme="minorHAnsi"/>
                <w:b/>
                <w:sz w:val="24"/>
                <w:szCs w:val="24"/>
              </w:rPr>
            </w:pPr>
            <w:r w:rsidRPr="007A69B3">
              <w:rPr>
                <w:rFonts w:cstheme="minorHAnsi"/>
                <w:b/>
                <w:sz w:val="24"/>
                <w:szCs w:val="24"/>
              </w:rPr>
              <w:t>47-200 Kędzierzyn Koźle</w:t>
            </w:r>
          </w:p>
          <w:p w14:paraId="5B6E54C1" w14:textId="0508E0D8" w:rsidR="003850D7" w:rsidRPr="00AC3DD6" w:rsidRDefault="003850D7" w:rsidP="003850D7">
            <w:pPr>
              <w:jc w:val="center"/>
              <w:rPr>
                <w:rFonts w:cstheme="minorHAnsi"/>
              </w:rPr>
            </w:pPr>
            <w:r w:rsidRPr="00971586">
              <w:rPr>
                <w:rFonts w:cstheme="minorHAnsi"/>
                <w:b/>
                <w:sz w:val="24"/>
                <w:szCs w:val="24"/>
              </w:rPr>
              <w:t>woj. opolskie</w:t>
            </w:r>
          </w:p>
        </w:tc>
      </w:tr>
      <w:tr w:rsidR="003850D7" w:rsidRPr="00AC3DD6" w14:paraId="1BA6E4DF" w14:textId="77777777" w:rsidTr="00E96922">
        <w:trPr>
          <w:trHeight w:hRule="exact" w:val="567"/>
        </w:trPr>
        <w:tc>
          <w:tcPr>
            <w:tcW w:w="2268" w:type="dxa"/>
          </w:tcPr>
          <w:p w14:paraId="16AA4288" w14:textId="77777777" w:rsidR="003850D7" w:rsidRPr="00AC3DD6" w:rsidRDefault="003850D7" w:rsidP="003850D7">
            <w:pPr>
              <w:rPr>
                <w:rFonts w:cstheme="minorHAnsi"/>
                <w:sz w:val="18"/>
                <w:szCs w:val="18"/>
              </w:rPr>
            </w:pPr>
            <w:r w:rsidRPr="00AC3DD6">
              <w:rPr>
                <w:rFonts w:cstheme="minorHAnsi"/>
                <w:sz w:val="18"/>
                <w:szCs w:val="18"/>
              </w:rPr>
              <w:t>IDENTYFIKATOR DZIAŁKI</w:t>
            </w:r>
          </w:p>
        </w:tc>
        <w:tc>
          <w:tcPr>
            <w:tcW w:w="7088" w:type="dxa"/>
            <w:gridSpan w:val="2"/>
            <w:vAlign w:val="center"/>
          </w:tcPr>
          <w:p w14:paraId="1CC70F69" w14:textId="4E8A8A46" w:rsidR="003850D7" w:rsidRPr="00AC3DD6" w:rsidRDefault="003850D7" w:rsidP="003850D7">
            <w:pPr>
              <w:jc w:val="center"/>
              <w:rPr>
                <w:rFonts w:cstheme="minorHAnsi"/>
              </w:rPr>
            </w:pPr>
            <w:r w:rsidRPr="00971586">
              <w:rPr>
                <w:rFonts w:cstheme="minorHAnsi"/>
                <w:b/>
                <w:bCs/>
                <w:sz w:val="24"/>
                <w:szCs w:val="24"/>
                <w:shd w:val="clear" w:color="auto" w:fill="FFFFFF"/>
              </w:rPr>
              <w:t>16</w:t>
            </w:r>
            <w:r>
              <w:rPr>
                <w:rFonts w:cstheme="minorHAnsi"/>
                <w:b/>
                <w:bCs/>
                <w:sz w:val="24"/>
                <w:szCs w:val="24"/>
                <w:shd w:val="clear" w:color="auto" w:fill="FFFFFF"/>
              </w:rPr>
              <w:t>03</w:t>
            </w:r>
            <w:r w:rsidRPr="00971586">
              <w:rPr>
                <w:rFonts w:cstheme="minorHAnsi"/>
                <w:b/>
                <w:bCs/>
                <w:sz w:val="24"/>
                <w:szCs w:val="24"/>
                <w:shd w:val="clear" w:color="auto" w:fill="FFFFFF"/>
              </w:rPr>
              <w:t>01_1.</w:t>
            </w:r>
            <w:r>
              <w:rPr>
                <w:rFonts w:cstheme="minorHAnsi"/>
                <w:b/>
                <w:bCs/>
                <w:sz w:val="24"/>
                <w:szCs w:val="24"/>
                <w:shd w:val="clear" w:color="auto" w:fill="FFFFFF"/>
              </w:rPr>
              <w:t>0014</w:t>
            </w:r>
            <w:r w:rsidRPr="00971586">
              <w:rPr>
                <w:rFonts w:cstheme="minorHAnsi"/>
                <w:b/>
                <w:bCs/>
                <w:sz w:val="24"/>
                <w:szCs w:val="24"/>
                <w:shd w:val="clear" w:color="auto" w:fill="FFFFFF"/>
              </w:rPr>
              <w:t>.</w:t>
            </w:r>
            <w:r>
              <w:rPr>
                <w:rFonts w:cstheme="minorHAnsi"/>
                <w:b/>
                <w:bCs/>
                <w:sz w:val="24"/>
                <w:szCs w:val="24"/>
                <w:shd w:val="clear" w:color="auto" w:fill="FFFFFF"/>
              </w:rPr>
              <w:t>2225/5</w:t>
            </w:r>
          </w:p>
        </w:tc>
      </w:tr>
      <w:tr w:rsidR="003850D7" w:rsidRPr="00AC3DD6" w14:paraId="617A46DD" w14:textId="77777777" w:rsidTr="00E96922">
        <w:trPr>
          <w:trHeight w:hRule="exact" w:val="567"/>
        </w:trPr>
        <w:tc>
          <w:tcPr>
            <w:tcW w:w="2268" w:type="dxa"/>
            <w:tcBorders>
              <w:bottom w:val="single" w:sz="4" w:space="0" w:color="auto"/>
            </w:tcBorders>
          </w:tcPr>
          <w:p w14:paraId="6CA6FB8D" w14:textId="77777777" w:rsidR="003850D7" w:rsidRPr="00AC3DD6" w:rsidRDefault="003850D7" w:rsidP="003850D7">
            <w:pPr>
              <w:rPr>
                <w:rFonts w:cstheme="minorHAnsi"/>
                <w:sz w:val="18"/>
                <w:szCs w:val="18"/>
              </w:rPr>
            </w:pPr>
            <w:r w:rsidRPr="00AC3DD6">
              <w:rPr>
                <w:rFonts w:cstheme="minorHAnsi"/>
                <w:sz w:val="18"/>
                <w:szCs w:val="18"/>
              </w:rPr>
              <w:t>KATEGORIA OBIEKTU BUDOWLANEGO</w:t>
            </w:r>
          </w:p>
        </w:tc>
        <w:tc>
          <w:tcPr>
            <w:tcW w:w="7088" w:type="dxa"/>
            <w:gridSpan w:val="2"/>
            <w:tcBorders>
              <w:bottom w:val="single" w:sz="4" w:space="0" w:color="auto"/>
            </w:tcBorders>
            <w:vAlign w:val="center"/>
          </w:tcPr>
          <w:p w14:paraId="5D0D476F" w14:textId="50F36B72" w:rsidR="003850D7" w:rsidRPr="00AC3DD6" w:rsidRDefault="003850D7" w:rsidP="003850D7">
            <w:pPr>
              <w:jc w:val="center"/>
              <w:rPr>
                <w:rFonts w:cstheme="minorHAnsi"/>
              </w:rPr>
            </w:pPr>
            <w:r w:rsidRPr="00971586">
              <w:rPr>
                <w:rFonts w:cstheme="minorHAnsi"/>
                <w:b/>
                <w:bCs/>
                <w:iCs/>
                <w:sz w:val="30"/>
                <w:szCs w:val="30"/>
              </w:rPr>
              <w:t>XI</w:t>
            </w:r>
          </w:p>
        </w:tc>
      </w:tr>
      <w:tr w:rsidR="003850D7" w:rsidRPr="00AC3DD6" w14:paraId="0F151ABC" w14:textId="77777777" w:rsidTr="00E96922">
        <w:trPr>
          <w:trHeight w:hRule="exact" w:val="1418"/>
        </w:trPr>
        <w:tc>
          <w:tcPr>
            <w:tcW w:w="2268" w:type="dxa"/>
            <w:tcBorders>
              <w:bottom w:val="single" w:sz="4" w:space="0" w:color="auto"/>
            </w:tcBorders>
          </w:tcPr>
          <w:p w14:paraId="2AFD6873" w14:textId="77777777" w:rsidR="003850D7" w:rsidRPr="00AC3DD6" w:rsidRDefault="003850D7" w:rsidP="003850D7">
            <w:pPr>
              <w:rPr>
                <w:rFonts w:cstheme="minorHAnsi"/>
                <w:sz w:val="18"/>
                <w:szCs w:val="18"/>
              </w:rPr>
            </w:pPr>
            <w:r w:rsidRPr="00AC3DD6">
              <w:rPr>
                <w:rFonts w:cstheme="minorHAnsi"/>
                <w:sz w:val="18"/>
                <w:szCs w:val="18"/>
              </w:rPr>
              <w:t>INWESTOR</w:t>
            </w:r>
          </w:p>
        </w:tc>
        <w:tc>
          <w:tcPr>
            <w:tcW w:w="7088" w:type="dxa"/>
            <w:gridSpan w:val="2"/>
            <w:tcBorders>
              <w:bottom w:val="single" w:sz="4" w:space="0" w:color="auto"/>
            </w:tcBorders>
            <w:vAlign w:val="center"/>
          </w:tcPr>
          <w:p w14:paraId="02B64C75" w14:textId="77777777" w:rsidR="003850D7" w:rsidRDefault="003850D7" w:rsidP="003850D7">
            <w:pPr>
              <w:jc w:val="center"/>
              <w:rPr>
                <w:rFonts w:cstheme="minorHAnsi"/>
                <w:b/>
                <w:sz w:val="24"/>
                <w:szCs w:val="24"/>
              </w:rPr>
            </w:pPr>
            <w:r w:rsidRPr="007A69B3">
              <w:rPr>
                <w:rFonts w:cstheme="minorHAnsi"/>
                <w:b/>
                <w:sz w:val="24"/>
                <w:szCs w:val="24"/>
              </w:rPr>
              <w:t>S</w:t>
            </w:r>
            <w:r>
              <w:rPr>
                <w:rFonts w:cstheme="minorHAnsi"/>
                <w:b/>
                <w:sz w:val="24"/>
                <w:szCs w:val="24"/>
              </w:rPr>
              <w:t xml:space="preserve">amodzielny </w:t>
            </w:r>
            <w:r w:rsidRPr="007A69B3">
              <w:rPr>
                <w:rFonts w:cstheme="minorHAnsi"/>
                <w:b/>
                <w:sz w:val="24"/>
                <w:szCs w:val="24"/>
              </w:rPr>
              <w:t>P</w:t>
            </w:r>
            <w:r>
              <w:rPr>
                <w:rFonts w:cstheme="minorHAnsi"/>
                <w:b/>
                <w:sz w:val="24"/>
                <w:szCs w:val="24"/>
              </w:rPr>
              <w:t xml:space="preserve">ubliczny </w:t>
            </w:r>
            <w:r w:rsidRPr="007A69B3">
              <w:rPr>
                <w:rFonts w:cstheme="minorHAnsi"/>
                <w:b/>
                <w:sz w:val="24"/>
                <w:szCs w:val="24"/>
              </w:rPr>
              <w:t xml:space="preserve"> Z</w:t>
            </w:r>
            <w:r>
              <w:rPr>
                <w:rFonts w:cstheme="minorHAnsi"/>
                <w:b/>
                <w:sz w:val="24"/>
                <w:szCs w:val="24"/>
              </w:rPr>
              <w:t xml:space="preserve">espół </w:t>
            </w:r>
            <w:r w:rsidRPr="007A69B3">
              <w:rPr>
                <w:rFonts w:cstheme="minorHAnsi"/>
                <w:b/>
                <w:sz w:val="24"/>
                <w:szCs w:val="24"/>
              </w:rPr>
              <w:t>O</w:t>
            </w:r>
            <w:r>
              <w:rPr>
                <w:rFonts w:cstheme="minorHAnsi"/>
                <w:b/>
                <w:sz w:val="24"/>
                <w:szCs w:val="24"/>
              </w:rPr>
              <w:t xml:space="preserve">pieki </w:t>
            </w:r>
            <w:r w:rsidRPr="007A69B3">
              <w:rPr>
                <w:rFonts w:cstheme="minorHAnsi"/>
                <w:b/>
                <w:sz w:val="24"/>
                <w:szCs w:val="24"/>
              </w:rPr>
              <w:t>Z</w:t>
            </w:r>
            <w:r>
              <w:rPr>
                <w:rFonts w:cstheme="minorHAnsi"/>
                <w:b/>
                <w:sz w:val="24"/>
                <w:szCs w:val="24"/>
              </w:rPr>
              <w:t>drowotnej</w:t>
            </w:r>
          </w:p>
          <w:p w14:paraId="269FE5EB" w14:textId="77777777" w:rsidR="003850D7" w:rsidRDefault="003850D7" w:rsidP="003850D7">
            <w:pPr>
              <w:jc w:val="center"/>
              <w:rPr>
                <w:rFonts w:cstheme="minorHAnsi"/>
                <w:b/>
                <w:sz w:val="24"/>
                <w:szCs w:val="24"/>
              </w:rPr>
            </w:pPr>
            <w:r w:rsidRPr="007A69B3">
              <w:rPr>
                <w:rFonts w:cstheme="minorHAnsi"/>
                <w:b/>
                <w:sz w:val="24"/>
                <w:szCs w:val="24"/>
              </w:rPr>
              <w:t>ul. Rossevelta 2</w:t>
            </w:r>
          </w:p>
          <w:p w14:paraId="5F4431CD" w14:textId="77777777" w:rsidR="003850D7" w:rsidRDefault="003850D7" w:rsidP="003850D7">
            <w:pPr>
              <w:jc w:val="center"/>
              <w:rPr>
                <w:rFonts w:cstheme="minorHAnsi"/>
                <w:b/>
                <w:sz w:val="24"/>
                <w:szCs w:val="24"/>
              </w:rPr>
            </w:pPr>
            <w:r w:rsidRPr="007A69B3">
              <w:rPr>
                <w:rFonts w:cstheme="minorHAnsi"/>
                <w:b/>
                <w:sz w:val="24"/>
                <w:szCs w:val="24"/>
              </w:rPr>
              <w:t>47-200 Kędzierzyn Koźle</w:t>
            </w:r>
          </w:p>
          <w:p w14:paraId="4EC5A343" w14:textId="5637769D" w:rsidR="003850D7" w:rsidRPr="00AC3DD6" w:rsidRDefault="003850D7" w:rsidP="003850D7">
            <w:pPr>
              <w:jc w:val="center"/>
              <w:rPr>
                <w:rFonts w:cstheme="minorHAnsi"/>
                <w:b/>
                <w:sz w:val="24"/>
                <w:szCs w:val="24"/>
              </w:rPr>
            </w:pPr>
            <w:r w:rsidRPr="00971586">
              <w:rPr>
                <w:rFonts w:cstheme="minorHAnsi"/>
                <w:b/>
                <w:sz w:val="24"/>
                <w:szCs w:val="24"/>
              </w:rPr>
              <w:t>woj. opolskie</w:t>
            </w:r>
          </w:p>
        </w:tc>
      </w:tr>
      <w:tr w:rsidR="002B3CDC" w:rsidRPr="00AC3DD6" w14:paraId="2F618ED0" w14:textId="77777777" w:rsidTr="00E96922">
        <w:trPr>
          <w:trHeight w:hRule="exact" w:val="284"/>
        </w:trPr>
        <w:tc>
          <w:tcPr>
            <w:tcW w:w="2268" w:type="dxa"/>
            <w:tcBorders>
              <w:top w:val="single" w:sz="4" w:space="0" w:color="auto"/>
              <w:left w:val="single" w:sz="4" w:space="0" w:color="auto"/>
              <w:bottom w:val="single" w:sz="4" w:space="0" w:color="auto"/>
              <w:right w:val="single" w:sz="4" w:space="0" w:color="auto"/>
            </w:tcBorders>
          </w:tcPr>
          <w:p w14:paraId="37AF4629" w14:textId="77777777" w:rsidR="002B3CDC" w:rsidRPr="00AC3DD6" w:rsidRDefault="002B3CDC" w:rsidP="00E96922">
            <w:pPr>
              <w:rPr>
                <w:rFonts w:cstheme="minorHAnsi"/>
                <w:sz w:val="18"/>
                <w:szCs w:val="18"/>
              </w:rPr>
            </w:pPr>
            <w:r w:rsidRPr="00AC3DD6">
              <w:rPr>
                <w:rFonts w:cstheme="minorHAnsi"/>
                <w:sz w:val="18"/>
                <w:szCs w:val="18"/>
              </w:rPr>
              <w:t>ZESPÓŁ PROJEKTOWY</w:t>
            </w:r>
          </w:p>
        </w:tc>
        <w:tc>
          <w:tcPr>
            <w:tcW w:w="3544" w:type="dxa"/>
            <w:tcBorders>
              <w:top w:val="single" w:sz="4" w:space="0" w:color="auto"/>
              <w:left w:val="single" w:sz="4" w:space="0" w:color="auto"/>
              <w:bottom w:val="single" w:sz="4" w:space="0" w:color="auto"/>
              <w:right w:val="nil"/>
            </w:tcBorders>
          </w:tcPr>
          <w:p w14:paraId="5A235EA5" w14:textId="77777777" w:rsidR="002B3CDC" w:rsidRPr="00AC3DD6" w:rsidRDefault="002B3CDC" w:rsidP="00E96922">
            <w:pPr>
              <w:pStyle w:val="western"/>
              <w:spacing w:before="0" w:after="0"/>
              <w:jc w:val="left"/>
              <w:rPr>
                <w:rFonts w:asciiTheme="minorHAnsi" w:hAnsiTheme="minorHAnsi" w:cstheme="minorHAnsi"/>
                <w:bCs/>
                <w:sz w:val="14"/>
                <w:szCs w:val="14"/>
              </w:rPr>
            </w:pPr>
            <w:r w:rsidRPr="00AC3DD6">
              <w:rPr>
                <w:rFonts w:asciiTheme="minorHAnsi" w:hAnsiTheme="minorHAnsi" w:cstheme="minorHAnsi"/>
                <w:bCs/>
                <w:sz w:val="14"/>
                <w:szCs w:val="14"/>
              </w:rPr>
              <w:t xml:space="preserve">PROJEKTANT </w:t>
            </w:r>
          </w:p>
          <w:p w14:paraId="19F2D249" w14:textId="77777777" w:rsidR="002B3CDC" w:rsidRPr="00AC3DD6" w:rsidRDefault="002B3CDC" w:rsidP="00E96922">
            <w:pPr>
              <w:rPr>
                <w:rFonts w:cstheme="minorHAnsi"/>
                <w:sz w:val="14"/>
                <w:szCs w:val="14"/>
              </w:rPr>
            </w:pPr>
          </w:p>
        </w:tc>
        <w:tc>
          <w:tcPr>
            <w:tcW w:w="3544" w:type="dxa"/>
            <w:tcBorders>
              <w:top w:val="single" w:sz="4" w:space="0" w:color="auto"/>
              <w:left w:val="nil"/>
              <w:bottom w:val="single" w:sz="4" w:space="0" w:color="auto"/>
              <w:right w:val="single" w:sz="4" w:space="0" w:color="auto"/>
            </w:tcBorders>
          </w:tcPr>
          <w:p w14:paraId="1379F50B" w14:textId="77777777" w:rsidR="002B3CDC" w:rsidRPr="00AC3DD6" w:rsidRDefault="002B3CDC" w:rsidP="00E96922">
            <w:pPr>
              <w:pStyle w:val="western"/>
              <w:spacing w:before="0" w:after="0"/>
              <w:jc w:val="left"/>
              <w:rPr>
                <w:rFonts w:asciiTheme="minorHAnsi" w:hAnsiTheme="minorHAnsi" w:cstheme="minorHAnsi"/>
                <w:bCs/>
                <w:sz w:val="14"/>
                <w:szCs w:val="14"/>
              </w:rPr>
            </w:pPr>
            <w:r w:rsidRPr="00AC3DD6">
              <w:rPr>
                <w:rFonts w:asciiTheme="minorHAnsi" w:hAnsiTheme="minorHAnsi" w:cstheme="minorHAnsi"/>
                <w:bCs/>
                <w:sz w:val="14"/>
                <w:szCs w:val="14"/>
              </w:rPr>
              <w:t xml:space="preserve">PROJEKTANT </w:t>
            </w:r>
          </w:p>
          <w:p w14:paraId="48BA5527" w14:textId="77777777" w:rsidR="002B3CDC" w:rsidRPr="00AC3DD6" w:rsidRDefault="002B3CDC" w:rsidP="00E96922">
            <w:pPr>
              <w:rPr>
                <w:rFonts w:cstheme="minorHAnsi"/>
                <w:sz w:val="14"/>
                <w:szCs w:val="14"/>
              </w:rPr>
            </w:pPr>
          </w:p>
        </w:tc>
      </w:tr>
      <w:tr w:rsidR="005A1F5D" w:rsidRPr="00AC3DD6" w14:paraId="13D483E1" w14:textId="77777777" w:rsidTr="000D74F5">
        <w:trPr>
          <w:trHeight w:val="7362"/>
        </w:trPr>
        <w:tc>
          <w:tcPr>
            <w:tcW w:w="2268" w:type="dxa"/>
            <w:tcBorders>
              <w:top w:val="single" w:sz="4" w:space="0" w:color="auto"/>
              <w:left w:val="single" w:sz="4" w:space="0" w:color="auto"/>
              <w:right w:val="single" w:sz="4" w:space="0" w:color="auto"/>
            </w:tcBorders>
          </w:tcPr>
          <w:p w14:paraId="4CB08CA4" w14:textId="77777777" w:rsidR="005A1F5D" w:rsidRPr="00AC3DD6" w:rsidRDefault="005A1F5D" w:rsidP="00E96922">
            <w:pPr>
              <w:rPr>
                <w:rFonts w:cstheme="minorHAnsi"/>
                <w:sz w:val="14"/>
                <w:szCs w:val="14"/>
              </w:rPr>
            </w:pPr>
            <w:r w:rsidRPr="00AC3DD6">
              <w:rPr>
                <w:rFonts w:cstheme="minorHAnsi"/>
                <w:sz w:val="14"/>
                <w:szCs w:val="14"/>
              </w:rPr>
              <w:t>ARCHITEKTURA</w:t>
            </w:r>
          </w:p>
        </w:tc>
        <w:tc>
          <w:tcPr>
            <w:tcW w:w="7088" w:type="dxa"/>
            <w:gridSpan w:val="2"/>
            <w:tcBorders>
              <w:top w:val="single" w:sz="4" w:space="0" w:color="auto"/>
              <w:left w:val="single" w:sz="4" w:space="0" w:color="auto"/>
              <w:right w:val="single" w:sz="4" w:space="0" w:color="auto"/>
            </w:tcBorders>
          </w:tcPr>
          <w:p w14:paraId="3AC7542C"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przygotowawcze – rozbiórkowe</w:t>
            </w:r>
          </w:p>
          <w:p w14:paraId="0BF4FAFF"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murarskie</w:t>
            </w:r>
          </w:p>
          <w:p w14:paraId="504DC866"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Wykonanie zabudów w systemie lekkiej zabudowy z płyt gipsowo kartonowych</w:t>
            </w:r>
          </w:p>
          <w:p w14:paraId="530DE0FF"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tynkarskie</w:t>
            </w:r>
          </w:p>
          <w:p w14:paraId="567D7EB6"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izolacyjne</w:t>
            </w:r>
          </w:p>
          <w:p w14:paraId="2772F16C"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posadzkowe</w:t>
            </w:r>
          </w:p>
          <w:p w14:paraId="7FA485E3"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malarskie</w:t>
            </w:r>
          </w:p>
          <w:p w14:paraId="65B14482"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Okładziny ścienne</w:t>
            </w:r>
          </w:p>
          <w:p w14:paraId="5C9E108F"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 xml:space="preserve">SST – Sufity </w:t>
            </w:r>
          </w:p>
          <w:p w14:paraId="36EE15EA" w14:textId="77777777" w:rsidR="00357412" w:rsidRPr="001B4DCC" w:rsidRDefault="00357412" w:rsidP="00357412">
            <w:pPr>
              <w:pStyle w:val="Standard"/>
              <w:widowControl w:val="0"/>
              <w:numPr>
                <w:ilvl w:val="0"/>
                <w:numId w:val="365"/>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Montaż stolarki okiennej i drzwiowej</w:t>
            </w:r>
          </w:p>
          <w:p w14:paraId="40E106F4" w14:textId="2D3D8A84" w:rsidR="005A1F5D" w:rsidRPr="00AC3DD6" w:rsidRDefault="005A1F5D" w:rsidP="00E96922">
            <w:pPr>
              <w:rPr>
                <w:rFonts w:cstheme="minorHAnsi"/>
                <w:sz w:val="14"/>
                <w:szCs w:val="14"/>
              </w:rPr>
            </w:pPr>
          </w:p>
        </w:tc>
      </w:tr>
      <w:tr w:rsidR="002B3CDC" w:rsidRPr="00AC3DD6" w14:paraId="69E69161" w14:textId="77777777" w:rsidTr="00E96922">
        <w:trPr>
          <w:trHeight w:hRule="exact" w:val="425"/>
        </w:trPr>
        <w:tc>
          <w:tcPr>
            <w:tcW w:w="2268" w:type="dxa"/>
            <w:tcBorders>
              <w:top w:val="single" w:sz="4" w:space="0" w:color="auto"/>
            </w:tcBorders>
          </w:tcPr>
          <w:p w14:paraId="4CD1AF11" w14:textId="77777777" w:rsidR="002B3CDC" w:rsidRPr="00AC3DD6" w:rsidRDefault="002B3CDC" w:rsidP="00E96922">
            <w:pPr>
              <w:rPr>
                <w:rFonts w:cstheme="minorHAnsi"/>
                <w:sz w:val="18"/>
                <w:szCs w:val="18"/>
              </w:rPr>
            </w:pPr>
            <w:r w:rsidRPr="00AC3DD6">
              <w:rPr>
                <w:rFonts w:cstheme="minorHAnsi"/>
                <w:sz w:val="18"/>
                <w:szCs w:val="18"/>
              </w:rPr>
              <w:t>TOM</w:t>
            </w:r>
          </w:p>
        </w:tc>
        <w:tc>
          <w:tcPr>
            <w:tcW w:w="7088" w:type="dxa"/>
            <w:gridSpan w:val="2"/>
            <w:tcBorders>
              <w:top w:val="single" w:sz="4" w:space="0" w:color="auto"/>
            </w:tcBorders>
            <w:vAlign w:val="center"/>
          </w:tcPr>
          <w:p w14:paraId="2336018F" w14:textId="59C6A851" w:rsidR="002B3CDC" w:rsidRPr="00AC3DD6" w:rsidRDefault="00A71BA2" w:rsidP="00E96922">
            <w:pPr>
              <w:jc w:val="center"/>
              <w:rPr>
                <w:rFonts w:cstheme="minorHAnsi"/>
                <w:sz w:val="24"/>
                <w:szCs w:val="24"/>
              </w:rPr>
            </w:pPr>
            <w:r>
              <w:rPr>
                <w:rFonts w:cstheme="minorHAnsi"/>
                <w:b/>
                <w:bCs/>
                <w:iCs/>
                <w:sz w:val="24"/>
                <w:szCs w:val="24"/>
              </w:rPr>
              <w:t>8</w:t>
            </w:r>
            <w:r w:rsidR="002B3CDC" w:rsidRPr="00AC3DD6">
              <w:rPr>
                <w:rFonts w:cstheme="minorHAnsi"/>
                <w:b/>
                <w:bCs/>
                <w:iCs/>
                <w:sz w:val="24"/>
                <w:szCs w:val="24"/>
              </w:rPr>
              <w:t xml:space="preserve"> / </w:t>
            </w:r>
            <w:r>
              <w:rPr>
                <w:rFonts w:cstheme="minorHAnsi"/>
                <w:b/>
                <w:bCs/>
                <w:iCs/>
                <w:sz w:val="24"/>
                <w:szCs w:val="24"/>
              </w:rPr>
              <w:t>8</w:t>
            </w:r>
          </w:p>
        </w:tc>
      </w:tr>
      <w:tr w:rsidR="002B3CDC" w:rsidRPr="00AC3DD6" w14:paraId="0CB51F08" w14:textId="77777777" w:rsidTr="00E96922">
        <w:trPr>
          <w:trHeight w:hRule="exact" w:val="425"/>
        </w:trPr>
        <w:tc>
          <w:tcPr>
            <w:tcW w:w="2268" w:type="dxa"/>
          </w:tcPr>
          <w:p w14:paraId="4D642C8D" w14:textId="77777777" w:rsidR="002B3CDC" w:rsidRPr="00AC3DD6" w:rsidRDefault="002B3CDC" w:rsidP="00E96922">
            <w:pPr>
              <w:rPr>
                <w:rFonts w:cstheme="minorHAnsi"/>
                <w:sz w:val="18"/>
                <w:szCs w:val="18"/>
              </w:rPr>
            </w:pPr>
            <w:r w:rsidRPr="00AC3DD6">
              <w:rPr>
                <w:rFonts w:cstheme="minorHAnsi"/>
                <w:sz w:val="18"/>
                <w:szCs w:val="18"/>
              </w:rPr>
              <w:t>DATA OPRACOWANIA</w:t>
            </w:r>
          </w:p>
        </w:tc>
        <w:tc>
          <w:tcPr>
            <w:tcW w:w="7088" w:type="dxa"/>
            <w:gridSpan w:val="2"/>
            <w:vAlign w:val="center"/>
          </w:tcPr>
          <w:p w14:paraId="170DEFCC" w14:textId="1537D351" w:rsidR="002B3CDC" w:rsidRPr="00AC3DD6" w:rsidRDefault="00A71BA2" w:rsidP="00E96922">
            <w:pPr>
              <w:jc w:val="center"/>
              <w:rPr>
                <w:rFonts w:cstheme="minorHAnsi"/>
              </w:rPr>
            </w:pPr>
            <w:r>
              <w:rPr>
                <w:rFonts w:cstheme="minorHAnsi"/>
                <w:b/>
              </w:rPr>
              <w:t>Kwiecień</w:t>
            </w:r>
            <w:r w:rsidR="002B3CDC" w:rsidRPr="00AC3DD6">
              <w:rPr>
                <w:rFonts w:cstheme="minorHAnsi"/>
                <w:b/>
              </w:rPr>
              <w:t xml:space="preserve"> 2024</w:t>
            </w:r>
          </w:p>
        </w:tc>
      </w:tr>
    </w:tbl>
    <w:p w14:paraId="514A9FDA" w14:textId="6ECFEC48" w:rsidR="00366836" w:rsidRPr="001B4DCC" w:rsidRDefault="00216B37" w:rsidP="00A77395">
      <w:pPr>
        <w:spacing w:after="0" w:line="240" w:lineRule="auto"/>
        <w:rPr>
          <w:b/>
          <w:bCs/>
          <w:sz w:val="24"/>
          <w:szCs w:val="24"/>
        </w:rPr>
      </w:pPr>
      <w:r w:rsidRPr="001B4DCC">
        <w:rPr>
          <w:b/>
          <w:bCs/>
          <w:sz w:val="24"/>
          <w:szCs w:val="24"/>
        </w:rPr>
        <w:lastRenderedPageBreak/>
        <w:t>Spis zawartości</w:t>
      </w:r>
    </w:p>
    <w:tbl>
      <w:tblPr>
        <w:tblStyle w:val="Tabela-Siatka"/>
        <w:tblW w:w="9115" w:type="dxa"/>
        <w:tblLayout w:type="fixed"/>
        <w:tblLook w:val="04A0" w:firstRow="1" w:lastRow="0" w:firstColumn="1" w:lastColumn="0" w:noHBand="0" w:noVBand="1"/>
      </w:tblPr>
      <w:tblGrid>
        <w:gridCol w:w="851"/>
        <w:gridCol w:w="7088"/>
        <w:gridCol w:w="1176"/>
      </w:tblGrid>
      <w:tr w:rsidR="001B4DCC" w:rsidRPr="001B4DCC" w14:paraId="3406D61B" w14:textId="77777777" w:rsidTr="00C84D00">
        <w:trPr>
          <w:trHeight w:hRule="exact" w:val="284"/>
        </w:trPr>
        <w:tc>
          <w:tcPr>
            <w:tcW w:w="851" w:type="dxa"/>
            <w:vAlign w:val="center"/>
          </w:tcPr>
          <w:p w14:paraId="2F8F2153" w14:textId="77777777" w:rsidR="00366836" w:rsidRPr="001B4DCC" w:rsidRDefault="00366836" w:rsidP="00BF015E">
            <w:pPr>
              <w:rPr>
                <w:rFonts w:cstheme="minorHAnsi"/>
                <w:b/>
                <w:bCs/>
                <w:sz w:val="24"/>
                <w:szCs w:val="24"/>
              </w:rPr>
            </w:pPr>
          </w:p>
        </w:tc>
        <w:tc>
          <w:tcPr>
            <w:tcW w:w="7088" w:type="dxa"/>
            <w:vAlign w:val="center"/>
          </w:tcPr>
          <w:p w14:paraId="20FE4C9D" w14:textId="1F4D214F" w:rsidR="00366836" w:rsidRPr="001B4DCC" w:rsidRDefault="00BD64E2" w:rsidP="00BF015E">
            <w:pPr>
              <w:rPr>
                <w:rFonts w:cstheme="minorHAnsi"/>
                <w:b/>
                <w:bCs/>
                <w:sz w:val="24"/>
                <w:szCs w:val="24"/>
              </w:rPr>
            </w:pPr>
            <w:r w:rsidRPr="001B4DCC">
              <w:rPr>
                <w:rFonts w:cstheme="minorHAnsi"/>
                <w:b/>
                <w:bCs/>
                <w:sz w:val="24"/>
                <w:szCs w:val="24"/>
              </w:rPr>
              <w:t>Strona tytułowa</w:t>
            </w:r>
          </w:p>
        </w:tc>
        <w:tc>
          <w:tcPr>
            <w:tcW w:w="1176" w:type="dxa"/>
            <w:vAlign w:val="center"/>
          </w:tcPr>
          <w:p w14:paraId="56CDE63F" w14:textId="77777777" w:rsidR="00366836" w:rsidRPr="001B4DCC" w:rsidRDefault="00366836" w:rsidP="00BD64E2">
            <w:pPr>
              <w:jc w:val="right"/>
              <w:rPr>
                <w:rFonts w:cstheme="minorHAnsi"/>
                <w:b/>
                <w:bCs/>
                <w:sz w:val="24"/>
                <w:szCs w:val="24"/>
              </w:rPr>
            </w:pPr>
          </w:p>
        </w:tc>
      </w:tr>
      <w:tr w:rsidR="001B4DCC" w:rsidRPr="001B4DCC" w14:paraId="0E0C63C1" w14:textId="77777777" w:rsidTr="00C84D00">
        <w:trPr>
          <w:trHeight w:hRule="exact" w:val="284"/>
        </w:trPr>
        <w:tc>
          <w:tcPr>
            <w:tcW w:w="851" w:type="dxa"/>
            <w:vAlign w:val="center"/>
          </w:tcPr>
          <w:p w14:paraId="6AEA659B" w14:textId="77777777" w:rsidR="00BD64E2" w:rsidRPr="001B4DCC" w:rsidRDefault="00BD64E2" w:rsidP="00BF015E">
            <w:pPr>
              <w:rPr>
                <w:rFonts w:cstheme="minorHAnsi"/>
                <w:b/>
                <w:bCs/>
                <w:sz w:val="24"/>
                <w:szCs w:val="24"/>
              </w:rPr>
            </w:pPr>
          </w:p>
        </w:tc>
        <w:tc>
          <w:tcPr>
            <w:tcW w:w="7088" w:type="dxa"/>
            <w:vAlign w:val="center"/>
          </w:tcPr>
          <w:p w14:paraId="3D48DF13" w14:textId="112DA62F" w:rsidR="00BD64E2" w:rsidRPr="001B4DCC" w:rsidRDefault="00BD64E2" w:rsidP="00BD64E2">
            <w:pPr>
              <w:rPr>
                <w:rFonts w:cstheme="minorHAnsi"/>
                <w:b/>
                <w:bCs/>
                <w:sz w:val="24"/>
                <w:szCs w:val="24"/>
              </w:rPr>
            </w:pPr>
            <w:r w:rsidRPr="001B4DCC">
              <w:rPr>
                <w:rFonts w:cstheme="minorHAnsi"/>
                <w:b/>
                <w:bCs/>
                <w:sz w:val="24"/>
                <w:szCs w:val="24"/>
              </w:rPr>
              <w:t>Spis zawartości</w:t>
            </w:r>
          </w:p>
        </w:tc>
        <w:tc>
          <w:tcPr>
            <w:tcW w:w="1176" w:type="dxa"/>
            <w:vAlign w:val="center"/>
          </w:tcPr>
          <w:p w14:paraId="2FA2A7CE" w14:textId="77777777" w:rsidR="00BD64E2" w:rsidRPr="001B4DCC" w:rsidRDefault="00BD64E2" w:rsidP="00BD64E2">
            <w:pPr>
              <w:jc w:val="right"/>
              <w:rPr>
                <w:rFonts w:cstheme="minorHAnsi"/>
                <w:b/>
                <w:bCs/>
                <w:sz w:val="24"/>
                <w:szCs w:val="24"/>
              </w:rPr>
            </w:pPr>
          </w:p>
        </w:tc>
      </w:tr>
      <w:tr w:rsidR="001B4DCC" w:rsidRPr="001B4DCC" w14:paraId="52D98269" w14:textId="77777777" w:rsidTr="00C84D00">
        <w:trPr>
          <w:trHeight w:hRule="exact" w:val="85"/>
        </w:trPr>
        <w:tc>
          <w:tcPr>
            <w:tcW w:w="9115" w:type="dxa"/>
            <w:gridSpan w:val="3"/>
            <w:vAlign w:val="center"/>
          </w:tcPr>
          <w:p w14:paraId="69D95D34" w14:textId="77777777" w:rsidR="00BD64E2" w:rsidRPr="001B4DCC" w:rsidRDefault="00BD64E2" w:rsidP="00BD64E2">
            <w:pPr>
              <w:jc w:val="right"/>
              <w:rPr>
                <w:rFonts w:cstheme="minorHAnsi"/>
                <w:b/>
                <w:bCs/>
                <w:sz w:val="24"/>
                <w:szCs w:val="24"/>
              </w:rPr>
            </w:pPr>
          </w:p>
        </w:tc>
      </w:tr>
      <w:tr w:rsidR="001B4DCC" w:rsidRPr="001B4DCC" w14:paraId="02AA345C" w14:textId="77777777" w:rsidTr="00C84D00">
        <w:trPr>
          <w:trHeight w:hRule="exact" w:val="284"/>
        </w:trPr>
        <w:tc>
          <w:tcPr>
            <w:tcW w:w="851" w:type="dxa"/>
            <w:vAlign w:val="center"/>
          </w:tcPr>
          <w:p w14:paraId="01483315" w14:textId="6B8911A1" w:rsidR="00BD64E2" w:rsidRPr="001B4DCC" w:rsidRDefault="007E444C" w:rsidP="00BD64E2">
            <w:pPr>
              <w:jc w:val="center"/>
              <w:rPr>
                <w:rFonts w:cstheme="minorHAnsi"/>
                <w:b/>
                <w:bCs/>
                <w:sz w:val="24"/>
                <w:szCs w:val="24"/>
              </w:rPr>
            </w:pPr>
            <w:r w:rsidRPr="001B4DCC">
              <w:rPr>
                <w:rFonts w:cstheme="minorHAnsi"/>
                <w:b/>
                <w:bCs/>
                <w:sz w:val="24"/>
                <w:szCs w:val="24"/>
              </w:rPr>
              <w:t>I.</w:t>
            </w:r>
          </w:p>
        </w:tc>
        <w:tc>
          <w:tcPr>
            <w:tcW w:w="7088" w:type="dxa"/>
            <w:vAlign w:val="center"/>
          </w:tcPr>
          <w:p w14:paraId="49DC6B32" w14:textId="318F4CE0" w:rsidR="00BD64E2" w:rsidRPr="001B4DCC" w:rsidRDefault="00E07C43" w:rsidP="00BD64E2">
            <w:pPr>
              <w:rPr>
                <w:rFonts w:cstheme="minorHAnsi"/>
                <w:b/>
                <w:bCs/>
                <w:sz w:val="24"/>
                <w:szCs w:val="24"/>
              </w:rPr>
            </w:pPr>
            <w:r w:rsidRPr="001B4DCC">
              <w:rPr>
                <w:rFonts w:cstheme="minorHAnsi"/>
                <w:b/>
                <w:bCs/>
                <w:sz w:val="24"/>
                <w:szCs w:val="24"/>
              </w:rPr>
              <w:t>SST –</w:t>
            </w:r>
            <w:r w:rsidR="004A6F9F" w:rsidRPr="001B4DCC">
              <w:rPr>
                <w:rFonts w:cstheme="minorHAnsi"/>
                <w:b/>
                <w:bCs/>
                <w:sz w:val="24"/>
                <w:szCs w:val="24"/>
              </w:rPr>
              <w:t xml:space="preserve"> </w:t>
            </w:r>
            <w:r w:rsidRPr="001B4DCC">
              <w:rPr>
                <w:rFonts w:cstheme="minorHAnsi"/>
                <w:b/>
                <w:bCs/>
                <w:sz w:val="24"/>
                <w:szCs w:val="24"/>
              </w:rPr>
              <w:t>W</w:t>
            </w:r>
            <w:r w:rsidR="00180DFD" w:rsidRPr="001B4DCC">
              <w:rPr>
                <w:rFonts w:cstheme="minorHAnsi"/>
                <w:b/>
                <w:bCs/>
                <w:sz w:val="24"/>
                <w:szCs w:val="24"/>
              </w:rPr>
              <w:t>ymagania ogólne</w:t>
            </w:r>
          </w:p>
        </w:tc>
        <w:tc>
          <w:tcPr>
            <w:tcW w:w="1176" w:type="dxa"/>
            <w:vAlign w:val="center"/>
          </w:tcPr>
          <w:p w14:paraId="28092A58" w14:textId="77777777" w:rsidR="00BD64E2" w:rsidRPr="001B4DCC" w:rsidRDefault="00BD64E2" w:rsidP="00BD64E2">
            <w:pPr>
              <w:jc w:val="right"/>
              <w:rPr>
                <w:rFonts w:cstheme="minorHAnsi"/>
                <w:b/>
                <w:bCs/>
                <w:sz w:val="24"/>
                <w:szCs w:val="24"/>
              </w:rPr>
            </w:pPr>
          </w:p>
        </w:tc>
      </w:tr>
      <w:tr w:rsidR="001B4DCC" w:rsidRPr="001B4DCC" w14:paraId="611DC024" w14:textId="77777777" w:rsidTr="00C84D00">
        <w:tc>
          <w:tcPr>
            <w:tcW w:w="851" w:type="dxa"/>
            <w:vAlign w:val="center"/>
          </w:tcPr>
          <w:p w14:paraId="0407A1A6" w14:textId="77777777" w:rsidR="00BD64E2" w:rsidRPr="001B4DCC" w:rsidRDefault="00BD64E2" w:rsidP="00BD64E2">
            <w:pPr>
              <w:jc w:val="center"/>
              <w:rPr>
                <w:rFonts w:cstheme="minorHAnsi"/>
                <w:b/>
                <w:bCs/>
              </w:rPr>
            </w:pPr>
          </w:p>
        </w:tc>
        <w:tc>
          <w:tcPr>
            <w:tcW w:w="7088" w:type="dxa"/>
            <w:vAlign w:val="center"/>
          </w:tcPr>
          <w:p w14:paraId="691180AF" w14:textId="3EE34B8C" w:rsidR="003C0728" w:rsidRPr="001B4DCC" w:rsidRDefault="00524F38" w:rsidP="003C0728">
            <w:pPr>
              <w:pStyle w:val="Akapitzlist"/>
              <w:numPr>
                <w:ilvl w:val="0"/>
                <w:numId w:val="11"/>
              </w:numPr>
              <w:jc w:val="both"/>
              <w:rPr>
                <w:rFonts w:cstheme="minorHAnsi"/>
              </w:rPr>
            </w:pPr>
            <w:r w:rsidRPr="001B4DCC">
              <w:rPr>
                <w:rFonts w:cstheme="minorHAnsi"/>
              </w:rPr>
              <w:t>Wstęp</w:t>
            </w:r>
          </w:p>
          <w:p w14:paraId="6B8A0E0F" w14:textId="2FACFE72" w:rsidR="00D34ADB" w:rsidRPr="001B4DCC" w:rsidRDefault="00D34ADB" w:rsidP="00D34ADB">
            <w:pPr>
              <w:pStyle w:val="Akapitzlist"/>
              <w:numPr>
                <w:ilvl w:val="1"/>
                <w:numId w:val="11"/>
              </w:numPr>
              <w:ind w:left="851" w:hanging="567"/>
              <w:jc w:val="both"/>
              <w:rPr>
                <w:rFonts w:cstheme="minorHAnsi"/>
              </w:rPr>
            </w:pPr>
            <w:r w:rsidRPr="001B4DCC">
              <w:rPr>
                <w:rFonts w:cstheme="minorHAnsi"/>
              </w:rPr>
              <w:t>Przedmiot SST</w:t>
            </w:r>
          </w:p>
          <w:p w14:paraId="23D3A0B7" w14:textId="62CCF2C3" w:rsidR="00D34ADB" w:rsidRPr="001B4DCC" w:rsidRDefault="00D34ADB" w:rsidP="00D34ADB">
            <w:pPr>
              <w:pStyle w:val="Akapitzlist"/>
              <w:numPr>
                <w:ilvl w:val="1"/>
                <w:numId w:val="11"/>
              </w:numPr>
              <w:ind w:left="851" w:hanging="567"/>
              <w:jc w:val="both"/>
              <w:rPr>
                <w:rFonts w:cstheme="minorHAnsi"/>
              </w:rPr>
            </w:pPr>
            <w:r w:rsidRPr="001B4DCC">
              <w:rPr>
                <w:rFonts w:cstheme="minorHAnsi"/>
              </w:rPr>
              <w:t>Zakres stosowania SST</w:t>
            </w:r>
          </w:p>
          <w:p w14:paraId="3210C505" w14:textId="6CC1A210" w:rsidR="0019346C" w:rsidRPr="001B4DCC" w:rsidRDefault="0019346C" w:rsidP="0019346C">
            <w:pPr>
              <w:pStyle w:val="Akapitzlist"/>
              <w:numPr>
                <w:ilvl w:val="1"/>
                <w:numId w:val="11"/>
              </w:numPr>
              <w:ind w:left="851" w:hanging="567"/>
              <w:jc w:val="both"/>
              <w:rPr>
                <w:rFonts w:cstheme="minorHAnsi"/>
              </w:rPr>
            </w:pPr>
            <w:r w:rsidRPr="001B4DCC">
              <w:rPr>
                <w:rFonts w:cstheme="minorHAnsi"/>
              </w:rPr>
              <w:t>Zakres robót objętych SST</w:t>
            </w:r>
          </w:p>
          <w:p w14:paraId="005A5E47" w14:textId="233CE448" w:rsidR="00D34ADB" w:rsidRPr="001B4DCC" w:rsidRDefault="00D34ADB" w:rsidP="00D34ADB">
            <w:pPr>
              <w:pStyle w:val="Akapitzlist"/>
              <w:numPr>
                <w:ilvl w:val="1"/>
                <w:numId w:val="11"/>
              </w:numPr>
              <w:ind w:left="851" w:hanging="567"/>
              <w:jc w:val="both"/>
              <w:rPr>
                <w:rFonts w:cstheme="minorHAnsi"/>
              </w:rPr>
            </w:pPr>
            <w:r w:rsidRPr="001B4DCC">
              <w:rPr>
                <w:rFonts w:cstheme="minorHAnsi"/>
              </w:rPr>
              <w:t>Określenia podstawowe</w:t>
            </w:r>
          </w:p>
          <w:p w14:paraId="2FAB487C" w14:textId="5875A285" w:rsidR="00D34ADB" w:rsidRPr="001B4DCC" w:rsidRDefault="00D34ADB" w:rsidP="00D34ADB">
            <w:pPr>
              <w:pStyle w:val="Akapitzlist"/>
              <w:numPr>
                <w:ilvl w:val="1"/>
                <w:numId w:val="11"/>
              </w:numPr>
              <w:ind w:left="851" w:hanging="567"/>
              <w:jc w:val="both"/>
              <w:rPr>
                <w:rFonts w:cstheme="minorHAnsi"/>
              </w:rPr>
            </w:pPr>
            <w:r w:rsidRPr="001B4DCC">
              <w:rPr>
                <w:rFonts w:cstheme="minorHAnsi"/>
              </w:rPr>
              <w:t>Ogólne wymagania dotyczące robót</w:t>
            </w:r>
          </w:p>
          <w:p w14:paraId="7C1D0DF0" w14:textId="77777777" w:rsidR="00E11332" w:rsidRPr="001B4DCC" w:rsidRDefault="00E11332" w:rsidP="00E11332">
            <w:pPr>
              <w:pStyle w:val="Akapitzlist"/>
              <w:numPr>
                <w:ilvl w:val="0"/>
                <w:numId w:val="11"/>
              </w:numPr>
              <w:jc w:val="both"/>
              <w:rPr>
                <w:rFonts w:cstheme="minorHAnsi"/>
              </w:rPr>
            </w:pPr>
            <w:r w:rsidRPr="001B4DCC">
              <w:rPr>
                <w:rFonts w:cstheme="minorHAnsi"/>
              </w:rPr>
              <w:t>Obowiązki wykonawcy</w:t>
            </w:r>
          </w:p>
          <w:p w14:paraId="07939A26" w14:textId="592B7BBF" w:rsidR="00E11332" w:rsidRPr="001B4DCC" w:rsidRDefault="00E11332" w:rsidP="00E11332">
            <w:pPr>
              <w:pStyle w:val="Akapitzlist"/>
              <w:numPr>
                <w:ilvl w:val="0"/>
                <w:numId w:val="11"/>
              </w:numPr>
              <w:jc w:val="both"/>
              <w:rPr>
                <w:rFonts w:cstheme="minorHAnsi"/>
              </w:rPr>
            </w:pPr>
            <w:r w:rsidRPr="001B4DCC">
              <w:rPr>
                <w:rFonts w:cstheme="minorHAnsi"/>
              </w:rPr>
              <w:t>Materiały</w:t>
            </w:r>
          </w:p>
          <w:p w14:paraId="046AF21A" w14:textId="78E77402" w:rsidR="00E11332" w:rsidRPr="001B4DCC" w:rsidRDefault="00E11332" w:rsidP="00E11332">
            <w:pPr>
              <w:pStyle w:val="Akapitzlist"/>
              <w:numPr>
                <w:ilvl w:val="0"/>
                <w:numId w:val="11"/>
              </w:numPr>
              <w:jc w:val="both"/>
              <w:rPr>
                <w:rFonts w:cstheme="minorHAnsi"/>
              </w:rPr>
            </w:pPr>
            <w:r w:rsidRPr="001B4DCC">
              <w:rPr>
                <w:rFonts w:cstheme="minorHAnsi"/>
              </w:rPr>
              <w:t>Sprzęt</w:t>
            </w:r>
          </w:p>
          <w:p w14:paraId="3D5807EA" w14:textId="4B0D876B" w:rsidR="00E11332" w:rsidRPr="001B4DCC" w:rsidRDefault="00E11332" w:rsidP="00E11332">
            <w:pPr>
              <w:pStyle w:val="Akapitzlist"/>
              <w:numPr>
                <w:ilvl w:val="0"/>
                <w:numId w:val="11"/>
              </w:numPr>
              <w:jc w:val="both"/>
              <w:rPr>
                <w:rFonts w:cstheme="minorHAnsi"/>
              </w:rPr>
            </w:pPr>
            <w:r w:rsidRPr="001B4DCC">
              <w:rPr>
                <w:rFonts w:cstheme="minorHAnsi"/>
              </w:rPr>
              <w:t>Wykonanie robót</w:t>
            </w:r>
          </w:p>
          <w:p w14:paraId="614E32DB" w14:textId="0FD96605" w:rsidR="00E11332" w:rsidRPr="001B4DCC" w:rsidRDefault="00E11332" w:rsidP="00E11332">
            <w:pPr>
              <w:pStyle w:val="Akapitzlist"/>
              <w:numPr>
                <w:ilvl w:val="0"/>
                <w:numId w:val="11"/>
              </w:numPr>
              <w:jc w:val="both"/>
              <w:rPr>
                <w:rFonts w:cstheme="minorHAnsi"/>
              </w:rPr>
            </w:pPr>
            <w:r w:rsidRPr="001B4DCC">
              <w:rPr>
                <w:rFonts w:cstheme="minorHAnsi"/>
              </w:rPr>
              <w:t>Transport</w:t>
            </w:r>
          </w:p>
          <w:p w14:paraId="381F7FE6" w14:textId="569052A7" w:rsidR="00E11332" w:rsidRPr="001B4DCC" w:rsidRDefault="00E11332" w:rsidP="00E11332">
            <w:pPr>
              <w:pStyle w:val="Akapitzlist"/>
              <w:numPr>
                <w:ilvl w:val="0"/>
                <w:numId w:val="11"/>
              </w:numPr>
              <w:jc w:val="both"/>
              <w:rPr>
                <w:rFonts w:cstheme="minorHAnsi"/>
              </w:rPr>
            </w:pPr>
            <w:r w:rsidRPr="001B4DCC">
              <w:rPr>
                <w:rFonts w:cstheme="minorHAnsi"/>
              </w:rPr>
              <w:t>Kontrola jakości</w:t>
            </w:r>
          </w:p>
          <w:p w14:paraId="49A6A745" w14:textId="1C1014CF" w:rsidR="00E11332" w:rsidRPr="001B4DCC" w:rsidRDefault="00E11332" w:rsidP="00E11332">
            <w:pPr>
              <w:pStyle w:val="Akapitzlist"/>
              <w:numPr>
                <w:ilvl w:val="0"/>
                <w:numId w:val="11"/>
              </w:numPr>
              <w:jc w:val="both"/>
              <w:rPr>
                <w:rFonts w:cstheme="minorHAnsi"/>
              </w:rPr>
            </w:pPr>
            <w:r w:rsidRPr="001B4DCC">
              <w:rPr>
                <w:rFonts w:cstheme="minorHAnsi"/>
              </w:rPr>
              <w:t>Obmiary</w:t>
            </w:r>
          </w:p>
          <w:p w14:paraId="0AC85986" w14:textId="190B34C2" w:rsidR="00E11332" w:rsidRPr="001B4DCC" w:rsidRDefault="00E11332" w:rsidP="00E11332">
            <w:pPr>
              <w:pStyle w:val="Akapitzlist"/>
              <w:numPr>
                <w:ilvl w:val="0"/>
                <w:numId w:val="11"/>
              </w:numPr>
              <w:jc w:val="both"/>
              <w:rPr>
                <w:rFonts w:cstheme="minorHAnsi"/>
              </w:rPr>
            </w:pPr>
            <w:r w:rsidRPr="001B4DCC">
              <w:rPr>
                <w:rFonts w:cstheme="minorHAnsi"/>
              </w:rPr>
              <w:t>Odbiory</w:t>
            </w:r>
          </w:p>
          <w:p w14:paraId="0CF15AA8" w14:textId="16C08D57" w:rsidR="00E11332" w:rsidRPr="001B4DCC" w:rsidRDefault="00E11332" w:rsidP="00E11332">
            <w:pPr>
              <w:pStyle w:val="Akapitzlist"/>
              <w:numPr>
                <w:ilvl w:val="0"/>
                <w:numId w:val="11"/>
              </w:numPr>
              <w:jc w:val="both"/>
              <w:rPr>
                <w:rFonts w:cstheme="minorHAnsi"/>
              </w:rPr>
            </w:pPr>
            <w:r w:rsidRPr="001B4DCC">
              <w:rPr>
                <w:rFonts w:cstheme="minorHAnsi"/>
              </w:rPr>
              <w:t>Dokumentacja robót</w:t>
            </w:r>
          </w:p>
          <w:p w14:paraId="4FAC0ECC" w14:textId="7528F6C3" w:rsidR="00E11332" w:rsidRPr="001B4DCC" w:rsidRDefault="00E11332" w:rsidP="00E11332">
            <w:pPr>
              <w:pStyle w:val="Akapitzlist"/>
              <w:numPr>
                <w:ilvl w:val="0"/>
                <w:numId w:val="11"/>
              </w:numPr>
              <w:jc w:val="both"/>
              <w:rPr>
                <w:rFonts w:cstheme="minorHAnsi"/>
              </w:rPr>
            </w:pPr>
            <w:r w:rsidRPr="001B4DCC">
              <w:rPr>
                <w:rFonts w:cstheme="minorHAnsi"/>
              </w:rPr>
              <w:t>Podstawa płatności</w:t>
            </w:r>
          </w:p>
          <w:p w14:paraId="33D1161A" w14:textId="0C92B675" w:rsidR="00BB4B6A" w:rsidRPr="001B4DCC" w:rsidRDefault="00E11332" w:rsidP="00BB4B6A">
            <w:pPr>
              <w:pStyle w:val="Akapitzlist"/>
              <w:numPr>
                <w:ilvl w:val="0"/>
                <w:numId w:val="11"/>
              </w:numPr>
              <w:jc w:val="both"/>
              <w:rPr>
                <w:rFonts w:cstheme="minorHAnsi"/>
              </w:rPr>
            </w:pPr>
            <w:r w:rsidRPr="001B4DCC">
              <w:rPr>
                <w:rFonts w:cstheme="minorHAnsi"/>
              </w:rPr>
              <w:t>Zakończenie</w:t>
            </w:r>
          </w:p>
        </w:tc>
        <w:tc>
          <w:tcPr>
            <w:tcW w:w="1176" w:type="dxa"/>
            <w:vAlign w:val="center"/>
          </w:tcPr>
          <w:p w14:paraId="7749B125" w14:textId="77777777" w:rsidR="00BD64E2" w:rsidRPr="001B4DCC" w:rsidRDefault="00BD64E2" w:rsidP="00BD64E2">
            <w:pPr>
              <w:jc w:val="right"/>
              <w:rPr>
                <w:rFonts w:cstheme="minorHAnsi"/>
                <w:b/>
                <w:bCs/>
              </w:rPr>
            </w:pPr>
          </w:p>
        </w:tc>
      </w:tr>
      <w:tr w:rsidR="000354A0" w:rsidRPr="001B4DCC" w14:paraId="4BFB80DD" w14:textId="77777777" w:rsidTr="000354A0">
        <w:trPr>
          <w:trHeight w:hRule="exact" w:val="198"/>
        </w:trPr>
        <w:tc>
          <w:tcPr>
            <w:tcW w:w="9115" w:type="dxa"/>
            <w:gridSpan w:val="3"/>
            <w:vAlign w:val="center"/>
          </w:tcPr>
          <w:p w14:paraId="18C4ABB2" w14:textId="77777777" w:rsidR="000354A0" w:rsidRPr="001B4DCC" w:rsidRDefault="000354A0" w:rsidP="00F10B8A">
            <w:pPr>
              <w:jc w:val="right"/>
              <w:rPr>
                <w:rFonts w:cstheme="minorHAnsi"/>
                <w:b/>
                <w:bCs/>
              </w:rPr>
            </w:pPr>
          </w:p>
        </w:tc>
      </w:tr>
      <w:tr w:rsidR="00F10B8A" w:rsidRPr="001B4DCC" w14:paraId="2FEBF278" w14:textId="77777777" w:rsidTr="00C84D00">
        <w:tc>
          <w:tcPr>
            <w:tcW w:w="851" w:type="dxa"/>
            <w:vAlign w:val="center"/>
          </w:tcPr>
          <w:p w14:paraId="6555B963" w14:textId="6E895B67" w:rsidR="00F10B8A" w:rsidRPr="001B4DCC" w:rsidRDefault="00B00CEA" w:rsidP="00F10B8A">
            <w:pPr>
              <w:jc w:val="center"/>
              <w:rPr>
                <w:rFonts w:cstheme="minorHAnsi"/>
                <w:b/>
                <w:bCs/>
              </w:rPr>
            </w:pPr>
            <w:r w:rsidRPr="001B4DCC">
              <w:rPr>
                <w:rFonts w:cstheme="minorHAnsi"/>
                <w:b/>
                <w:bCs/>
                <w:sz w:val="24"/>
                <w:szCs w:val="24"/>
              </w:rPr>
              <w:t>I</w:t>
            </w:r>
            <w:r w:rsidR="00F10B8A" w:rsidRPr="001B4DCC">
              <w:rPr>
                <w:rFonts w:cstheme="minorHAnsi"/>
                <w:b/>
                <w:bCs/>
                <w:sz w:val="24"/>
                <w:szCs w:val="24"/>
              </w:rPr>
              <w:t>I.</w:t>
            </w:r>
          </w:p>
        </w:tc>
        <w:tc>
          <w:tcPr>
            <w:tcW w:w="7088" w:type="dxa"/>
            <w:vAlign w:val="center"/>
          </w:tcPr>
          <w:p w14:paraId="24B5F13E" w14:textId="4367C936" w:rsidR="00F10B8A" w:rsidRPr="001B4DCC" w:rsidRDefault="00F10B8A" w:rsidP="00F10B8A">
            <w:pPr>
              <w:jc w:val="both"/>
              <w:rPr>
                <w:rFonts w:cstheme="minorHAnsi"/>
              </w:rPr>
            </w:pPr>
            <w:r w:rsidRPr="001B4DCC">
              <w:rPr>
                <w:rFonts w:cstheme="minorHAnsi"/>
                <w:b/>
                <w:bCs/>
                <w:sz w:val="24"/>
                <w:szCs w:val="24"/>
              </w:rPr>
              <w:t>SST –</w:t>
            </w:r>
            <w:r w:rsidR="004A6F9F" w:rsidRPr="001B4DCC">
              <w:rPr>
                <w:rFonts w:cstheme="minorHAnsi"/>
                <w:b/>
                <w:bCs/>
                <w:sz w:val="24"/>
                <w:szCs w:val="24"/>
              </w:rPr>
              <w:t xml:space="preserve"> </w:t>
            </w:r>
            <w:r w:rsidR="00180DFD" w:rsidRPr="001B4DCC">
              <w:rPr>
                <w:rFonts w:cstheme="minorHAnsi"/>
                <w:b/>
                <w:bCs/>
                <w:sz w:val="24"/>
                <w:szCs w:val="24"/>
              </w:rPr>
              <w:t>R</w:t>
            </w:r>
            <w:r w:rsidRPr="001B4DCC">
              <w:rPr>
                <w:rFonts w:cstheme="minorHAnsi"/>
                <w:b/>
                <w:bCs/>
                <w:sz w:val="24"/>
                <w:szCs w:val="24"/>
              </w:rPr>
              <w:t>oboty przygotowawcze - rozbiórkowe</w:t>
            </w:r>
          </w:p>
        </w:tc>
        <w:tc>
          <w:tcPr>
            <w:tcW w:w="1176" w:type="dxa"/>
            <w:vAlign w:val="center"/>
          </w:tcPr>
          <w:p w14:paraId="72F4AF09" w14:textId="77777777" w:rsidR="00F10B8A" w:rsidRPr="001B4DCC" w:rsidRDefault="00F10B8A" w:rsidP="00F10B8A">
            <w:pPr>
              <w:jc w:val="right"/>
              <w:rPr>
                <w:rFonts w:cstheme="minorHAnsi"/>
                <w:b/>
                <w:bCs/>
              </w:rPr>
            </w:pPr>
          </w:p>
        </w:tc>
      </w:tr>
      <w:tr w:rsidR="00F10B8A" w:rsidRPr="001B4DCC" w14:paraId="7187D52A" w14:textId="77777777" w:rsidTr="00C84D00">
        <w:tc>
          <w:tcPr>
            <w:tcW w:w="851" w:type="dxa"/>
            <w:vAlign w:val="center"/>
          </w:tcPr>
          <w:p w14:paraId="270E74FE" w14:textId="77777777" w:rsidR="00F10B8A" w:rsidRPr="001B4DCC" w:rsidRDefault="00F10B8A" w:rsidP="00F10B8A">
            <w:pPr>
              <w:jc w:val="center"/>
              <w:rPr>
                <w:rFonts w:cstheme="minorHAnsi"/>
                <w:b/>
                <w:bCs/>
              </w:rPr>
            </w:pPr>
          </w:p>
        </w:tc>
        <w:tc>
          <w:tcPr>
            <w:tcW w:w="7088" w:type="dxa"/>
            <w:vAlign w:val="center"/>
          </w:tcPr>
          <w:p w14:paraId="0260050A" w14:textId="77777777" w:rsidR="00F10B8A" w:rsidRPr="001B4DCC" w:rsidRDefault="00F10B8A" w:rsidP="00A048EE">
            <w:pPr>
              <w:pStyle w:val="Akapitzlist"/>
              <w:numPr>
                <w:ilvl w:val="0"/>
                <w:numId w:val="345"/>
              </w:numPr>
              <w:jc w:val="both"/>
              <w:rPr>
                <w:rFonts w:cstheme="minorHAnsi"/>
              </w:rPr>
            </w:pPr>
            <w:r w:rsidRPr="001B4DCC">
              <w:rPr>
                <w:rFonts w:cstheme="minorHAnsi"/>
              </w:rPr>
              <w:t>Wstęp</w:t>
            </w:r>
          </w:p>
          <w:p w14:paraId="38AE0442" w14:textId="77777777" w:rsidR="00F10B8A" w:rsidRPr="001B4DCC" w:rsidRDefault="00F10B8A" w:rsidP="00A048EE">
            <w:pPr>
              <w:pStyle w:val="Akapitzlist"/>
              <w:numPr>
                <w:ilvl w:val="1"/>
                <w:numId w:val="345"/>
              </w:numPr>
              <w:jc w:val="both"/>
              <w:rPr>
                <w:rFonts w:cstheme="minorHAnsi"/>
              </w:rPr>
            </w:pPr>
            <w:r w:rsidRPr="001B4DCC">
              <w:rPr>
                <w:rFonts w:cstheme="minorHAnsi"/>
              </w:rPr>
              <w:t>Przedmiot SST</w:t>
            </w:r>
          </w:p>
          <w:p w14:paraId="06E63797" w14:textId="77777777" w:rsidR="00F10B8A" w:rsidRPr="001B4DCC" w:rsidRDefault="00F10B8A" w:rsidP="00A048EE">
            <w:pPr>
              <w:pStyle w:val="Akapitzlist"/>
              <w:numPr>
                <w:ilvl w:val="1"/>
                <w:numId w:val="345"/>
              </w:numPr>
              <w:jc w:val="both"/>
              <w:rPr>
                <w:rFonts w:cstheme="minorHAnsi"/>
              </w:rPr>
            </w:pPr>
            <w:r w:rsidRPr="001B4DCC">
              <w:rPr>
                <w:rFonts w:cstheme="minorHAnsi"/>
              </w:rPr>
              <w:t>Zakres stosowania SST</w:t>
            </w:r>
          </w:p>
          <w:p w14:paraId="673F98BA" w14:textId="77777777" w:rsidR="00F10B8A" w:rsidRPr="001B4DCC" w:rsidRDefault="00F10B8A" w:rsidP="00A048EE">
            <w:pPr>
              <w:pStyle w:val="Akapitzlist"/>
              <w:numPr>
                <w:ilvl w:val="1"/>
                <w:numId w:val="345"/>
              </w:numPr>
              <w:jc w:val="both"/>
              <w:rPr>
                <w:rFonts w:cstheme="minorHAnsi"/>
              </w:rPr>
            </w:pPr>
            <w:r w:rsidRPr="001B4DCC">
              <w:rPr>
                <w:rFonts w:cstheme="minorHAnsi"/>
              </w:rPr>
              <w:t>Zakres robót objętych SST</w:t>
            </w:r>
          </w:p>
          <w:p w14:paraId="46F33D06" w14:textId="77777777" w:rsidR="0019346C" w:rsidRPr="001B4DCC" w:rsidRDefault="0019346C" w:rsidP="00A048EE">
            <w:pPr>
              <w:pStyle w:val="Akapitzlist"/>
              <w:numPr>
                <w:ilvl w:val="1"/>
                <w:numId w:val="345"/>
              </w:numPr>
              <w:jc w:val="both"/>
              <w:rPr>
                <w:rFonts w:cstheme="minorHAnsi"/>
              </w:rPr>
            </w:pPr>
            <w:r w:rsidRPr="001B4DCC">
              <w:rPr>
                <w:rFonts w:cstheme="minorHAnsi"/>
              </w:rPr>
              <w:t>Określenia podstawowe</w:t>
            </w:r>
          </w:p>
          <w:p w14:paraId="21DD6EE0" w14:textId="3E4D98EE" w:rsidR="0019346C" w:rsidRPr="001B4DCC" w:rsidRDefault="0019346C" w:rsidP="00A048EE">
            <w:pPr>
              <w:pStyle w:val="Akapitzlist"/>
              <w:numPr>
                <w:ilvl w:val="1"/>
                <w:numId w:val="345"/>
              </w:numPr>
              <w:jc w:val="both"/>
              <w:rPr>
                <w:rFonts w:cstheme="minorHAnsi"/>
              </w:rPr>
            </w:pPr>
            <w:r w:rsidRPr="001B4DCC">
              <w:rPr>
                <w:rFonts w:cstheme="minorHAnsi"/>
              </w:rPr>
              <w:t>Ogólne wymagania dotyczące robót</w:t>
            </w:r>
          </w:p>
          <w:p w14:paraId="73BFF591" w14:textId="77777777" w:rsidR="00F10B8A" w:rsidRPr="001B4DCC" w:rsidRDefault="00F10B8A" w:rsidP="00A048EE">
            <w:pPr>
              <w:pStyle w:val="Akapitzlist"/>
              <w:numPr>
                <w:ilvl w:val="0"/>
                <w:numId w:val="345"/>
              </w:numPr>
              <w:jc w:val="both"/>
              <w:rPr>
                <w:rFonts w:cstheme="minorHAnsi"/>
              </w:rPr>
            </w:pPr>
            <w:r w:rsidRPr="001B4DCC">
              <w:rPr>
                <w:rFonts w:cstheme="minorHAnsi"/>
              </w:rPr>
              <w:t>Materiały</w:t>
            </w:r>
          </w:p>
          <w:p w14:paraId="263CBDD4" w14:textId="77777777" w:rsidR="00F10B8A" w:rsidRPr="001B4DCC" w:rsidRDefault="00F10B8A" w:rsidP="00A048EE">
            <w:pPr>
              <w:pStyle w:val="Akapitzlist"/>
              <w:numPr>
                <w:ilvl w:val="0"/>
                <w:numId w:val="345"/>
              </w:numPr>
              <w:jc w:val="both"/>
              <w:rPr>
                <w:rFonts w:cstheme="minorHAnsi"/>
              </w:rPr>
            </w:pPr>
            <w:r w:rsidRPr="001B4DCC">
              <w:rPr>
                <w:rFonts w:cstheme="minorHAnsi"/>
              </w:rPr>
              <w:t>Sprzęt</w:t>
            </w:r>
          </w:p>
          <w:p w14:paraId="034B3520" w14:textId="77777777" w:rsidR="00F10B8A" w:rsidRPr="001B4DCC" w:rsidRDefault="00F10B8A" w:rsidP="00A048EE">
            <w:pPr>
              <w:pStyle w:val="Akapitzlist"/>
              <w:numPr>
                <w:ilvl w:val="0"/>
                <w:numId w:val="345"/>
              </w:numPr>
              <w:jc w:val="both"/>
              <w:rPr>
                <w:rFonts w:cstheme="minorHAnsi"/>
              </w:rPr>
            </w:pPr>
            <w:r w:rsidRPr="001B4DCC">
              <w:rPr>
                <w:rFonts w:cstheme="minorHAnsi"/>
              </w:rPr>
              <w:t>Wykonanie robót</w:t>
            </w:r>
          </w:p>
          <w:p w14:paraId="63BAEC10" w14:textId="77777777" w:rsidR="00A048EE" w:rsidRPr="001B4DCC" w:rsidRDefault="00A048EE" w:rsidP="00A048EE">
            <w:pPr>
              <w:pStyle w:val="Akapitzlist"/>
              <w:numPr>
                <w:ilvl w:val="1"/>
                <w:numId w:val="345"/>
              </w:numPr>
              <w:jc w:val="both"/>
              <w:rPr>
                <w:rFonts w:cstheme="minorHAnsi"/>
              </w:rPr>
            </w:pPr>
            <w:r w:rsidRPr="001B4DCC">
              <w:rPr>
                <w:rFonts w:cstheme="minorHAnsi"/>
              </w:rPr>
              <w:t>Roboty przygotowawcze</w:t>
            </w:r>
          </w:p>
          <w:p w14:paraId="20868577" w14:textId="397E2A72" w:rsidR="00A048EE" w:rsidRPr="001B4DCC" w:rsidRDefault="00A048EE" w:rsidP="00A048EE">
            <w:pPr>
              <w:pStyle w:val="Akapitzlist"/>
              <w:numPr>
                <w:ilvl w:val="1"/>
                <w:numId w:val="345"/>
              </w:numPr>
              <w:jc w:val="both"/>
              <w:rPr>
                <w:rFonts w:cstheme="minorHAnsi"/>
              </w:rPr>
            </w:pPr>
            <w:r w:rsidRPr="001B4DCC">
              <w:rPr>
                <w:rFonts w:cstheme="minorHAnsi"/>
              </w:rPr>
              <w:t>Roboty rozbiórkowe</w:t>
            </w:r>
          </w:p>
          <w:p w14:paraId="7741CE8F" w14:textId="77777777" w:rsidR="00F10B8A" w:rsidRPr="001B4DCC" w:rsidRDefault="00F10B8A" w:rsidP="00A048EE">
            <w:pPr>
              <w:pStyle w:val="Akapitzlist"/>
              <w:numPr>
                <w:ilvl w:val="0"/>
                <w:numId w:val="345"/>
              </w:numPr>
              <w:jc w:val="both"/>
              <w:rPr>
                <w:rFonts w:cstheme="minorHAnsi"/>
              </w:rPr>
            </w:pPr>
            <w:r w:rsidRPr="001B4DCC">
              <w:rPr>
                <w:rFonts w:cstheme="minorHAnsi"/>
              </w:rPr>
              <w:t>Transport</w:t>
            </w:r>
          </w:p>
          <w:p w14:paraId="329E3E29" w14:textId="77777777" w:rsidR="00F10B8A" w:rsidRPr="001B4DCC" w:rsidRDefault="00F10B8A" w:rsidP="00A048EE">
            <w:pPr>
              <w:pStyle w:val="Akapitzlist"/>
              <w:numPr>
                <w:ilvl w:val="0"/>
                <w:numId w:val="345"/>
              </w:numPr>
              <w:jc w:val="both"/>
              <w:rPr>
                <w:rFonts w:cstheme="minorHAnsi"/>
              </w:rPr>
            </w:pPr>
            <w:r w:rsidRPr="001B4DCC">
              <w:rPr>
                <w:rFonts w:cstheme="minorHAnsi"/>
              </w:rPr>
              <w:t>Kontrola jakości</w:t>
            </w:r>
          </w:p>
          <w:p w14:paraId="7BC37F2F" w14:textId="77777777" w:rsidR="00F10B8A" w:rsidRPr="001B4DCC" w:rsidRDefault="00F10B8A" w:rsidP="00A048EE">
            <w:pPr>
              <w:pStyle w:val="Akapitzlist"/>
              <w:numPr>
                <w:ilvl w:val="0"/>
                <w:numId w:val="345"/>
              </w:numPr>
              <w:jc w:val="both"/>
              <w:rPr>
                <w:rFonts w:cstheme="minorHAnsi"/>
              </w:rPr>
            </w:pPr>
            <w:r w:rsidRPr="001B4DCC">
              <w:rPr>
                <w:rFonts w:cstheme="minorHAnsi"/>
              </w:rPr>
              <w:t>Obmiary</w:t>
            </w:r>
          </w:p>
          <w:p w14:paraId="15F33B8B" w14:textId="77777777" w:rsidR="00F10B8A" w:rsidRPr="001B4DCC" w:rsidRDefault="00F10B8A" w:rsidP="00A048EE">
            <w:pPr>
              <w:pStyle w:val="Akapitzlist"/>
              <w:numPr>
                <w:ilvl w:val="0"/>
                <w:numId w:val="345"/>
              </w:numPr>
              <w:jc w:val="both"/>
              <w:rPr>
                <w:rFonts w:cstheme="minorHAnsi"/>
              </w:rPr>
            </w:pPr>
            <w:r w:rsidRPr="001B4DCC">
              <w:rPr>
                <w:rFonts w:cstheme="minorHAnsi"/>
              </w:rPr>
              <w:t>Odbiory</w:t>
            </w:r>
          </w:p>
          <w:p w14:paraId="2F3FF493" w14:textId="77777777" w:rsidR="00F10B8A" w:rsidRPr="001B4DCC" w:rsidRDefault="00F10B8A" w:rsidP="00A048EE">
            <w:pPr>
              <w:pStyle w:val="Akapitzlist"/>
              <w:numPr>
                <w:ilvl w:val="0"/>
                <w:numId w:val="345"/>
              </w:numPr>
              <w:jc w:val="both"/>
              <w:rPr>
                <w:rFonts w:cstheme="minorHAnsi"/>
              </w:rPr>
            </w:pPr>
            <w:r w:rsidRPr="001B4DCC">
              <w:rPr>
                <w:rFonts w:cstheme="minorHAnsi"/>
              </w:rPr>
              <w:t>Dokumentacja robót</w:t>
            </w:r>
          </w:p>
          <w:p w14:paraId="43968444" w14:textId="77777777" w:rsidR="00F10B8A" w:rsidRPr="001B4DCC" w:rsidRDefault="00F10B8A" w:rsidP="00A048EE">
            <w:pPr>
              <w:pStyle w:val="Akapitzlist"/>
              <w:numPr>
                <w:ilvl w:val="0"/>
                <w:numId w:val="345"/>
              </w:numPr>
              <w:jc w:val="both"/>
              <w:rPr>
                <w:rFonts w:cstheme="minorHAnsi"/>
              </w:rPr>
            </w:pPr>
            <w:r w:rsidRPr="001B4DCC">
              <w:rPr>
                <w:rFonts w:cstheme="minorHAnsi"/>
              </w:rPr>
              <w:t>Podstawa płatności</w:t>
            </w:r>
          </w:p>
          <w:p w14:paraId="70AAFEAD" w14:textId="795451CC" w:rsidR="00F10B8A" w:rsidRPr="001B4DCC" w:rsidRDefault="00BF542C" w:rsidP="00A048EE">
            <w:pPr>
              <w:pStyle w:val="Akapitzlist"/>
              <w:numPr>
                <w:ilvl w:val="0"/>
                <w:numId w:val="345"/>
              </w:numPr>
              <w:jc w:val="both"/>
              <w:rPr>
                <w:rFonts w:cstheme="minorHAnsi"/>
              </w:rPr>
            </w:pPr>
            <w:r w:rsidRPr="001B4DCC">
              <w:rPr>
                <w:rFonts w:cstheme="minorHAnsi"/>
              </w:rPr>
              <w:t>Przepisy związane</w:t>
            </w:r>
          </w:p>
        </w:tc>
        <w:tc>
          <w:tcPr>
            <w:tcW w:w="1176" w:type="dxa"/>
            <w:vAlign w:val="center"/>
          </w:tcPr>
          <w:p w14:paraId="6AF91AD9" w14:textId="77777777" w:rsidR="00F10B8A" w:rsidRPr="001B4DCC" w:rsidRDefault="00F10B8A" w:rsidP="00F10B8A">
            <w:pPr>
              <w:jc w:val="right"/>
              <w:rPr>
                <w:rFonts w:cstheme="minorHAnsi"/>
                <w:b/>
                <w:bCs/>
              </w:rPr>
            </w:pPr>
          </w:p>
        </w:tc>
      </w:tr>
      <w:tr w:rsidR="000354A0" w:rsidRPr="001B4DCC" w14:paraId="225EE2F1" w14:textId="77777777" w:rsidTr="00A07482">
        <w:trPr>
          <w:trHeight w:hRule="exact" w:val="198"/>
        </w:trPr>
        <w:tc>
          <w:tcPr>
            <w:tcW w:w="9115" w:type="dxa"/>
            <w:gridSpan w:val="3"/>
            <w:vAlign w:val="center"/>
          </w:tcPr>
          <w:p w14:paraId="4B414773" w14:textId="77777777" w:rsidR="000354A0" w:rsidRPr="001B4DCC" w:rsidRDefault="000354A0" w:rsidP="00A07482">
            <w:pPr>
              <w:jc w:val="right"/>
              <w:rPr>
                <w:rFonts w:cstheme="minorHAnsi"/>
                <w:b/>
                <w:bCs/>
              </w:rPr>
            </w:pPr>
          </w:p>
        </w:tc>
      </w:tr>
      <w:tr w:rsidR="00180DFD" w:rsidRPr="001B4DCC" w14:paraId="0D5AAD07" w14:textId="77777777" w:rsidTr="00C84D00">
        <w:tc>
          <w:tcPr>
            <w:tcW w:w="851" w:type="dxa"/>
            <w:vAlign w:val="center"/>
          </w:tcPr>
          <w:p w14:paraId="506089A8" w14:textId="088C66A2" w:rsidR="00180DFD" w:rsidRPr="001B4DCC" w:rsidRDefault="00180DFD" w:rsidP="00180DFD">
            <w:pPr>
              <w:jc w:val="center"/>
              <w:rPr>
                <w:rFonts w:cstheme="minorHAnsi"/>
                <w:b/>
                <w:bCs/>
              </w:rPr>
            </w:pPr>
            <w:r w:rsidRPr="001B4DCC">
              <w:rPr>
                <w:rFonts w:cstheme="minorHAnsi"/>
                <w:b/>
                <w:bCs/>
                <w:sz w:val="24"/>
                <w:szCs w:val="24"/>
              </w:rPr>
              <w:t>III.</w:t>
            </w:r>
          </w:p>
        </w:tc>
        <w:tc>
          <w:tcPr>
            <w:tcW w:w="7088" w:type="dxa"/>
            <w:vAlign w:val="center"/>
          </w:tcPr>
          <w:p w14:paraId="228DC9C6" w14:textId="1C0776C4" w:rsidR="00180DFD" w:rsidRPr="001B4DCC" w:rsidRDefault="00180DFD" w:rsidP="00180DFD">
            <w:pPr>
              <w:pStyle w:val="Akapitzlist"/>
              <w:ind w:left="284"/>
              <w:jc w:val="both"/>
              <w:rPr>
                <w:rFonts w:cstheme="minorHAnsi"/>
              </w:rPr>
            </w:pPr>
            <w:r w:rsidRPr="001B4DCC">
              <w:rPr>
                <w:rFonts w:cstheme="minorHAnsi"/>
                <w:b/>
                <w:bCs/>
                <w:sz w:val="24"/>
                <w:szCs w:val="24"/>
              </w:rPr>
              <w:t>SST – Roboty murarskie</w:t>
            </w:r>
          </w:p>
        </w:tc>
        <w:tc>
          <w:tcPr>
            <w:tcW w:w="1176" w:type="dxa"/>
            <w:vAlign w:val="center"/>
          </w:tcPr>
          <w:p w14:paraId="34827F4E" w14:textId="77777777" w:rsidR="00180DFD" w:rsidRPr="001B4DCC" w:rsidRDefault="00180DFD" w:rsidP="00180DFD">
            <w:pPr>
              <w:jc w:val="right"/>
              <w:rPr>
                <w:rFonts w:cstheme="minorHAnsi"/>
                <w:b/>
                <w:bCs/>
              </w:rPr>
            </w:pPr>
          </w:p>
        </w:tc>
      </w:tr>
      <w:tr w:rsidR="001B4DCC" w:rsidRPr="001B4DCC" w14:paraId="29CA8BA9" w14:textId="77777777" w:rsidTr="00C84D00">
        <w:tc>
          <w:tcPr>
            <w:tcW w:w="851" w:type="dxa"/>
            <w:vAlign w:val="center"/>
          </w:tcPr>
          <w:p w14:paraId="69E71CD9" w14:textId="77777777" w:rsidR="00180DFD" w:rsidRPr="001B4DCC" w:rsidRDefault="00180DFD" w:rsidP="00180DFD">
            <w:pPr>
              <w:jc w:val="center"/>
              <w:rPr>
                <w:rFonts w:cstheme="minorHAnsi"/>
                <w:b/>
                <w:bCs/>
              </w:rPr>
            </w:pPr>
          </w:p>
        </w:tc>
        <w:tc>
          <w:tcPr>
            <w:tcW w:w="7088" w:type="dxa"/>
            <w:vAlign w:val="center"/>
          </w:tcPr>
          <w:p w14:paraId="4E6E5386" w14:textId="77777777" w:rsidR="00180DFD" w:rsidRPr="001B4DCC" w:rsidRDefault="00180DFD" w:rsidP="00A048EE">
            <w:pPr>
              <w:pStyle w:val="Akapitzlist"/>
              <w:numPr>
                <w:ilvl w:val="0"/>
                <w:numId w:val="346"/>
              </w:numPr>
              <w:jc w:val="both"/>
              <w:rPr>
                <w:rFonts w:cstheme="minorHAnsi"/>
              </w:rPr>
            </w:pPr>
            <w:r w:rsidRPr="001B4DCC">
              <w:rPr>
                <w:rFonts w:cstheme="minorHAnsi"/>
              </w:rPr>
              <w:t>Wstęp</w:t>
            </w:r>
          </w:p>
          <w:p w14:paraId="79872301" w14:textId="77777777" w:rsidR="00180DFD" w:rsidRPr="001B4DCC" w:rsidRDefault="00180DFD" w:rsidP="00A048EE">
            <w:pPr>
              <w:pStyle w:val="Akapitzlist"/>
              <w:numPr>
                <w:ilvl w:val="1"/>
                <w:numId w:val="346"/>
              </w:numPr>
              <w:jc w:val="both"/>
              <w:rPr>
                <w:rFonts w:cstheme="minorHAnsi"/>
              </w:rPr>
            </w:pPr>
            <w:r w:rsidRPr="001B4DCC">
              <w:rPr>
                <w:rFonts w:cstheme="minorHAnsi"/>
              </w:rPr>
              <w:t>Przedmiot SST</w:t>
            </w:r>
          </w:p>
          <w:p w14:paraId="5056C9B5" w14:textId="77777777" w:rsidR="00180DFD" w:rsidRPr="001B4DCC" w:rsidRDefault="00180DFD" w:rsidP="00A048EE">
            <w:pPr>
              <w:pStyle w:val="Akapitzlist"/>
              <w:numPr>
                <w:ilvl w:val="1"/>
                <w:numId w:val="346"/>
              </w:numPr>
              <w:jc w:val="both"/>
              <w:rPr>
                <w:rFonts w:cstheme="minorHAnsi"/>
              </w:rPr>
            </w:pPr>
            <w:r w:rsidRPr="001B4DCC">
              <w:rPr>
                <w:rFonts w:cstheme="minorHAnsi"/>
              </w:rPr>
              <w:t>Zakres stosowania SST</w:t>
            </w:r>
          </w:p>
          <w:p w14:paraId="2C8517C5" w14:textId="77777777" w:rsidR="00180DFD" w:rsidRPr="001B4DCC" w:rsidRDefault="00180DFD" w:rsidP="00A048EE">
            <w:pPr>
              <w:pStyle w:val="Akapitzlist"/>
              <w:numPr>
                <w:ilvl w:val="1"/>
                <w:numId w:val="346"/>
              </w:numPr>
              <w:jc w:val="both"/>
              <w:rPr>
                <w:rFonts w:cstheme="minorHAnsi"/>
              </w:rPr>
            </w:pPr>
            <w:r w:rsidRPr="001B4DCC">
              <w:rPr>
                <w:rFonts w:cstheme="minorHAnsi"/>
              </w:rPr>
              <w:t>Zakres robót objętych SST</w:t>
            </w:r>
          </w:p>
          <w:p w14:paraId="08EDB371" w14:textId="77777777" w:rsidR="00180DFD" w:rsidRPr="001B4DCC" w:rsidRDefault="00180DFD" w:rsidP="00A048EE">
            <w:pPr>
              <w:pStyle w:val="Akapitzlist"/>
              <w:numPr>
                <w:ilvl w:val="1"/>
                <w:numId w:val="346"/>
              </w:numPr>
              <w:jc w:val="both"/>
              <w:rPr>
                <w:rFonts w:cstheme="minorHAnsi"/>
              </w:rPr>
            </w:pPr>
            <w:r w:rsidRPr="001B4DCC">
              <w:rPr>
                <w:rFonts w:cstheme="minorHAnsi"/>
              </w:rPr>
              <w:t>Określenia podstawowe</w:t>
            </w:r>
          </w:p>
          <w:p w14:paraId="2209A57C" w14:textId="77777777" w:rsidR="00180DFD" w:rsidRPr="001B4DCC" w:rsidRDefault="00180DFD" w:rsidP="00A048EE">
            <w:pPr>
              <w:pStyle w:val="Akapitzlist"/>
              <w:numPr>
                <w:ilvl w:val="1"/>
                <w:numId w:val="346"/>
              </w:numPr>
              <w:jc w:val="both"/>
              <w:rPr>
                <w:rFonts w:cstheme="minorHAnsi"/>
              </w:rPr>
            </w:pPr>
            <w:r w:rsidRPr="001B4DCC">
              <w:rPr>
                <w:rFonts w:cstheme="minorHAnsi"/>
              </w:rPr>
              <w:t>Ogólne wymagania dotyczące robót</w:t>
            </w:r>
          </w:p>
          <w:p w14:paraId="0D71FCC7" w14:textId="77777777" w:rsidR="00180DFD" w:rsidRPr="001B4DCC" w:rsidRDefault="00180DFD" w:rsidP="00A048EE">
            <w:pPr>
              <w:pStyle w:val="Akapitzlist"/>
              <w:numPr>
                <w:ilvl w:val="0"/>
                <w:numId w:val="346"/>
              </w:numPr>
              <w:jc w:val="both"/>
              <w:rPr>
                <w:rFonts w:cstheme="minorHAnsi"/>
              </w:rPr>
            </w:pPr>
            <w:r w:rsidRPr="001B4DCC">
              <w:rPr>
                <w:rFonts w:cstheme="minorHAnsi"/>
              </w:rPr>
              <w:t>Materiały</w:t>
            </w:r>
          </w:p>
          <w:p w14:paraId="0DE0E744" w14:textId="68CE342B" w:rsidR="00BE10FE" w:rsidRPr="001B4DCC" w:rsidRDefault="00BE10FE" w:rsidP="00BE10FE">
            <w:pPr>
              <w:pStyle w:val="Akapitzlist"/>
              <w:numPr>
                <w:ilvl w:val="1"/>
                <w:numId w:val="346"/>
              </w:numPr>
              <w:jc w:val="both"/>
              <w:rPr>
                <w:rFonts w:cstheme="minorHAnsi"/>
              </w:rPr>
            </w:pPr>
            <w:r w:rsidRPr="001B4DCC">
              <w:rPr>
                <w:rFonts w:cstheme="minorHAnsi"/>
              </w:rPr>
              <w:t>Mury</w:t>
            </w:r>
          </w:p>
          <w:p w14:paraId="2A391BA1" w14:textId="61ABFB4E" w:rsidR="00BE10FE" w:rsidRPr="001B4DCC" w:rsidRDefault="00BE10FE" w:rsidP="00BE10FE">
            <w:pPr>
              <w:pStyle w:val="Akapitzlist"/>
              <w:numPr>
                <w:ilvl w:val="1"/>
                <w:numId w:val="346"/>
              </w:numPr>
              <w:jc w:val="both"/>
              <w:rPr>
                <w:rFonts w:cstheme="minorHAnsi"/>
              </w:rPr>
            </w:pPr>
            <w:r w:rsidRPr="001B4DCC">
              <w:rPr>
                <w:rFonts w:cstheme="minorHAnsi"/>
              </w:rPr>
              <w:lastRenderedPageBreak/>
              <w:t xml:space="preserve">Nadproża </w:t>
            </w:r>
          </w:p>
          <w:p w14:paraId="6595EB65" w14:textId="08433D52" w:rsidR="00BE10FE" w:rsidRPr="001B4DCC" w:rsidRDefault="00BE10FE" w:rsidP="00BE10FE">
            <w:pPr>
              <w:pStyle w:val="Akapitzlist"/>
              <w:numPr>
                <w:ilvl w:val="1"/>
                <w:numId w:val="346"/>
              </w:numPr>
              <w:jc w:val="both"/>
              <w:rPr>
                <w:rFonts w:cstheme="minorHAnsi"/>
              </w:rPr>
            </w:pPr>
            <w:r w:rsidRPr="001B4DCC">
              <w:rPr>
                <w:rFonts w:cstheme="minorHAnsi"/>
              </w:rPr>
              <w:t>Spoiny</w:t>
            </w:r>
          </w:p>
          <w:p w14:paraId="68FB1849" w14:textId="77777777" w:rsidR="00180DFD" w:rsidRPr="001B4DCC" w:rsidRDefault="00180DFD" w:rsidP="00A048EE">
            <w:pPr>
              <w:pStyle w:val="Akapitzlist"/>
              <w:numPr>
                <w:ilvl w:val="0"/>
                <w:numId w:val="346"/>
              </w:numPr>
              <w:jc w:val="both"/>
              <w:rPr>
                <w:rFonts w:cstheme="minorHAnsi"/>
              </w:rPr>
            </w:pPr>
            <w:r w:rsidRPr="001B4DCC">
              <w:rPr>
                <w:rFonts w:cstheme="minorHAnsi"/>
              </w:rPr>
              <w:t>Sprzęt</w:t>
            </w:r>
          </w:p>
          <w:p w14:paraId="03DF98FE" w14:textId="77777777" w:rsidR="00180DFD" w:rsidRPr="001B4DCC" w:rsidRDefault="00180DFD" w:rsidP="00A048EE">
            <w:pPr>
              <w:pStyle w:val="Akapitzlist"/>
              <w:numPr>
                <w:ilvl w:val="0"/>
                <w:numId w:val="346"/>
              </w:numPr>
              <w:jc w:val="both"/>
              <w:rPr>
                <w:rFonts w:cstheme="minorHAnsi"/>
              </w:rPr>
            </w:pPr>
            <w:r w:rsidRPr="001B4DCC">
              <w:rPr>
                <w:rFonts w:cstheme="minorHAnsi"/>
              </w:rPr>
              <w:t>Wykonanie robót</w:t>
            </w:r>
          </w:p>
          <w:p w14:paraId="3F871566" w14:textId="77777777" w:rsidR="00A048EE" w:rsidRPr="001B4DCC" w:rsidRDefault="00A048EE" w:rsidP="00A048EE">
            <w:pPr>
              <w:pStyle w:val="Akapitzlist"/>
              <w:numPr>
                <w:ilvl w:val="1"/>
                <w:numId w:val="346"/>
              </w:numPr>
              <w:jc w:val="both"/>
              <w:rPr>
                <w:rFonts w:cstheme="minorHAnsi"/>
              </w:rPr>
            </w:pPr>
            <w:r w:rsidRPr="001B4DCC">
              <w:rPr>
                <w:rFonts w:cstheme="minorHAnsi"/>
              </w:rPr>
              <w:t>Roboty przygotowawcze</w:t>
            </w:r>
          </w:p>
          <w:p w14:paraId="02458189" w14:textId="7FA64B0C" w:rsidR="00A048EE" w:rsidRPr="001B4DCC" w:rsidRDefault="00A048EE" w:rsidP="00A048EE">
            <w:pPr>
              <w:pStyle w:val="Akapitzlist"/>
              <w:numPr>
                <w:ilvl w:val="1"/>
                <w:numId w:val="346"/>
              </w:numPr>
              <w:jc w:val="both"/>
              <w:rPr>
                <w:rFonts w:cstheme="minorHAnsi"/>
              </w:rPr>
            </w:pPr>
            <w:r w:rsidRPr="001B4DCC">
              <w:rPr>
                <w:rFonts w:cstheme="minorHAnsi"/>
              </w:rPr>
              <w:t>Roboty murarskie</w:t>
            </w:r>
          </w:p>
          <w:p w14:paraId="33FCEE0A" w14:textId="77777777" w:rsidR="00180DFD" w:rsidRPr="001B4DCC" w:rsidRDefault="00180DFD" w:rsidP="00A048EE">
            <w:pPr>
              <w:pStyle w:val="Akapitzlist"/>
              <w:numPr>
                <w:ilvl w:val="0"/>
                <w:numId w:val="346"/>
              </w:numPr>
              <w:jc w:val="both"/>
              <w:rPr>
                <w:rFonts w:cstheme="minorHAnsi"/>
              </w:rPr>
            </w:pPr>
            <w:r w:rsidRPr="001B4DCC">
              <w:rPr>
                <w:rFonts w:cstheme="minorHAnsi"/>
              </w:rPr>
              <w:t>Transport</w:t>
            </w:r>
          </w:p>
          <w:p w14:paraId="0944BE18" w14:textId="77777777" w:rsidR="00180DFD" w:rsidRPr="001B4DCC" w:rsidRDefault="00180DFD" w:rsidP="00A048EE">
            <w:pPr>
              <w:pStyle w:val="Akapitzlist"/>
              <w:numPr>
                <w:ilvl w:val="0"/>
                <w:numId w:val="346"/>
              </w:numPr>
              <w:jc w:val="both"/>
              <w:rPr>
                <w:rFonts w:cstheme="minorHAnsi"/>
              </w:rPr>
            </w:pPr>
            <w:r w:rsidRPr="001B4DCC">
              <w:rPr>
                <w:rFonts w:cstheme="minorHAnsi"/>
              </w:rPr>
              <w:t>Kontrola jakości</w:t>
            </w:r>
          </w:p>
          <w:p w14:paraId="2D3D44A2" w14:textId="77777777" w:rsidR="00180DFD" w:rsidRPr="001B4DCC" w:rsidRDefault="00180DFD" w:rsidP="00A048EE">
            <w:pPr>
              <w:pStyle w:val="Akapitzlist"/>
              <w:numPr>
                <w:ilvl w:val="0"/>
                <w:numId w:val="346"/>
              </w:numPr>
              <w:jc w:val="both"/>
              <w:rPr>
                <w:rFonts w:cstheme="minorHAnsi"/>
              </w:rPr>
            </w:pPr>
            <w:r w:rsidRPr="001B4DCC">
              <w:rPr>
                <w:rFonts w:cstheme="minorHAnsi"/>
              </w:rPr>
              <w:t>Obmiary</w:t>
            </w:r>
          </w:p>
          <w:p w14:paraId="227ED13F" w14:textId="77777777" w:rsidR="00180DFD" w:rsidRPr="001B4DCC" w:rsidRDefault="00180DFD" w:rsidP="00A048EE">
            <w:pPr>
              <w:pStyle w:val="Akapitzlist"/>
              <w:numPr>
                <w:ilvl w:val="0"/>
                <w:numId w:val="346"/>
              </w:numPr>
              <w:jc w:val="both"/>
              <w:rPr>
                <w:rFonts w:cstheme="minorHAnsi"/>
              </w:rPr>
            </w:pPr>
            <w:r w:rsidRPr="001B4DCC">
              <w:rPr>
                <w:rFonts w:cstheme="minorHAnsi"/>
              </w:rPr>
              <w:t>Odbiory</w:t>
            </w:r>
          </w:p>
          <w:p w14:paraId="762E21EB" w14:textId="77777777" w:rsidR="00180DFD" w:rsidRPr="001B4DCC" w:rsidRDefault="00180DFD" w:rsidP="00A048EE">
            <w:pPr>
              <w:pStyle w:val="Akapitzlist"/>
              <w:numPr>
                <w:ilvl w:val="0"/>
                <w:numId w:val="346"/>
              </w:numPr>
              <w:jc w:val="both"/>
              <w:rPr>
                <w:rFonts w:cstheme="minorHAnsi"/>
              </w:rPr>
            </w:pPr>
            <w:r w:rsidRPr="001B4DCC">
              <w:rPr>
                <w:rFonts w:cstheme="minorHAnsi"/>
              </w:rPr>
              <w:t>Dokumentacja robót</w:t>
            </w:r>
          </w:p>
          <w:p w14:paraId="7D21A3BB" w14:textId="77777777" w:rsidR="00C121B6" w:rsidRPr="001B4DCC" w:rsidRDefault="00180DFD" w:rsidP="00A048EE">
            <w:pPr>
              <w:pStyle w:val="Akapitzlist"/>
              <w:numPr>
                <w:ilvl w:val="0"/>
                <w:numId w:val="346"/>
              </w:numPr>
              <w:jc w:val="both"/>
              <w:rPr>
                <w:rFonts w:cstheme="minorHAnsi"/>
              </w:rPr>
            </w:pPr>
            <w:r w:rsidRPr="001B4DCC">
              <w:rPr>
                <w:rFonts w:cstheme="minorHAnsi"/>
              </w:rPr>
              <w:t>Podstawa płatności</w:t>
            </w:r>
          </w:p>
          <w:p w14:paraId="624A8D97" w14:textId="5F8E9CC9" w:rsidR="00180DFD" w:rsidRPr="001B4DCC" w:rsidRDefault="00180DFD" w:rsidP="00A048EE">
            <w:pPr>
              <w:pStyle w:val="Akapitzlist"/>
              <w:numPr>
                <w:ilvl w:val="0"/>
                <w:numId w:val="346"/>
              </w:numPr>
              <w:jc w:val="both"/>
              <w:rPr>
                <w:rFonts w:cstheme="minorHAnsi"/>
              </w:rPr>
            </w:pPr>
            <w:r w:rsidRPr="001B4DCC">
              <w:rPr>
                <w:rFonts w:cstheme="minorHAnsi"/>
              </w:rPr>
              <w:t>Przepisy związane</w:t>
            </w:r>
          </w:p>
        </w:tc>
        <w:tc>
          <w:tcPr>
            <w:tcW w:w="1176" w:type="dxa"/>
            <w:vAlign w:val="center"/>
          </w:tcPr>
          <w:p w14:paraId="6126D51C" w14:textId="77777777" w:rsidR="00180DFD" w:rsidRPr="001B4DCC" w:rsidRDefault="00180DFD" w:rsidP="00180DFD">
            <w:pPr>
              <w:jc w:val="right"/>
              <w:rPr>
                <w:rFonts w:cstheme="minorHAnsi"/>
                <w:b/>
                <w:bCs/>
              </w:rPr>
            </w:pPr>
          </w:p>
        </w:tc>
      </w:tr>
      <w:tr w:rsidR="000354A0" w:rsidRPr="001B4DCC" w14:paraId="342FF628" w14:textId="77777777" w:rsidTr="00A07482">
        <w:trPr>
          <w:trHeight w:hRule="exact" w:val="198"/>
        </w:trPr>
        <w:tc>
          <w:tcPr>
            <w:tcW w:w="9115" w:type="dxa"/>
            <w:gridSpan w:val="3"/>
            <w:vAlign w:val="center"/>
          </w:tcPr>
          <w:p w14:paraId="384E701E" w14:textId="77777777" w:rsidR="000354A0" w:rsidRPr="001B4DCC" w:rsidRDefault="000354A0" w:rsidP="00A07482">
            <w:pPr>
              <w:jc w:val="right"/>
              <w:rPr>
                <w:rFonts w:cstheme="minorHAnsi"/>
                <w:b/>
                <w:bCs/>
              </w:rPr>
            </w:pPr>
          </w:p>
        </w:tc>
      </w:tr>
      <w:tr w:rsidR="00CE1BDA" w:rsidRPr="001B4DCC" w14:paraId="314B9911" w14:textId="77777777" w:rsidTr="00C84D00">
        <w:tc>
          <w:tcPr>
            <w:tcW w:w="851" w:type="dxa"/>
            <w:vAlign w:val="center"/>
          </w:tcPr>
          <w:p w14:paraId="5A5C88DE" w14:textId="51443DBF" w:rsidR="00CE1BDA" w:rsidRPr="001B4DCC" w:rsidRDefault="00CE1BDA" w:rsidP="00CE1BDA">
            <w:pPr>
              <w:jc w:val="center"/>
              <w:rPr>
                <w:rFonts w:cstheme="minorHAnsi"/>
                <w:b/>
                <w:bCs/>
              </w:rPr>
            </w:pPr>
            <w:r w:rsidRPr="001B4DCC">
              <w:rPr>
                <w:rFonts w:cstheme="minorHAnsi"/>
                <w:b/>
                <w:bCs/>
                <w:sz w:val="24"/>
                <w:szCs w:val="24"/>
              </w:rPr>
              <w:t>III.</w:t>
            </w:r>
          </w:p>
        </w:tc>
        <w:tc>
          <w:tcPr>
            <w:tcW w:w="7088" w:type="dxa"/>
            <w:vAlign w:val="center"/>
          </w:tcPr>
          <w:p w14:paraId="2AFB8883" w14:textId="147B55C4" w:rsidR="00CE1BDA" w:rsidRPr="001B4DCC" w:rsidRDefault="00CE1BDA" w:rsidP="00CE1BDA">
            <w:pPr>
              <w:pStyle w:val="Akapitzlist"/>
              <w:ind w:left="284"/>
              <w:jc w:val="both"/>
              <w:rPr>
                <w:rFonts w:cstheme="minorHAnsi"/>
              </w:rPr>
            </w:pPr>
            <w:r w:rsidRPr="001B4DCC">
              <w:rPr>
                <w:rFonts w:cstheme="minorHAnsi"/>
                <w:b/>
                <w:bCs/>
                <w:sz w:val="24"/>
                <w:szCs w:val="24"/>
              </w:rPr>
              <w:t xml:space="preserve">SST – Wykonanie zabudów w systemie lekkiej zabudowy </w:t>
            </w:r>
            <w:r w:rsidR="00C43E28" w:rsidRPr="001B4DCC">
              <w:rPr>
                <w:rFonts w:cstheme="minorHAnsi"/>
                <w:b/>
                <w:bCs/>
                <w:sz w:val="24"/>
                <w:szCs w:val="24"/>
              </w:rPr>
              <w:t>z płyt gisposo-kartonowych</w:t>
            </w:r>
          </w:p>
        </w:tc>
        <w:tc>
          <w:tcPr>
            <w:tcW w:w="1176" w:type="dxa"/>
            <w:vAlign w:val="center"/>
          </w:tcPr>
          <w:p w14:paraId="0EB0D798" w14:textId="77777777" w:rsidR="00CE1BDA" w:rsidRPr="001B4DCC" w:rsidRDefault="00CE1BDA" w:rsidP="00CE1BDA">
            <w:pPr>
              <w:jc w:val="right"/>
              <w:rPr>
                <w:rFonts w:cstheme="minorHAnsi"/>
                <w:b/>
                <w:bCs/>
              </w:rPr>
            </w:pPr>
          </w:p>
        </w:tc>
      </w:tr>
      <w:tr w:rsidR="001B4DCC" w:rsidRPr="001B4DCC" w14:paraId="31C9FEA0" w14:textId="77777777" w:rsidTr="00C84D00">
        <w:tc>
          <w:tcPr>
            <w:tcW w:w="851" w:type="dxa"/>
            <w:vAlign w:val="center"/>
          </w:tcPr>
          <w:p w14:paraId="3C3BF984" w14:textId="77777777" w:rsidR="00CE1BDA" w:rsidRPr="001B4DCC" w:rsidRDefault="00CE1BDA" w:rsidP="00CE1BDA">
            <w:pPr>
              <w:jc w:val="center"/>
              <w:rPr>
                <w:rFonts w:cstheme="minorHAnsi"/>
                <w:b/>
                <w:bCs/>
              </w:rPr>
            </w:pPr>
          </w:p>
        </w:tc>
        <w:tc>
          <w:tcPr>
            <w:tcW w:w="7088" w:type="dxa"/>
            <w:vAlign w:val="center"/>
          </w:tcPr>
          <w:p w14:paraId="56D878CA" w14:textId="77777777" w:rsidR="00CE1BDA" w:rsidRPr="001B4DCC" w:rsidRDefault="00CE1BDA" w:rsidP="00A048EE">
            <w:pPr>
              <w:pStyle w:val="Akapitzlist"/>
              <w:numPr>
                <w:ilvl w:val="0"/>
                <w:numId w:val="347"/>
              </w:numPr>
              <w:jc w:val="both"/>
              <w:rPr>
                <w:rFonts w:cstheme="minorHAnsi"/>
              </w:rPr>
            </w:pPr>
            <w:r w:rsidRPr="001B4DCC">
              <w:rPr>
                <w:rFonts w:cstheme="minorHAnsi"/>
              </w:rPr>
              <w:t>Wstęp</w:t>
            </w:r>
          </w:p>
          <w:p w14:paraId="499EBC04" w14:textId="77777777" w:rsidR="00CE1BDA" w:rsidRPr="001B4DCC" w:rsidRDefault="00CE1BDA" w:rsidP="00A048EE">
            <w:pPr>
              <w:pStyle w:val="Akapitzlist"/>
              <w:numPr>
                <w:ilvl w:val="1"/>
                <w:numId w:val="347"/>
              </w:numPr>
              <w:jc w:val="both"/>
              <w:rPr>
                <w:rFonts w:cstheme="minorHAnsi"/>
              </w:rPr>
            </w:pPr>
            <w:r w:rsidRPr="001B4DCC">
              <w:rPr>
                <w:rFonts w:cstheme="minorHAnsi"/>
              </w:rPr>
              <w:t>Przedmiot SST</w:t>
            </w:r>
          </w:p>
          <w:p w14:paraId="699FCF1A" w14:textId="77777777" w:rsidR="00CE1BDA" w:rsidRPr="001B4DCC" w:rsidRDefault="00CE1BDA" w:rsidP="00A048EE">
            <w:pPr>
              <w:pStyle w:val="Akapitzlist"/>
              <w:numPr>
                <w:ilvl w:val="1"/>
                <w:numId w:val="347"/>
              </w:numPr>
              <w:jc w:val="both"/>
              <w:rPr>
                <w:rFonts w:cstheme="minorHAnsi"/>
              </w:rPr>
            </w:pPr>
            <w:r w:rsidRPr="001B4DCC">
              <w:rPr>
                <w:rFonts w:cstheme="minorHAnsi"/>
              </w:rPr>
              <w:t>Zakres stosowania SST</w:t>
            </w:r>
          </w:p>
          <w:p w14:paraId="32D8F6A2" w14:textId="77777777" w:rsidR="00CE1BDA" w:rsidRPr="001B4DCC" w:rsidRDefault="00CE1BDA" w:rsidP="00A048EE">
            <w:pPr>
              <w:pStyle w:val="Akapitzlist"/>
              <w:numPr>
                <w:ilvl w:val="1"/>
                <w:numId w:val="347"/>
              </w:numPr>
              <w:jc w:val="both"/>
              <w:rPr>
                <w:rFonts w:cstheme="minorHAnsi"/>
              </w:rPr>
            </w:pPr>
            <w:r w:rsidRPr="001B4DCC">
              <w:rPr>
                <w:rFonts w:cstheme="minorHAnsi"/>
              </w:rPr>
              <w:t>Zakres robót objętych SST</w:t>
            </w:r>
          </w:p>
          <w:p w14:paraId="487A64B1" w14:textId="77777777" w:rsidR="00CE1BDA" w:rsidRPr="001B4DCC" w:rsidRDefault="00CE1BDA" w:rsidP="00A048EE">
            <w:pPr>
              <w:pStyle w:val="Akapitzlist"/>
              <w:numPr>
                <w:ilvl w:val="1"/>
                <w:numId w:val="347"/>
              </w:numPr>
              <w:jc w:val="both"/>
              <w:rPr>
                <w:rFonts w:cstheme="minorHAnsi"/>
              </w:rPr>
            </w:pPr>
            <w:r w:rsidRPr="001B4DCC">
              <w:rPr>
                <w:rFonts w:cstheme="minorHAnsi"/>
              </w:rPr>
              <w:t>Określenia podstawowe</w:t>
            </w:r>
          </w:p>
          <w:p w14:paraId="1A75AADA" w14:textId="77777777" w:rsidR="00CE1BDA" w:rsidRPr="001B4DCC" w:rsidRDefault="00CE1BDA" w:rsidP="00A048EE">
            <w:pPr>
              <w:pStyle w:val="Akapitzlist"/>
              <w:numPr>
                <w:ilvl w:val="1"/>
                <w:numId w:val="347"/>
              </w:numPr>
              <w:jc w:val="both"/>
              <w:rPr>
                <w:rFonts w:cstheme="minorHAnsi"/>
              </w:rPr>
            </w:pPr>
            <w:r w:rsidRPr="001B4DCC">
              <w:rPr>
                <w:rFonts w:cstheme="minorHAnsi"/>
              </w:rPr>
              <w:t>Ogólne wymagania dotyczące robót</w:t>
            </w:r>
          </w:p>
          <w:p w14:paraId="2F282ACA" w14:textId="77777777" w:rsidR="00CE1BDA" w:rsidRPr="001B4DCC" w:rsidRDefault="00CE1BDA" w:rsidP="00A048EE">
            <w:pPr>
              <w:pStyle w:val="Akapitzlist"/>
              <w:numPr>
                <w:ilvl w:val="0"/>
                <w:numId w:val="347"/>
              </w:numPr>
              <w:jc w:val="both"/>
              <w:rPr>
                <w:rFonts w:cstheme="minorHAnsi"/>
              </w:rPr>
            </w:pPr>
            <w:r w:rsidRPr="001B4DCC">
              <w:rPr>
                <w:rFonts w:cstheme="minorHAnsi"/>
              </w:rPr>
              <w:t>Materiały</w:t>
            </w:r>
          </w:p>
          <w:p w14:paraId="32FE46B3" w14:textId="77777777" w:rsidR="00CE1BDA" w:rsidRPr="001B4DCC" w:rsidRDefault="00CE1BDA" w:rsidP="00A048EE">
            <w:pPr>
              <w:pStyle w:val="Akapitzlist"/>
              <w:numPr>
                <w:ilvl w:val="0"/>
                <w:numId w:val="347"/>
              </w:numPr>
              <w:jc w:val="both"/>
              <w:rPr>
                <w:rFonts w:cstheme="minorHAnsi"/>
              </w:rPr>
            </w:pPr>
            <w:r w:rsidRPr="001B4DCC">
              <w:rPr>
                <w:rFonts w:cstheme="minorHAnsi"/>
              </w:rPr>
              <w:t>Sprzęt</w:t>
            </w:r>
          </w:p>
          <w:p w14:paraId="5FEB0729" w14:textId="77777777" w:rsidR="00CE1BDA" w:rsidRPr="001B4DCC" w:rsidRDefault="00CE1BDA" w:rsidP="00A048EE">
            <w:pPr>
              <w:pStyle w:val="Akapitzlist"/>
              <w:numPr>
                <w:ilvl w:val="0"/>
                <w:numId w:val="347"/>
              </w:numPr>
              <w:jc w:val="both"/>
              <w:rPr>
                <w:rFonts w:cstheme="minorHAnsi"/>
              </w:rPr>
            </w:pPr>
            <w:r w:rsidRPr="001B4DCC">
              <w:rPr>
                <w:rFonts w:cstheme="minorHAnsi"/>
              </w:rPr>
              <w:t>Wykonanie robót</w:t>
            </w:r>
          </w:p>
          <w:p w14:paraId="7DCE3044" w14:textId="77777777" w:rsidR="00A048EE" w:rsidRPr="001B4DCC" w:rsidRDefault="00A048EE" w:rsidP="00A048EE">
            <w:pPr>
              <w:pStyle w:val="Akapitzlist"/>
              <w:numPr>
                <w:ilvl w:val="1"/>
                <w:numId w:val="347"/>
              </w:numPr>
              <w:jc w:val="both"/>
              <w:rPr>
                <w:rFonts w:cstheme="minorHAnsi"/>
              </w:rPr>
            </w:pPr>
            <w:r w:rsidRPr="001B4DCC">
              <w:rPr>
                <w:rFonts w:cstheme="minorHAnsi"/>
              </w:rPr>
              <w:t>Roboty przygotowawcze</w:t>
            </w:r>
          </w:p>
          <w:p w14:paraId="13BABC15" w14:textId="099B8308" w:rsidR="00A048EE" w:rsidRPr="001B4DCC" w:rsidRDefault="00A048EE" w:rsidP="00A048EE">
            <w:pPr>
              <w:pStyle w:val="Akapitzlist"/>
              <w:numPr>
                <w:ilvl w:val="1"/>
                <w:numId w:val="347"/>
              </w:numPr>
              <w:jc w:val="both"/>
              <w:rPr>
                <w:rFonts w:cstheme="minorHAnsi"/>
              </w:rPr>
            </w:pPr>
            <w:r w:rsidRPr="001B4DCC">
              <w:rPr>
                <w:rFonts w:cstheme="minorHAnsi"/>
              </w:rPr>
              <w:t>Roboty montażowe</w:t>
            </w:r>
          </w:p>
          <w:p w14:paraId="567E8A55" w14:textId="77777777" w:rsidR="00CE1BDA" w:rsidRPr="001B4DCC" w:rsidRDefault="00CE1BDA" w:rsidP="00A048EE">
            <w:pPr>
              <w:pStyle w:val="Akapitzlist"/>
              <w:numPr>
                <w:ilvl w:val="0"/>
                <w:numId w:val="347"/>
              </w:numPr>
              <w:jc w:val="both"/>
              <w:rPr>
                <w:rFonts w:cstheme="minorHAnsi"/>
              </w:rPr>
            </w:pPr>
            <w:r w:rsidRPr="001B4DCC">
              <w:rPr>
                <w:rFonts w:cstheme="minorHAnsi"/>
              </w:rPr>
              <w:t>Transport</w:t>
            </w:r>
          </w:p>
          <w:p w14:paraId="4F8DC1EF" w14:textId="77777777" w:rsidR="00CE1BDA" w:rsidRPr="001B4DCC" w:rsidRDefault="00CE1BDA" w:rsidP="00A048EE">
            <w:pPr>
              <w:pStyle w:val="Akapitzlist"/>
              <w:numPr>
                <w:ilvl w:val="0"/>
                <w:numId w:val="347"/>
              </w:numPr>
              <w:jc w:val="both"/>
              <w:rPr>
                <w:rFonts w:cstheme="minorHAnsi"/>
              </w:rPr>
            </w:pPr>
            <w:r w:rsidRPr="001B4DCC">
              <w:rPr>
                <w:rFonts w:cstheme="minorHAnsi"/>
              </w:rPr>
              <w:t>Kontrola jakości</w:t>
            </w:r>
          </w:p>
          <w:p w14:paraId="0C55CC9D" w14:textId="77777777" w:rsidR="00CE1BDA" w:rsidRPr="001B4DCC" w:rsidRDefault="00CE1BDA" w:rsidP="00A048EE">
            <w:pPr>
              <w:pStyle w:val="Akapitzlist"/>
              <w:numPr>
                <w:ilvl w:val="0"/>
                <w:numId w:val="347"/>
              </w:numPr>
              <w:jc w:val="both"/>
              <w:rPr>
                <w:rFonts w:cstheme="minorHAnsi"/>
              </w:rPr>
            </w:pPr>
            <w:r w:rsidRPr="001B4DCC">
              <w:rPr>
                <w:rFonts w:cstheme="minorHAnsi"/>
              </w:rPr>
              <w:t>Obmiary</w:t>
            </w:r>
          </w:p>
          <w:p w14:paraId="52974DE5" w14:textId="77777777" w:rsidR="00CE1BDA" w:rsidRPr="001B4DCC" w:rsidRDefault="00CE1BDA" w:rsidP="00A048EE">
            <w:pPr>
              <w:pStyle w:val="Akapitzlist"/>
              <w:numPr>
                <w:ilvl w:val="0"/>
                <w:numId w:val="347"/>
              </w:numPr>
              <w:jc w:val="both"/>
              <w:rPr>
                <w:rFonts w:cstheme="minorHAnsi"/>
              </w:rPr>
            </w:pPr>
            <w:r w:rsidRPr="001B4DCC">
              <w:rPr>
                <w:rFonts w:cstheme="minorHAnsi"/>
              </w:rPr>
              <w:t>Odbiory</w:t>
            </w:r>
          </w:p>
          <w:p w14:paraId="11942023" w14:textId="77777777" w:rsidR="00CE1BDA" w:rsidRPr="001B4DCC" w:rsidRDefault="00CE1BDA" w:rsidP="00A048EE">
            <w:pPr>
              <w:pStyle w:val="Akapitzlist"/>
              <w:numPr>
                <w:ilvl w:val="0"/>
                <w:numId w:val="347"/>
              </w:numPr>
              <w:jc w:val="both"/>
              <w:rPr>
                <w:rFonts w:cstheme="minorHAnsi"/>
              </w:rPr>
            </w:pPr>
            <w:r w:rsidRPr="001B4DCC">
              <w:rPr>
                <w:rFonts w:cstheme="minorHAnsi"/>
              </w:rPr>
              <w:t>Dokumentacja robót</w:t>
            </w:r>
          </w:p>
          <w:p w14:paraId="75E81D88" w14:textId="77777777" w:rsidR="00A27402" w:rsidRPr="001B4DCC" w:rsidRDefault="00CE1BDA" w:rsidP="00A048EE">
            <w:pPr>
              <w:pStyle w:val="Akapitzlist"/>
              <w:numPr>
                <w:ilvl w:val="0"/>
                <w:numId w:val="347"/>
              </w:numPr>
              <w:jc w:val="both"/>
              <w:rPr>
                <w:rFonts w:cstheme="minorHAnsi"/>
              </w:rPr>
            </w:pPr>
            <w:r w:rsidRPr="001B4DCC">
              <w:rPr>
                <w:rFonts w:cstheme="minorHAnsi"/>
              </w:rPr>
              <w:t>Podstawa płatności</w:t>
            </w:r>
          </w:p>
          <w:p w14:paraId="63E01CB6" w14:textId="34CEA04B" w:rsidR="00CE1BDA" w:rsidRPr="001B4DCC" w:rsidRDefault="00CE1BDA" w:rsidP="00A048EE">
            <w:pPr>
              <w:pStyle w:val="Akapitzlist"/>
              <w:numPr>
                <w:ilvl w:val="0"/>
                <w:numId w:val="347"/>
              </w:numPr>
              <w:jc w:val="both"/>
              <w:rPr>
                <w:rFonts w:cstheme="minorHAnsi"/>
              </w:rPr>
            </w:pPr>
            <w:r w:rsidRPr="001B4DCC">
              <w:rPr>
                <w:rFonts w:cstheme="minorHAnsi"/>
              </w:rPr>
              <w:t>Przepisy związane</w:t>
            </w:r>
          </w:p>
        </w:tc>
        <w:tc>
          <w:tcPr>
            <w:tcW w:w="1176" w:type="dxa"/>
            <w:vAlign w:val="center"/>
          </w:tcPr>
          <w:p w14:paraId="27BA5134" w14:textId="77777777" w:rsidR="00CE1BDA" w:rsidRPr="001B4DCC" w:rsidRDefault="00CE1BDA" w:rsidP="00CE1BDA">
            <w:pPr>
              <w:jc w:val="right"/>
              <w:rPr>
                <w:rFonts w:cstheme="minorHAnsi"/>
                <w:b/>
                <w:bCs/>
              </w:rPr>
            </w:pPr>
          </w:p>
        </w:tc>
      </w:tr>
      <w:tr w:rsidR="000354A0" w:rsidRPr="001B4DCC" w14:paraId="5286CDF1" w14:textId="77777777" w:rsidTr="00A07482">
        <w:trPr>
          <w:trHeight w:hRule="exact" w:val="198"/>
        </w:trPr>
        <w:tc>
          <w:tcPr>
            <w:tcW w:w="9115" w:type="dxa"/>
            <w:gridSpan w:val="3"/>
            <w:vAlign w:val="center"/>
          </w:tcPr>
          <w:p w14:paraId="3D892CC1" w14:textId="77777777" w:rsidR="000354A0" w:rsidRPr="001B4DCC" w:rsidRDefault="000354A0" w:rsidP="00A07482">
            <w:pPr>
              <w:jc w:val="right"/>
              <w:rPr>
                <w:rFonts w:cstheme="minorHAnsi"/>
                <w:b/>
                <w:bCs/>
              </w:rPr>
            </w:pPr>
          </w:p>
        </w:tc>
      </w:tr>
      <w:tr w:rsidR="00A27402" w:rsidRPr="001B4DCC" w14:paraId="56DF175A" w14:textId="77777777" w:rsidTr="00C84D00">
        <w:tc>
          <w:tcPr>
            <w:tcW w:w="851" w:type="dxa"/>
            <w:vAlign w:val="center"/>
          </w:tcPr>
          <w:p w14:paraId="16187E46" w14:textId="29B7D39E" w:rsidR="00A27402" w:rsidRPr="001B4DCC" w:rsidRDefault="00A27402" w:rsidP="00A27402">
            <w:pPr>
              <w:jc w:val="center"/>
              <w:rPr>
                <w:rFonts w:cstheme="minorHAnsi"/>
                <w:b/>
                <w:bCs/>
              </w:rPr>
            </w:pPr>
            <w:r w:rsidRPr="001B4DCC">
              <w:rPr>
                <w:rFonts w:cstheme="minorHAnsi"/>
                <w:b/>
                <w:bCs/>
                <w:sz w:val="24"/>
                <w:szCs w:val="24"/>
              </w:rPr>
              <w:t>IV.</w:t>
            </w:r>
          </w:p>
        </w:tc>
        <w:tc>
          <w:tcPr>
            <w:tcW w:w="7088" w:type="dxa"/>
            <w:vAlign w:val="center"/>
          </w:tcPr>
          <w:p w14:paraId="44B10DFC" w14:textId="39EC0850" w:rsidR="00A27402" w:rsidRPr="001B4DCC" w:rsidRDefault="00E911C5" w:rsidP="00A27402">
            <w:pPr>
              <w:pStyle w:val="Akapitzlist"/>
              <w:ind w:left="284"/>
              <w:jc w:val="both"/>
              <w:rPr>
                <w:rFonts w:cstheme="minorHAnsi"/>
              </w:rPr>
            </w:pPr>
            <w:r w:rsidRPr="001B4DCC">
              <w:rPr>
                <w:rFonts w:cstheme="minorHAnsi"/>
                <w:b/>
                <w:bCs/>
                <w:sz w:val="24"/>
                <w:szCs w:val="24"/>
              </w:rPr>
              <w:t>SST – Roboty tynkarskie</w:t>
            </w:r>
          </w:p>
        </w:tc>
        <w:tc>
          <w:tcPr>
            <w:tcW w:w="1176" w:type="dxa"/>
            <w:vAlign w:val="center"/>
          </w:tcPr>
          <w:p w14:paraId="57724C1F" w14:textId="77777777" w:rsidR="00A27402" w:rsidRPr="001B4DCC" w:rsidRDefault="00A27402" w:rsidP="00A27402">
            <w:pPr>
              <w:jc w:val="right"/>
              <w:rPr>
                <w:rFonts w:cstheme="minorHAnsi"/>
                <w:b/>
                <w:bCs/>
              </w:rPr>
            </w:pPr>
          </w:p>
        </w:tc>
      </w:tr>
      <w:tr w:rsidR="001B4DCC" w:rsidRPr="001B4DCC" w14:paraId="6536D49F" w14:textId="77777777" w:rsidTr="00C84D00">
        <w:tc>
          <w:tcPr>
            <w:tcW w:w="851" w:type="dxa"/>
            <w:vAlign w:val="center"/>
          </w:tcPr>
          <w:p w14:paraId="478FCC95" w14:textId="77777777" w:rsidR="00A27402" w:rsidRPr="001B4DCC" w:rsidRDefault="00A27402" w:rsidP="00A27402">
            <w:pPr>
              <w:jc w:val="center"/>
              <w:rPr>
                <w:rFonts w:cstheme="minorHAnsi"/>
                <w:b/>
                <w:bCs/>
              </w:rPr>
            </w:pPr>
          </w:p>
        </w:tc>
        <w:tc>
          <w:tcPr>
            <w:tcW w:w="7088" w:type="dxa"/>
            <w:vAlign w:val="center"/>
          </w:tcPr>
          <w:p w14:paraId="0B7E5E22" w14:textId="77777777" w:rsidR="00A27402" w:rsidRPr="001B4DCC" w:rsidRDefault="00A27402" w:rsidP="00A048EE">
            <w:pPr>
              <w:pStyle w:val="Akapitzlist"/>
              <w:numPr>
                <w:ilvl w:val="0"/>
                <w:numId w:val="348"/>
              </w:numPr>
              <w:jc w:val="both"/>
              <w:rPr>
                <w:rFonts w:cstheme="minorHAnsi"/>
              </w:rPr>
            </w:pPr>
            <w:r w:rsidRPr="001B4DCC">
              <w:rPr>
                <w:rFonts w:cstheme="minorHAnsi"/>
              </w:rPr>
              <w:t>Wstęp</w:t>
            </w:r>
          </w:p>
          <w:p w14:paraId="09EE01CA" w14:textId="77777777" w:rsidR="00A27402" w:rsidRPr="001B4DCC" w:rsidRDefault="00A27402" w:rsidP="00A048EE">
            <w:pPr>
              <w:pStyle w:val="Akapitzlist"/>
              <w:numPr>
                <w:ilvl w:val="1"/>
                <w:numId w:val="348"/>
              </w:numPr>
              <w:jc w:val="both"/>
              <w:rPr>
                <w:rFonts w:cstheme="minorHAnsi"/>
              </w:rPr>
            </w:pPr>
            <w:r w:rsidRPr="001B4DCC">
              <w:rPr>
                <w:rFonts w:cstheme="minorHAnsi"/>
              </w:rPr>
              <w:t>Przedmiot SST</w:t>
            </w:r>
          </w:p>
          <w:p w14:paraId="0AC76825" w14:textId="77777777" w:rsidR="00A27402" w:rsidRPr="001B4DCC" w:rsidRDefault="00A27402" w:rsidP="00A048EE">
            <w:pPr>
              <w:pStyle w:val="Akapitzlist"/>
              <w:numPr>
                <w:ilvl w:val="1"/>
                <w:numId w:val="348"/>
              </w:numPr>
              <w:jc w:val="both"/>
              <w:rPr>
                <w:rFonts w:cstheme="minorHAnsi"/>
              </w:rPr>
            </w:pPr>
            <w:r w:rsidRPr="001B4DCC">
              <w:rPr>
                <w:rFonts w:cstheme="minorHAnsi"/>
              </w:rPr>
              <w:t>Zakres stosowania SST</w:t>
            </w:r>
          </w:p>
          <w:p w14:paraId="1EF30B0A" w14:textId="77777777" w:rsidR="00A27402" w:rsidRPr="001B4DCC" w:rsidRDefault="00A27402" w:rsidP="00A048EE">
            <w:pPr>
              <w:pStyle w:val="Akapitzlist"/>
              <w:numPr>
                <w:ilvl w:val="1"/>
                <w:numId w:val="348"/>
              </w:numPr>
              <w:jc w:val="both"/>
              <w:rPr>
                <w:rFonts w:cstheme="minorHAnsi"/>
              </w:rPr>
            </w:pPr>
            <w:r w:rsidRPr="001B4DCC">
              <w:rPr>
                <w:rFonts w:cstheme="minorHAnsi"/>
              </w:rPr>
              <w:t>Zakres robót objętych SST</w:t>
            </w:r>
          </w:p>
          <w:p w14:paraId="6CFB4FED" w14:textId="77777777" w:rsidR="00A27402" w:rsidRPr="001B4DCC" w:rsidRDefault="00A27402" w:rsidP="00A048EE">
            <w:pPr>
              <w:pStyle w:val="Akapitzlist"/>
              <w:numPr>
                <w:ilvl w:val="1"/>
                <w:numId w:val="348"/>
              </w:numPr>
              <w:jc w:val="both"/>
              <w:rPr>
                <w:rFonts w:cstheme="minorHAnsi"/>
              </w:rPr>
            </w:pPr>
            <w:r w:rsidRPr="001B4DCC">
              <w:rPr>
                <w:rFonts w:cstheme="minorHAnsi"/>
              </w:rPr>
              <w:t>Określenia podstawowe</w:t>
            </w:r>
          </w:p>
          <w:p w14:paraId="00363A60" w14:textId="77777777" w:rsidR="00A27402" w:rsidRPr="001B4DCC" w:rsidRDefault="00A27402" w:rsidP="00A048EE">
            <w:pPr>
              <w:pStyle w:val="Akapitzlist"/>
              <w:numPr>
                <w:ilvl w:val="1"/>
                <w:numId w:val="348"/>
              </w:numPr>
              <w:jc w:val="both"/>
              <w:rPr>
                <w:rFonts w:cstheme="minorHAnsi"/>
              </w:rPr>
            </w:pPr>
            <w:r w:rsidRPr="001B4DCC">
              <w:rPr>
                <w:rFonts w:cstheme="minorHAnsi"/>
              </w:rPr>
              <w:t>Ogólne wymagania dotyczące robót</w:t>
            </w:r>
          </w:p>
          <w:p w14:paraId="3B6A3158" w14:textId="77777777" w:rsidR="00A27402" w:rsidRPr="001B4DCC" w:rsidRDefault="00A27402" w:rsidP="00A048EE">
            <w:pPr>
              <w:pStyle w:val="Akapitzlist"/>
              <w:numPr>
                <w:ilvl w:val="0"/>
                <w:numId w:val="348"/>
              </w:numPr>
              <w:jc w:val="both"/>
              <w:rPr>
                <w:rFonts w:cstheme="minorHAnsi"/>
              </w:rPr>
            </w:pPr>
            <w:r w:rsidRPr="001B4DCC">
              <w:rPr>
                <w:rFonts w:cstheme="minorHAnsi"/>
              </w:rPr>
              <w:t>Materiały</w:t>
            </w:r>
          </w:p>
          <w:p w14:paraId="73F3C6D9" w14:textId="77777777" w:rsidR="00A27402" w:rsidRPr="001B4DCC" w:rsidRDefault="00A27402" w:rsidP="00A048EE">
            <w:pPr>
              <w:pStyle w:val="Akapitzlist"/>
              <w:numPr>
                <w:ilvl w:val="0"/>
                <w:numId w:val="348"/>
              </w:numPr>
              <w:jc w:val="both"/>
              <w:rPr>
                <w:rFonts w:cstheme="minorHAnsi"/>
              </w:rPr>
            </w:pPr>
            <w:r w:rsidRPr="001B4DCC">
              <w:rPr>
                <w:rFonts w:cstheme="minorHAnsi"/>
              </w:rPr>
              <w:t>Sprzęt</w:t>
            </w:r>
          </w:p>
          <w:p w14:paraId="6A205ECD" w14:textId="77777777" w:rsidR="00A27402" w:rsidRPr="001B4DCC" w:rsidRDefault="00A27402" w:rsidP="00A048EE">
            <w:pPr>
              <w:pStyle w:val="Akapitzlist"/>
              <w:numPr>
                <w:ilvl w:val="0"/>
                <w:numId w:val="348"/>
              </w:numPr>
              <w:jc w:val="both"/>
              <w:rPr>
                <w:rFonts w:cstheme="minorHAnsi"/>
              </w:rPr>
            </w:pPr>
            <w:r w:rsidRPr="001B4DCC">
              <w:rPr>
                <w:rFonts w:cstheme="minorHAnsi"/>
              </w:rPr>
              <w:t>Wykonanie robót</w:t>
            </w:r>
          </w:p>
          <w:p w14:paraId="6CA266C2" w14:textId="77777777" w:rsidR="00A048EE" w:rsidRPr="001B4DCC" w:rsidRDefault="00A048EE" w:rsidP="00A048EE">
            <w:pPr>
              <w:pStyle w:val="Akapitzlist"/>
              <w:numPr>
                <w:ilvl w:val="1"/>
                <w:numId w:val="348"/>
              </w:numPr>
              <w:jc w:val="both"/>
              <w:rPr>
                <w:rFonts w:cstheme="minorHAnsi"/>
              </w:rPr>
            </w:pPr>
            <w:r w:rsidRPr="001B4DCC">
              <w:rPr>
                <w:rFonts w:cstheme="minorHAnsi"/>
              </w:rPr>
              <w:t>Roboty przygotowawcze</w:t>
            </w:r>
          </w:p>
          <w:p w14:paraId="18255E61" w14:textId="03A1620D" w:rsidR="00A048EE" w:rsidRPr="001B4DCC" w:rsidRDefault="00A048EE" w:rsidP="00A048EE">
            <w:pPr>
              <w:pStyle w:val="Akapitzlist"/>
              <w:numPr>
                <w:ilvl w:val="1"/>
                <w:numId w:val="348"/>
              </w:numPr>
              <w:jc w:val="both"/>
              <w:rPr>
                <w:rFonts w:cstheme="minorHAnsi"/>
              </w:rPr>
            </w:pPr>
            <w:r w:rsidRPr="001B4DCC">
              <w:rPr>
                <w:rFonts w:cstheme="minorHAnsi"/>
              </w:rPr>
              <w:t>Roboty tynkarskie</w:t>
            </w:r>
          </w:p>
          <w:p w14:paraId="76E1D4EE" w14:textId="77777777" w:rsidR="00A27402" w:rsidRPr="001B4DCC" w:rsidRDefault="00A27402" w:rsidP="00A048EE">
            <w:pPr>
              <w:pStyle w:val="Akapitzlist"/>
              <w:numPr>
                <w:ilvl w:val="0"/>
                <w:numId w:val="348"/>
              </w:numPr>
              <w:jc w:val="both"/>
              <w:rPr>
                <w:rFonts w:cstheme="minorHAnsi"/>
              </w:rPr>
            </w:pPr>
            <w:r w:rsidRPr="001B4DCC">
              <w:rPr>
                <w:rFonts w:cstheme="minorHAnsi"/>
              </w:rPr>
              <w:t>Transport</w:t>
            </w:r>
          </w:p>
          <w:p w14:paraId="50B2B555" w14:textId="77777777" w:rsidR="00A27402" w:rsidRPr="001B4DCC" w:rsidRDefault="00A27402" w:rsidP="00A048EE">
            <w:pPr>
              <w:pStyle w:val="Akapitzlist"/>
              <w:numPr>
                <w:ilvl w:val="0"/>
                <w:numId w:val="348"/>
              </w:numPr>
              <w:jc w:val="both"/>
              <w:rPr>
                <w:rFonts w:cstheme="minorHAnsi"/>
              </w:rPr>
            </w:pPr>
            <w:r w:rsidRPr="001B4DCC">
              <w:rPr>
                <w:rFonts w:cstheme="minorHAnsi"/>
              </w:rPr>
              <w:t>Kontrola jakości</w:t>
            </w:r>
          </w:p>
          <w:p w14:paraId="72E355EB" w14:textId="77777777" w:rsidR="00A27402" w:rsidRPr="001B4DCC" w:rsidRDefault="00A27402" w:rsidP="00A048EE">
            <w:pPr>
              <w:pStyle w:val="Akapitzlist"/>
              <w:numPr>
                <w:ilvl w:val="0"/>
                <w:numId w:val="348"/>
              </w:numPr>
              <w:jc w:val="both"/>
              <w:rPr>
                <w:rFonts w:cstheme="minorHAnsi"/>
              </w:rPr>
            </w:pPr>
            <w:r w:rsidRPr="001B4DCC">
              <w:rPr>
                <w:rFonts w:cstheme="minorHAnsi"/>
              </w:rPr>
              <w:t>Obmiary</w:t>
            </w:r>
          </w:p>
          <w:p w14:paraId="1664029F" w14:textId="77777777" w:rsidR="00A27402" w:rsidRPr="001B4DCC" w:rsidRDefault="00A27402" w:rsidP="00A048EE">
            <w:pPr>
              <w:pStyle w:val="Akapitzlist"/>
              <w:numPr>
                <w:ilvl w:val="0"/>
                <w:numId w:val="348"/>
              </w:numPr>
              <w:jc w:val="both"/>
              <w:rPr>
                <w:rFonts w:cstheme="minorHAnsi"/>
              </w:rPr>
            </w:pPr>
            <w:r w:rsidRPr="001B4DCC">
              <w:rPr>
                <w:rFonts w:cstheme="minorHAnsi"/>
              </w:rPr>
              <w:t>Odbiory</w:t>
            </w:r>
          </w:p>
          <w:p w14:paraId="15C5571F" w14:textId="77777777" w:rsidR="00A27402" w:rsidRPr="001B4DCC" w:rsidRDefault="00A27402" w:rsidP="00A048EE">
            <w:pPr>
              <w:pStyle w:val="Akapitzlist"/>
              <w:numPr>
                <w:ilvl w:val="0"/>
                <w:numId w:val="348"/>
              </w:numPr>
              <w:jc w:val="both"/>
              <w:rPr>
                <w:rFonts w:cstheme="minorHAnsi"/>
              </w:rPr>
            </w:pPr>
            <w:r w:rsidRPr="001B4DCC">
              <w:rPr>
                <w:rFonts w:cstheme="minorHAnsi"/>
              </w:rPr>
              <w:t>Dokumentacja robót</w:t>
            </w:r>
          </w:p>
          <w:p w14:paraId="0ADBB765" w14:textId="77777777" w:rsidR="00A27402" w:rsidRPr="001B4DCC" w:rsidRDefault="00A27402" w:rsidP="00A048EE">
            <w:pPr>
              <w:pStyle w:val="Akapitzlist"/>
              <w:numPr>
                <w:ilvl w:val="0"/>
                <w:numId w:val="348"/>
              </w:numPr>
              <w:jc w:val="both"/>
              <w:rPr>
                <w:rFonts w:cstheme="minorHAnsi"/>
              </w:rPr>
            </w:pPr>
            <w:r w:rsidRPr="001B4DCC">
              <w:rPr>
                <w:rFonts w:cstheme="minorHAnsi"/>
              </w:rPr>
              <w:lastRenderedPageBreak/>
              <w:t>Podstawa płatności</w:t>
            </w:r>
          </w:p>
          <w:p w14:paraId="72A857C1" w14:textId="796AA227" w:rsidR="00A27402" w:rsidRPr="001B4DCC" w:rsidRDefault="00A27402" w:rsidP="00A048EE">
            <w:pPr>
              <w:pStyle w:val="Akapitzlist"/>
              <w:numPr>
                <w:ilvl w:val="0"/>
                <w:numId w:val="348"/>
              </w:numPr>
              <w:jc w:val="both"/>
              <w:rPr>
                <w:rFonts w:cstheme="minorHAnsi"/>
              </w:rPr>
            </w:pPr>
            <w:r w:rsidRPr="001B4DCC">
              <w:rPr>
                <w:rFonts w:cstheme="minorHAnsi"/>
              </w:rPr>
              <w:t>Przepisy związane</w:t>
            </w:r>
          </w:p>
        </w:tc>
        <w:tc>
          <w:tcPr>
            <w:tcW w:w="1176" w:type="dxa"/>
            <w:vAlign w:val="center"/>
          </w:tcPr>
          <w:p w14:paraId="3F3B68F8" w14:textId="77777777" w:rsidR="00A27402" w:rsidRPr="001B4DCC" w:rsidRDefault="00A27402" w:rsidP="00A27402">
            <w:pPr>
              <w:jc w:val="right"/>
              <w:rPr>
                <w:rFonts w:cstheme="minorHAnsi"/>
                <w:b/>
                <w:bCs/>
              </w:rPr>
            </w:pPr>
          </w:p>
        </w:tc>
      </w:tr>
      <w:tr w:rsidR="000354A0" w:rsidRPr="001B4DCC" w14:paraId="0D88554B" w14:textId="77777777" w:rsidTr="00A07482">
        <w:trPr>
          <w:trHeight w:hRule="exact" w:val="198"/>
        </w:trPr>
        <w:tc>
          <w:tcPr>
            <w:tcW w:w="9115" w:type="dxa"/>
            <w:gridSpan w:val="3"/>
            <w:vAlign w:val="center"/>
          </w:tcPr>
          <w:p w14:paraId="18E11250" w14:textId="77777777" w:rsidR="000354A0" w:rsidRPr="001B4DCC" w:rsidRDefault="000354A0" w:rsidP="00A07482">
            <w:pPr>
              <w:jc w:val="right"/>
              <w:rPr>
                <w:rFonts w:cstheme="minorHAnsi"/>
                <w:b/>
                <w:bCs/>
              </w:rPr>
            </w:pPr>
          </w:p>
        </w:tc>
      </w:tr>
      <w:tr w:rsidR="004607D4" w:rsidRPr="001B4DCC" w14:paraId="2C5F8CA0" w14:textId="77777777" w:rsidTr="00C84D00">
        <w:tc>
          <w:tcPr>
            <w:tcW w:w="851" w:type="dxa"/>
            <w:vAlign w:val="center"/>
          </w:tcPr>
          <w:p w14:paraId="0387D280" w14:textId="3C89596C" w:rsidR="004607D4" w:rsidRPr="001B4DCC" w:rsidRDefault="004607D4" w:rsidP="004607D4">
            <w:pPr>
              <w:jc w:val="center"/>
              <w:rPr>
                <w:rFonts w:cstheme="minorHAnsi"/>
                <w:b/>
                <w:bCs/>
              </w:rPr>
            </w:pPr>
            <w:r w:rsidRPr="001B4DCC">
              <w:rPr>
                <w:rFonts w:cstheme="minorHAnsi"/>
                <w:b/>
                <w:bCs/>
                <w:sz w:val="24"/>
                <w:szCs w:val="24"/>
              </w:rPr>
              <w:t>V.</w:t>
            </w:r>
          </w:p>
        </w:tc>
        <w:tc>
          <w:tcPr>
            <w:tcW w:w="7088" w:type="dxa"/>
            <w:vAlign w:val="center"/>
          </w:tcPr>
          <w:p w14:paraId="0CA319D9" w14:textId="3CF3280D" w:rsidR="004607D4" w:rsidRPr="001B4DCC" w:rsidRDefault="00BC6CE9" w:rsidP="004607D4">
            <w:pPr>
              <w:pStyle w:val="Akapitzlist"/>
              <w:ind w:left="284"/>
              <w:jc w:val="both"/>
              <w:rPr>
                <w:rFonts w:cstheme="minorHAnsi"/>
              </w:rPr>
            </w:pPr>
            <w:r w:rsidRPr="001B4DCC">
              <w:rPr>
                <w:rFonts w:cstheme="minorHAnsi"/>
                <w:b/>
                <w:bCs/>
                <w:sz w:val="24"/>
                <w:szCs w:val="24"/>
              </w:rPr>
              <w:t>SST – Izolacje</w:t>
            </w:r>
          </w:p>
        </w:tc>
        <w:tc>
          <w:tcPr>
            <w:tcW w:w="1176" w:type="dxa"/>
            <w:vAlign w:val="center"/>
          </w:tcPr>
          <w:p w14:paraId="682346C9" w14:textId="77777777" w:rsidR="004607D4" w:rsidRPr="001B4DCC" w:rsidRDefault="004607D4" w:rsidP="004607D4">
            <w:pPr>
              <w:jc w:val="right"/>
              <w:rPr>
                <w:rFonts w:cstheme="minorHAnsi"/>
                <w:b/>
                <w:bCs/>
              </w:rPr>
            </w:pPr>
          </w:p>
        </w:tc>
      </w:tr>
      <w:tr w:rsidR="001B4DCC" w:rsidRPr="001B4DCC" w14:paraId="32C1CE48" w14:textId="77777777" w:rsidTr="00C84D00">
        <w:tc>
          <w:tcPr>
            <w:tcW w:w="851" w:type="dxa"/>
            <w:vAlign w:val="center"/>
          </w:tcPr>
          <w:p w14:paraId="68A29669" w14:textId="77777777" w:rsidR="004607D4" w:rsidRPr="001B4DCC" w:rsidRDefault="004607D4" w:rsidP="004607D4">
            <w:pPr>
              <w:jc w:val="center"/>
              <w:rPr>
                <w:rFonts w:cstheme="minorHAnsi"/>
                <w:b/>
                <w:bCs/>
              </w:rPr>
            </w:pPr>
          </w:p>
        </w:tc>
        <w:tc>
          <w:tcPr>
            <w:tcW w:w="7088" w:type="dxa"/>
            <w:vAlign w:val="center"/>
          </w:tcPr>
          <w:p w14:paraId="3A6859CB" w14:textId="77777777" w:rsidR="004607D4" w:rsidRPr="001B4DCC" w:rsidRDefault="004607D4" w:rsidP="009E0DEA">
            <w:pPr>
              <w:pStyle w:val="Akapitzlist"/>
              <w:numPr>
                <w:ilvl w:val="0"/>
                <w:numId w:val="349"/>
              </w:numPr>
              <w:jc w:val="both"/>
              <w:rPr>
                <w:rFonts w:cstheme="minorHAnsi"/>
              </w:rPr>
            </w:pPr>
            <w:r w:rsidRPr="001B4DCC">
              <w:rPr>
                <w:rFonts w:cstheme="minorHAnsi"/>
              </w:rPr>
              <w:t>Wstęp</w:t>
            </w:r>
          </w:p>
          <w:p w14:paraId="5049A154" w14:textId="77777777" w:rsidR="004607D4" w:rsidRPr="001B4DCC" w:rsidRDefault="004607D4" w:rsidP="009E0DEA">
            <w:pPr>
              <w:pStyle w:val="Akapitzlist"/>
              <w:numPr>
                <w:ilvl w:val="1"/>
                <w:numId w:val="349"/>
              </w:numPr>
              <w:jc w:val="both"/>
              <w:rPr>
                <w:rFonts w:cstheme="minorHAnsi"/>
              </w:rPr>
            </w:pPr>
            <w:r w:rsidRPr="001B4DCC">
              <w:rPr>
                <w:rFonts w:cstheme="minorHAnsi"/>
              </w:rPr>
              <w:t>Przedmiot SST</w:t>
            </w:r>
          </w:p>
          <w:p w14:paraId="33BEF287" w14:textId="77777777" w:rsidR="004607D4" w:rsidRPr="001B4DCC" w:rsidRDefault="004607D4" w:rsidP="009E0DEA">
            <w:pPr>
              <w:pStyle w:val="Akapitzlist"/>
              <w:numPr>
                <w:ilvl w:val="1"/>
                <w:numId w:val="349"/>
              </w:numPr>
              <w:jc w:val="both"/>
              <w:rPr>
                <w:rFonts w:cstheme="minorHAnsi"/>
              </w:rPr>
            </w:pPr>
            <w:r w:rsidRPr="001B4DCC">
              <w:rPr>
                <w:rFonts w:cstheme="minorHAnsi"/>
              </w:rPr>
              <w:t>Zakres stosowania SST</w:t>
            </w:r>
          </w:p>
          <w:p w14:paraId="3F6AE4CF" w14:textId="77777777" w:rsidR="004607D4" w:rsidRPr="001B4DCC" w:rsidRDefault="004607D4" w:rsidP="009E0DEA">
            <w:pPr>
              <w:pStyle w:val="Akapitzlist"/>
              <w:numPr>
                <w:ilvl w:val="1"/>
                <w:numId w:val="349"/>
              </w:numPr>
              <w:jc w:val="both"/>
              <w:rPr>
                <w:rFonts w:cstheme="minorHAnsi"/>
              </w:rPr>
            </w:pPr>
            <w:r w:rsidRPr="001B4DCC">
              <w:rPr>
                <w:rFonts w:cstheme="minorHAnsi"/>
              </w:rPr>
              <w:t>Zakres robót objętych SST</w:t>
            </w:r>
          </w:p>
          <w:p w14:paraId="02D8A2C8" w14:textId="77777777" w:rsidR="004607D4" w:rsidRPr="001B4DCC" w:rsidRDefault="004607D4" w:rsidP="009E0DEA">
            <w:pPr>
              <w:pStyle w:val="Akapitzlist"/>
              <w:numPr>
                <w:ilvl w:val="1"/>
                <w:numId w:val="349"/>
              </w:numPr>
              <w:jc w:val="both"/>
              <w:rPr>
                <w:rFonts w:cstheme="minorHAnsi"/>
              </w:rPr>
            </w:pPr>
            <w:r w:rsidRPr="001B4DCC">
              <w:rPr>
                <w:rFonts w:cstheme="minorHAnsi"/>
              </w:rPr>
              <w:t>Określenia podstawowe</w:t>
            </w:r>
          </w:p>
          <w:p w14:paraId="4BE9945E" w14:textId="77777777" w:rsidR="004607D4" w:rsidRPr="001B4DCC" w:rsidRDefault="004607D4" w:rsidP="009E0DEA">
            <w:pPr>
              <w:pStyle w:val="Akapitzlist"/>
              <w:numPr>
                <w:ilvl w:val="1"/>
                <w:numId w:val="349"/>
              </w:numPr>
              <w:jc w:val="both"/>
              <w:rPr>
                <w:rFonts w:cstheme="minorHAnsi"/>
              </w:rPr>
            </w:pPr>
            <w:r w:rsidRPr="001B4DCC">
              <w:rPr>
                <w:rFonts w:cstheme="minorHAnsi"/>
              </w:rPr>
              <w:t>Ogólne wymagania dotyczące robót</w:t>
            </w:r>
          </w:p>
          <w:p w14:paraId="5AEDBF74" w14:textId="77777777" w:rsidR="004607D4" w:rsidRPr="001B4DCC" w:rsidRDefault="004607D4" w:rsidP="009E0DEA">
            <w:pPr>
              <w:pStyle w:val="Akapitzlist"/>
              <w:numPr>
                <w:ilvl w:val="0"/>
                <w:numId w:val="349"/>
              </w:numPr>
              <w:jc w:val="both"/>
              <w:rPr>
                <w:rFonts w:cstheme="minorHAnsi"/>
              </w:rPr>
            </w:pPr>
            <w:r w:rsidRPr="001B4DCC">
              <w:rPr>
                <w:rFonts w:cstheme="minorHAnsi"/>
              </w:rPr>
              <w:t>Materiały</w:t>
            </w:r>
          </w:p>
          <w:p w14:paraId="6DD6A5CC" w14:textId="77777777" w:rsidR="004607D4" w:rsidRPr="001B4DCC" w:rsidRDefault="004607D4" w:rsidP="009E0DEA">
            <w:pPr>
              <w:pStyle w:val="Akapitzlist"/>
              <w:numPr>
                <w:ilvl w:val="0"/>
                <w:numId w:val="349"/>
              </w:numPr>
              <w:jc w:val="both"/>
              <w:rPr>
                <w:rFonts w:cstheme="minorHAnsi"/>
              </w:rPr>
            </w:pPr>
            <w:r w:rsidRPr="001B4DCC">
              <w:rPr>
                <w:rFonts w:cstheme="minorHAnsi"/>
              </w:rPr>
              <w:t>Sprzęt</w:t>
            </w:r>
          </w:p>
          <w:p w14:paraId="5EA36916" w14:textId="77777777" w:rsidR="004607D4" w:rsidRPr="001B4DCC" w:rsidRDefault="004607D4" w:rsidP="009E0DEA">
            <w:pPr>
              <w:pStyle w:val="Akapitzlist"/>
              <w:numPr>
                <w:ilvl w:val="0"/>
                <w:numId w:val="349"/>
              </w:numPr>
              <w:jc w:val="both"/>
              <w:rPr>
                <w:rFonts w:cstheme="minorHAnsi"/>
              </w:rPr>
            </w:pPr>
            <w:r w:rsidRPr="001B4DCC">
              <w:rPr>
                <w:rFonts w:cstheme="minorHAnsi"/>
              </w:rPr>
              <w:t>Wykonanie robót</w:t>
            </w:r>
          </w:p>
          <w:p w14:paraId="02197337" w14:textId="77777777" w:rsidR="009E0DEA" w:rsidRPr="001B4DCC" w:rsidRDefault="009E0DEA" w:rsidP="009E0DEA">
            <w:pPr>
              <w:pStyle w:val="Akapitzlist"/>
              <w:numPr>
                <w:ilvl w:val="1"/>
                <w:numId w:val="349"/>
              </w:numPr>
              <w:jc w:val="both"/>
              <w:rPr>
                <w:rFonts w:cstheme="minorHAnsi"/>
              </w:rPr>
            </w:pPr>
            <w:r w:rsidRPr="001B4DCC">
              <w:rPr>
                <w:rFonts w:cstheme="minorHAnsi"/>
              </w:rPr>
              <w:t>Roboty przygotowawcze</w:t>
            </w:r>
          </w:p>
          <w:p w14:paraId="65582893" w14:textId="793D2E6F" w:rsidR="009E0DEA" w:rsidRPr="001B4DCC" w:rsidRDefault="009E0DEA" w:rsidP="009E0DEA">
            <w:pPr>
              <w:pStyle w:val="Akapitzlist"/>
              <w:numPr>
                <w:ilvl w:val="1"/>
                <w:numId w:val="349"/>
              </w:numPr>
              <w:jc w:val="both"/>
              <w:rPr>
                <w:rFonts w:cstheme="minorHAnsi"/>
              </w:rPr>
            </w:pPr>
            <w:r w:rsidRPr="001B4DCC">
              <w:rPr>
                <w:rFonts w:cstheme="minorHAnsi"/>
              </w:rPr>
              <w:t>Roboty rozbiórkowe</w:t>
            </w:r>
          </w:p>
          <w:p w14:paraId="3E035313" w14:textId="77777777" w:rsidR="004607D4" w:rsidRPr="001B4DCC" w:rsidRDefault="004607D4" w:rsidP="009E0DEA">
            <w:pPr>
              <w:pStyle w:val="Akapitzlist"/>
              <w:numPr>
                <w:ilvl w:val="0"/>
                <w:numId w:val="349"/>
              </w:numPr>
              <w:jc w:val="both"/>
              <w:rPr>
                <w:rFonts w:cstheme="minorHAnsi"/>
              </w:rPr>
            </w:pPr>
            <w:r w:rsidRPr="001B4DCC">
              <w:rPr>
                <w:rFonts w:cstheme="minorHAnsi"/>
              </w:rPr>
              <w:t>Transport</w:t>
            </w:r>
          </w:p>
          <w:p w14:paraId="2096D0D4" w14:textId="77777777" w:rsidR="004607D4" w:rsidRPr="001B4DCC" w:rsidRDefault="004607D4" w:rsidP="009E0DEA">
            <w:pPr>
              <w:pStyle w:val="Akapitzlist"/>
              <w:numPr>
                <w:ilvl w:val="0"/>
                <w:numId w:val="349"/>
              </w:numPr>
              <w:jc w:val="both"/>
              <w:rPr>
                <w:rFonts w:cstheme="minorHAnsi"/>
              </w:rPr>
            </w:pPr>
            <w:r w:rsidRPr="001B4DCC">
              <w:rPr>
                <w:rFonts w:cstheme="minorHAnsi"/>
              </w:rPr>
              <w:t>Kontrola jakości</w:t>
            </w:r>
          </w:p>
          <w:p w14:paraId="54D60F16" w14:textId="77777777" w:rsidR="004607D4" w:rsidRPr="001B4DCC" w:rsidRDefault="004607D4" w:rsidP="009E0DEA">
            <w:pPr>
              <w:pStyle w:val="Akapitzlist"/>
              <w:numPr>
                <w:ilvl w:val="0"/>
                <w:numId w:val="349"/>
              </w:numPr>
              <w:jc w:val="both"/>
              <w:rPr>
                <w:rFonts w:cstheme="minorHAnsi"/>
              </w:rPr>
            </w:pPr>
            <w:r w:rsidRPr="001B4DCC">
              <w:rPr>
                <w:rFonts w:cstheme="minorHAnsi"/>
              </w:rPr>
              <w:t>Obmiary</w:t>
            </w:r>
          </w:p>
          <w:p w14:paraId="330D9011" w14:textId="77777777" w:rsidR="004607D4" w:rsidRPr="001B4DCC" w:rsidRDefault="004607D4" w:rsidP="009E0DEA">
            <w:pPr>
              <w:pStyle w:val="Akapitzlist"/>
              <w:numPr>
                <w:ilvl w:val="0"/>
                <w:numId w:val="349"/>
              </w:numPr>
              <w:jc w:val="both"/>
              <w:rPr>
                <w:rFonts w:cstheme="minorHAnsi"/>
              </w:rPr>
            </w:pPr>
            <w:r w:rsidRPr="001B4DCC">
              <w:rPr>
                <w:rFonts w:cstheme="minorHAnsi"/>
              </w:rPr>
              <w:t>Odbiory</w:t>
            </w:r>
          </w:p>
          <w:p w14:paraId="2A5CA42F" w14:textId="77777777" w:rsidR="004607D4" w:rsidRPr="001B4DCC" w:rsidRDefault="004607D4" w:rsidP="009E0DEA">
            <w:pPr>
              <w:pStyle w:val="Akapitzlist"/>
              <w:numPr>
                <w:ilvl w:val="0"/>
                <w:numId w:val="349"/>
              </w:numPr>
              <w:jc w:val="both"/>
              <w:rPr>
                <w:rFonts w:cstheme="minorHAnsi"/>
              </w:rPr>
            </w:pPr>
            <w:r w:rsidRPr="001B4DCC">
              <w:rPr>
                <w:rFonts w:cstheme="minorHAnsi"/>
              </w:rPr>
              <w:t>Dokumentacja robót</w:t>
            </w:r>
          </w:p>
          <w:p w14:paraId="01A48E16" w14:textId="77777777" w:rsidR="004E4DF1" w:rsidRPr="001B4DCC" w:rsidRDefault="004607D4" w:rsidP="009E0DEA">
            <w:pPr>
              <w:pStyle w:val="Akapitzlist"/>
              <w:numPr>
                <w:ilvl w:val="0"/>
                <w:numId w:val="349"/>
              </w:numPr>
              <w:jc w:val="both"/>
              <w:rPr>
                <w:rFonts w:cstheme="minorHAnsi"/>
              </w:rPr>
            </w:pPr>
            <w:r w:rsidRPr="001B4DCC">
              <w:rPr>
                <w:rFonts w:cstheme="minorHAnsi"/>
              </w:rPr>
              <w:t>Podstawa płatności</w:t>
            </w:r>
          </w:p>
          <w:p w14:paraId="40713481" w14:textId="78D43FE8" w:rsidR="004607D4" w:rsidRPr="001B4DCC" w:rsidRDefault="004607D4" w:rsidP="009E0DEA">
            <w:pPr>
              <w:pStyle w:val="Akapitzlist"/>
              <w:numPr>
                <w:ilvl w:val="0"/>
                <w:numId w:val="349"/>
              </w:numPr>
              <w:jc w:val="both"/>
              <w:rPr>
                <w:rFonts w:cstheme="minorHAnsi"/>
              </w:rPr>
            </w:pPr>
            <w:r w:rsidRPr="001B4DCC">
              <w:rPr>
                <w:rFonts w:cstheme="minorHAnsi"/>
              </w:rPr>
              <w:t>Przepisy związane</w:t>
            </w:r>
          </w:p>
        </w:tc>
        <w:tc>
          <w:tcPr>
            <w:tcW w:w="1176" w:type="dxa"/>
            <w:vAlign w:val="center"/>
          </w:tcPr>
          <w:p w14:paraId="51F80417" w14:textId="77777777" w:rsidR="004607D4" w:rsidRPr="001B4DCC" w:rsidRDefault="004607D4" w:rsidP="004607D4">
            <w:pPr>
              <w:jc w:val="right"/>
              <w:rPr>
                <w:rFonts w:cstheme="minorHAnsi"/>
                <w:b/>
                <w:bCs/>
              </w:rPr>
            </w:pPr>
          </w:p>
        </w:tc>
      </w:tr>
      <w:tr w:rsidR="000354A0" w:rsidRPr="001B4DCC" w14:paraId="54D5A1E2" w14:textId="77777777" w:rsidTr="00A07482">
        <w:trPr>
          <w:trHeight w:hRule="exact" w:val="198"/>
        </w:trPr>
        <w:tc>
          <w:tcPr>
            <w:tcW w:w="9115" w:type="dxa"/>
            <w:gridSpan w:val="3"/>
            <w:vAlign w:val="center"/>
          </w:tcPr>
          <w:p w14:paraId="0CEC0056" w14:textId="77777777" w:rsidR="000354A0" w:rsidRPr="001B4DCC" w:rsidRDefault="000354A0" w:rsidP="00A07482">
            <w:pPr>
              <w:jc w:val="right"/>
              <w:rPr>
                <w:rFonts w:cstheme="minorHAnsi"/>
                <w:b/>
                <w:bCs/>
              </w:rPr>
            </w:pPr>
          </w:p>
        </w:tc>
      </w:tr>
      <w:tr w:rsidR="00EF306C" w:rsidRPr="001B4DCC" w14:paraId="08A75D0E" w14:textId="77777777" w:rsidTr="00C84D00">
        <w:tc>
          <w:tcPr>
            <w:tcW w:w="851" w:type="dxa"/>
            <w:vAlign w:val="center"/>
          </w:tcPr>
          <w:p w14:paraId="32347EE4" w14:textId="5570FAB8" w:rsidR="00EF306C" w:rsidRPr="001B4DCC" w:rsidRDefault="00EF306C" w:rsidP="00EF306C">
            <w:pPr>
              <w:jc w:val="center"/>
              <w:rPr>
                <w:rFonts w:cstheme="minorHAnsi"/>
                <w:b/>
                <w:bCs/>
              </w:rPr>
            </w:pPr>
            <w:r w:rsidRPr="001B4DCC">
              <w:rPr>
                <w:rFonts w:cstheme="minorHAnsi"/>
                <w:b/>
                <w:bCs/>
                <w:sz w:val="24"/>
                <w:szCs w:val="24"/>
              </w:rPr>
              <w:t>VI.</w:t>
            </w:r>
          </w:p>
        </w:tc>
        <w:tc>
          <w:tcPr>
            <w:tcW w:w="7088" w:type="dxa"/>
            <w:vAlign w:val="center"/>
          </w:tcPr>
          <w:p w14:paraId="22F4BDB5" w14:textId="57F735FA" w:rsidR="00EF306C" w:rsidRPr="001B4DCC" w:rsidRDefault="00BC6CE9" w:rsidP="00EF306C">
            <w:pPr>
              <w:pStyle w:val="Akapitzlist"/>
              <w:ind w:left="284"/>
              <w:jc w:val="both"/>
              <w:rPr>
                <w:rFonts w:cstheme="minorHAnsi"/>
              </w:rPr>
            </w:pPr>
            <w:r w:rsidRPr="001B4DCC">
              <w:rPr>
                <w:rFonts w:cstheme="minorHAnsi"/>
                <w:b/>
                <w:bCs/>
                <w:sz w:val="24"/>
                <w:szCs w:val="24"/>
              </w:rPr>
              <w:t>SST – Roboty posadzkowe</w:t>
            </w:r>
          </w:p>
        </w:tc>
        <w:tc>
          <w:tcPr>
            <w:tcW w:w="1176" w:type="dxa"/>
            <w:vAlign w:val="center"/>
          </w:tcPr>
          <w:p w14:paraId="221E8A2B" w14:textId="77777777" w:rsidR="00EF306C" w:rsidRPr="001B4DCC" w:rsidRDefault="00EF306C" w:rsidP="00EF306C">
            <w:pPr>
              <w:jc w:val="right"/>
              <w:rPr>
                <w:rFonts w:cstheme="minorHAnsi"/>
                <w:b/>
                <w:bCs/>
              </w:rPr>
            </w:pPr>
          </w:p>
        </w:tc>
      </w:tr>
      <w:tr w:rsidR="001B4DCC" w:rsidRPr="001B4DCC" w14:paraId="5C36E839" w14:textId="77777777" w:rsidTr="00C84D00">
        <w:tc>
          <w:tcPr>
            <w:tcW w:w="851" w:type="dxa"/>
            <w:vAlign w:val="center"/>
          </w:tcPr>
          <w:p w14:paraId="17A995DD" w14:textId="77777777" w:rsidR="00EF306C" w:rsidRPr="001B4DCC" w:rsidRDefault="00EF306C" w:rsidP="00EF306C">
            <w:pPr>
              <w:jc w:val="center"/>
              <w:rPr>
                <w:rFonts w:cstheme="minorHAnsi"/>
                <w:b/>
                <w:bCs/>
              </w:rPr>
            </w:pPr>
          </w:p>
        </w:tc>
        <w:tc>
          <w:tcPr>
            <w:tcW w:w="7088" w:type="dxa"/>
            <w:vAlign w:val="center"/>
          </w:tcPr>
          <w:p w14:paraId="205D84BA" w14:textId="77777777" w:rsidR="00EF306C" w:rsidRPr="001B4DCC" w:rsidRDefault="00EF306C" w:rsidP="004E4DF1">
            <w:pPr>
              <w:pStyle w:val="Akapitzlist"/>
              <w:numPr>
                <w:ilvl w:val="0"/>
                <w:numId w:val="350"/>
              </w:numPr>
              <w:jc w:val="both"/>
              <w:rPr>
                <w:rFonts w:cstheme="minorHAnsi"/>
              </w:rPr>
            </w:pPr>
            <w:r w:rsidRPr="001B4DCC">
              <w:rPr>
                <w:rFonts w:cstheme="minorHAnsi"/>
              </w:rPr>
              <w:t>Wstęp</w:t>
            </w:r>
          </w:p>
          <w:p w14:paraId="3EB98A45" w14:textId="77777777" w:rsidR="00EF306C" w:rsidRPr="001B4DCC" w:rsidRDefault="00EF306C" w:rsidP="004E4DF1">
            <w:pPr>
              <w:pStyle w:val="Akapitzlist"/>
              <w:numPr>
                <w:ilvl w:val="1"/>
                <w:numId w:val="350"/>
              </w:numPr>
              <w:jc w:val="both"/>
              <w:rPr>
                <w:rFonts w:cstheme="minorHAnsi"/>
              </w:rPr>
            </w:pPr>
            <w:r w:rsidRPr="001B4DCC">
              <w:rPr>
                <w:rFonts w:cstheme="minorHAnsi"/>
              </w:rPr>
              <w:t>Przedmiot SST</w:t>
            </w:r>
          </w:p>
          <w:p w14:paraId="6EFA4378" w14:textId="77777777" w:rsidR="00EF306C" w:rsidRPr="001B4DCC" w:rsidRDefault="00EF306C" w:rsidP="004E4DF1">
            <w:pPr>
              <w:pStyle w:val="Akapitzlist"/>
              <w:numPr>
                <w:ilvl w:val="1"/>
                <w:numId w:val="350"/>
              </w:numPr>
              <w:jc w:val="both"/>
              <w:rPr>
                <w:rFonts w:cstheme="minorHAnsi"/>
              </w:rPr>
            </w:pPr>
            <w:r w:rsidRPr="001B4DCC">
              <w:rPr>
                <w:rFonts w:cstheme="minorHAnsi"/>
              </w:rPr>
              <w:t>Zakres stosowania SST</w:t>
            </w:r>
          </w:p>
          <w:p w14:paraId="11FB3A99" w14:textId="77777777" w:rsidR="00EF306C" w:rsidRPr="001B4DCC" w:rsidRDefault="00EF306C" w:rsidP="004E4DF1">
            <w:pPr>
              <w:pStyle w:val="Akapitzlist"/>
              <w:numPr>
                <w:ilvl w:val="1"/>
                <w:numId w:val="350"/>
              </w:numPr>
              <w:jc w:val="both"/>
              <w:rPr>
                <w:rFonts w:cstheme="minorHAnsi"/>
              </w:rPr>
            </w:pPr>
            <w:r w:rsidRPr="001B4DCC">
              <w:rPr>
                <w:rFonts w:cstheme="minorHAnsi"/>
              </w:rPr>
              <w:t>Zakres robót objętych SST</w:t>
            </w:r>
          </w:p>
          <w:p w14:paraId="6E03B78D" w14:textId="77777777" w:rsidR="00EF306C" w:rsidRPr="001B4DCC" w:rsidRDefault="00EF306C" w:rsidP="004E4DF1">
            <w:pPr>
              <w:pStyle w:val="Akapitzlist"/>
              <w:numPr>
                <w:ilvl w:val="1"/>
                <w:numId w:val="350"/>
              </w:numPr>
              <w:jc w:val="both"/>
              <w:rPr>
                <w:rFonts w:cstheme="minorHAnsi"/>
              </w:rPr>
            </w:pPr>
            <w:r w:rsidRPr="001B4DCC">
              <w:rPr>
                <w:rFonts w:cstheme="minorHAnsi"/>
              </w:rPr>
              <w:t>Określenia podstawowe</w:t>
            </w:r>
          </w:p>
          <w:p w14:paraId="1FA5905D" w14:textId="77777777" w:rsidR="00EF306C" w:rsidRPr="001B4DCC" w:rsidRDefault="00EF306C" w:rsidP="004E4DF1">
            <w:pPr>
              <w:pStyle w:val="Akapitzlist"/>
              <w:numPr>
                <w:ilvl w:val="1"/>
                <w:numId w:val="350"/>
              </w:numPr>
              <w:jc w:val="both"/>
              <w:rPr>
                <w:rFonts w:cstheme="minorHAnsi"/>
              </w:rPr>
            </w:pPr>
            <w:r w:rsidRPr="001B4DCC">
              <w:rPr>
                <w:rFonts w:cstheme="minorHAnsi"/>
              </w:rPr>
              <w:t>Ogólne wymagania dotyczące robót</w:t>
            </w:r>
          </w:p>
          <w:p w14:paraId="2DA0083E" w14:textId="77777777" w:rsidR="00EF306C" w:rsidRPr="001B4DCC" w:rsidRDefault="00EF306C" w:rsidP="004E4DF1">
            <w:pPr>
              <w:pStyle w:val="Akapitzlist"/>
              <w:numPr>
                <w:ilvl w:val="0"/>
                <w:numId w:val="350"/>
              </w:numPr>
              <w:jc w:val="both"/>
              <w:rPr>
                <w:rFonts w:cstheme="minorHAnsi"/>
              </w:rPr>
            </w:pPr>
            <w:r w:rsidRPr="001B4DCC">
              <w:rPr>
                <w:rFonts w:cstheme="minorHAnsi"/>
              </w:rPr>
              <w:t>Materiały</w:t>
            </w:r>
          </w:p>
          <w:p w14:paraId="6F68FECC" w14:textId="77777777" w:rsidR="00EF306C" w:rsidRPr="001B4DCC" w:rsidRDefault="00EF306C" w:rsidP="004E4DF1">
            <w:pPr>
              <w:pStyle w:val="Akapitzlist"/>
              <w:numPr>
                <w:ilvl w:val="0"/>
                <w:numId w:val="350"/>
              </w:numPr>
              <w:jc w:val="both"/>
              <w:rPr>
                <w:rFonts w:cstheme="minorHAnsi"/>
              </w:rPr>
            </w:pPr>
            <w:r w:rsidRPr="001B4DCC">
              <w:rPr>
                <w:rFonts w:cstheme="minorHAnsi"/>
              </w:rPr>
              <w:t>Sprzęt</w:t>
            </w:r>
          </w:p>
          <w:p w14:paraId="2A03D4DE" w14:textId="77777777" w:rsidR="00EF306C" w:rsidRPr="001B4DCC" w:rsidRDefault="00EF306C" w:rsidP="004E4DF1">
            <w:pPr>
              <w:pStyle w:val="Akapitzlist"/>
              <w:numPr>
                <w:ilvl w:val="0"/>
                <w:numId w:val="350"/>
              </w:numPr>
              <w:jc w:val="both"/>
              <w:rPr>
                <w:rFonts w:cstheme="minorHAnsi"/>
              </w:rPr>
            </w:pPr>
            <w:r w:rsidRPr="001B4DCC">
              <w:rPr>
                <w:rFonts w:cstheme="minorHAnsi"/>
              </w:rPr>
              <w:t>Wykonanie robót</w:t>
            </w:r>
          </w:p>
          <w:p w14:paraId="60665541" w14:textId="5014B2CC" w:rsidR="00BE4FBC" w:rsidRPr="001B4DCC" w:rsidRDefault="00BE4FBC" w:rsidP="00BE4FBC">
            <w:pPr>
              <w:pStyle w:val="Akapitzlist"/>
              <w:numPr>
                <w:ilvl w:val="1"/>
                <w:numId w:val="350"/>
              </w:numPr>
              <w:jc w:val="both"/>
              <w:rPr>
                <w:rFonts w:cstheme="minorHAnsi"/>
              </w:rPr>
            </w:pPr>
            <w:r w:rsidRPr="001B4DCC">
              <w:rPr>
                <w:rFonts w:cstheme="minorHAnsi"/>
              </w:rPr>
              <w:t>Roboty przygotowawcze</w:t>
            </w:r>
          </w:p>
          <w:p w14:paraId="6538E22B" w14:textId="70E90693" w:rsidR="00BE4FBC" w:rsidRPr="001B4DCC" w:rsidRDefault="00BE4FBC" w:rsidP="00BE4FBC">
            <w:pPr>
              <w:pStyle w:val="Akapitzlist"/>
              <w:numPr>
                <w:ilvl w:val="1"/>
                <w:numId w:val="350"/>
              </w:numPr>
              <w:jc w:val="both"/>
              <w:rPr>
                <w:rFonts w:cstheme="minorHAnsi"/>
              </w:rPr>
            </w:pPr>
            <w:r w:rsidRPr="001B4DCC">
              <w:rPr>
                <w:rFonts w:cstheme="minorHAnsi"/>
              </w:rPr>
              <w:t>Roboty</w:t>
            </w:r>
            <w:r w:rsidR="00A048EE" w:rsidRPr="001B4DCC">
              <w:rPr>
                <w:rFonts w:cstheme="minorHAnsi"/>
              </w:rPr>
              <w:t xml:space="preserve"> </w:t>
            </w:r>
            <w:r w:rsidRPr="001B4DCC">
              <w:rPr>
                <w:rFonts w:cstheme="minorHAnsi"/>
              </w:rPr>
              <w:t>rozbiórkowe</w:t>
            </w:r>
          </w:p>
          <w:p w14:paraId="700A0CC1" w14:textId="77777777" w:rsidR="00EF306C" w:rsidRPr="001B4DCC" w:rsidRDefault="00EF306C" w:rsidP="004E4DF1">
            <w:pPr>
              <w:pStyle w:val="Akapitzlist"/>
              <w:numPr>
                <w:ilvl w:val="0"/>
                <w:numId w:val="350"/>
              </w:numPr>
              <w:jc w:val="both"/>
              <w:rPr>
                <w:rFonts w:cstheme="minorHAnsi"/>
              </w:rPr>
            </w:pPr>
            <w:r w:rsidRPr="001B4DCC">
              <w:rPr>
                <w:rFonts w:cstheme="minorHAnsi"/>
              </w:rPr>
              <w:t>Transport</w:t>
            </w:r>
          </w:p>
          <w:p w14:paraId="4C984C96" w14:textId="77777777" w:rsidR="00EF306C" w:rsidRPr="001B4DCC" w:rsidRDefault="00EF306C" w:rsidP="004E4DF1">
            <w:pPr>
              <w:pStyle w:val="Akapitzlist"/>
              <w:numPr>
                <w:ilvl w:val="0"/>
                <w:numId w:val="350"/>
              </w:numPr>
              <w:jc w:val="both"/>
              <w:rPr>
                <w:rFonts w:cstheme="minorHAnsi"/>
              </w:rPr>
            </w:pPr>
            <w:r w:rsidRPr="001B4DCC">
              <w:rPr>
                <w:rFonts w:cstheme="minorHAnsi"/>
              </w:rPr>
              <w:t>Kontrola jakości</w:t>
            </w:r>
          </w:p>
          <w:p w14:paraId="09BEF5BB" w14:textId="77777777" w:rsidR="00EF306C" w:rsidRPr="001B4DCC" w:rsidRDefault="00EF306C" w:rsidP="004E4DF1">
            <w:pPr>
              <w:pStyle w:val="Akapitzlist"/>
              <w:numPr>
                <w:ilvl w:val="0"/>
                <w:numId w:val="350"/>
              </w:numPr>
              <w:jc w:val="both"/>
              <w:rPr>
                <w:rFonts w:cstheme="minorHAnsi"/>
              </w:rPr>
            </w:pPr>
            <w:r w:rsidRPr="001B4DCC">
              <w:rPr>
                <w:rFonts w:cstheme="minorHAnsi"/>
              </w:rPr>
              <w:t>Obmiary</w:t>
            </w:r>
          </w:p>
          <w:p w14:paraId="7DE5B53C" w14:textId="77777777" w:rsidR="00EF306C" w:rsidRPr="001B4DCC" w:rsidRDefault="00EF306C" w:rsidP="004E4DF1">
            <w:pPr>
              <w:pStyle w:val="Akapitzlist"/>
              <w:numPr>
                <w:ilvl w:val="0"/>
                <w:numId w:val="350"/>
              </w:numPr>
              <w:jc w:val="both"/>
              <w:rPr>
                <w:rFonts w:cstheme="minorHAnsi"/>
              </w:rPr>
            </w:pPr>
            <w:r w:rsidRPr="001B4DCC">
              <w:rPr>
                <w:rFonts w:cstheme="minorHAnsi"/>
              </w:rPr>
              <w:t>Odbiory</w:t>
            </w:r>
          </w:p>
          <w:p w14:paraId="7066C8BD" w14:textId="77777777" w:rsidR="00EF306C" w:rsidRPr="001B4DCC" w:rsidRDefault="00EF306C" w:rsidP="004E4DF1">
            <w:pPr>
              <w:pStyle w:val="Akapitzlist"/>
              <w:numPr>
                <w:ilvl w:val="0"/>
                <w:numId w:val="350"/>
              </w:numPr>
              <w:jc w:val="both"/>
              <w:rPr>
                <w:rFonts w:cstheme="minorHAnsi"/>
              </w:rPr>
            </w:pPr>
            <w:r w:rsidRPr="001B4DCC">
              <w:rPr>
                <w:rFonts w:cstheme="minorHAnsi"/>
              </w:rPr>
              <w:t>Dokumentacja robót</w:t>
            </w:r>
          </w:p>
          <w:p w14:paraId="22159D5B" w14:textId="77777777" w:rsidR="004E4DF1" w:rsidRPr="001B4DCC" w:rsidRDefault="00EF306C" w:rsidP="004E4DF1">
            <w:pPr>
              <w:pStyle w:val="Akapitzlist"/>
              <w:numPr>
                <w:ilvl w:val="0"/>
                <w:numId w:val="350"/>
              </w:numPr>
              <w:jc w:val="both"/>
              <w:rPr>
                <w:rFonts w:cstheme="minorHAnsi"/>
              </w:rPr>
            </w:pPr>
            <w:r w:rsidRPr="001B4DCC">
              <w:rPr>
                <w:rFonts w:cstheme="minorHAnsi"/>
              </w:rPr>
              <w:t>Podstawa płatności</w:t>
            </w:r>
          </w:p>
          <w:p w14:paraId="5FE70677" w14:textId="5A08E3BD" w:rsidR="00EF306C" w:rsidRPr="001B4DCC" w:rsidRDefault="00EF306C" w:rsidP="004E4DF1">
            <w:pPr>
              <w:pStyle w:val="Akapitzlist"/>
              <w:numPr>
                <w:ilvl w:val="0"/>
                <w:numId w:val="350"/>
              </w:numPr>
              <w:jc w:val="both"/>
              <w:rPr>
                <w:rFonts w:cstheme="minorHAnsi"/>
              </w:rPr>
            </w:pPr>
            <w:r w:rsidRPr="001B4DCC">
              <w:rPr>
                <w:rFonts w:cstheme="minorHAnsi"/>
              </w:rPr>
              <w:t>Przepisy związane</w:t>
            </w:r>
          </w:p>
        </w:tc>
        <w:tc>
          <w:tcPr>
            <w:tcW w:w="1176" w:type="dxa"/>
            <w:vAlign w:val="center"/>
          </w:tcPr>
          <w:p w14:paraId="3CEFF280" w14:textId="77777777" w:rsidR="00EF306C" w:rsidRPr="001B4DCC" w:rsidRDefault="00EF306C" w:rsidP="00EF306C">
            <w:pPr>
              <w:jc w:val="right"/>
              <w:rPr>
                <w:rFonts w:cstheme="minorHAnsi"/>
                <w:b/>
                <w:bCs/>
              </w:rPr>
            </w:pPr>
          </w:p>
        </w:tc>
      </w:tr>
      <w:tr w:rsidR="000354A0" w:rsidRPr="001B4DCC" w14:paraId="49D63A92" w14:textId="77777777" w:rsidTr="00A07482">
        <w:trPr>
          <w:trHeight w:hRule="exact" w:val="198"/>
        </w:trPr>
        <w:tc>
          <w:tcPr>
            <w:tcW w:w="9115" w:type="dxa"/>
            <w:gridSpan w:val="3"/>
            <w:vAlign w:val="center"/>
          </w:tcPr>
          <w:p w14:paraId="30E12F09" w14:textId="77777777" w:rsidR="000354A0" w:rsidRPr="001B4DCC" w:rsidRDefault="000354A0" w:rsidP="00A07482">
            <w:pPr>
              <w:jc w:val="right"/>
              <w:rPr>
                <w:rFonts w:cstheme="minorHAnsi"/>
                <w:b/>
                <w:bCs/>
              </w:rPr>
            </w:pPr>
          </w:p>
        </w:tc>
      </w:tr>
      <w:tr w:rsidR="004E4DF1" w:rsidRPr="001B4DCC" w14:paraId="243F95EA" w14:textId="77777777" w:rsidTr="00C84D00">
        <w:tc>
          <w:tcPr>
            <w:tcW w:w="851" w:type="dxa"/>
            <w:vAlign w:val="center"/>
          </w:tcPr>
          <w:p w14:paraId="4177B6BD" w14:textId="0BFB9FE9" w:rsidR="004E4DF1" w:rsidRPr="001B4DCC" w:rsidRDefault="004E4DF1" w:rsidP="004E4DF1">
            <w:pPr>
              <w:jc w:val="center"/>
              <w:rPr>
                <w:rFonts w:cstheme="minorHAnsi"/>
                <w:b/>
                <w:bCs/>
              </w:rPr>
            </w:pPr>
            <w:r w:rsidRPr="001B4DCC">
              <w:rPr>
                <w:rFonts w:cstheme="minorHAnsi"/>
                <w:b/>
                <w:bCs/>
                <w:sz w:val="24"/>
                <w:szCs w:val="24"/>
              </w:rPr>
              <w:t>VII.</w:t>
            </w:r>
          </w:p>
        </w:tc>
        <w:tc>
          <w:tcPr>
            <w:tcW w:w="7088" w:type="dxa"/>
            <w:vAlign w:val="center"/>
          </w:tcPr>
          <w:p w14:paraId="28AA36F2" w14:textId="7AA572C0" w:rsidR="004E4DF1" w:rsidRPr="001B4DCC" w:rsidRDefault="008F5CD2" w:rsidP="004E4DF1">
            <w:pPr>
              <w:pStyle w:val="Akapitzlist"/>
              <w:ind w:left="284"/>
              <w:jc w:val="both"/>
              <w:rPr>
                <w:rFonts w:cstheme="minorHAnsi"/>
              </w:rPr>
            </w:pPr>
            <w:r w:rsidRPr="001B4DCC">
              <w:rPr>
                <w:rFonts w:cstheme="minorHAnsi"/>
                <w:b/>
                <w:bCs/>
                <w:sz w:val="24"/>
                <w:szCs w:val="24"/>
              </w:rPr>
              <w:t>SST – Roboty malarskie</w:t>
            </w:r>
          </w:p>
        </w:tc>
        <w:tc>
          <w:tcPr>
            <w:tcW w:w="1176" w:type="dxa"/>
            <w:vAlign w:val="center"/>
          </w:tcPr>
          <w:p w14:paraId="250AA3EE" w14:textId="77777777" w:rsidR="004E4DF1" w:rsidRPr="001B4DCC" w:rsidRDefault="004E4DF1" w:rsidP="004E4DF1">
            <w:pPr>
              <w:jc w:val="right"/>
              <w:rPr>
                <w:rFonts w:cstheme="minorHAnsi"/>
                <w:b/>
                <w:bCs/>
              </w:rPr>
            </w:pPr>
          </w:p>
        </w:tc>
      </w:tr>
      <w:tr w:rsidR="001B4DCC" w:rsidRPr="001B4DCC" w14:paraId="3954666F" w14:textId="77777777" w:rsidTr="00C84D00">
        <w:tc>
          <w:tcPr>
            <w:tcW w:w="851" w:type="dxa"/>
            <w:vAlign w:val="center"/>
          </w:tcPr>
          <w:p w14:paraId="3666EB2E" w14:textId="77777777" w:rsidR="004E4DF1" w:rsidRPr="001B4DCC" w:rsidRDefault="004E4DF1" w:rsidP="004E4DF1">
            <w:pPr>
              <w:jc w:val="center"/>
              <w:rPr>
                <w:rFonts w:cstheme="minorHAnsi"/>
                <w:b/>
                <w:bCs/>
              </w:rPr>
            </w:pPr>
          </w:p>
        </w:tc>
        <w:tc>
          <w:tcPr>
            <w:tcW w:w="7088" w:type="dxa"/>
            <w:vAlign w:val="center"/>
          </w:tcPr>
          <w:p w14:paraId="5B764775" w14:textId="77777777" w:rsidR="004E4DF1" w:rsidRPr="001B4DCC" w:rsidRDefault="004E4DF1" w:rsidP="00FD769A">
            <w:pPr>
              <w:pStyle w:val="Akapitzlist"/>
              <w:numPr>
                <w:ilvl w:val="0"/>
                <w:numId w:val="351"/>
              </w:numPr>
              <w:jc w:val="both"/>
              <w:rPr>
                <w:rFonts w:cstheme="minorHAnsi"/>
              </w:rPr>
            </w:pPr>
            <w:r w:rsidRPr="001B4DCC">
              <w:rPr>
                <w:rFonts w:cstheme="minorHAnsi"/>
              </w:rPr>
              <w:t>Wstęp</w:t>
            </w:r>
          </w:p>
          <w:p w14:paraId="63A04565" w14:textId="77777777" w:rsidR="004E4DF1" w:rsidRPr="001B4DCC" w:rsidRDefault="004E4DF1" w:rsidP="00FD769A">
            <w:pPr>
              <w:pStyle w:val="Akapitzlist"/>
              <w:numPr>
                <w:ilvl w:val="1"/>
                <w:numId w:val="351"/>
              </w:numPr>
              <w:jc w:val="both"/>
              <w:rPr>
                <w:rFonts w:cstheme="minorHAnsi"/>
              </w:rPr>
            </w:pPr>
            <w:r w:rsidRPr="001B4DCC">
              <w:rPr>
                <w:rFonts w:cstheme="minorHAnsi"/>
              </w:rPr>
              <w:t>Przedmiot SST</w:t>
            </w:r>
          </w:p>
          <w:p w14:paraId="16931121" w14:textId="77777777" w:rsidR="004E4DF1" w:rsidRPr="001B4DCC" w:rsidRDefault="004E4DF1" w:rsidP="00FD769A">
            <w:pPr>
              <w:pStyle w:val="Akapitzlist"/>
              <w:numPr>
                <w:ilvl w:val="1"/>
                <w:numId w:val="351"/>
              </w:numPr>
              <w:jc w:val="both"/>
              <w:rPr>
                <w:rFonts w:cstheme="minorHAnsi"/>
              </w:rPr>
            </w:pPr>
            <w:r w:rsidRPr="001B4DCC">
              <w:rPr>
                <w:rFonts w:cstheme="minorHAnsi"/>
              </w:rPr>
              <w:t>Zakres stosowania SST</w:t>
            </w:r>
          </w:p>
          <w:p w14:paraId="2304E5DF" w14:textId="77777777" w:rsidR="004E4DF1" w:rsidRPr="001B4DCC" w:rsidRDefault="004E4DF1" w:rsidP="00FD769A">
            <w:pPr>
              <w:pStyle w:val="Akapitzlist"/>
              <w:numPr>
                <w:ilvl w:val="1"/>
                <w:numId w:val="351"/>
              </w:numPr>
              <w:jc w:val="both"/>
              <w:rPr>
                <w:rFonts w:cstheme="minorHAnsi"/>
              </w:rPr>
            </w:pPr>
            <w:r w:rsidRPr="001B4DCC">
              <w:rPr>
                <w:rFonts w:cstheme="minorHAnsi"/>
              </w:rPr>
              <w:t>Zakres robót objętych SST</w:t>
            </w:r>
          </w:p>
          <w:p w14:paraId="0DF36F69" w14:textId="77777777" w:rsidR="004E4DF1" w:rsidRPr="001B4DCC" w:rsidRDefault="004E4DF1" w:rsidP="00FD769A">
            <w:pPr>
              <w:pStyle w:val="Akapitzlist"/>
              <w:numPr>
                <w:ilvl w:val="1"/>
                <w:numId w:val="351"/>
              </w:numPr>
              <w:jc w:val="both"/>
              <w:rPr>
                <w:rFonts w:cstheme="minorHAnsi"/>
              </w:rPr>
            </w:pPr>
            <w:r w:rsidRPr="001B4DCC">
              <w:rPr>
                <w:rFonts w:cstheme="minorHAnsi"/>
              </w:rPr>
              <w:t>Określenia podstawowe</w:t>
            </w:r>
          </w:p>
          <w:p w14:paraId="4F05C8FD" w14:textId="77777777" w:rsidR="004E4DF1" w:rsidRPr="001B4DCC" w:rsidRDefault="004E4DF1" w:rsidP="00FD769A">
            <w:pPr>
              <w:pStyle w:val="Akapitzlist"/>
              <w:numPr>
                <w:ilvl w:val="1"/>
                <w:numId w:val="351"/>
              </w:numPr>
              <w:jc w:val="both"/>
              <w:rPr>
                <w:rFonts w:cstheme="minorHAnsi"/>
              </w:rPr>
            </w:pPr>
            <w:r w:rsidRPr="001B4DCC">
              <w:rPr>
                <w:rFonts w:cstheme="minorHAnsi"/>
              </w:rPr>
              <w:t>Ogólne wymagania dotyczące robót</w:t>
            </w:r>
          </w:p>
          <w:p w14:paraId="2BFC7471" w14:textId="77777777" w:rsidR="004E4DF1" w:rsidRPr="001B4DCC" w:rsidRDefault="004E4DF1" w:rsidP="00FD769A">
            <w:pPr>
              <w:pStyle w:val="Akapitzlist"/>
              <w:numPr>
                <w:ilvl w:val="0"/>
                <w:numId w:val="351"/>
              </w:numPr>
              <w:jc w:val="both"/>
              <w:rPr>
                <w:rFonts w:cstheme="minorHAnsi"/>
              </w:rPr>
            </w:pPr>
            <w:r w:rsidRPr="001B4DCC">
              <w:rPr>
                <w:rFonts w:cstheme="minorHAnsi"/>
              </w:rPr>
              <w:t>Materiały</w:t>
            </w:r>
          </w:p>
          <w:p w14:paraId="0F0BE76C" w14:textId="77777777" w:rsidR="004E4DF1" w:rsidRPr="001B4DCC" w:rsidRDefault="004E4DF1" w:rsidP="00FD769A">
            <w:pPr>
              <w:pStyle w:val="Akapitzlist"/>
              <w:numPr>
                <w:ilvl w:val="0"/>
                <w:numId w:val="351"/>
              </w:numPr>
              <w:jc w:val="both"/>
              <w:rPr>
                <w:rFonts w:cstheme="minorHAnsi"/>
              </w:rPr>
            </w:pPr>
            <w:r w:rsidRPr="001B4DCC">
              <w:rPr>
                <w:rFonts w:cstheme="minorHAnsi"/>
              </w:rPr>
              <w:t>Sprzęt</w:t>
            </w:r>
          </w:p>
          <w:p w14:paraId="56B9E1F1" w14:textId="77777777" w:rsidR="004E4DF1" w:rsidRPr="001B4DCC" w:rsidRDefault="004E4DF1" w:rsidP="00FD769A">
            <w:pPr>
              <w:pStyle w:val="Akapitzlist"/>
              <w:numPr>
                <w:ilvl w:val="0"/>
                <w:numId w:val="351"/>
              </w:numPr>
              <w:jc w:val="both"/>
              <w:rPr>
                <w:rFonts w:cstheme="minorHAnsi"/>
              </w:rPr>
            </w:pPr>
            <w:r w:rsidRPr="001B4DCC">
              <w:rPr>
                <w:rFonts w:cstheme="minorHAnsi"/>
              </w:rPr>
              <w:lastRenderedPageBreak/>
              <w:t>Wykonanie robót</w:t>
            </w:r>
          </w:p>
          <w:p w14:paraId="341DADDF" w14:textId="77777777" w:rsidR="004E4DF1" w:rsidRPr="001B4DCC" w:rsidRDefault="004E4DF1" w:rsidP="00FD769A">
            <w:pPr>
              <w:pStyle w:val="Akapitzlist"/>
              <w:numPr>
                <w:ilvl w:val="0"/>
                <w:numId w:val="351"/>
              </w:numPr>
              <w:jc w:val="both"/>
              <w:rPr>
                <w:rFonts w:cstheme="minorHAnsi"/>
              </w:rPr>
            </w:pPr>
            <w:r w:rsidRPr="001B4DCC">
              <w:rPr>
                <w:rFonts w:cstheme="minorHAnsi"/>
              </w:rPr>
              <w:t>Transport</w:t>
            </w:r>
          </w:p>
          <w:p w14:paraId="71A41D40" w14:textId="77777777" w:rsidR="004E4DF1" w:rsidRPr="001B4DCC" w:rsidRDefault="004E4DF1" w:rsidP="00FD769A">
            <w:pPr>
              <w:pStyle w:val="Akapitzlist"/>
              <w:numPr>
                <w:ilvl w:val="0"/>
                <w:numId w:val="351"/>
              </w:numPr>
              <w:jc w:val="both"/>
              <w:rPr>
                <w:rFonts w:cstheme="minorHAnsi"/>
              </w:rPr>
            </w:pPr>
            <w:r w:rsidRPr="001B4DCC">
              <w:rPr>
                <w:rFonts w:cstheme="minorHAnsi"/>
              </w:rPr>
              <w:t>Kontrola jakości</w:t>
            </w:r>
          </w:p>
          <w:p w14:paraId="400306E7" w14:textId="77777777" w:rsidR="004E4DF1" w:rsidRPr="001B4DCC" w:rsidRDefault="004E4DF1" w:rsidP="00FD769A">
            <w:pPr>
              <w:pStyle w:val="Akapitzlist"/>
              <w:numPr>
                <w:ilvl w:val="0"/>
                <w:numId w:val="351"/>
              </w:numPr>
              <w:jc w:val="both"/>
              <w:rPr>
                <w:rFonts w:cstheme="minorHAnsi"/>
              </w:rPr>
            </w:pPr>
            <w:r w:rsidRPr="001B4DCC">
              <w:rPr>
                <w:rFonts w:cstheme="minorHAnsi"/>
              </w:rPr>
              <w:t>Obmiary</w:t>
            </w:r>
          </w:p>
          <w:p w14:paraId="4F2CA010" w14:textId="77777777" w:rsidR="004E4DF1" w:rsidRPr="001B4DCC" w:rsidRDefault="004E4DF1" w:rsidP="00FD769A">
            <w:pPr>
              <w:pStyle w:val="Akapitzlist"/>
              <w:numPr>
                <w:ilvl w:val="0"/>
                <w:numId w:val="351"/>
              </w:numPr>
              <w:jc w:val="both"/>
              <w:rPr>
                <w:rFonts w:cstheme="minorHAnsi"/>
              </w:rPr>
            </w:pPr>
            <w:r w:rsidRPr="001B4DCC">
              <w:rPr>
                <w:rFonts w:cstheme="minorHAnsi"/>
              </w:rPr>
              <w:t>Odbiory</w:t>
            </w:r>
          </w:p>
          <w:p w14:paraId="7E055EF9" w14:textId="77777777" w:rsidR="004E4DF1" w:rsidRPr="001B4DCC" w:rsidRDefault="004E4DF1" w:rsidP="00FD769A">
            <w:pPr>
              <w:pStyle w:val="Akapitzlist"/>
              <w:numPr>
                <w:ilvl w:val="0"/>
                <w:numId w:val="351"/>
              </w:numPr>
              <w:jc w:val="both"/>
              <w:rPr>
                <w:rFonts w:cstheme="minorHAnsi"/>
              </w:rPr>
            </w:pPr>
            <w:r w:rsidRPr="001B4DCC">
              <w:rPr>
                <w:rFonts w:cstheme="minorHAnsi"/>
              </w:rPr>
              <w:t>Dokumentacja robót</w:t>
            </w:r>
          </w:p>
          <w:p w14:paraId="58B5B090" w14:textId="77777777" w:rsidR="004E4DF1" w:rsidRPr="001B4DCC" w:rsidRDefault="004E4DF1" w:rsidP="00FD769A">
            <w:pPr>
              <w:pStyle w:val="Akapitzlist"/>
              <w:numPr>
                <w:ilvl w:val="0"/>
                <w:numId w:val="351"/>
              </w:numPr>
              <w:jc w:val="both"/>
              <w:rPr>
                <w:rFonts w:cstheme="minorHAnsi"/>
              </w:rPr>
            </w:pPr>
            <w:r w:rsidRPr="001B4DCC">
              <w:rPr>
                <w:rFonts w:cstheme="minorHAnsi"/>
              </w:rPr>
              <w:t>Podstawa płatności</w:t>
            </w:r>
          </w:p>
          <w:p w14:paraId="25590DE4" w14:textId="15041566" w:rsidR="004E4DF1" w:rsidRPr="001B4DCC" w:rsidRDefault="004E4DF1" w:rsidP="00FD769A">
            <w:pPr>
              <w:pStyle w:val="Akapitzlist"/>
              <w:numPr>
                <w:ilvl w:val="0"/>
                <w:numId w:val="351"/>
              </w:numPr>
              <w:jc w:val="both"/>
              <w:rPr>
                <w:rFonts w:cstheme="minorHAnsi"/>
              </w:rPr>
            </w:pPr>
            <w:r w:rsidRPr="001B4DCC">
              <w:rPr>
                <w:rFonts w:cstheme="minorHAnsi"/>
              </w:rPr>
              <w:t>Przepisy związane</w:t>
            </w:r>
          </w:p>
        </w:tc>
        <w:tc>
          <w:tcPr>
            <w:tcW w:w="1176" w:type="dxa"/>
            <w:vAlign w:val="center"/>
          </w:tcPr>
          <w:p w14:paraId="6476B6EC" w14:textId="77777777" w:rsidR="004E4DF1" w:rsidRPr="001B4DCC" w:rsidRDefault="004E4DF1" w:rsidP="004E4DF1">
            <w:pPr>
              <w:jc w:val="right"/>
              <w:rPr>
                <w:rFonts w:cstheme="minorHAnsi"/>
                <w:b/>
                <w:bCs/>
              </w:rPr>
            </w:pPr>
          </w:p>
        </w:tc>
      </w:tr>
      <w:tr w:rsidR="000354A0" w:rsidRPr="001B4DCC" w14:paraId="375A2F23" w14:textId="77777777" w:rsidTr="00A07482">
        <w:trPr>
          <w:trHeight w:hRule="exact" w:val="198"/>
        </w:trPr>
        <w:tc>
          <w:tcPr>
            <w:tcW w:w="9115" w:type="dxa"/>
            <w:gridSpan w:val="3"/>
            <w:vAlign w:val="center"/>
          </w:tcPr>
          <w:p w14:paraId="44CE3F2B" w14:textId="77777777" w:rsidR="000354A0" w:rsidRPr="001B4DCC" w:rsidRDefault="000354A0" w:rsidP="00A07482">
            <w:pPr>
              <w:jc w:val="right"/>
              <w:rPr>
                <w:rFonts w:cstheme="minorHAnsi"/>
                <w:b/>
                <w:bCs/>
              </w:rPr>
            </w:pPr>
          </w:p>
        </w:tc>
      </w:tr>
      <w:tr w:rsidR="00FD769A" w:rsidRPr="001B4DCC" w14:paraId="73DF5A79" w14:textId="77777777" w:rsidTr="00C84D00">
        <w:tc>
          <w:tcPr>
            <w:tcW w:w="851" w:type="dxa"/>
            <w:vAlign w:val="center"/>
          </w:tcPr>
          <w:p w14:paraId="75EA7CF9" w14:textId="28F146E5" w:rsidR="00FD769A" w:rsidRPr="001B4DCC" w:rsidRDefault="00FD769A" w:rsidP="00FD769A">
            <w:pPr>
              <w:jc w:val="center"/>
              <w:rPr>
                <w:rFonts w:cstheme="minorHAnsi"/>
                <w:b/>
                <w:bCs/>
              </w:rPr>
            </w:pPr>
            <w:r w:rsidRPr="001B4DCC">
              <w:rPr>
                <w:rFonts w:cstheme="minorHAnsi"/>
                <w:b/>
                <w:bCs/>
                <w:sz w:val="24"/>
                <w:szCs w:val="24"/>
              </w:rPr>
              <w:t>VIII.</w:t>
            </w:r>
          </w:p>
        </w:tc>
        <w:tc>
          <w:tcPr>
            <w:tcW w:w="7088" w:type="dxa"/>
            <w:vAlign w:val="center"/>
          </w:tcPr>
          <w:p w14:paraId="3FC955B1" w14:textId="7633557F" w:rsidR="00FD769A" w:rsidRPr="001B4DCC" w:rsidRDefault="00BC6CE9" w:rsidP="00FD769A">
            <w:pPr>
              <w:pStyle w:val="Akapitzlist"/>
              <w:ind w:left="284"/>
              <w:jc w:val="both"/>
              <w:rPr>
                <w:rFonts w:cstheme="minorHAnsi"/>
              </w:rPr>
            </w:pPr>
            <w:r w:rsidRPr="001B4DCC">
              <w:rPr>
                <w:rFonts w:cstheme="minorHAnsi"/>
                <w:b/>
                <w:bCs/>
                <w:sz w:val="24"/>
                <w:szCs w:val="24"/>
              </w:rPr>
              <w:t>SST – Okładziny ścienne</w:t>
            </w:r>
          </w:p>
        </w:tc>
        <w:tc>
          <w:tcPr>
            <w:tcW w:w="1176" w:type="dxa"/>
            <w:vAlign w:val="center"/>
          </w:tcPr>
          <w:p w14:paraId="29E93D3F" w14:textId="77777777" w:rsidR="00FD769A" w:rsidRPr="001B4DCC" w:rsidRDefault="00FD769A" w:rsidP="00FD769A">
            <w:pPr>
              <w:jc w:val="right"/>
              <w:rPr>
                <w:rFonts w:cstheme="minorHAnsi"/>
                <w:b/>
                <w:bCs/>
              </w:rPr>
            </w:pPr>
          </w:p>
        </w:tc>
      </w:tr>
      <w:tr w:rsidR="001B4DCC" w:rsidRPr="001B4DCC" w14:paraId="1A1C8617" w14:textId="77777777" w:rsidTr="00C84D00">
        <w:tc>
          <w:tcPr>
            <w:tcW w:w="851" w:type="dxa"/>
            <w:vAlign w:val="center"/>
          </w:tcPr>
          <w:p w14:paraId="5A9EC3D3" w14:textId="77777777" w:rsidR="00FD769A" w:rsidRPr="001B4DCC" w:rsidRDefault="00FD769A" w:rsidP="00FD769A">
            <w:pPr>
              <w:jc w:val="center"/>
              <w:rPr>
                <w:rFonts w:cstheme="minorHAnsi"/>
                <w:b/>
                <w:bCs/>
              </w:rPr>
            </w:pPr>
          </w:p>
        </w:tc>
        <w:tc>
          <w:tcPr>
            <w:tcW w:w="7088" w:type="dxa"/>
            <w:vAlign w:val="center"/>
          </w:tcPr>
          <w:p w14:paraId="42C8FEA0" w14:textId="77777777" w:rsidR="00FD769A" w:rsidRPr="001B4DCC" w:rsidRDefault="00FD769A" w:rsidP="00FD769A">
            <w:pPr>
              <w:pStyle w:val="Akapitzlist"/>
              <w:numPr>
                <w:ilvl w:val="0"/>
                <w:numId w:val="352"/>
              </w:numPr>
              <w:jc w:val="both"/>
              <w:rPr>
                <w:rFonts w:cstheme="minorHAnsi"/>
              </w:rPr>
            </w:pPr>
            <w:r w:rsidRPr="001B4DCC">
              <w:rPr>
                <w:rFonts w:cstheme="minorHAnsi"/>
              </w:rPr>
              <w:t>Wstęp</w:t>
            </w:r>
          </w:p>
          <w:p w14:paraId="33DD25A7" w14:textId="77777777" w:rsidR="00FD769A" w:rsidRPr="001B4DCC" w:rsidRDefault="00FD769A" w:rsidP="00FD769A">
            <w:pPr>
              <w:pStyle w:val="Akapitzlist"/>
              <w:numPr>
                <w:ilvl w:val="1"/>
                <w:numId w:val="352"/>
              </w:numPr>
              <w:jc w:val="both"/>
              <w:rPr>
                <w:rFonts w:cstheme="minorHAnsi"/>
              </w:rPr>
            </w:pPr>
            <w:r w:rsidRPr="001B4DCC">
              <w:rPr>
                <w:rFonts w:cstheme="minorHAnsi"/>
              </w:rPr>
              <w:t>Przedmiot SST</w:t>
            </w:r>
          </w:p>
          <w:p w14:paraId="45FA563A" w14:textId="77777777" w:rsidR="00FD769A" w:rsidRPr="001B4DCC" w:rsidRDefault="00FD769A" w:rsidP="00FD769A">
            <w:pPr>
              <w:pStyle w:val="Akapitzlist"/>
              <w:numPr>
                <w:ilvl w:val="1"/>
                <w:numId w:val="352"/>
              </w:numPr>
              <w:jc w:val="both"/>
              <w:rPr>
                <w:rFonts w:cstheme="minorHAnsi"/>
              </w:rPr>
            </w:pPr>
            <w:r w:rsidRPr="001B4DCC">
              <w:rPr>
                <w:rFonts w:cstheme="minorHAnsi"/>
              </w:rPr>
              <w:t>Zakres stosowania SST</w:t>
            </w:r>
          </w:p>
          <w:p w14:paraId="2FCAD1C1" w14:textId="77777777" w:rsidR="00FD769A" w:rsidRPr="001B4DCC" w:rsidRDefault="00FD769A" w:rsidP="00FD769A">
            <w:pPr>
              <w:pStyle w:val="Akapitzlist"/>
              <w:numPr>
                <w:ilvl w:val="1"/>
                <w:numId w:val="352"/>
              </w:numPr>
              <w:jc w:val="both"/>
              <w:rPr>
                <w:rFonts w:cstheme="minorHAnsi"/>
              </w:rPr>
            </w:pPr>
            <w:r w:rsidRPr="001B4DCC">
              <w:rPr>
                <w:rFonts w:cstheme="minorHAnsi"/>
              </w:rPr>
              <w:t>Zakres robót objętych SST</w:t>
            </w:r>
          </w:p>
          <w:p w14:paraId="12DD950F" w14:textId="77777777" w:rsidR="00FD769A" w:rsidRPr="001B4DCC" w:rsidRDefault="00FD769A" w:rsidP="00FD769A">
            <w:pPr>
              <w:pStyle w:val="Akapitzlist"/>
              <w:numPr>
                <w:ilvl w:val="1"/>
                <w:numId w:val="352"/>
              </w:numPr>
              <w:jc w:val="both"/>
              <w:rPr>
                <w:rFonts w:cstheme="minorHAnsi"/>
              </w:rPr>
            </w:pPr>
            <w:r w:rsidRPr="001B4DCC">
              <w:rPr>
                <w:rFonts w:cstheme="minorHAnsi"/>
              </w:rPr>
              <w:t>Określenia podstawowe</w:t>
            </w:r>
          </w:p>
          <w:p w14:paraId="59AC1FEA" w14:textId="77777777" w:rsidR="00FD769A" w:rsidRPr="001B4DCC" w:rsidRDefault="00FD769A" w:rsidP="00FD769A">
            <w:pPr>
              <w:pStyle w:val="Akapitzlist"/>
              <w:numPr>
                <w:ilvl w:val="1"/>
                <w:numId w:val="352"/>
              </w:numPr>
              <w:jc w:val="both"/>
              <w:rPr>
                <w:rFonts w:cstheme="minorHAnsi"/>
              </w:rPr>
            </w:pPr>
            <w:r w:rsidRPr="001B4DCC">
              <w:rPr>
                <w:rFonts w:cstheme="minorHAnsi"/>
              </w:rPr>
              <w:t>Ogólne wymagania dotyczące robót</w:t>
            </w:r>
          </w:p>
          <w:p w14:paraId="3B512814" w14:textId="77777777" w:rsidR="00FD769A" w:rsidRPr="001B4DCC" w:rsidRDefault="00FD769A" w:rsidP="00FD769A">
            <w:pPr>
              <w:pStyle w:val="Akapitzlist"/>
              <w:numPr>
                <w:ilvl w:val="0"/>
                <w:numId w:val="352"/>
              </w:numPr>
              <w:jc w:val="both"/>
              <w:rPr>
                <w:rFonts w:cstheme="minorHAnsi"/>
              </w:rPr>
            </w:pPr>
            <w:r w:rsidRPr="001B4DCC">
              <w:rPr>
                <w:rFonts w:cstheme="minorHAnsi"/>
              </w:rPr>
              <w:t>Materiały</w:t>
            </w:r>
          </w:p>
          <w:p w14:paraId="337B5977" w14:textId="77777777" w:rsidR="00FD769A" w:rsidRPr="001B4DCC" w:rsidRDefault="00FD769A" w:rsidP="00FD769A">
            <w:pPr>
              <w:pStyle w:val="Akapitzlist"/>
              <w:numPr>
                <w:ilvl w:val="0"/>
                <w:numId w:val="352"/>
              </w:numPr>
              <w:jc w:val="both"/>
              <w:rPr>
                <w:rFonts w:cstheme="minorHAnsi"/>
              </w:rPr>
            </w:pPr>
            <w:r w:rsidRPr="001B4DCC">
              <w:rPr>
                <w:rFonts w:cstheme="minorHAnsi"/>
              </w:rPr>
              <w:t>Sprzęt</w:t>
            </w:r>
          </w:p>
          <w:p w14:paraId="1E23E7AD" w14:textId="77777777" w:rsidR="00FD769A" w:rsidRPr="001B4DCC" w:rsidRDefault="00FD769A" w:rsidP="00FD769A">
            <w:pPr>
              <w:pStyle w:val="Akapitzlist"/>
              <w:numPr>
                <w:ilvl w:val="0"/>
                <w:numId w:val="352"/>
              </w:numPr>
              <w:jc w:val="both"/>
              <w:rPr>
                <w:rFonts w:cstheme="minorHAnsi"/>
              </w:rPr>
            </w:pPr>
            <w:r w:rsidRPr="001B4DCC">
              <w:rPr>
                <w:rFonts w:cstheme="minorHAnsi"/>
              </w:rPr>
              <w:t>Wykonanie robót</w:t>
            </w:r>
          </w:p>
          <w:p w14:paraId="627B8939" w14:textId="77777777" w:rsidR="00FD769A" w:rsidRPr="001B4DCC" w:rsidRDefault="00FD769A" w:rsidP="00FD769A">
            <w:pPr>
              <w:pStyle w:val="Akapitzlist"/>
              <w:numPr>
                <w:ilvl w:val="0"/>
                <w:numId w:val="352"/>
              </w:numPr>
              <w:jc w:val="both"/>
              <w:rPr>
                <w:rFonts w:cstheme="minorHAnsi"/>
              </w:rPr>
            </w:pPr>
            <w:r w:rsidRPr="001B4DCC">
              <w:rPr>
                <w:rFonts w:cstheme="minorHAnsi"/>
              </w:rPr>
              <w:t>Transport</w:t>
            </w:r>
          </w:p>
          <w:p w14:paraId="384C4472" w14:textId="77777777" w:rsidR="00FD769A" w:rsidRPr="001B4DCC" w:rsidRDefault="00FD769A" w:rsidP="00FD769A">
            <w:pPr>
              <w:pStyle w:val="Akapitzlist"/>
              <w:numPr>
                <w:ilvl w:val="0"/>
                <w:numId w:val="352"/>
              </w:numPr>
              <w:jc w:val="both"/>
              <w:rPr>
                <w:rFonts w:cstheme="minorHAnsi"/>
              </w:rPr>
            </w:pPr>
            <w:r w:rsidRPr="001B4DCC">
              <w:rPr>
                <w:rFonts w:cstheme="minorHAnsi"/>
              </w:rPr>
              <w:t>Kontrola jakości</w:t>
            </w:r>
          </w:p>
          <w:p w14:paraId="60EAA31A" w14:textId="77777777" w:rsidR="00FD769A" w:rsidRPr="001B4DCC" w:rsidRDefault="00FD769A" w:rsidP="00FD769A">
            <w:pPr>
              <w:pStyle w:val="Akapitzlist"/>
              <w:numPr>
                <w:ilvl w:val="0"/>
                <w:numId w:val="352"/>
              </w:numPr>
              <w:jc w:val="both"/>
              <w:rPr>
                <w:rFonts w:cstheme="minorHAnsi"/>
              </w:rPr>
            </w:pPr>
            <w:r w:rsidRPr="001B4DCC">
              <w:rPr>
                <w:rFonts w:cstheme="minorHAnsi"/>
              </w:rPr>
              <w:t>Obmiary</w:t>
            </w:r>
          </w:p>
          <w:p w14:paraId="2480068C" w14:textId="77777777" w:rsidR="00FD769A" w:rsidRPr="001B4DCC" w:rsidRDefault="00FD769A" w:rsidP="00FD769A">
            <w:pPr>
              <w:pStyle w:val="Akapitzlist"/>
              <w:numPr>
                <w:ilvl w:val="0"/>
                <w:numId w:val="352"/>
              </w:numPr>
              <w:jc w:val="both"/>
              <w:rPr>
                <w:rFonts w:cstheme="minorHAnsi"/>
              </w:rPr>
            </w:pPr>
            <w:r w:rsidRPr="001B4DCC">
              <w:rPr>
                <w:rFonts w:cstheme="minorHAnsi"/>
              </w:rPr>
              <w:t>Odbiory</w:t>
            </w:r>
          </w:p>
          <w:p w14:paraId="5E87E420" w14:textId="77777777" w:rsidR="00FD769A" w:rsidRPr="001B4DCC" w:rsidRDefault="00FD769A" w:rsidP="00FD769A">
            <w:pPr>
              <w:pStyle w:val="Akapitzlist"/>
              <w:numPr>
                <w:ilvl w:val="0"/>
                <w:numId w:val="352"/>
              </w:numPr>
              <w:jc w:val="both"/>
              <w:rPr>
                <w:rFonts w:cstheme="minorHAnsi"/>
              </w:rPr>
            </w:pPr>
            <w:r w:rsidRPr="001B4DCC">
              <w:rPr>
                <w:rFonts w:cstheme="minorHAnsi"/>
              </w:rPr>
              <w:t>Dokumentacja robót</w:t>
            </w:r>
          </w:p>
          <w:p w14:paraId="7CAC98B5" w14:textId="77777777" w:rsidR="00FF6B71" w:rsidRPr="001B4DCC" w:rsidRDefault="00FD769A" w:rsidP="00FF6B71">
            <w:pPr>
              <w:pStyle w:val="Akapitzlist"/>
              <w:numPr>
                <w:ilvl w:val="0"/>
                <w:numId w:val="352"/>
              </w:numPr>
              <w:jc w:val="both"/>
              <w:rPr>
                <w:rFonts w:cstheme="minorHAnsi"/>
              </w:rPr>
            </w:pPr>
            <w:r w:rsidRPr="001B4DCC">
              <w:rPr>
                <w:rFonts w:cstheme="minorHAnsi"/>
              </w:rPr>
              <w:t>Podstawa płatności</w:t>
            </w:r>
          </w:p>
          <w:p w14:paraId="17CB56D6" w14:textId="5EDDC3C7" w:rsidR="00FD769A" w:rsidRPr="001B4DCC" w:rsidRDefault="00FD769A" w:rsidP="00FF6B71">
            <w:pPr>
              <w:pStyle w:val="Akapitzlist"/>
              <w:numPr>
                <w:ilvl w:val="0"/>
                <w:numId w:val="352"/>
              </w:numPr>
              <w:jc w:val="both"/>
              <w:rPr>
                <w:rFonts w:cstheme="minorHAnsi"/>
              </w:rPr>
            </w:pPr>
            <w:r w:rsidRPr="001B4DCC">
              <w:rPr>
                <w:rFonts w:cstheme="minorHAnsi"/>
              </w:rPr>
              <w:t>Przepisy związane</w:t>
            </w:r>
          </w:p>
        </w:tc>
        <w:tc>
          <w:tcPr>
            <w:tcW w:w="1176" w:type="dxa"/>
            <w:vAlign w:val="center"/>
          </w:tcPr>
          <w:p w14:paraId="6ECF19C5" w14:textId="77777777" w:rsidR="00FD769A" w:rsidRPr="001B4DCC" w:rsidRDefault="00FD769A" w:rsidP="00FD769A">
            <w:pPr>
              <w:jc w:val="right"/>
              <w:rPr>
                <w:rFonts w:cstheme="minorHAnsi"/>
                <w:b/>
                <w:bCs/>
              </w:rPr>
            </w:pPr>
          </w:p>
        </w:tc>
      </w:tr>
      <w:tr w:rsidR="003C6989" w:rsidRPr="001B4DCC" w14:paraId="1638B842" w14:textId="77777777" w:rsidTr="00A07482">
        <w:trPr>
          <w:trHeight w:hRule="exact" w:val="198"/>
        </w:trPr>
        <w:tc>
          <w:tcPr>
            <w:tcW w:w="9115" w:type="dxa"/>
            <w:gridSpan w:val="3"/>
            <w:vAlign w:val="center"/>
          </w:tcPr>
          <w:p w14:paraId="744500B3" w14:textId="77777777" w:rsidR="003C6989" w:rsidRPr="001B4DCC" w:rsidRDefault="003C6989" w:rsidP="00A07482">
            <w:pPr>
              <w:jc w:val="right"/>
              <w:rPr>
                <w:rFonts w:cstheme="minorHAnsi"/>
                <w:b/>
                <w:bCs/>
              </w:rPr>
            </w:pPr>
          </w:p>
        </w:tc>
      </w:tr>
      <w:tr w:rsidR="00475090" w:rsidRPr="001B4DCC" w14:paraId="04F80AE5" w14:textId="77777777" w:rsidTr="00C84D00">
        <w:tc>
          <w:tcPr>
            <w:tcW w:w="851" w:type="dxa"/>
            <w:vAlign w:val="center"/>
          </w:tcPr>
          <w:p w14:paraId="5350ED02" w14:textId="10CEDC05" w:rsidR="00475090" w:rsidRPr="001B4DCC" w:rsidRDefault="00475090" w:rsidP="00475090">
            <w:pPr>
              <w:jc w:val="center"/>
              <w:rPr>
                <w:rFonts w:cstheme="minorHAnsi"/>
                <w:b/>
                <w:bCs/>
              </w:rPr>
            </w:pPr>
            <w:r w:rsidRPr="001B4DCC">
              <w:rPr>
                <w:rFonts w:cstheme="minorHAnsi"/>
                <w:b/>
                <w:bCs/>
                <w:sz w:val="24"/>
                <w:szCs w:val="24"/>
              </w:rPr>
              <w:t>IX.</w:t>
            </w:r>
          </w:p>
        </w:tc>
        <w:tc>
          <w:tcPr>
            <w:tcW w:w="7088" w:type="dxa"/>
            <w:vAlign w:val="center"/>
          </w:tcPr>
          <w:p w14:paraId="62A13898" w14:textId="15D3A92E" w:rsidR="00475090" w:rsidRPr="001B4DCC" w:rsidRDefault="00BC6CE9" w:rsidP="00475090">
            <w:pPr>
              <w:pStyle w:val="Akapitzlist"/>
              <w:ind w:left="284"/>
              <w:jc w:val="both"/>
              <w:rPr>
                <w:rFonts w:cstheme="minorHAnsi"/>
              </w:rPr>
            </w:pPr>
            <w:r w:rsidRPr="001B4DCC">
              <w:rPr>
                <w:rFonts w:cstheme="minorHAnsi"/>
                <w:b/>
                <w:bCs/>
                <w:sz w:val="24"/>
                <w:szCs w:val="24"/>
              </w:rPr>
              <w:t>SST – Sufity</w:t>
            </w:r>
          </w:p>
        </w:tc>
        <w:tc>
          <w:tcPr>
            <w:tcW w:w="1176" w:type="dxa"/>
            <w:vAlign w:val="center"/>
          </w:tcPr>
          <w:p w14:paraId="5E051B60" w14:textId="77777777" w:rsidR="00475090" w:rsidRPr="001B4DCC" w:rsidRDefault="00475090" w:rsidP="00475090">
            <w:pPr>
              <w:jc w:val="right"/>
              <w:rPr>
                <w:rFonts w:cstheme="minorHAnsi"/>
                <w:b/>
                <w:bCs/>
              </w:rPr>
            </w:pPr>
          </w:p>
        </w:tc>
      </w:tr>
      <w:tr w:rsidR="001B4DCC" w:rsidRPr="001B4DCC" w14:paraId="2D033F1E" w14:textId="77777777" w:rsidTr="00C84D00">
        <w:tc>
          <w:tcPr>
            <w:tcW w:w="851" w:type="dxa"/>
            <w:vAlign w:val="center"/>
          </w:tcPr>
          <w:p w14:paraId="3AC69E93" w14:textId="77777777" w:rsidR="00475090" w:rsidRPr="001B4DCC" w:rsidRDefault="00475090" w:rsidP="00475090">
            <w:pPr>
              <w:jc w:val="center"/>
              <w:rPr>
                <w:rFonts w:cstheme="minorHAnsi"/>
                <w:b/>
                <w:bCs/>
              </w:rPr>
            </w:pPr>
          </w:p>
        </w:tc>
        <w:tc>
          <w:tcPr>
            <w:tcW w:w="7088" w:type="dxa"/>
            <w:vAlign w:val="center"/>
          </w:tcPr>
          <w:p w14:paraId="7DBF5100" w14:textId="77777777" w:rsidR="00475090" w:rsidRPr="001B4DCC" w:rsidRDefault="00475090" w:rsidP="00FF6B71">
            <w:pPr>
              <w:pStyle w:val="Akapitzlist"/>
              <w:numPr>
                <w:ilvl w:val="0"/>
                <w:numId w:val="354"/>
              </w:numPr>
              <w:jc w:val="both"/>
              <w:rPr>
                <w:rFonts w:cstheme="minorHAnsi"/>
              </w:rPr>
            </w:pPr>
            <w:r w:rsidRPr="001B4DCC">
              <w:rPr>
                <w:rFonts w:cstheme="minorHAnsi"/>
              </w:rPr>
              <w:t>Wstęp</w:t>
            </w:r>
          </w:p>
          <w:p w14:paraId="2F937539" w14:textId="77777777" w:rsidR="00475090" w:rsidRPr="001B4DCC" w:rsidRDefault="00475090" w:rsidP="00FF6B71">
            <w:pPr>
              <w:pStyle w:val="Akapitzlist"/>
              <w:numPr>
                <w:ilvl w:val="1"/>
                <w:numId w:val="354"/>
              </w:numPr>
              <w:jc w:val="both"/>
              <w:rPr>
                <w:rFonts w:cstheme="minorHAnsi"/>
              </w:rPr>
            </w:pPr>
            <w:r w:rsidRPr="001B4DCC">
              <w:rPr>
                <w:rFonts w:cstheme="minorHAnsi"/>
              </w:rPr>
              <w:t>Przedmiot SST</w:t>
            </w:r>
          </w:p>
          <w:p w14:paraId="4704C7E0" w14:textId="77777777" w:rsidR="00475090" w:rsidRPr="001B4DCC" w:rsidRDefault="00475090" w:rsidP="00FF6B71">
            <w:pPr>
              <w:pStyle w:val="Akapitzlist"/>
              <w:numPr>
                <w:ilvl w:val="1"/>
                <w:numId w:val="354"/>
              </w:numPr>
              <w:jc w:val="both"/>
              <w:rPr>
                <w:rFonts w:cstheme="minorHAnsi"/>
              </w:rPr>
            </w:pPr>
            <w:r w:rsidRPr="001B4DCC">
              <w:rPr>
                <w:rFonts w:cstheme="minorHAnsi"/>
              </w:rPr>
              <w:t>Zakres stosowania SST</w:t>
            </w:r>
          </w:p>
          <w:p w14:paraId="1D74B0BF" w14:textId="77777777" w:rsidR="00475090" w:rsidRPr="001B4DCC" w:rsidRDefault="00475090" w:rsidP="00FF6B71">
            <w:pPr>
              <w:pStyle w:val="Akapitzlist"/>
              <w:numPr>
                <w:ilvl w:val="1"/>
                <w:numId w:val="354"/>
              </w:numPr>
              <w:jc w:val="both"/>
              <w:rPr>
                <w:rFonts w:cstheme="minorHAnsi"/>
              </w:rPr>
            </w:pPr>
            <w:r w:rsidRPr="001B4DCC">
              <w:rPr>
                <w:rFonts w:cstheme="minorHAnsi"/>
              </w:rPr>
              <w:t>Zakres robót objętych SST</w:t>
            </w:r>
          </w:p>
          <w:p w14:paraId="20AD5718" w14:textId="77777777" w:rsidR="00475090" w:rsidRPr="001B4DCC" w:rsidRDefault="00475090" w:rsidP="00FF6B71">
            <w:pPr>
              <w:pStyle w:val="Akapitzlist"/>
              <w:numPr>
                <w:ilvl w:val="1"/>
                <w:numId w:val="354"/>
              </w:numPr>
              <w:jc w:val="both"/>
              <w:rPr>
                <w:rFonts w:cstheme="minorHAnsi"/>
              </w:rPr>
            </w:pPr>
            <w:r w:rsidRPr="001B4DCC">
              <w:rPr>
                <w:rFonts w:cstheme="minorHAnsi"/>
              </w:rPr>
              <w:t>Określenia podstawowe</w:t>
            </w:r>
          </w:p>
          <w:p w14:paraId="34F3070A" w14:textId="77777777" w:rsidR="00475090" w:rsidRPr="001B4DCC" w:rsidRDefault="00475090" w:rsidP="00FF6B71">
            <w:pPr>
              <w:pStyle w:val="Akapitzlist"/>
              <w:numPr>
                <w:ilvl w:val="1"/>
                <w:numId w:val="354"/>
              </w:numPr>
              <w:jc w:val="both"/>
              <w:rPr>
                <w:rFonts w:cstheme="minorHAnsi"/>
              </w:rPr>
            </w:pPr>
            <w:r w:rsidRPr="001B4DCC">
              <w:rPr>
                <w:rFonts w:cstheme="minorHAnsi"/>
              </w:rPr>
              <w:t>Ogólne wymagania dotyczące robót</w:t>
            </w:r>
          </w:p>
          <w:p w14:paraId="6A61E3DF" w14:textId="77777777" w:rsidR="00475090" w:rsidRPr="001B4DCC" w:rsidRDefault="00475090" w:rsidP="00FF6B71">
            <w:pPr>
              <w:pStyle w:val="Akapitzlist"/>
              <w:numPr>
                <w:ilvl w:val="0"/>
                <w:numId w:val="354"/>
              </w:numPr>
              <w:jc w:val="both"/>
              <w:rPr>
                <w:rFonts w:cstheme="minorHAnsi"/>
              </w:rPr>
            </w:pPr>
            <w:r w:rsidRPr="001B4DCC">
              <w:rPr>
                <w:rFonts w:cstheme="minorHAnsi"/>
              </w:rPr>
              <w:t>Materiały</w:t>
            </w:r>
          </w:p>
          <w:p w14:paraId="486FC8AA" w14:textId="77777777" w:rsidR="00475090" w:rsidRPr="001B4DCC" w:rsidRDefault="00475090" w:rsidP="00FF6B71">
            <w:pPr>
              <w:pStyle w:val="Akapitzlist"/>
              <w:numPr>
                <w:ilvl w:val="0"/>
                <w:numId w:val="354"/>
              </w:numPr>
              <w:jc w:val="both"/>
              <w:rPr>
                <w:rFonts w:cstheme="minorHAnsi"/>
              </w:rPr>
            </w:pPr>
            <w:r w:rsidRPr="001B4DCC">
              <w:rPr>
                <w:rFonts w:cstheme="minorHAnsi"/>
              </w:rPr>
              <w:t>Sprzęt</w:t>
            </w:r>
          </w:p>
          <w:p w14:paraId="0371F5C2" w14:textId="77777777" w:rsidR="00475090" w:rsidRPr="001B4DCC" w:rsidRDefault="00475090" w:rsidP="00FF6B71">
            <w:pPr>
              <w:pStyle w:val="Akapitzlist"/>
              <w:numPr>
                <w:ilvl w:val="0"/>
                <w:numId w:val="354"/>
              </w:numPr>
              <w:jc w:val="both"/>
              <w:rPr>
                <w:rFonts w:cstheme="minorHAnsi"/>
              </w:rPr>
            </w:pPr>
            <w:r w:rsidRPr="001B4DCC">
              <w:rPr>
                <w:rFonts w:cstheme="minorHAnsi"/>
              </w:rPr>
              <w:t>Wykonanie robót</w:t>
            </w:r>
          </w:p>
          <w:p w14:paraId="45EDB857" w14:textId="77777777" w:rsidR="00475090" w:rsidRPr="001B4DCC" w:rsidRDefault="00475090" w:rsidP="00FF6B71">
            <w:pPr>
              <w:pStyle w:val="Akapitzlist"/>
              <w:numPr>
                <w:ilvl w:val="0"/>
                <w:numId w:val="354"/>
              </w:numPr>
              <w:jc w:val="both"/>
              <w:rPr>
                <w:rFonts w:cstheme="minorHAnsi"/>
              </w:rPr>
            </w:pPr>
            <w:r w:rsidRPr="001B4DCC">
              <w:rPr>
                <w:rFonts w:cstheme="minorHAnsi"/>
              </w:rPr>
              <w:t>Transport</w:t>
            </w:r>
          </w:p>
          <w:p w14:paraId="4BC5C988" w14:textId="77777777" w:rsidR="00475090" w:rsidRPr="001B4DCC" w:rsidRDefault="00475090" w:rsidP="00FF6B71">
            <w:pPr>
              <w:pStyle w:val="Akapitzlist"/>
              <w:numPr>
                <w:ilvl w:val="0"/>
                <w:numId w:val="354"/>
              </w:numPr>
              <w:jc w:val="both"/>
              <w:rPr>
                <w:rFonts w:cstheme="minorHAnsi"/>
              </w:rPr>
            </w:pPr>
            <w:r w:rsidRPr="001B4DCC">
              <w:rPr>
                <w:rFonts w:cstheme="minorHAnsi"/>
              </w:rPr>
              <w:t>Kontrola jakości</w:t>
            </w:r>
          </w:p>
          <w:p w14:paraId="7DD13DC5" w14:textId="77777777" w:rsidR="00475090" w:rsidRPr="001B4DCC" w:rsidRDefault="00475090" w:rsidP="00FF6B71">
            <w:pPr>
              <w:pStyle w:val="Akapitzlist"/>
              <w:numPr>
                <w:ilvl w:val="0"/>
                <w:numId w:val="354"/>
              </w:numPr>
              <w:jc w:val="both"/>
              <w:rPr>
                <w:rFonts w:cstheme="minorHAnsi"/>
              </w:rPr>
            </w:pPr>
            <w:r w:rsidRPr="001B4DCC">
              <w:rPr>
                <w:rFonts w:cstheme="minorHAnsi"/>
              </w:rPr>
              <w:t>Obmiary</w:t>
            </w:r>
          </w:p>
          <w:p w14:paraId="5F3BA6D3" w14:textId="77777777" w:rsidR="00475090" w:rsidRPr="001B4DCC" w:rsidRDefault="00475090" w:rsidP="00FF6B71">
            <w:pPr>
              <w:pStyle w:val="Akapitzlist"/>
              <w:numPr>
                <w:ilvl w:val="0"/>
                <w:numId w:val="354"/>
              </w:numPr>
              <w:jc w:val="both"/>
              <w:rPr>
                <w:rFonts w:cstheme="minorHAnsi"/>
              </w:rPr>
            </w:pPr>
            <w:r w:rsidRPr="001B4DCC">
              <w:rPr>
                <w:rFonts w:cstheme="minorHAnsi"/>
              </w:rPr>
              <w:t>Odbiory</w:t>
            </w:r>
          </w:p>
          <w:p w14:paraId="0E7BDB06" w14:textId="77777777" w:rsidR="00475090" w:rsidRPr="001B4DCC" w:rsidRDefault="00475090" w:rsidP="00FF6B71">
            <w:pPr>
              <w:pStyle w:val="Akapitzlist"/>
              <w:numPr>
                <w:ilvl w:val="0"/>
                <w:numId w:val="354"/>
              </w:numPr>
              <w:jc w:val="both"/>
              <w:rPr>
                <w:rFonts w:cstheme="minorHAnsi"/>
              </w:rPr>
            </w:pPr>
            <w:r w:rsidRPr="001B4DCC">
              <w:rPr>
                <w:rFonts w:cstheme="minorHAnsi"/>
              </w:rPr>
              <w:t>Dokumentacja robót</w:t>
            </w:r>
          </w:p>
          <w:p w14:paraId="4B39D398" w14:textId="77777777" w:rsidR="00FF6B71" w:rsidRPr="001B4DCC" w:rsidRDefault="00475090" w:rsidP="00FF6B71">
            <w:pPr>
              <w:pStyle w:val="Akapitzlist"/>
              <w:numPr>
                <w:ilvl w:val="0"/>
                <w:numId w:val="354"/>
              </w:numPr>
              <w:jc w:val="both"/>
              <w:rPr>
                <w:rFonts w:cstheme="minorHAnsi"/>
              </w:rPr>
            </w:pPr>
            <w:r w:rsidRPr="001B4DCC">
              <w:rPr>
                <w:rFonts w:cstheme="minorHAnsi"/>
              </w:rPr>
              <w:t>Podstawa płatności</w:t>
            </w:r>
          </w:p>
          <w:p w14:paraId="70BE4DC2" w14:textId="77B73A05" w:rsidR="00475090" w:rsidRPr="001B4DCC" w:rsidRDefault="00475090" w:rsidP="00FF6B71">
            <w:pPr>
              <w:pStyle w:val="Akapitzlist"/>
              <w:numPr>
                <w:ilvl w:val="0"/>
                <w:numId w:val="354"/>
              </w:numPr>
              <w:jc w:val="both"/>
              <w:rPr>
                <w:rFonts w:cstheme="minorHAnsi"/>
              </w:rPr>
            </w:pPr>
            <w:r w:rsidRPr="001B4DCC">
              <w:rPr>
                <w:rFonts w:cstheme="minorHAnsi"/>
              </w:rPr>
              <w:t>Przepisy związane</w:t>
            </w:r>
          </w:p>
        </w:tc>
        <w:tc>
          <w:tcPr>
            <w:tcW w:w="1176" w:type="dxa"/>
            <w:vAlign w:val="center"/>
          </w:tcPr>
          <w:p w14:paraId="4FB9FBF1" w14:textId="77777777" w:rsidR="00475090" w:rsidRPr="001B4DCC" w:rsidRDefault="00475090" w:rsidP="00475090">
            <w:pPr>
              <w:jc w:val="right"/>
              <w:rPr>
                <w:rFonts w:cstheme="minorHAnsi"/>
                <w:b/>
                <w:bCs/>
              </w:rPr>
            </w:pPr>
          </w:p>
        </w:tc>
      </w:tr>
      <w:tr w:rsidR="003C6989" w:rsidRPr="001B4DCC" w14:paraId="6FE68EC9" w14:textId="77777777" w:rsidTr="00A07482">
        <w:trPr>
          <w:trHeight w:hRule="exact" w:val="198"/>
        </w:trPr>
        <w:tc>
          <w:tcPr>
            <w:tcW w:w="9115" w:type="dxa"/>
            <w:gridSpan w:val="3"/>
            <w:vAlign w:val="center"/>
          </w:tcPr>
          <w:p w14:paraId="76F6AA0C" w14:textId="77777777" w:rsidR="003C6989" w:rsidRPr="001B4DCC" w:rsidRDefault="003C6989" w:rsidP="00A07482">
            <w:pPr>
              <w:jc w:val="right"/>
              <w:rPr>
                <w:rFonts w:cstheme="minorHAnsi"/>
                <w:b/>
                <w:bCs/>
              </w:rPr>
            </w:pPr>
          </w:p>
        </w:tc>
      </w:tr>
      <w:tr w:rsidR="00CB5093" w:rsidRPr="001B4DCC" w14:paraId="1015E078" w14:textId="77777777" w:rsidTr="00C84D00">
        <w:tc>
          <w:tcPr>
            <w:tcW w:w="851" w:type="dxa"/>
            <w:vAlign w:val="center"/>
          </w:tcPr>
          <w:p w14:paraId="739EF6D1" w14:textId="6193E729" w:rsidR="00CB5093" w:rsidRPr="001B4DCC" w:rsidRDefault="00CB5093" w:rsidP="00CB5093">
            <w:pPr>
              <w:jc w:val="center"/>
              <w:rPr>
                <w:rFonts w:cstheme="minorHAnsi"/>
                <w:b/>
                <w:bCs/>
              </w:rPr>
            </w:pPr>
            <w:r w:rsidRPr="001B4DCC">
              <w:rPr>
                <w:rFonts w:cstheme="minorHAnsi"/>
                <w:b/>
                <w:bCs/>
                <w:sz w:val="24"/>
                <w:szCs w:val="24"/>
              </w:rPr>
              <w:t>X.</w:t>
            </w:r>
          </w:p>
        </w:tc>
        <w:tc>
          <w:tcPr>
            <w:tcW w:w="7088" w:type="dxa"/>
            <w:vAlign w:val="center"/>
          </w:tcPr>
          <w:p w14:paraId="346FACD5" w14:textId="78C22C39" w:rsidR="00CB5093" w:rsidRPr="001B4DCC" w:rsidRDefault="00BC6CE9" w:rsidP="00CB5093">
            <w:pPr>
              <w:pStyle w:val="Akapitzlist"/>
              <w:ind w:left="284"/>
              <w:jc w:val="both"/>
              <w:rPr>
                <w:rFonts w:cstheme="minorHAnsi"/>
              </w:rPr>
            </w:pPr>
            <w:r w:rsidRPr="001B4DCC">
              <w:rPr>
                <w:rFonts w:cstheme="minorHAnsi"/>
                <w:b/>
                <w:bCs/>
                <w:sz w:val="24"/>
                <w:szCs w:val="24"/>
              </w:rPr>
              <w:t xml:space="preserve">SST – </w:t>
            </w:r>
            <w:r w:rsidR="00CE5ACD" w:rsidRPr="001B4DCC">
              <w:rPr>
                <w:rFonts w:cstheme="minorHAnsi"/>
                <w:b/>
                <w:bCs/>
                <w:sz w:val="24"/>
                <w:szCs w:val="24"/>
              </w:rPr>
              <w:t>Montaż s</w:t>
            </w:r>
            <w:r w:rsidRPr="001B4DCC">
              <w:rPr>
                <w:rFonts w:cstheme="minorHAnsi"/>
                <w:b/>
                <w:bCs/>
                <w:sz w:val="24"/>
                <w:szCs w:val="24"/>
              </w:rPr>
              <w:t>tolark</w:t>
            </w:r>
            <w:r w:rsidR="00CE5ACD" w:rsidRPr="001B4DCC">
              <w:rPr>
                <w:rFonts w:cstheme="minorHAnsi"/>
                <w:b/>
                <w:bCs/>
                <w:sz w:val="24"/>
                <w:szCs w:val="24"/>
              </w:rPr>
              <w:t>i</w:t>
            </w:r>
            <w:r w:rsidRPr="001B4DCC">
              <w:rPr>
                <w:rFonts w:cstheme="minorHAnsi"/>
                <w:b/>
                <w:bCs/>
                <w:sz w:val="24"/>
                <w:szCs w:val="24"/>
              </w:rPr>
              <w:t xml:space="preserve"> okienn</w:t>
            </w:r>
            <w:r w:rsidR="00CE5ACD" w:rsidRPr="001B4DCC">
              <w:rPr>
                <w:rFonts w:cstheme="minorHAnsi"/>
                <w:b/>
                <w:bCs/>
                <w:sz w:val="24"/>
                <w:szCs w:val="24"/>
              </w:rPr>
              <w:t>ej</w:t>
            </w:r>
            <w:r w:rsidRPr="001B4DCC">
              <w:rPr>
                <w:rFonts w:cstheme="minorHAnsi"/>
                <w:b/>
                <w:bCs/>
                <w:sz w:val="24"/>
                <w:szCs w:val="24"/>
              </w:rPr>
              <w:t xml:space="preserve"> i drzwiow</w:t>
            </w:r>
            <w:r w:rsidR="00CE5ACD" w:rsidRPr="001B4DCC">
              <w:rPr>
                <w:rFonts w:cstheme="minorHAnsi"/>
                <w:b/>
                <w:bCs/>
                <w:sz w:val="24"/>
                <w:szCs w:val="24"/>
              </w:rPr>
              <w:t>ej</w:t>
            </w:r>
          </w:p>
        </w:tc>
        <w:tc>
          <w:tcPr>
            <w:tcW w:w="1176" w:type="dxa"/>
            <w:vAlign w:val="center"/>
          </w:tcPr>
          <w:p w14:paraId="3B46396D" w14:textId="77777777" w:rsidR="00CB5093" w:rsidRPr="001B4DCC" w:rsidRDefault="00CB5093" w:rsidP="00CB5093">
            <w:pPr>
              <w:jc w:val="right"/>
              <w:rPr>
                <w:rFonts w:cstheme="minorHAnsi"/>
                <w:b/>
                <w:bCs/>
              </w:rPr>
            </w:pPr>
          </w:p>
        </w:tc>
      </w:tr>
      <w:tr w:rsidR="001B4DCC" w:rsidRPr="001B4DCC" w14:paraId="77D047A7" w14:textId="77777777" w:rsidTr="00C84D00">
        <w:tc>
          <w:tcPr>
            <w:tcW w:w="851" w:type="dxa"/>
            <w:vAlign w:val="center"/>
          </w:tcPr>
          <w:p w14:paraId="32511537" w14:textId="77777777" w:rsidR="00CB5093" w:rsidRPr="001B4DCC" w:rsidRDefault="00CB5093" w:rsidP="00CB5093">
            <w:pPr>
              <w:jc w:val="center"/>
              <w:rPr>
                <w:rFonts w:cstheme="minorHAnsi"/>
                <w:b/>
                <w:bCs/>
              </w:rPr>
            </w:pPr>
          </w:p>
        </w:tc>
        <w:tc>
          <w:tcPr>
            <w:tcW w:w="7088" w:type="dxa"/>
            <w:vAlign w:val="center"/>
          </w:tcPr>
          <w:p w14:paraId="1D12D43D" w14:textId="77777777" w:rsidR="00CB5093" w:rsidRPr="001B4DCC" w:rsidRDefault="00CB5093" w:rsidP="00FF6B71">
            <w:pPr>
              <w:pStyle w:val="Akapitzlist"/>
              <w:numPr>
                <w:ilvl w:val="0"/>
                <w:numId w:val="353"/>
              </w:numPr>
              <w:jc w:val="both"/>
              <w:rPr>
                <w:rFonts w:cstheme="minorHAnsi"/>
              </w:rPr>
            </w:pPr>
            <w:r w:rsidRPr="001B4DCC">
              <w:rPr>
                <w:rFonts w:cstheme="minorHAnsi"/>
              </w:rPr>
              <w:t>Wstęp</w:t>
            </w:r>
          </w:p>
          <w:p w14:paraId="7664EBD1" w14:textId="77777777" w:rsidR="00CB5093" w:rsidRPr="001B4DCC" w:rsidRDefault="00CB5093" w:rsidP="00FF6B71">
            <w:pPr>
              <w:pStyle w:val="Akapitzlist"/>
              <w:numPr>
                <w:ilvl w:val="1"/>
                <w:numId w:val="353"/>
              </w:numPr>
              <w:jc w:val="both"/>
              <w:rPr>
                <w:rFonts w:cstheme="minorHAnsi"/>
              </w:rPr>
            </w:pPr>
            <w:r w:rsidRPr="001B4DCC">
              <w:rPr>
                <w:rFonts w:cstheme="minorHAnsi"/>
              </w:rPr>
              <w:t>Przedmiot SST</w:t>
            </w:r>
          </w:p>
          <w:p w14:paraId="18B7B1F4" w14:textId="77777777" w:rsidR="00CB5093" w:rsidRPr="001B4DCC" w:rsidRDefault="00CB5093" w:rsidP="00FF6B71">
            <w:pPr>
              <w:pStyle w:val="Akapitzlist"/>
              <w:numPr>
                <w:ilvl w:val="1"/>
                <w:numId w:val="353"/>
              </w:numPr>
              <w:jc w:val="both"/>
              <w:rPr>
                <w:rFonts w:cstheme="minorHAnsi"/>
              </w:rPr>
            </w:pPr>
            <w:r w:rsidRPr="001B4DCC">
              <w:rPr>
                <w:rFonts w:cstheme="minorHAnsi"/>
              </w:rPr>
              <w:t>Zakres stosowania SST</w:t>
            </w:r>
          </w:p>
          <w:p w14:paraId="5A32AF63" w14:textId="77777777" w:rsidR="00CB5093" w:rsidRPr="001B4DCC" w:rsidRDefault="00CB5093" w:rsidP="00FF6B71">
            <w:pPr>
              <w:pStyle w:val="Akapitzlist"/>
              <w:numPr>
                <w:ilvl w:val="1"/>
                <w:numId w:val="353"/>
              </w:numPr>
              <w:jc w:val="both"/>
              <w:rPr>
                <w:rFonts w:cstheme="minorHAnsi"/>
              </w:rPr>
            </w:pPr>
            <w:r w:rsidRPr="001B4DCC">
              <w:rPr>
                <w:rFonts w:cstheme="minorHAnsi"/>
              </w:rPr>
              <w:t>Zakres robót objętych SST</w:t>
            </w:r>
          </w:p>
          <w:p w14:paraId="657F4952" w14:textId="77777777" w:rsidR="00CB5093" w:rsidRPr="001B4DCC" w:rsidRDefault="00CB5093" w:rsidP="00FF6B71">
            <w:pPr>
              <w:pStyle w:val="Akapitzlist"/>
              <w:numPr>
                <w:ilvl w:val="1"/>
                <w:numId w:val="353"/>
              </w:numPr>
              <w:jc w:val="both"/>
              <w:rPr>
                <w:rFonts w:cstheme="minorHAnsi"/>
              </w:rPr>
            </w:pPr>
            <w:r w:rsidRPr="001B4DCC">
              <w:rPr>
                <w:rFonts w:cstheme="minorHAnsi"/>
              </w:rPr>
              <w:t>Określenia podstawowe</w:t>
            </w:r>
          </w:p>
          <w:p w14:paraId="5F2CBF41" w14:textId="77777777" w:rsidR="00CB5093" w:rsidRPr="001B4DCC" w:rsidRDefault="00CB5093" w:rsidP="00FF6B71">
            <w:pPr>
              <w:pStyle w:val="Akapitzlist"/>
              <w:numPr>
                <w:ilvl w:val="1"/>
                <w:numId w:val="353"/>
              </w:numPr>
              <w:jc w:val="both"/>
              <w:rPr>
                <w:rFonts w:cstheme="minorHAnsi"/>
              </w:rPr>
            </w:pPr>
            <w:r w:rsidRPr="001B4DCC">
              <w:rPr>
                <w:rFonts w:cstheme="minorHAnsi"/>
              </w:rPr>
              <w:t>Ogólne wymagania dotyczące robót</w:t>
            </w:r>
          </w:p>
          <w:p w14:paraId="52B2131A" w14:textId="77777777" w:rsidR="00CB5093" w:rsidRPr="001B4DCC" w:rsidRDefault="00CB5093" w:rsidP="00FF6B71">
            <w:pPr>
              <w:pStyle w:val="Akapitzlist"/>
              <w:numPr>
                <w:ilvl w:val="0"/>
                <w:numId w:val="353"/>
              </w:numPr>
              <w:jc w:val="both"/>
              <w:rPr>
                <w:rFonts w:cstheme="minorHAnsi"/>
              </w:rPr>
            </w:pPr>
            <w:r w:rsidRPr="001B4DCC">
              <w:rPr>
                <w:rFonts w:cstheme="minorHAnsi"/>
              </w:rPr>
              <w:lastRenderedPageBreak/>
              <w:t>Materiały</w:t>
            </w:r>
          </w:p>
          <w:p w14:paraId="1493BB44" w14:textId="77777777" w:rsidR="00CB5093" w:rsidRPr="001B4DCC" w:rsidRDefault="00CB5093" w:rsidP="00FF6B71">
            <w:pPr>
              <w:pStyle w:val="Akapitzlist"/>
              <w:numPr>
                <w:ilvl w:val="0"/>
                <w:numId w:val="353"/>
              </w:numPr>
              <w:jc w:val="both"/>
              <w:rPr>
                <w:rFonts w:cstheme="minorHAnsi"/>
              </w:rPr>
            </w:pPr>
            <w:r w:rsidRPr="001B4DCC">
              <w:rPr>
                <w:rFonts w:cstheme="minorHAnsi"/>
              </w:rPr>
              <w:t>Sprzęt</w:t>
            </w:r>
          </w:p>
          <w:p w14:paraId="0283EBFC" w14:textId="77777777" w:rsidR="00CB5093" w:rsidRPr="001B4DCC" w:rsidRDefault="00CB5093" w:rsidP="00FF6B71">
            <w:pPr>
              <w:pStyle w:val="Akapitzlist"/>
              <w:numPr>
                <w:ilvl w:val="0"/>
                <w:numId w:val="353"/>
              </w:numPr>
              <w:jc w:val="both"/>
              <w:rPr>
                <w:rFonts w:cstheme="minorHAnsi"/>
              </w:rPr>
            </w:pPr>
            <w:r w:rsidRPr="001B4DCC">
              <w:rPr>
                <w:rFonts w:cstheme="minorHAnsi"/>
              </w:rPr>
              <w:t>Wykonanie robót</w:t>
            </w:r>
          </w:p>
          <w:p w14:paraId="1A00D294" w14:textId="77777777" w:rsidR="00CB5093" w:rsidRPr="001B4DCC" w:rsidRDefault="00CB5093" w:rsidP="00FF6B71">
            <w:pPr>
              <w:pStyle w:val="Akapitzlist"/>
              <w:numPr>
                <w:ilvl w:val="0"/>
                <w:numId w:val="353"/>
              </w:numPr>
              <w:jc w:val="both"/>
              <w:rPr>
                <w:rFonts w:cstheme="minorHAnsi"/>
              </w:rPr>
            </w:pPr>
            <w:r w:rsidRPr="001B4DCC">
              <w:rPr>
                <w:rFonts w:cstheme="minorHAnsi"/>
              </w:rPr>
              <w:t>Transport</w:t>
            </w:r>
          </w:p>
          <w:p w14:paraId="2C9B3BCE" w14:textId="77777777" w:rsidR="00CB5093" w:rsidRPr="001B4DCC" w:rsidRDefault="00CB5093" w:rsidP="00FF6B71">
            <w:pPr>
              <w:pStyle w:val="Akapitzlist"/>
              <w:numPr>
                <w:ilvl w:val="0"/>
                <w:numId w:val="353"/>
              </w:numPr>
              <w:jc w:val="both"/>
              <w:rPr>
                <w:rFonts w:cstheme="minorHAnsi"/>
              </w:rPr>
            </w:pPr>
            <w:r w:rsidRPr="001B4DCC">
              <w:rPr>
                <w:rFonts w:cstheme="minorHAnsi"/>
              </w:rPr>
              <w:t>Kontrola jakości</w:t>
            </w:r>
          </w:p>
          <w:p w14:paraId="5A52159E" w14:textId="77777777" w:rsidR="00CB5093" w:rsidRPr="001B4DCC" w:rsidRDefault="00CB5093" w:rsidP="00FF6B71">
            <w:pPr>
              <w:pStyle w:val="Akapitzlist"/>
              <w:numPr>
                <w:ilvl w:val="0"/>
                <w:numId w:val="353"/>
              </w:numPr>
              <w:jc w:val="both"/>
              <w:rPr>
                <w:rFonts w:cstheme="minorHAnsi"/>
              </w:rPr>
            </w:pPr>
            <w:r w:rsidRPr="001B4DCC">
              <w:rPr>
                <w:rFonts w:cstheme="minorHAnsi"/>
              </w:rPr>
              <w:t>Obmiary</w:t>
            </w:r>
          </w:p>
          <w:p w14:paraId="1A1428B1" w14:textId="77777777" w:rsidR="00CB5093" w:rsidRPr="001B4DCC" w:rsidRDefault="00CB5093" w:rsidP="00FF6B71">
            <w:pPr>
              <w:pStyle w:val="Akapitzlist"/>
              <w:numPr>
                <w:ilvl w:val="0"/>
                <w:numId w:val="353"/>
              </w:numPr>
              <w:jc w:val="both"/>
              <w:rPr>
                <w:rFonts w:cstheme="minorHAnsi"/>
              </w:rPr>
            </w:pPr>
            <w:r w:rsidRPr="001B4DCC">
              <w:rPr>
                <w:rFonts w:cstheme="minorHAnsi"/>
              </w:rPr>
              <w:t>Odbiory</w:t>
            </w:r>
          </w:p>
          <w:p w14:paraId="1269BD0F" w14:textId="77777777" w:rsidR="00CB5093" w:rsidRPr="001B4DCC" w:rsidRDefault="00CB5093" w:rsidP="00FF6B71">
            <w:pPr>
              <w:pStyle w:val="Akapitzlist"/>
              <w:numPr>
                <w:ilvl w:val="0"/>
                <w:numId w:val="353"/>
              </w:numPr>
              <w:jc w:val="both"/>
              <w:rPr>
                <w:rFonts w:cstheme="minorHAnsi"/>
              </w:rPr>
            </w:pPr>
            <w:r w:rsidRPr="001B4DCC">
              <w:rPr>
                <w:rFonts w:cstheme="minorHAnsi"/>
              </w:rPr>
              <w:t>Dokumentacja robót</w:t>
            </w:r>
          </w:p>
          <w:p w14:paraId="3398F7FD" w14:textId="77777777" w:rsidR="00FF6B71" w:rsidRPr="001B4DCC" w:rsidRDefault="00CB5093" w:rsidP="00FF6B71">
            <w:pPr>
              <w:pStyle w:val="Akapitzlist"/>
              <w:numPr>
                <w:ilvl w:val="0"/>
                <w:numId w:val="353"/>
              </w:numPr>
              <w:jc w:val="both"/>
              <w:rPr>
                <w:rFonts w:cstheme="minorHAnsi"/>
              </w:rPr>
            </w:pPr>
            <w:r w:rsidRPr="001B4DCC">
              <w:rPr>
                <w:rFonts w:cstheme="minorHAnsi"/>
              </w:rPr>
              <w:t>Podstawa płatności</w:t>
            </w:r>
          </w:p>
          <w:p w14:paraId="6D941707" w14:textId="77777777" w:rsidR="00CB5093" w:rsidRDefault="00CB5093" w:rsidP="00FF6B71">
            <w:pPr>
              <w:pStyle w:val="Akapitzlist"/>
              <w:numPr>
                <w:ilvl w:val="0"/>
                <w:numId w:val="353"/>
              </w:numPr>
              <w:jc w:val="both"/>
              <w:rPr>
                <w:rFonts w:cstheme="minorHAnsi"/>
              </w:rPr>
            </w:pPr>
            <w:r w:rsidRPr="001B4DCC">
              <w:rPr>
                <w:rFonts w:cstheme="minorHAnsi"/>
              </w:rPr>
              <w:t>Przepisy związane</w:t>
            </w:r>
          </w:p>
          <w:p w14:paraId="718E21D6" w14:textId="77777777" w:rsidR="00301F66" w:rsidRDefault="00301F66" w:rsidP="00301F66">
            <w:pPr>
              <w:jc w:val="both"/>
              <w:rPr>
                <w:rFonts w:cstheme="minorHAnsi"/>
              </w:rPr>
            </w:pPr>
          </w:p>
          <w:p w14:paraId="6210BFF7" w14:textId="77777777" w:rsidR="00301F66" w:rsidRDefault="00301F66" w:rsidP="00301F66">
            <w:pPr>
              <w:jc w:val="both"/>
              <w:rPr>
                <w:rFonts w:cstheme="minorHAnsi"/>
              </w:rPr>
            </w:pPr>
          </w:p>
          <w:p w14:paraId="4389CC6E" w14:textId="77777777" w:rsidR="00301F66" w:rsidRDefault="00301F66" w:rsidP="00301F66">
            <w:pPr>
              <w:jc w:val="both"/>
              <w:rPr>
                <w:rFonts w:cstheme="minorHAnsi"/>
              </w:rPr>
            </w:pPr>
          </w:p>
          <w:p w14:paraId="47584A78" w14:textId="77777777" w:rsidR="00301F66" w:rsidRDefault="00301F66" w:rsidP="00301F66">
            <w:pPr>
              <w:jc w:val="both"/>
              <w:rPr>
                <w:rFonts w:cstheme="minorHAnsi"/>
              </w:rPr>
            </w:pPr>
          </w:p>
          <w:p w14:paraId="74895079" w14:textId="77777777" w:rsidR="00301F66" w:rsidRDefault="00301F66" w:rsidP="00301F66">
            <w:pPr>
              <w:jc w:val="both"/>
              <w:rPr>
                <w:rFonts w:cstheme="minorHAnsi"/>
              </w:rPr>
            </w:pPr>
          </w:p>
          <w:p w14:paraId="223778B3" w14:textId="77777777" w:rsidR="00301F66" w:rsidRDefault="00301F66" w:rsidP="00301F66">
            <w:pPr>
              <w:jc w:val="both"/>
              <w:rPr>
                <w:rFonts w:cstheme="minorHAnsi"/>
              </w:rPr>
            </w:pPr>
          </w:p>
          <w:p w14:paraId="30626294" w14:textId="77777777" w:rsidR="00301F66" w:rsidRDefault="00301F66" w:rsidP="00301F66">
            <w:pPr>
              <w:jc w:val="both"/>
              <w:rPr>
                <w:rFonts w:cstheme="minorHAnsi"/>
              </w:rPr>
            </w:pPr>
          </w:p>
          <w:p w14:paraId="65DFBBBB" w14:textId="77777777" w:rsidR="00301F66" w:rsidRDefault="00301F66" w:rsidP="00301F66">
            <w:pPr>
              <w:jc w:val="both"/>
              <w:rPr>
                <w:rFonts w:cstheme="minorHAnsi"/>
              </w:rPr>
            </w:pPr>
          </w:p>
          <w:p w14:paraId="3C150E3A" w14:textId="77777777" w:rsidR="00301F66" w:rsidRDefault="00301F66" w:rsidP="00301F66">
            <w:pPr>
              <w:jc w:val="both"/>
              <w:rPr>
                <w:rFonts w:cstheme="minorHAnsi"/>
              </w:rPr>
            </w:pPr>
          </w:p>
          <w:p w14:paraId="4E098011" w14:textId="77777777" w:rsidR="00301F66" w:rsidRDefault="00301F66" w:rsidP="00301F66">
            <w:pPr>
              <w:jc w:val="both"/>
              <w:rPr>
                <w:rFonts w:cstheme="minorHAnsi"/>
              </w:rPr>
            </w:pPr>
          </w:p>
          <w:p w14:paraId="02575246" w14:textId="77777777" w:rsidR="00301F66" w:rsidRDefault="00301F66" w:rsidP="00301F66">
            <w:pPr>
              <w:jc w:val="both"/>
              <w:rPr>
                <w:rFonts w:cstheme="minorHAnsi"/>
              </w:rPr>
            </w:pPr>
          </w:p>
          <w:p w14:paraId="6187746D" w14:textId="77777777" w:rsidR="00301F66" w:rsidRDefault="00301F66" w:rsidP="00301F66">
            <w:pPr>
              <w:jc w:val="both"/>
              <w:rPr>
                <w:rFonts w:cstheme="minorHAnsi"/>
              </w:rPr>
            </w:pPr>
          </w:p>
          <w:p w14:paraId="6BCC290B" w14:textId="77777777" w:rsidR="00301F66" w:rsidRDefault="00301F66" w:rsidP="00301F66">
            <w:pPr>
              <w:jc w:val="both"/>
              <w:rPr>
                <w:rFonts w:cstheme="minorHAnsi"/>
              </w:rPr>
            </w:pPr>
          </w:p>
          <w:p w14:paraId="0F6B42FC" w14:textId="77777777" w:rsidR="00301F66" w:rsidRDefault="00301F66" w:rsidP="00301F66">
            <w:pPr>
              <w:jc w:val="both"/>
              <w:rPr>
                <w:rFonts w:cstheme="minorHAnsi"/>
              </w:rPr>
            </w:pPr>
          </w:p>
          <w:p w14:paraId="0630FFFF" w14:textId="77777777" w:rsidR="00301F66" w:rsidRDefault="00301F66" w:rsidP="00301F66">
            <w:pPr>
              <w:jc w:val="both"/>
              <w:rPr>
                <w:rFonts w:cstheme="minorHAnsi"/>
              </w:rPr>
            </w:pPr>
          </w:p>
          <w:p w14:paraId="572C6A81" w14:textId="77777777" w:rsidR="00301F66" w:rsidRDefault="00301F66" w:rsidP="00301F66">
            <w:pPr>
              <w:jc w:val="both"/>
              <w:rPr>
                <w:rFonts w:cstheme="minorHAnsi"/>
              </w:rPr>
            </w:pPr>
          </w:p>
          <w:p w14:paraId="11827BE6" w14:textId="77777777" w:rsidR="00301F66" w:rsidRDefault="00301F66" w:rsidP="00301F66">
            <w:pPr>
              <w:jc w:val="both"/>
              <w:rPr>
                <w:rFonts w:cstheme="minorHAnsi"/>
              </w:rPr>
            </w:pPr>
          </w:p>
          <w:p w14:paraId="5566CFFB" w14:textId="77777777" w:rsidR="00301F66" w:rsidRDefault="00301F66" w:rsidP="00301F66">
            <w:pPr>
              <w:jc w:val="both"/>
              <w:rPr>
                <w:rFonts w:cstheme="minorHAnsi"/>
              </w:rPr>
            </w:pPr>
          </w:p>
          <w:p w14:paraId="6286B818" w14:textId="77777777" w:rsidR="00301F66" w:rsidRDefault="00301F66" w:rsidP="00301F66">
            <w:pPr>
              <w:jc w:val="both"/>
              <w:rPr>
                <w:rFonts w:cstheme="minorHAnsi"/>
              </w:rPr>
            </w:pPr>
          </w:p>
          <w:p w14:paraId="001E02A5" w14:textId="77777777" w:rsidR="00301F66" w:rsidRDefault="00301F66" w:rsidP="00301F66">
            <w:pPr>
              <w:jc w:val="both"/>
              <w:rPr>
                <w:rFonts w:cstheme="minorHAnsi"/>
              </w:rPr>
            </w:pPr>
          </w:p>
          <w:p w14:paraId="410CFB24" w14:textId="77777777" w:rsidR="00301F66" w:rsidRDefault="00301F66" w:rsidP="00301F66">
            <w:pPr>
              <w:jc w:val="both"/>
              <w:rPr>
                <w:rFonts w:cstheme="minorHAnsi"/>
              </w:rPr>
            </w:pPr>
          </w:p>
          <w:p w14:paraId="1541760D" w14:textId="77777777" w:rsidR="00301F66" w:rsidRDefault="00301F66" w:rsidP="00301F66">
            <w:pPr>
              <w:jc w:val="both"/>
              <w:rPr>
                <w:rFonts w:cstheme="minorHAnsi"/>
              </w:rPr>
            </w:pPr>
          </w:p>
          <w:p w14:paraId="2CEA0F0B" w14:textId="77777777" w:rsidR="00301F66" w:rsidRDefault="00301F66" w:rsidP="00301F66">
            <w:pPr>
              <w:jc w:val="both"/>
              <w:rPr>
                <w:rFonts w:cstheme="minorHAnsi"/>
              </w:rPr>
            </w:pPr>
          </w:p>
          <w:p w14:paraId="54DC732D" w14:textId="77777777" w:rsidR="00301F66" w:rsidRDefault="00301F66" w:rsidP="00301F66">
            <w:pPr>
              <w:jc w:val="both"/>
              <w:rPr>
                <w:rFonts w:cstheme="minorHAnsi"/>
              </w:rPr>
            </w:pPr>
          </w:p>
          <w:p w14:paraId="0ACAAE93" w14:textId="77777777" w:rsidR="00301F66" w:rsidRDefault="00301F66" w:rsidP="00301F66">
            <w:pPr>
              <w:jc w:val="both"/>
              <w:rPr>
                <w:rFonts w:cstheme="minorHAnsi"/>
              </w:rPr>
            </w:pPr>
          </w:p>
          <w:p w14:paraId="0E849C72" w14:textId="77777777" w:rsidR="00301F66" w:rsidRDefault="00301F66" w:rsidP="00301F66">
            <w:pPr>
              <w:jc w:val="both"/>
              <w:rPr>
                <w:rFonts w:cstheme="minorHAnsi"/>
              </w:rPr>
            </w:pPr>
          </w:p>
          <w:p w14:paraId="118DE56B" w14:textId="77777777" w:rsidR="00301F66" w:rsidRDefault="00301F66" w:rsidP="00301F66">
            <w:pPr>
              <w:jc w:val="both"/>
              <w:rPr>
                <w:rFonts w:cstheme="minorHAnsi"/>
              </w:rPr>
            </w:pPr>
          </w:p>
          <w:p w14:paraId="1E53BC5A" w14:textId="77777777" w:rsidR="00301F66" w:rsidRDefault="00301F66" w:rsidP="00301F66">
            <w:pPr>
              <w:jc w:val="both"/>
              <w:rPr>
                <w:rFonts w:cstheme="minorHAnsi"/>
              </w:rPr>
            </w:pPr>
          </w:p>
          <w:p w14:paraId="3CF3ADA3" w14:textId="77777777" w:rsidR="00301F66" w:rsidRDefault="00301F66" w:rsidP="00301F66">
            <w:pPr>
              <w:jc w:val="both"/>
              <w:rPr>
                <w:rFonts w:cstheme="minorHAnsi"/>
              </w:rPr>
            </w:pPr>
          </w:p>
          <w:p w14:paraId="57127508" w14:textId="77777777" w:rsidR="00301F66" w:rsidRDefault="00301F66" w:rsidP="00301F66">
            <w:pPr>
              <w:jc w:val="both"/>
              <w:rPr>
                <w:rFonts w:cstheme="minorHAnsi"/>
              </w:rPr>
            </w:pPr>
          </w:p>
          <w:p w14:paraId="4D9A2DAE" w14:textId="77777777" w:rsidR="00301F66" w:rsidRDefault="00301F66" w:rsidP="00301F66">
            <w:pPr>
              <w:jc w:val="both"/>
              <w:rPr>
                <w:rFonts w:cstheme="minorHAnsi"/>
              </w:rPr>
            </w:pPr>
          </w:p>
          <w:p w14:paraId="13A73266" w14:textId="77777777" w:rsidR="00301F66" w:rsidRDefault="00301F66" w:rsidP="00301F66">
            <w:pPr>
              <w:jc w:val="both"/>
              <w:rPr>
                <w:rFonts w:cstheme="minorHAnsi"/>
              </w:rPr>
            </w:pPr>
          </w:p>
          <w:p w14:paraId="47D2C1DB" w14:textId="77777777" w:rsidR="00301F66" w:rsidRDefault="00301F66" w:rsidP="00301F66">
            <w:pPr>
              <w:jc w:val="both"/>
              <w:rPr>
                <w:rFonts w:cstheme="minorHAnsi"/>
              </w:rPr>
            </w:pPr>
          </w:p>
          <w:p w14:paraId="3BEF5B0A" w14:textId="77777777" w:rsidR="00301F66" w:rsidRDefault="00301F66" w:rsidP="00301F66">
            <w:pPr>
              <w:jc w:val="both"/>
              <w:rPr>
                <w:rFonts w:cstheme="minorHAnsi"/>
              </w:rPr>
            </w:pPr>
          </w:p>
          <w:p w14:paraId="3BBCAF37" w14:textId="77777777" w:rsidR="00301F66" w:rsidRDefault="00301F66" w:rsidP="00301F66">
            <w:pPr>
              <w:jc w:val="both"/>
              <w:rPr>
                <w:rFonts w:cstheme="minorHAnsi"/>
              </w:rPr>
            </w:pPr>
          </w:p>
          <w:p w14:paraId="56BAE16E" w14:textId="77777777" w:rsidR="00301F66" w:rsidRDefault="00301F66" w:rsidP="00301F66">
            <w:pPr>
              <w:jc w:val="both"/>
              <w:rPr>
                <w:rFonts w:cstheme="minorHAnsi"/>
              </w:rPr>
            </w:pPr>
          </w:p>
          <w:p w14:paraId="3E40A00B" w14:textId="77777777" w:rsidR="00301F66" w:rsidRDefault="00301F66" w:rsidP="00301F66">
            <w:pPr>
              <w:jc w:val="both"/>
              <w:rPr>
                <w:rFonts w:cstheme="minorHAnsi"/>
              </w:rPr>
            </w:pPr>
          </w:p>
          <w:p w14:paraId="0C6AEEF4" w14:textId="77777777" w:rsidR="00301F66" w:rsidRDefault="00301F66" w:rsidP="00301F66">
            <w:pPr>
              <w:jc w:val="both"/>
              <w:rPr>
                <w:rFonts w:cstheme="minorHAnsi"/>
              </w:rPr>
            </w:pPr>
          </w:p>
          <w:p w14:paraId="36C65F71" w14:textId="77777777" w:rsidR="00301F66" w:rsidRDefault="00301F66" w:rsidP="00301F66">
            <w:pPr>
              <w:jc w:val="both"/>
              <w:rPr>
                <w:rFonts w:cstheme="minorHAnsi"/>
              </w:rPr>
            </w:pPr>
          </w:p>
          <w:p w14:paraId="374F3E9B" w14:textId="77777777" w:rsidR="00301F66" w:rsidRDefault="00301F66" w:rsidP="00301F66">
            <w:pPr>
              <w:jc w:val="both"/>
              <w:rPr>
                <w:rFonts w:cstheme="minorHAnsi"/>
              </w:rPr>
            </w:pPr>
          </w:p>
          <w:p w14:paraId="6BA7AC9B" w14:textId="7F31C67F" w:rsidR="00301F66" w:rsidRPr="00301F66" w:rsidRDefault="00301F66" w:rsidP="00301F66">
            <w:pPr>
              <w:jc w:val="both"/>
              <w:rPr>
                <w:rFonts w:cstheme="minorHAnsi"/>
              </w:rPr>
            </w:pPr>
          </w:p>
        </w:tc>
        <w:tc>
          <w:tcPr>
            <w:tcW w:w="1176" w:type="dxa"/>
            <w:vAlign w:val="center"/>
          </w:tcPr>
          <w:p w14:paraId="1A95970B" w14:textId="77777777" w:rsidR="00CB5093" w:rsidRPr="001B4DCC" w:rsidRDefault="00CB5093" w:rsidP="00CB5093">
            <w:pPr>
              <w:jc w:val="right"/>
              <w:rPr>
                <w:rFonts w:cstheme="minorHAnsi"/>
                <w:b/>
                <w:bCs/>
              </w:rPr>
            </w:pPr>
          </w:p>
        </w:tc>
      </w:tr>
      <w:tr w:rsidR="001B4DCC" w:rsidRPr="001B4DCC" w14:paraId="499EA60D" w14:textId="77777777" w:rsidTr="00C84D00">
        <w:trPr>
          <w:trHeight w:hRule="exact" w:val="85"/>
        </w:trPr>
        <w:tc>
          <w:tcPr>
            <w:tcW w:w="9115" w:type="dxa"/>
            <w:gridSpan w:val="3"/>
            <w:vAlign w:val="center"/>
          </w:tcPr>
          <w:p w14:paraId="67ABEC8C" w14:textId="77777777" w:rsidR="004A6F9F" w:rsidRPr="001B4DCC" w:rsidRDefault="004A6F9F" w:rsidP="004A6F9F">
            <w:pPr>
              <w:jc w:val="right"/>
              <w:rPr>
                <w:rFonts w:cstheme="minorHAnsi"/>
                <w:b/>
                <w:bCs/>
              </w:rPr>
            </w:pPr>
          </w:p>
        </w:tc>
      </w:tr>
    </w:tbl>
    <w:p w14:paraId="15B760F3" w14:textId="77777777" w:rsidR="00CD7FFB" w:rsidRPr="00301F66" w:rsidRDefault="00CD7FFB" w:rsidP="002C59BA">
      <w:pPr>
        <w:spacing w:after="0" w:line="240" w:lineRule="auto"/>
        <w:rPr>
          <w:rFonts w:cstheme="minorHAnsi"/>
          <w:b/>
          <w:bCs/>
          <w:sz w:val="2"/>
          <w:szCs w:val="2"/>
        </w:rPr>
      </w:pPr>
      <w:bookmarkStart w:id="0" w:name="_Hlk63934239"/>
    </w:p>
    <w:tbl>
      <w:tblPr>
        <w:tblStyle w:val="Tabela-Siatka"/>
        <w:tblW w:w="9115" w:type="dxa"/>
        <w:tblLayout w:type="fixed"/>
        <w:tblLook w:val="04A0" w:firstRow="1" w:lastRow="0" w:firstColumn="1" w:lastColumn="0" w:noHBand="0" w:noVBand="1"/>
      </w:tblPr>
      <w:tblGrid>
        <w:gridCol w:w="977"/>
        <w:gridCol w:w="8138"/>
      </w:tblGrid>
      <w:tr w:rsidR="001B4DCC" w:rsidRPr="001B4DCC" w14:paraId="47A2B590" w14:textId="77777777" w:rsidTr="00A07482">
        <w:trPr>
          <w:trHeight w:hRule="exact" w:val="284"/>
        </w:trPr>
        <w:tc>
          <w:tcPr>
            <w:tcW w:w="851" w:type="dxa"/>
            <w:vAlign w:val="center"/>
          </w:tcPr>
          <w:p w14:paraId="2C0C1BD5" w14:textId="77777777" w:rsidR="006A1DBB" w:rsidRPr="001B4DCC" w:rsidRDefault="006A1DBB" w:rsidP="00A07482">
            <w:pPr>
              <w:jc w:val="center"/>
              <w:rPr>
                <w:rFonts w:cstheme="minorHAnsi"/>
                <w:b/>
                <w:bCs/>
                <w:sz w:val="24"/>
                <w:szCs w:val="24"/>
              </w:rPr>
            </w:pPr>
            <w:r w:rsidRPr="001B4DCC">
              <w:rPr>
                <w:rFonts w:cstheme="minorHAnsi"/>
                <w:b/>
                <w:bCs/>
                <w:sz w:val="24"/>
                <w:szCs w:val="24"/>
              </w:rPr>
              <w:lastRenderedPageBreak/>
              <w:t>I.</w:t>
            </w:r>
          </w:p>
        </w:tc>
        <w:tc>
          <w:tcPr>
            <w:tcW w:w="7088" w:type="dxa"/>
            <w:vAlign w:val="center"/>
          </w:tcPr>
          <w:p w14:paraId="67948442" w14:textId="77777777" w:rsidR="006A1DBB" w:rsidRPr="001B4DCC" w:rsidRDefault="006A1DBB" w:rsidP="00937B15">
            <w:pPr>
              <w:jc w:val="center"/>
              <w:rPr>
                <w:rFonts w:cstheme="minorHAnsi"/>
                <w:b/>
                <w:bCs/>
                <w:sz w:val="24"/>
                <w:szCs w:val="24"/>
              </w:rPr>
            </w:pPr>
            <w:r w:rsidRPr="001B4DCC">
              <w:rPr>
                <w:rFonts w:cstheme="minorHAnsi"/>
                <w:b/>
                <w:bCs/>
                <w:sz w:val="24"/>
                <w:szCs w:val="24"/>
              </w:rPr>
              <w:t>SST – Wymagania ogólne</w:t>
            </w:r>
          </w:p>
        </w:tc>
      </w:tr>
    </w:tbl>
    <w:p w14:paraId="31768D01" w14:textId="77777777" w:rsidR="006A1DBB" w:rsidRPr="001B4DCC" w:rsidRDefault="006A1DBB" w:rsidP="006A1DBB">
      <w:pPr>
        <w:pStyle w:val="Akapitzlist"/>
        <w:ind w:left="284"/>
        <w:rPr>
          <w:rFonts w:cstheme="minorHAnsi"/>
          <w:b/>
          <w:bCs/>
          <w:sz w:val="24"/>
          <w:szCs w:val="24"/>
        </w:rPr>
      </w:pPr>
    </w:p>
    <w:p w14:paraId="6C7E1FF1" w14:textId="395C1BC5" w:rsidR="00067DF2" w:rsidRDefault="00BE4FBC" w:rsidP="002E4361">
      <w:pPr>
        <w:pStyle w:val="Akapitzlist"/>
        <w:numPr>
          <w:ilvl w:val="0"/>
          <w:numId w:val="24"/>
        </w:numPr>
        <w:rPr>
          <w:rFonts w:cstheme="minorHAnsi"/>
          <w:b/>
          <w:bCs/>
          <w:sz w:val="24"/>
          <w:szCs w:val="24"/>
        </w:rPr>
      </w:pPr>
      <w:r w:rsidRPr="001B4DCC">
        <w:rPr>
          <w:rFonts w:cstheme="minorHAnsi"/>
          <w:b/>
          <w:bCs/>
          <w:sz w:val="24"/>
          <w:szCs w:val="24"/>
        </w:rPr>
        <w:t>Wstęp</w:t>
      </w:r>
    </w:p>
    <w:p w14:paraId="72FED204" w14:textId="77777777" w:rsidR="00432617" w:rsidRPr="002E4361" w:rsidRDefault="00432617" w:rsidP="00432617">
      <w:pPr>
        <w:pStyle w:val="Akapitzlist"/>
        <w:ind w:left="284"/>
        <w:rPr>
          <w:rFonts w:cstheme="minorHAnsi"/>
          <w:b/>
          <w:bCs/>
          <w:sz w:val="24"/>
          <w:szCs w:val="24"/>
        </w:rPr>
      </w:pPr>
    </w:p>
    <w:p w14:paraId="64B88FD9" w14:textId="03AD6FF7" w:rsidR="00D41F05" w:rsidRPr="001B4DCC" w:rsidRDefault="00D41F05" w:rsidP="00142033">
      <w:pPr>
        <w:pStyle w:val="Akapitzlist"/>
        <w:numPr>
          <w:ilvl w:val="1"/>
          <w:numId w:val="24"/>
        </w:numPr>
        <w:ind w:left="568" w:hanging="284"/>
        <w:rPr>
          <w:rFonts w:cstheme="minorHAnsi"/>
          <w:b/>
          <w:bCs/>
          <w:sz w:val="24"/>
          <w:szCs w:val="24"/>
        </w:rPr>
      </w:pPr>
      <w:r w:rsidRPr="001B4DCC">
        <w:rPr>
          <w:rFonts w:cstheme="minorHAnsi"/>
          <w:b/>
          <w:bCs/>
          <w:sz w:val="24"/>
          <w:szCs w:val="24"/>
        </w:rPr>
        <w:t xml:space="preserve">Przedmiot </w:t>
      </w:r>
      <w:r w:rsidR="00E11332" w:rsidRPr="001B4DCC">
        <w:rPr>
          <w:rFonts w:cstheme="minorHAnsi"/>
          <w:b/>
          <w:bCs/>
          <w:sz w:val="24"/>
          <w:szCs w:val="24"/>
        </w:rPr>
        <w:t>SST</w:t>
      </w:r>
    </w:p>
    <w:p w14:paraId="479401DD" w14:textId="1DABAB82" w:rsidR="002904DC" w:rsidRPr="002904DC" w:rsidRDefault="00D41F05" w:rsidP="002904DC">
      <w:pPr>
        <w:spacing w:after="0" w:line="240" w:lineRule="auto"/>
        <w:ind w:left="284"/>
        <w:jc w:val="both"/>
        <w:rPr>
          <w:rFonts w:cstheme="minorHAnsi"/>
          <w:sz w:val="24"/>
          <w:szCs w:val="24"/>
        </w:rPr>
      </w:pPr>
      <w:r w:rsidRPr="001B4DCC">
        <w:rPr>
          <w:rFonts w:cstheme="minorHAnsi"/>
          <w:sz w:val="24"/>
          <w:szCs w:val="24"/>
        </w:rPr>
        <w:t xml:space="preserve">Przedmiotem </w:t>
      </w:r>
      <w:r w:rsidR="00BE4D71" w:rsidRPr="001B4DCC">
        <w:rPr>
          <w:rFonts w:eastAsia="Times New Roman" w:cstheme="minorHAnsi"/>
          <w:sz w:val="24"/>
          <w:szCs w:val="24"/>
        </w:rPr>
        <w:t xml:space="preserve">niniejszej specyfikacji technicznej jest określenie wymagań dotyczących wykonania i odbioru robót budowlanych związanych </w:t>
      </w:r>
      <w:r w:rsidR="00280F9A">
        <w:rPr>
          <w:rFonts w:eastAsia="Times New Roman" w:cstheme="minorHAnsi"/>
          <w:sz w:val="24"/>
          <w:szCs w:val="24"/>
        </w:rPr>
        <w:t>z</w:t>
      </w:r>
      <w:r w:rsidR="00280F9A" w:rsidRPr="004C071A">
        <w:rPr>
          <w:rFonts w:cstheme="minorHAnsi"/>
          <w:sz w:val="24"/>
          <w:szCs w:val="24"/>
        </w:rPr>
        <w:t xml:space="preserve"> przebudow</w:t>
      </w:r>
      <w:r w:rsidR="00280F9A">
        <w:rPr>
          <w:rFonts w:cstheme="minorHAnsi"/>
          <w:sz w:val="24"/>
          <w:szCs w:val="24"/>
        </w:rPr>
        <w:t>ą</w:t>
      </w:r>
      <w:r w:rsidR="00280F9A">
        <w:rPr>
          <w:rFonts w:cstheme="minorHAnsi"/>
          <w:sz w:val="24"/>
          <w:szCs w:val="24"/>
        </w:rPr>
        <w:t xml:space="preserve"> i remont</w:t>
      </w:r>
      <w:r w:rsidR="00280F9A">
        <w:rPr>
          <w:rFonts w:cstheme="minorHAnsi"/>
          <w:sz w:val="24"/>
          <w:szCs w:val="24"/>
        </w:rPr>
        <w:t>em</w:t>
      </w:r>
      <w:r w:rsidR="00280F9A" w:rsidRPr="004C071A">
        <w:rPr>
          <w:rFonts w:cstheme="minorHAnsi"/>
          <w:sz w:val="24"/>
          <w:szCs w:val="24"/>
        </w:rPr>
        <w:t xml:space="preserve"> Szpitalnego Oddziału Ratunkowego </w:t>
      </w:r>
      <w:r w:rsidR="00280F9A">
        <w:rPr>
          <w:rFonts w:cstheme="minorHAnsi"/>
          <w:sz w:val="24"/>
          <w:szCs w:val="24"/>
        </w:rPr>
        <w:t>SP ZOZ w Kędzierzynie-Koźlu</w:t>
      </w:r>
      <w:r w:rsidR="00280F9A">
        <w:rPr>
          <w:rFonts w:cstheme="minorHAnsi"/>
          <w:sz w:val="24"/>
          <w:szCs w:val="24"/>
        </w:rPr>
        <w:t>.</w:t>
      </w:r>
      <w:r w:rsidR="00280F9A">
        <w:rPr>
          <w:rFonts w:cstheme="minorHAnsi"/>
          <w:sz w:val="24"/>
          <w:szCs w:val="24"/>
        </w:rPr>
        <w:t xml:space="preserve"> </w:t>
      </w:r>
      <w:r w:rsidR="00BE4D71" w:rsidRPr="001B4DCC">
        <w:rPr>
          <w:rFonts w:cstheme="minorHAnsi"/>
          <w:sz w:val="24"/>
          <w:szCs w:val="24"/>
        </w:rPr>
        <w:t>Przedmiotowy budynek</w:t>
      </w:r>
      <w:r w:rsidR="002904DC">
        <w:rPr>
          <w:rFonts w:cstheme="minorHAnsi"/>
          <w:sz w:val="24"/>
          <w:szCs w:val="24"/>
        </w:rPr>
        <w:t xml:space="preserve"> </w:t>
      </w:r>
      <w:r w:rsidR="002904DC" w:rsidRPr="0082510E">
        <w:rPr>
          <w:rFonts w:cstheme="minorHAnsi"/>
          <w:sz w:val="24"/>
          <w:szCs w:val="24"/>
        </w:rPr>
        <w:t>zlokalizowan</w:t>
      </w:r>
      <w:r w:rsidR="002904DC">
        <w:rPr>
          <w:rFonts w:cstheme="minorHAnsi"/>
          <w:sz w:val="24"/>
          <w:szCs w:val="24"/>
        </w:rPr>
        <w:t>y</w:t>
      </w:r>
      <w:r w:rsidR="002904DC" w:rsidRPr="0082510E">
        <w:rPr>
          <w:rFonts w:cstheme="minorHAnsi"/>
          <w:sz w:val="24"/>
          <w:szCs w:val="24"/>
        </w:rPr>
        <w:t xml:space="preserve"> jest w miejscowości </w:t>
      </w:r>
      <w:r w:rsidR="00280F9A" w:rsidRPr="00EC691F">
        <w:rPr>
          <w:rFonts w:cstheme="minorHAnsi"/>
          <w:sz w:val="24"/>
          <w:szCs w:val="24"/>
        </w:rPr>
        <w:t xml:space="preserve">Kędzierzyn-Koźle przy ul. Roosevelta 2 </w:t>
      </w:r>
      <w:r w:rsidR="002904DC" w:rsidRPr="0082510E">
        <w:rPr>
          <w:rFonts w:cstheme="minorHAnsi"/>
          <w:sz w:val="24"/>
          <w:szCs w:val="24"/>
        </w:rPr>
        <w:t>na dział</w:t>
      </w:r>
      <w:r w:rsidR="002904DC">
        <w:rPr>
          <w:rFonts w:cstheme="minorHAnsi"/>
          <w:sz w:val="24"/>
          <w:szCs w:val="24"/>
        </w:rPr>
        <w:t>ce</w:t>
      </w:r>
      <w:r w:rsidR="002904DC" w:rsidRPr="0082510E">
        <w:rPr>
          <w:rFonts w:cstheme="minorHAnsi"/>
          <w:sz w:val="24"/>
          <w:szCs w:val="24"/>
        </w:rPr>
        <w:t xml:space="preserve"> o numer</w:t>
      </w:r>
      <w:r w:rsidR="002904DC">
        <w:rPr>
          <w:rFonts w:cstheme="minorHAnsi"/>
          <w:sz w:val="24"/>
          <w:szCs w:val="24"/>
        </w:rPr>
        <w:t>ze</w:t>
      </w:r>
      <w:r w:rsidR="002904DC" w:rsidRPr="0082510E">
        <w:rPr>
          <w:rFonts w:cstheme="minorHAnsi"/>
          <w:sz w:val="24"/>
          <w:szCs w:val="24"/>
        </w:rPr>
        <w:t xml:space="preserve"> ewidencyjny</w:t>
      </w:r>
      <w:r w:rsidR="002904DC">
        <w:rPr>
          <w:rFonts w:cstheme="minorHAnsi"/>
          <w:sz w:val="24"/>
          <w:szCs w:val="24"/>
        </w:rPr>
        <w:t>m</w:t>
      </w:r>
      <w:r w:rsidR="002904DC" w:rsidRPr="0082510E">
        <w:rPr>
          <w:rFonts w:cstheme="minorHAnsi"/>
          <w:sz w:val="24"/>
          <w:szCs w:val="24"/>
        </w:rPr>
        <w:t xml:space="preserve"> </w:t>
      </w:r>
      <w:r w:rsidR="00280F9A" w:rsidRPr="00EC691F">
        <w:rPr>
          <w:rFonts w:cstheme="minorHAnsi"/>
          <w:sz w:val="24"/>
          <w:szCs w:val="24"/>
        </w:rPr>
        <w:t>2225/5, jednostka ewidencyjna: 160301_1 Kędzierzyn-Koźle, obręb: 0014 Koźle.</w:t>
      </w:r>
    </w:p>
    <w:p w14:paraId="748F0341" w14:textId="77777777" w:rsidR="00C76C42" w:rsidRPr="001B4DCC" w:rsidRDefault="00C76C42" w:rsidP="00067DF2">
      <w:pPr>
        <w:spacing w:after="0" w:line="240" w:lineRule="auto"/>
        <w:ind w:left="284"/>
        <w:jc w:val="both"/>
        <w:rPr>
          <w:rFonts w:cstheme="minorHAnsi"/>
          <w:sz w:val="24"/>
          <w:szCs w:val="24"/>
        </w:rPr>
      </w:pPr>
    </w:p>
    <w:p w14:paraId="3658E0CD" w14:textId="1D5D331F" w:rsidR="00934172" w:rsidRPr="001B4DCC" w:rsidRDefault="00A96FB3" w:rsidP="00142033">
      <w:pPr>
        <w:pStyle w:val="Akapitzlist"/>
        <w:numPr>
          <w:ilvl w:val="1"/>
          <w:numId w:val="24"/>
        </w:numPr>
        <w:rPr>
          <w:rFonts w:cstheme="minorHAnsi"/>
          <w:b/>
          <w:bCs/>
          <w:sz w:val="24"/>
          <w:szCs w:val="24"/>
        </w:rPr>
      </w:pPr>
      <w:r w:rsidRPr="001B4DCC">
        <w:rPr>
          <w:rFonts w:cstheme="minorHAnsi"/>
          <w:b/>
          <w:bCs/>
          <w:sz w:val="24"/>
          <w:szCs w:val="24"/>
        </w:rPr>
        <w:t>Zakres stosowania SST</w:t>
      </w:r>
    </w:p>
    <w:p w14:paraId="375586B6" w14:textId="08666DF8" w:rsidR="00812927" w:rsidRPr="001B4DCC" w:rsidRDefault="008A1072" w:rsidP="00067DF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Specyfikacja techniczna stanowi jeden z dokumentów dla realizacji zadania jak w temacie dokumentacji.</w:t>
      </w:r>
    </w:p>
    <w:p w14:paraId="247D4E18" w14:textId="77777777" w:rsidR="005F03A6" w:rsidRPr="001B4DCC" w:rsidRDefault="005F03A6" w:rsidP="005F03A6">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7629B227" w14:textId="77777777" w:rsidR="005F03A6" w:rsidRPr="001B4DCC" w:rsidRDefault="005F03A6" w:rsidP="005F03A6">
      <w:pPr>
        <w:pStyle w:val="Akapitzlist"/>
        <w:numPr>
          <w:ilvl w:val="1"/>
          <w:numId w:val="24"/>
        </w:numPr>
        <w:rPr>
          <w:rFonts w:cstheme="minorHAnsi"/>
          <w:b/>
          <w:bCs/>
          <w:sz w:val="24"/>
          <w:szCs w:val="24"/>
        </w:rPr>
      </w:pPr>
      <w:r w:rsidRPr="001B4DCC">
        <w:rPr>
          <w:rFonts w:cstheme="minorHAnsi"/>
          <w:b/>
          <w:bCs/>
          <w:sz w:val="24"/>
          <w:szCs w:val="24"/>
        </w:rPr>
        <w:t>Zakres robót objętych SST</w:t>
      </w:r>
    </w:p>
    <w:p w14:paraId="32AE4B47" w14:textId="3E4926B9" w:rsidR="008F6FE4" w:rsidRPr="00773B0F" w:rsidRDefault="005F03A6" w:rsidP="00773B0F">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zakres robót związanych z projektowaną przebudową wchodzić będzie mi</w:t>
      </w:r>
      <w:r w:rsidR="0080376C">
        <w:rPr>
          <w:rFonts w:asciiTheme="minorHAnsi" w:hAnsiTheme="minorHAnsi" w:cstheme="minorHAnsi"/>
          <w:color w:val="auto"/>
          <w:sz w:val="24"/>
          <w:szCs w:val="24"/>
        </w:rPr>
        <w:t>ę</w:t>
      </w:r>
      <w:r w:rsidRPr="001B4DCC">
        <w:rPr>
          <w:rFonts w:asciiTheme="minorHAnsi" w:hAnsiTheme="minorHAnsi" w:cstheme="minorHAnsi"/>
          <w:color w:val="auto"/>
          <w:sz w:val="24"/>
          <w:szCs w:val="24"/>
        </w:rPr>
        <w:t>dzy innymi:</w:t>
      </w:r>
    </w:p>
    <w:p w14:paraId="716C11A2"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demontaż stolarki</w:t>
      </w:r>
    </w:p>
    <w:p w14:paraId="59ED7301" w14:textId="77777777" w:rsidR="005F03A6"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demontaż okładzin posadzkowych, ściennych i sufitowych</w:t>
      </w:r>
    </w:p>
    <w:p w14:paraId="26857E59" w14:textId="757705E1" w:rsidR="0080376C" w:rsidRPr="0080376C" w:rsidRDefault="0080376C" w:rsidP="0080376C">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skucie luźnych tynków</w:t>
      </w:r>
    </w:p>
    <w:p w14:paraId="0561D0A6"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 xml:space="preserve">wyburzenie części przegród kolidujących z projektowanym układem </w:t>
      </w:r>
    </w:p>
    <w:p w14:paraId="148E1745" w14:textId="77777777" w:rsidR="005F03A6"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poszerzenia otworów w miejscach osadzenia nowej stolarki</w:t>
      </w:r>
    </w:p>
    <w:p w14:paraId="2CEBC660" w14:textId="0772835C" w:rsidR="00773B0F" w:rsidRPr="001B4DCC" w:rsidRDefault="00773B0F" w:rsidP="005F03A6">
      <w:pPr>
        <w:pStyle w:val="Akapitzlist"/>
        <w:numPr>
          <w:ilvl w:val="0"/>
          <w:numId w:val="27"/>
        </w:numPr>
        <w:spacing w:after="0" w:line="240" w:lineRule="auto"/>
        <w:ind w:left="568"/>
        <w:jc w:val="both"/>
        <w:rPr>
          <w:rFonts w:cstheme="minorHAnsi"/>
          <w:sz w:val="24"/>
          <w:szCs w:val="24"/>
        </w:rPr>
      </w:pPr>
      <w:r>
        <w:rPr>
          <w:rFonts w:cstheme="minorHAnsi"/>
          <w:sz w:val="24"/>
          <w:szCs w:val="24"/>
        </w:rPr>
        <w:t>wykonanie projektowanej instalacji podposadzkowej</w:t>
      </w:r>
    </w:p>
    <w:p w14:paraId="5725ACFB"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zamurowania otworów w ścianach istniejących w miejscach likwidowanej stolarki</w:t>
      </w:r>
    </w:p>
    <w:p w14:paraId="5B6A06A7"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wykonanie nowych przegród działowych</w:t>
      </w:r>
    </w:p>
    <w:p w14:paraId="0D8E1CF9"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wykonanie wypraw tynkarskich na ścianach i sufitowych</w:t>
      </w:r>
    </w:p>
    <w:p w14:paraId="1FFA29F1"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wykonanie nowych okładzin posadzek, ścian i sufitów</w:t>
      </w:r>
    </w:p>
    <w:p w14:paraId="5B27BFD7" w14:textId="77777777" w:rsidR="005F03A6" w:rsidRPr="001B4DCC"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montaż zabudowy stałej</w:t>
      </w:r>
    </w:p>
    <w:p w14:paraId="1EF78B47" w14:textId="77777777" w:rsidR="005F03A6" w:rsidRDefault="005F03A6" w:rsidP="005F03A6">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montaż ceramiki łazienkowej</w:t>
      </w:r>
    </w:p>
    <w:p w14:paraId="003668E5" w14:textId="77777777" w:rsidR="00773B0F" w:rsidRPr="001B4DCC" w:rsidRDefault="00773B0F" w:rsidP="00773B0F">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gruzu pochodzącego z rozbiórki</w:t>
      </w:r>
    </w:p>
    <w:p w14:paraId="4262D390" w14:textId="77777777" w:rsidR="00773B0F" w:rsidRPr="001B4DCC" w:rsidRDefault="00773B0F" w:rsidP="00773B0F">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złomu pochodzącego z rozbiórki</w:t>
      </w:r>
    </w:p>
    <w:p w14:paraId="571EEFCB" w14:textId="23A8F0C5" w:rsidR="00773B0F" w:rsidRPr="00773B0F" w:rsidRDefault="00773B0F" w:rsidP="00773B0F">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pozostałych odpadów pochodzącego z rozbiórki i demontażu wyposażenia</w:t>
      </w:r>
    </w:p>
    <w:p w14:paraId="2FFB4C4D" w14:textId="4606CF5D" w:rsidR="005F03A6" w:rsidRPr="001B4DCC" w:rsidRDefault="005F03A6" w:rsidP="00AF61F9">
      <w:pPr>
        <w:pStyle w:val="Standard"/>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Poza robotami zasadniczymi niezbędne jest wykonanie robót przygotowawczych i towarzyszących takich jak:</w:t>
      </w:r>
    </w:p>
    <w:p w14:paraId="56AAF0C0" w14:textId="77777777" w:rsidR="005F03A6" w:rsidRPr="001B4DCC" w:rsidRDefault="005F03A6" w:rsidP="005F03A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frontu robót poprzez wygrodzenie obszaru prowadzenia robót budowlanych</w:t>
      </w:r>
    </w:p>
    <w:p w14:paraId="76E2DA3A" w14:textId="77777777" w:rsidR="005F03A6" w:rsidRPr="001B4DCC" w:rsidRDefault="005F03A6" w:rsidP="005F03A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tras transportu materiałów oraz odpadów</w:t>
      </w:r>
    </w:p>
    <w:p w14:paraId="77DAD329" w14:textId="77777777" w:rsidR="005F03A6" w:rsidRPr="001B4DCC" w:rsidRDefault="005F03A6" w:rsidP="005F03A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zaplecza socjalnego dla pracowników</w:t>
      </w:r>
    </w:p>
    <w:p w14:paraId="20E3C1E9" w14:textId="77777777" w:rsidR="005F03A6" w:rsidRPr="001B4DCC" w:rsidRDefault="005F03A6" w:rsidP="005F03A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rozmieszczenie tablic informacyjnych, ostrzegawczych</w:t>
      </w:r>
    </w:p>
    <w:p w14:paraId="5C92BE6A" w14:textId="77777777" w:rsidR="005F03A6" w:rsidRPr="001B4DCC" w:rsidRDefault="005F03A6" w:rsidP="005F03A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zabezpieczenie elementów nie podlegających robotom budowlanych</w:t>
      </w:r>
    </w:p>
    <w:p w14:paraId="43FB8DD7" w14:textId="4E622E5A" w:rsidR="005F03A6" w:rsidRPr="001B4DCC" w:rsidRDefault="005F03A6" w:rsidP="00F92EB6">
      <w:pPr>
        <w:pStyle w:val="Standard"/>
        <w:widowControl w:val="0"/>
        <w:numPr>
          <w:ilvl w:val="0"/>
          <w:numId w:val="332"/>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montaż rusztowań, podestów, drabin</w:t>
      </w:r>
    </w:p>
    <w:p w14:paraId="6BEFDC59" w14:textId="77777777" w:rsidR="008A1072" w:rsidRDefault="008A1072" w:rsidP="00067DF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088E27F6" w14:textId="77777777" w:rsidR="00432617" w:rsidRPr="001B4DCC" w:rsidRDefault="00432617" w:rsidP="00067DF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671DC590" w14:textId="0B0C046B" w:rsidR="00812927" w:rsidRPr="001B4DCC" w:rsidRDefault="008A1072" w:rsidP="00142033">
      <w:pPr>
        <w:pStyle w:val="Akapitzlist"/>
        <w:numPr>
          <w:ilvl w:val="1"/>
          <w:numId w:val="24"/>
        </w:numPr>
        <w:rPr>
          <w:rFonts w:cstheme="minorHAnsi"/>
          <w:b/>
          <w:bCs/>
          <w:sz w:val="24"/>
          <w:szCs w:val="24"/>
        </w:rPr>
      </w:pPr>
      <w:r w:rsidRPr="001B4DCC">
        <w:rPr>
          <w:rFonts w:cstheme="minorHAnsi"/>
          <w:b/>
          <w:bCs/>
          <w:sz w:val="24"/>
          <w:szCs w:val="24"/>
        </w:rPr>
        <w:lastRenderedPageBreak/>
        <w:t>Określenia po</w:t>
      </w:r>
      <w:r w:rsidR="0043572C" w:rsidRPr="001B4DCC">
        <w:rPr>
          <w:rFonts w:cstheme="minorHAnsi"/>
          <w:b/>
          <w:bCs/>
          <w:sz w:val="24"/>
          <w:szCs w:val="24"/>
        </w:rPr>
        <w:t>d</w:t>
      </w:r>
      <w:r w:rsidRPr="001B4DCC">
        <w:rPr>
          <w:rFonts w:cstheme="minorHAnsi"/>
          <w:b/>
          <w:bCs/>
          <w:sz w:val="24"/>
          <w:szCs w:val="24"/>
        </w:rPr>
        <w:t>stawowe</w:t>
      </w:r>
    </w:p>
    <w:p w14:paraId="0DF75582" w14:textId="58E21AFB" w:rsidR="00773B0F" w:rsidRDefault="008A1072" w:rsidP="00773B0F">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Określenia podane w niniejszej SST są zgodne z obowiązującymi w normach i aktach prawnych.</w:t>
      </w:r>
    </w:p>
    <w:p w14:paraId="0B2A8912" w14:textId="77777777" w:rsidR="00773B0F" w:rsidRPr="002F46B5" w:rsidRDefault="00773B0F" w:rsidP="00773B0F">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29336F72" w14:textId="4C061711" w:rsidR="001A184E" w:rsidRPr="001B4DCC" w:rsidRDefault="0043572C" w:rsidP="00142033">
      <w:pPr>
        <w:pStyle w:val="Akapitzlist"/>
        <w:numPr>
          <w:ilvl w:val="1"/>
          <w:numId w:val="24"/>
        </w:numPr>
        <w:rPr>
          <w:rFonts w:cstheme="minorHAnsi"/>
          <w:b/>
          <w:bCs/>
          <w:sz w:val="24"/>
          <w:szCs w:val="24"/>
        </w:rPr>
      </w:pPr>
      <w:r w:rsidRPr="001B4DCC">
        <w:rPr>
          <w:rFonts w:cstheme="minorHAnsi"/>
          <w:b/>
          <w:bCs/>
          <w:sz w:val="24"/>
          <w:szCs w:val="24"/>
        </w:rPr>
        <w:t>Ogólne wymagania dotyczące robót</w:t>
      </w:r>
    </w:p>
    <w:p w14:paraId="3F2D59D4" w14:textId="6E266817" w:rsidR="000F4DC2" w:rsidRPr="001B4DCC" w:rsidRDefault="00A12CF9" w:rsidP="00C73FD6">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Wykonawca robót jest odpowiedzialny za jakość ich wykonania oraz zgodność z Dokumentacją Projektową , SST i poleceniami Inspektora Nadzoru.</w:t>
      </w:r>
    </w:p>
    <w:p w14:paraId="4C4B5BE9" w14:textId="77777777" w:rsidR="00C73FD6" w:rsidRPr="001B4DCC" w:rsidRDefault="00C73FD6" w:rsidP="00C73FD6">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045B8979" w14:textId="1F8EB14F" w:rsidR="00812927" w:rsidRPr="001B4DCC" w:rsidRDefault="00697CAF" w:rsidP="00DB69E9">
      <w:pPr>
        <w:pStyle w:val="Akapitzlist"/>
        <w:numPr>
          <w:ilvl w:val="0"/>
          <w:numId w:val="24"/>
        </w:numPr>
        <w:rPr>
          <w:rFonts w:cstheme="minorHAnsi"/>
          <w:b/>
          <w:bCs/>
          <w:sz w:val="24"/>
          <w:szCs w:val="24"/>
        </w:rPr>
      </w:pPr>
      <w:r w:rsidRPr="001B4DCC">
        <w:rPr>
          <w:rFonts w:cstheme="minorHAnsi"/>
          <w:b/>
          <w:bCs/>
          <w:sz w:val="24"/>
          <w:szCs w:val="24"/>
        </w:rPr>
        <w:t>Obowiązki wykonawcy</w:t>
      </w:r>
    </w:p>
    <w:p w14:paraId="20ABA1EF" w14:textId="49AD952A" w:rsidR="00051957" w:rsidRPr="001B4DCC" w:rsidRDefault="00051957" w:rsidP="0068502D">
      <w:pPr>
        <w:spacing w:after="0" w:line="240" w:lineRule="auto"/>
        <w:jc w:val="both"/>
        <w:rPr>
          <w:rFonts w:cstheme="minorHAnsi"/>
          <w:b/>
          <w:bCs/>
          <w:sz w:val="24"/>
          <w:szCs w:val="24"/>
        </w:rPr>
      </w:pPr>
      <w:r w:rsidRPr="001B4DCC">
        <w:rPr>
          <w:rFonts w:eastAsia="ArialMT" w:cstheme="minorHAnsi"/>
          <w:sz w:val="24"/>
          <w:szCs w:val="24"/>
        </w:rPr>
        <w:t xml:space="preserve">Wykonawca jest zobowiązany do wykonania zleconych robót zgodnie z dokumentacją projektową, </w:t>
      </w:r>
      <w:r w:rsidRPr="001B4DCC">
        <w:rPr>
          <w:rFonts w:cstheme="minorHAnsi"/>
          <w:sz w:val="24"/>
          <w:szCs w:val="24"/>
        </w:rPr>
        <w:t>sztuką budowlaną i zasadami wiedzy technicznej, właściwymi przepisami i normami, specyfikacją techniczną, umową i zaleceniami Inspektora Nadzoru.</w:t>
      </w:r>
    </w:p>
    <w:p w14:paraId="737023FD" w14:textId="77777777" w:rsidR="00051957" w:rsidRPr="001B4DCC" w:rsidRDefault="00051957" w:rsidP="0068502D">
      <w:pPr>
        <w:pStyle w:val="Textbody"/>
        <w:tabs>
          <w:tab w:val="left" w:pos="710"/>
          <w:tab w:val="left" w:pos="1286"/>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winien zagwarantować wysoką jakość robót. Jeżeli będzie zachodzić konieczność wykonania uzupełniających opracowań warsztatowych, technologicznych wykonawca winien przedstawić je przed przystąpieniem do realizacji zamierzonych prac.</w:t>
      </w:r>
    </w:p>
    <w:p w14:paraId="30219CC5" w14:textId="77777777" w:rsidR="00051957" w:rsidRPr="001B4DCC" w:rsidRDefault="00051957" w:rsidP="0068502D">
      <w:pPr>
        <w:pStyle w:val="Textbody"/>
        <w:tabs>
          <w:tab w:val="left" w:pos="710"/>
          <w:tab w:val="left" w:pos="1286"/>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winien zadbać o zabezpieczenie terenu budowy oraz jego sąsiedztwa w okresie trwania robót aż do ich zakończenia i końcowego odbioru. Wykonawca winien zapewnić właściwe oznaczenie i zabezpieczenie przed uszkodzeniem  instalacji i urządzeń w czasie trwania budowy. W razie przypadkowego uszkodzenia mienia wykonawca usunie usterki własnym staraniem i na własny koszt.</w:t>
      </w:r>
    </w:p>
    <w:p w14:paraId="041DF327" w14:textId="4F49D7BD" w:rsidR="00051957" w:rsidRPr="001B4DCC" w:rsidRDefault="00051957" w:rsidP="00255CFE">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winien prowadzić roboty stosując i przestrzegając przepisów dotyczących ochrony środowiska naturalnego, ochrony ppoż. bezpieczeństwa i higieny pracy.</w:t>
      </w:r>
    </w:p>
    <w:p w14:paraId="6B938782" w14:textId="77777777" w:rsidR="00255CFE" w:rsidRPr="001B4DCC" w:rsidRDefault="00255CFE" w:rsidP="00255CFE">
      <w:pPr>
        <w:pStyle w:val="Akapitzlist"/>
        <w:ind w:left="0"/>
        <w:rPr>
          <w:rFonts w:cstheme="minorHAnsi"/>
          <w:b/>
          <w:bCs/>
          <w:sz w:val="24"/>
          <w:szCs w:val="24"/>
        </w:rPr>
      </w:pPr>
    </w:p>
    <w:p w14:paraId="15C2775F" w14:textId="4E2CDCD8" w:rsidR="00255CFE" w:rsidRPr="001B4DCC" w:rsidRDefault="00255CFE" w:rsidP="00255CFE">
      <w:pPr>
        <w:pStyle w:val="Akapitzlist"/>
        <w:numPr>
          <w:ilvl w:val="0"/>
          <w:numId w:val="24"/>
        </w:numPr>
        <w:rPr>
          <w:rFonts w:cstheme="minorHAnsi"/>
          <w:b/>
          <w:bCs/>
          <w:sz w:val="24"/>
          <w:szCs w:val="24"/>
        </w:rPr>
      </w:pPr>
      <w:r w:rsidRPr="001B4DCC">
        <w:rPr>
          <w:rFonts w:cstheme="minorHAnsi"/>
          <w:b/>
          <w:bCs/>
          <w:sz w:val="24"/>
          <w:szCs w:val="24"/>
        </w:rPr>
        <w:t>Sprzęt</w:t>
      </w:r>
    </w:p>
    <w:p w14:paraId="3AE31F9F" w14:textId="77777777" w:rsidR="00680E77" w:rsidRPr="001B4DCC" w:rsidRDefault="00680E77" w:rsidP="00680E77">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przystępujący do wykonania prac winien wykazać się możliwością korzystania z maszyn i sprzętu gwarantujących właściwą, to jest spełniającą wymagania przepisów BHP, wytycznych stawianych przez producentów i dostawców materiałów oraz innych przepisów jakość przeprowadzenia robót. Wykonawca jest zobowiązany do używania jedynie takiego sprzętu, który nie spowoduje niekorzystnego wpływu na jakość wykonywanych prac, zarówno w miejscu tych prac, jak też przy wykonywaniu czynności pomocniczych oraz w czasie transportu, załadunku i wyładunku materiałów, sprzętu itp. Sprzęt używany przez wykonawcę winien spełniać obowiązujące w Polsce przepisy fachowo-techniczne, posiadać wymagane dopuszczenia i aprobaty, a także uzyskać akceptację Nadzoru Inwestycyjnego. Wykonawca zobowiązany jest do oceny jakości sprzętu i jego przydatności do prawidłowej realizacji zamierzonych robót. Wykonawca przyst</w:t>
      </w:r>
      <w:r w:rsidRPr="001B4DCC">
        <w:rPr>
          <w:rFonts w:asciiTheme="minorHAnsi" w:eastAsia="TT51o00" w:hAnsiTheme="minorHAnsi" w:cstheme="minorHAnsi"/>
          <w:color w:val="auto"/>
          <w:sz w:val="24"/>
          <w:szCs w:val="24"/>
        </w:rPr>
        <w:t>ę</w:t>
      </w:r>
      <w:r w:rsidRPr="001B4DCC">
        <w:rPr>
          <w:rFonts w:asciiTheme="minorHAnsi" w:hAnsiTheme="minorHAnsi" w:cstheme="minorHAnsi"/>
          <w:color w:val="auto"/>
          <w:sz w:val="24"/>
          <w:szCs w:val="24"/>
        </w:rPr>
        <w:t>puj</w:t>
      </w:r>
      <w:r w:rsidRPr="001B4DCC">
        <w:rPr>
          <w:rFonts w:asciiTheme="minorHAnsi" w:eastAsia="TT51o00" w:hAnsiTheme="minorHAnsi" w:cstheme="minorHAnsi"/>
          <w:color w:val="auto"/>
          <w:sz w:val="24"/>
          <w:szCs w:val="24"/>
        </w:rPr>
        <w:t>ą</w:t>
      </w:r>
      <w:r w:rsidRPr="001B4DCC">
        <w:rPr>
          <w:rFonts w:asciiTheme="minorHAnsi" w:hAnsiTheme="minorHAnsi" w:cstheme="minorHAnsi"/>
          <w:color w:val="auto"/>
          <w:sz w:val="24"/>
          <w:szCs w:val="24"/>
        </w:rPr>
        <w:t>cy do wykonania robót powinien wykaza</w:t>
      </w:r>
      <w:r w:rsidRPr="001B4DCC">
        <w:rPr>
          <w:rFonts w:asciiTheme="minorHAnsi" w:eastAsia="TT51o00" w:hAnsiTheme="minorHAnsi" w:cstheme="minorHAnsi"/>
          <w:color w:val="auto"/>
          <w:sz w:val="24"/>
          <w:szCs w:val="24"/>
        </w:rPr>
        <w:t xml:space="preserve">ć </w:t>
      </w:r>
      <w:r w:rsidRPr="001B4DCC">
        <w:rPr>
          <w:rFonts w:asciiTheme="minorHAnsi" w:hAnsiTheme="minorHAnsi" w:cstheme="minorHAnsi"/>
          <w:color w:val="auto"/>
          <w:sz w:val="24"/>
          <w:szCs w:val="24"/>
        </w:rPr>
        <w:t>si</w:t>
      </w:r>
      <w:r w:rsidRPr="001B4DCC">
        <w:rPr>
          <w:rFonts w:asciiTheme="minorHAnsi" w:eastAsia="TT51o00" w:hAnsiTheme="minorHAnsi" w:cstheme="minorHAnsi"/>
          <w:color w:val="auto"/>
          <w:sz w:val="24"/>
          <w:szCs w:val="24"/>
        </w:rPr>
        <w:t xml:space="preserve">ę </w:t>
      </w:r>
      <w:r w:rsidRPr="001B4DCC">
        <w:rPr>
          <w:rFonts w:asciiTheme="minorHAnsi" w:hAnsiTheme="minorHAnsi" w:cstheme="minorHAnsi"/>
          <w:color w:val="auto"/>
          <w:sz w:val="24"/>
          <w:szCs w:val="24"/>
        </w:rPr>
        <w:t>mo</w:t>
      </w:r>
      <w:r w:rsidRPr="001B4DCC">
        <w:rPr>
          <w:rFonts w:asciiTheme="minorHAnsi" w:eastAsia="TT51o00" w:hAnsiTheme="minorHAnsi" w:cstheme="minorHAnsi"/>
          <w:color w:val="auto"/>
          <w:sz w:val="24"/>
          <w:szCs w:val="24"/>
        </w:rPr>
        <w:t>ż</w:t>
      </w:r>
      <w:r w:rsidRPr="001B4DCC">
        <w:rPr>
          <w:rFonts w:asciiTheme="minorHAnsi" w:hAnsiTheme="minorHAnsi" w:cstheme="minorHAnsi"/>
          <w:color w:val="auto"/>
          <w:sz w:val="24"/>
          <w:szCs w:val="24"/>
        </w:rPr>
        <w:t>liwo</w:t>
      </w:r>
      <w:r w:rsidRPr="001B4DCC">
        <w:rPr>
          <w:rFonts w:asciiTheme="minorHAnsi" w:eastAsia="TT51o00" w:hAnsiTheme="minorHAnsi" w:cstheme="minorHAnsi"/>
          <w:color w:val="auto"/>
          <w:sz w:val="24"/>
          <w:szCs w:val="24"/>
        </w:rPr>
        <w:t>ś</w:t>
      </w:r>
      <w:r w:rsidRPr="001B4DCC">
        <w:rPr>
          <w:rFonts w:asciiTheme="minorHAnsi" w:hAnsiTheme="minorHAnsi" w:cstheme="minorHAnsi"/>
          <w:color w:val="auto"/>
          <w:sz w:val="24"/>
          <w:szCs w:val="24"/>
        </w:rPr>
        <w:t>ci</w:t>
      </w:r>
      <w:r w:rsidRPr="001B4DCC">
        <w:rPr>
          <w:rFonts w:asciiTheme="minorHAnsi" w:eastAsia="TT51o00" w:hAnsiTheme="minorHAnsi" w:cstheme="minorHAnsi"/>
          <w:color w:val="auto"/>
          <w:sz w:val="24"/>
          <w:szCs w:val="24"/>
        </w:rPr>
        <w:t xml:space="preserve">ą </w:t>
      </w:r>
      <w:r w:rsidRPr="001B4DCC">
        <w:rPr>
          <w:rFonts w:asciiTheme="minorHAnsi" w:hAnsiTheme="minorHAnsi" w:cstheme="minorHAnsi"/>
          <w:color w:val="auto"/>
          <w:sz w:val="24"/>
          <w:szCs w:val="24"/>
        </w:rPr>
        <w:t>korzystania ze sprz</w:t>
      </w:r>
      <w:r w:rsidRPr="001B4DCC">
        <w:rPr>
          <w:rFonts w:asciiTheme="minorHAnsi" w:eastAsia="TT51o00" w:hAnsiTheme="minorHAnsi" w:cstheme="minorHAnsi"/>
          <w:color w:val="auto"/>
          <w:sz w:val="24"/>
          <w:szCs w:val="24"/>
        </w:rPr>
        <w:t>ę</w:t>
      </w:r>
      <w:r w:rsidRPr="001B4DCC">
        <w:rPr>
          <w:rFonts w:asciiTheme="minorHAnsi" w:hAnsiTheme="minorHAnsi" w:cstheme="minorHAnsi"/>
          <w:color w:val="auto"/>
          <w:sz w:val="24"/>
          <w:szCs w:val="24"/>
        </w:rPr>
        <w:t>tu niezbędnego do przeprowadzenia pełnego zakresu prac m.in.: rusztowania, urządzenia dźwigowe, drobne urządzenia mechaniczne, sprzęt do obróbki ręcznej itp.</w:t>
      </w:r>
    </w:p>
    <w:p w14:paraId="6A225D8A" w14:textId="77777777" w:rsidR="00DC4E7F" w:rsidRPr="001B4DCC" w:rsidRDefault="00DC4E7F" w:rsidP="00DC4E7F">
      <w:pPr>
        <w:pStyle w:val="Akapitzlist"/>
        <w:ind w:left="0"/>
        <w:rPr>
          <w:rFonts w:cstheme="minorHAnsi"/>
          <w:b/>
          <w:bCs/>
          <w:sz w:val="24"/>
          <w:szCs w:val="24"/>
        </w:rPr>
      </w:pPr>
    </w:p>
    <w:p w14:paraId="436B6547" w14:textId="0087D6C8" w:rsidR="00DC4E7F" w:rsidRPr="001B4DCC" w:rsidRDefault="00DC4E7F" w:rsidP="00DC4E7F">
      <w:pPr>
        <w:pStyle w:val="Akapitzlist"/>
        <w:numPr>
          <w:ilvl w:val="0"/>
          <w:numId w:val="24"/>
        </w:numPr>
        <w:rPr>
          <w:rFonts w:cstheme="minorHAnsi"/>
          <w:b/>
          <w:bCs/>
          <w:sz w:val="24"/>
          <w:szCs w:val="24"/>
        </w:rPr>
      </w:pPr>
      <w:r w:rsidRPr="001B4DCC">
        <w:rPr>
          <w:rFonts w:cstheme="minorHAnsi"/>
          <w:b/>
          <w:bCs/>
          <w:sz w:val="24"/>
          <w:szCs w:val="24"/>
        </w:rPr>
        <w:t>Materiały</w:t>
      </w:r>
    </w:p>
    <w:p w14:paraId="35480D21" w14:textId="77777777" w:rsidR="00DC4E7F" w:rsidRPr="001B4DCC" w:rsidRDefault="00DC4E7F" w:rsidP="00DC4E7F">
      <w:pPr>
        <w:pStyle w:val="Textbody"/>
        <w:tabs>
          <w:tab w:val="left" w:pos="710"/>
          <w:tab w:val="left" w:pos="1286"/>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Zasadnicze elementy i materiały zostały określone w Opisie Ogólnym do dokumentacji projektowej. Wykonawca jest odpowiedzialny za jakość użytych materiałów. Ponadto należy przewidzieć komplet materiałów pomocniczych i elementów koniecznych do prawidłowego kompletnego wykonania prac. Wszystkie stosowane materiały winny bezwzględnie  posiadać </w:t>
      </w:r>
      <w:r w:rsidRPr="001B4DCC">
        <w:rPr>
          <w:rFonts w:asciiTheme="minorHAnsi" w:hAnsiTheme="minorHAnsi" w:cstheme="minorHAnsi"/>
          <w:color w:val="auto"/>
          <w:sz w:val="24"/>
          <w:szCs w:val="24"/>
        </w:rPr>
        <w:lastRenderedPageBreak/>
        <w:t>aktualne aprobaty i dopuszczenia do stosowania w obiektach służby zdrowia. Wykonawca winien stosować jedynie materiały pierwszej jakości, bez uszczerbków, ubytków. Materiały noszące znamię uszkodzeń czy innych winny zostać przez Wykonawcę zwrócone dostawcy. Wykonawca zobowiązany jest do oceny jakości materiałów dostarczanych przez dostawcę i zgodność z wymaganiami dokumentacji projektowej, przepisów itp. na podstawie m. in.: oceny wizualnej każdej jednostkowej dostawy, posiadanych atestów / aprobat lub innych.</w:t>
      </w:r>
    </w:p>
    <w:p w14:paraId="282C87D4" w14:textId="77777777" w:rsidR="00DC4E7F" w:rsidRPr="001B4DCC" w:rsidRDefault="00DC4E7F" w:rsidP="00DC4E7F">
      <w:pPr>
        <w:pStyle w:val="Textbody"/>
        <w:tabs>
          <w:tab w:val="left" w:pos="710"/>
          <w:tab w:val="left" w:pos="1286"/>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winien zwrócić uwagę, aby dostarczone materiały były właściwe opakowane, a opakowania zawierać powinny informacje takie jak:</w:t>
      </w:r>
    </w:p>
    <w:p w14:paraId="4F638584" w14:textId="77777777" w:rsidR="00DC4E7F" w:rsidRPr="001B4DCC" w:rsidRDefault="00DC4E7F" w:rsidP="00147DAC">
      <w:pPr>
        <w:pStyle w:val="Standard"/>
        <w:widowControl w:val="0"/>
        <w:numPr>
          <w:ilvl w:val="0"/>
          <w:numId w:val="334"/>
        </w:numPr>
        <w:tabs>
          <w:tab w:val="left" w:pos="710"/>
          <w:tab w:val="left" w:pos="1286"/>
        </w:tabs>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nazw</w:t>
      </w:r>
      <w:r w:rsidRPr="001B4DCC">
        <w:rPr>
          <w:rFonts w:asciiTheme="minorHAnsi" w:eastAsia="TT9Co00" w:hAnsiTheme="minorHAnsi" w:cstheme="minorHAnsi"/>
          <w:color w:val="auto"/>
          <w:sz w:val="24"/>
          <w:szCs w:val="24"/>
        </w:rPr>
        <w:t xml:space="preserve">ę </w:t>
      </w:r>
      <w:r w:rsidRPr="001B4DCC">
        <w:rPr>
          <w:rFonts w:asciiTheme="minorHAnsi" w:hAnsiTheme="minorHAnsi" w:cstheme="minorHAnsi"/>
          <w:color w:val="auto"/>
          <w:sz w:val="24"/>
          <w:szCs w:val="24"/>
        </w:rPr>
        <w:t>i adres producenta,</w:t>
      </w:r>
    </w:p>
    <w:p w14:paraId="3805E6F4"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nazw</w:t>
      </w:r>
      <w:r w:rsidRPr="001B4DCC">
        <w:rPr>
          <w:rFonts w:asciiTheme="minorHAnsi" w:eastAsia="TT9Co00" w:hAnsiTheme="minorHAnsi" w:cstheme="minorHAnsi"/>
          <w:color w:val="auto"/>
          <w:sz w:val="24"/>
          <w:szCs w:val="24"/>
        </w:rPr>
        <w:t xml:space="preserve">ę </w:t>
      </w:r>
      <w:r w:rsidRPr="001B4DCC">
        <w:rPr>
          <w:rFonts w:asciiTheme="minorHAnsi" w:hAnsiTheme="minorHAnsi" w:cstheme="minorHAnsi"/>
          <w:color w:val="auto"/>
          <w:sz w:val="24"/>
          <w:szCs w:val="24"/>
        </w:rPr>
        <w:t>wyrobu wg aprobaty technicznej jak</w:t>
      </w:r>
      <w:r w:rsidRPr="001B4DCC">
        <w:rPr>
          <w:rFonts w:asciiTheme="minorHAnsi" w:eastAsia="TT9Co00" w:hAnsiTheme="minorHAnsi" w:cstheme="minorHAnsi"/>
          <w:color w:val="auto"/>
          <w:sz w:val="24"/>
          <w:szCs w:val="24"/>
        </w:rPr>
        <w:t xml:space="preserve">ą </w:t>
      </w:r>
      <w:r w:rsidRPr="001B4DCC">
        <w:rPr>
          <w:rFonts w:asciiTheme="minorHAnsi" w:hAnsiTheme="minorHAnsi" w:cstheme="minorHAnsi"/>
          <w:color w:val="auto"/>
          <w:sz w:val="24"/>
          <w:szCs w:val="24"/>
        </w:rPr>
        <w:t>wyrób uzyskał,</w:t>
      </w:r>
    </w:p>
    <w:p w14:paraId="5579FBDA"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dat</w:t>
      </w:r>
      <w:r w:rsidRPr="001B4DCC">
        <w:rPr>
          <w:rFonts w:asciiTheme="minorHAnsi" w:eastAsia="TT9Co00" w:hAnsiTheme="minorHAnsi" w:cstheme="minorHAnsi"/>
          <w:color w:val="auto"/>
          <w:sz w:val="24"/>
          <w:szCs w:val="24"/>
        </w:rPr>
        <w:t xml:space="preserve">ę </w:t>
      </w:r>
      <w:r w:rsidRPr="001B4DCC">
        <w:rPr>
          <w:rFonts w:asciiTheme="minorHAnsi" w:hAnsiTheme="minorHAnsi" w:cstheme="minorHAnsi"/>
          <w:color w:val="auto"/>
          <w:sz w:val="24"/>
          <w:szCs w:val="24"/>
        </w:rPr>
        <w:t>produkcji i nr partii,</w:t>
      </w:r>
    </w:p>
    <w:p w14:paraId="43BFB289"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wymiary,</w:t>
      </w:r>
    </w:p>
    <w:p w14:paraId="2C311188"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liczb</w:t>
      </w:r>
      <w:r w:rsidRPr="001B4DCC">
        <w:rPr>
          <w:rFonts w:asciiTheme="minorHAnsi" w:eastAsia="TT9Co00" w:hAnsiTheme="minorHAnsi" w:cstheme="minorHAnsi"/>
          <w:color w:val="auto"/>
          <w:sz w:val="24"/>
          <w:szCs w:val="24"/>
        </w:rPr>
        <w:t xml:space="preserve">ę </w:t>
      </w:r>
      <w:r w:rsidRPr="001B4DCC">
        <w:rPr>
          <w:rFonts w:asciiTheme="minorHAnsi" w:hAnsiTheme="minorHAnsi" w:cstheme="minorHAnsi"/>
          <w:color w:val="auto"/>
          <w:sz w:val="24"/>
          <w:szCs w:val="24"/>
        </w:rPr>
        <w:t>sztuk w pakiecie lub opakowaniu,</w:t>
      </w:r>
    </w:p>
    <w:p w14:paraId="717A4720"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numer aprobaty technicznej,</w:t>
      </w:r>
    </w:p>
    <w:p w14:paraId="7B0783B8"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nr certyfikatu na znak bezpiecze</w:t>
      </w:r>
      <w:r w:rsidRPr="001B4DCC">
        <w:rPr>
          <w:rFonts w:asciiTheme="minorHAnsi" w:eastAsia="TT9Co00" w:hAnsiTheme="minorHAnsi" w:cstheme="minorHAnsi"/>
          <w:color w:val="auto"/>
          <w:sz w:val="24"/>
          <w:szCs w:val="24"/>
        </w:rPr>
        <w:t>ń</w:t>
      </w:r>
      <w:r w:rsidRPr="001B4DCC">
        <w:rPr>
          <w:rFonts w:asciiTheme="minorHAnsi" w:hAnsiTheme="minorHAnsi" w:cstheme="minorHAnsi"/>
          <w:color w:val="auto"/>
          <w:sz w:val="24"/>
          <w:szCs w:val="24"/>
        </w:rPr>
        <w:t>stwa,</w:t>
      </w:r>
    </w:p>
    <w:p w14:paraId="6A5515AA" w14:textId="77777777"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znak budowlany</w:t>
      </w:r>
    </w:p>
    <w:p w14:paraId="5D2D0348" w14:textId="6C195AA0" w:rsidR="00DC4E7F" w:rsidRPr="001B4DCC" w:rsidRDefault="00DC4E7F" w:rsidP="00147DAC">
      <w:pPr>
        <w:pStyle w:val="Standard"/>
        <w:widowControl w:val="0"/>
        <w:numPr>
          <w:ilvl w:val="0"/>
          <w:numId w:val="334"/>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i inne zależne od typu materiału informacje pozwalające na ich weryfikację w momencie dostarczenia</w:t>
      </w:r>
    </w:p>
    <w:p w14:paraId="22E3C9E8" w14:textId="77777777" w:rsidR="00DC4E7F" w:rsidRPr="001B4DCC" w:rsidRDefault="00DC4E7F" w:rsidP="00DC4E7F">
      <w:pPr>
        <w:pStyle w:val="Textbody"/>
        <w:tabs>
          <w:tab w:val="left" w:pos="710"/>
          <w:tab w:val="left" w:pos="1142"/>
        </w:tabs>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Wykonawca winien stosować rozwiązania systemowe objęte APROBATAMI TECHNICZNYMI z zachowaniem wymagań w niech określonych dla materiałów składowych oraz technologii wykonywania robót.</w:t>
      </w:r>
    </w:p>
    <w:p w14:paraId="6DED7F16" w14:textId="77777777" w:rsidR="00680E77" w:rsidRPr="001B4DCC" w:rsidRDefault="00680E77" w:rsidP="00680E77">
      <w:pPr>
        <w:pStyle w:val="Akapitzlist"/>
        <w:ind w:left="0"/>
        <w:rPr>
          <w:rFonts w:cstheme="minorHAnsi"/>
          <w:b/>
          <w:bCs/>
          <w:sz w:val="24"/>
          <w:szCs w:val="24"/>
        </w:rPr>
      </w:pPr>
    </w:p>
    <w:p w14:paraId="4B3152A5" w14:textId="55526DE8" w:rsidR="00680E77" w:rsidRPr="001B4DCC" w:rsidRDefault="00680E77" w:rsidP="00680E77">
      <w:pPr>
        <w:pStyle w:val="Akapitzlist"/>
        <w:numPr>
          <w:ilvl w:val="0"/>
          <w:numId w:val="24"/>
        </w:numPr>
        <w:rPr>
          <w:rFonts w:cstheme="minorHAnsi"/>
          <w:b/>
          <w:bCs/>
          <w:sz w:val="24"/>
          <w:szCs w:val="24"/>
        </w:rPr>
      </w:pPr>
      <w:r w:rsidRPr="001B4DCC">
        <w:rPr>
          <w:rFonts w:cstheme="minorHAnsi"/>
          <w:b/>
          <w:bCs/>
          <w:sz w:val="24"/>
          <w:szCs w:val="24"/>
        </w:rPr>
        <w:t>Wykonanie robót</w:t>
      </w:r>
    </w:p>
    <w:p w14:paraId="098F9C93" w14:textId="77777777" w:rsidR="00680E77" w:rsidRPr="001B4DCC" w:rsidRDefault="00680E77" w:rsidP="00680E77">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jest odpowiedzialny za jakość wykonania robót oraz użytych materiałów. Prowadzone prace nie mogą wpływać niekorzystnie na bezpośrednie sąsiedztwo, powodować zniszczeń, uszkodzeń mienia itp. Przy wykonywaniu robót należy bezwzględnie przestrzegać przepisów BHP.</w:t>
      </w:r>
    </w:p>
    <w:p w14:paraId="65767975" w14:textId="77777777" w:rsidR="00680E77" w:rsidRPr="001B4DCC" w:rsidRDefault="00680E77" w:rsidP="00680E77">
      <w:pPr>
        <w:pStyle w:val="Standard"/>
        <w:tabs>
          <w:tab w:val="left" w:pos="710"/>
          <w:tab w:val="left" w:pos="1142"/>
        </w:tabs>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Wykonawca jest zobowiązany przewidzieć oraz zapewnić w ciągu trwania procesu inwestycyjnego należyte zabezpieczenie i prowadzenie robót w sposób bezpieczny i nie powodującymi szkodzeń sieci oraz istniejących obiektów.</w:t>
      </w:r>
    </w:p>
    <w:p w14:paraId="0D1E7757" w14:textId="77777777" w:rsidR="00680E77" w:rsidRPr="001B4DCC" w:rsidRDefault="00680E77" w:rsidP="00680E77">
      <w:pPr>
        <w:pStyle w:val="Standard"/>
        <w:tabs>
          <w:tab w:val="left" w:pos="710"/>
          <w:tab w:val="left" w:pos="1142"/>
        </w:tabs>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Przed przystąpieniem do prac Wykonawca jest zobowiązany do przygotowania dokumentacji warsztatowej, w której zostanie określona przyjęta technologia wykonania robót, sposób zabezpieczenia elementów istniejących narażonych na zniszczenia itp.</w:t>
      </w:r>
    </w:p>
    <w:p w14:paraId="64D5056B" w14:textId="77777777" w:rsidR="00680E77" w:rsidRPr="001B4DCC" w:rsidRDefault="00680E77" w:rsidP="00680E77">
      <w:pPr>
        <w:pStyle w:val="Standard"/>
        <w:tabs>
          <w:tab w:val="left" w:pos="710"/>
          <w:tab w:val="left" w:pos="1142"/>
        </w:tabs>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Wykonawca przed przystąpieniem do robót winien zapoznać się z warunkami przechowywania,  montażu poszczególnych elementów, wykonywania robót itp. wydanymi przez producentów / dostawców. Wykonawca powinien ściśle przestrzegać tych zasad i wytycznych prowadzenia robót oraz transportu i przechowywania materiałów.</w:t>
      </w:r>
    </w:p>
    <w:p w14:paraId="5B3DB848" w14:textId="77777777" w:rsidR="00680E77" w:rsidRPr="001B4DCC" w:rsidRDefault="00680E77" w:rsidP="00680E77">
      <w:pPr>
        <w:pStyle w:val="Standard"/>
        <w:tabs>
          <w:tab w:val="left" w:pos="710"/>
          <w:tab w:val="left" w:pos="1142"/>
        </w:tabs>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Wszelkie prace winny być wykonywane przez zespoły wykonawców posiadających odpowiednie doświadczenie i przeszkolenie w zakresie wykonywanych przez siebie prac.</w:t>
      </w:r>
    </w:p>
    <w:p w14:paraId="69D376E6" w14:textId="77777777" w:rsidR="00680E77" w:rsidRPr="001B4DCC" w:rsidRDefault="00680E77" w:rsidP="00680E77">
      <w:pPr>
        <w:pStyle w:val="Standard"/>
        <w:tabs>
          <w:tab w:val="left" w:pos="710"/>
          <w:tab w:val="left" w:pos="1286"/>
        </w:tabs>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 xml:space="preserve">Wszystkie przegrody i elementy  winny zostać wykończone w sposób trwały, estetyczny. Należy przewidzieć i wykonać całość obróbek, listew wykończeniowych, ochronnych koniecznych do prawidłowego wykonania elementów wykończeniowych posadzek,  ścian, sufitów oraz wyposażenia meblowego itp. </w:t>
      </w:r>
      <w:r w:rsidRPr="001B4DCC">
        <w:rPr>
          <w:rFonts w:asciiTheme="minorHAnsi" w:eastAsia="ArialMT" w:hAnsiTheme="minorHAnsi" w:cstheme="minorHAnsi"/>
          <w:color w:val="auto"/>
          <w:sz w:val="24"/>
          <w:szCs w:val="24"/>
        </w:rPr>
        <w:t>Montaż elementów należy prowadzić na bieżąca w trakcie prowadzenia robót wykończeniowych. Należy zwrócić uwagę aby nie zabrudzić czy uszkodzić powierzchni elementów wykończeniowych.</w:t>
      </w:r>
    </w:p>
    <w:p w14:paraId="661B624E" w14:textId="77777777" w:rsidR="00680E77" w:rsidRPr="001B4DCC" w:rsidRDefault="00680E77" w:rsidP="00680E77">
      <w:pPr>
        <w:pStyle w:val="Akapitzlist"/>
        <w:ind w:left="0"/>
        <w:rPr>
          <w:rFonts w:cstheme="minorHAnsi"/>
          <w:b/>
          <w:bCs/>
          <w:sz w:val="24"/>
          <w:szCs w:val="24"/>
        </w:rPr>
      </w:pPr>
    </w:p>
    <w:p w14:paraId="43972872" w14:textId="14C532D9" w:rsidR="00680E77" w:rsidRPr="001B4DCC" w:rsidRDefault="00680E77" w:rsidP="00680E77">
      <w:pPr>
        <w:pStyle w:val="Akapitzlist"/>
        <w:numPr>
          <w:ilvl w:val="0"/>
          <w:numId w:val="24"/>
        </w:numPr>
        <w:rPr>
          <w:rFonts w:cstheme="minorHAnsi"/>
          <w:b/>
          <w:bCs/>
          <w:sz w:val="24"/>
          <w:szCs w:val="24"/>
        </w:rPr>
      </w:pPr>
      <w:r w:rsidRPr="001B4DCC">
        <w:rPr>
          <w:rFonts w:cstheme="minorHAnsi"/>
          <w:b/>
          <w:bCs/>
          <w:sz w:val="24"/>
          <w:szCs w:val="24"/>
        </w:rPr>
        <w:lastRenderedPageBreak/>
        <w:t>Transport</w:t>
      </w:r>
    </w:p>
    <w:p w14:paraId="62F9194F" w14:textId="77777777" w:rsidR="00680E77" w:rsidRPr="001B4DCC" w:rsidRDefault="00680E77" w:rsidP="00680E77">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Wykonawca jest zobowiązany do stosowania jedynie takich środków transportu, które nie wpłyną na jakość wykonywanych prac. Materiał przewożony na środkach transportu powinien być zabezpieczony przed przemieszczeniem i układany zgodnie z warunkami transportu wydanymi przez ich wytwórcę. Dla produktów sypkich należy zapewnić ochronę przed zawilgoceniem. Dla elementów stalowych w szczególności tych stanowiących obudowę zewnętrzną  należy zapewnić ochronę przed uszkodzeniami mechanicznymi. Do transportu należy używać samochodów z platformą ułatwiającą załadunek i rozładunek dostosowaną do długości przewożonych elementów tak aby nie wystawały poza burtę.</w:t>
      </w:r>
    </w:p>
    <w:p w14:paraId="6BD268DF" w14:textId="77777777" w:rsidR="00680E77" w:rsidRPr="001B4DCC" w:rsidRDefault="00680E77" w:rsidP="00680E77">
      <w:pPr>
        <w:pStyle w:val="Akapitzlist"/>
        <w:ind w:left="0"/>
        <w:rPr>
          <w:rFonts w:cstheme="minorHAnsi"/>
          <w:b/>
          <w:bCs/>
          <w:sz w:val="24"/>
          <w:szCs w:val="24"/>
        </w:rPr>
      </w:pPr>
    </w:p>
    <w:p w14:paraId="4023AFE3" w14:textId="2CF1586F" w:rsidR="00680E77" w:rsidRPr="001B4DCC" w:rsidRDefault="00680E77" w:rsidP="00680E77">
      <w:pPr>
        <w:pStyle w:val="Akapitzlist"/>
        <w:numPr>
          <w:ilvl w:val="0"/>
          <w:numId w:val="24"/>
        </w:numPr>
        <w:rPr>
          <w:rFonts w:cstheme="minorHAnsi"/>
          <w:b/>
          <w:bCs/>
          <w:sz w:val="24"/>
          <w:szCs w:val="24"/>
        </w:rPr>
      </w:pPr>
      <w:r w:rsidRPr="001B4DCC">
        <w:rPr>
          <w:rFonts w:cstheme="minorHAnsi"/>
          <w:b/>
          <w:bCs/>
          <w:sz w:val="24"/>
          <w:szCs w:val="24"/>
        </w:rPr>
        <w:t>Kontrola jakości</w:t>
      </w:r>
    </w:p>
    <w:p w14:paraId="2AAFF68D" w14:textId="77777777" w:rsidR="00680E77" w:rsidRPr="001B4DCC" w:rsidRDefault="00680E77" w:rsidP="00680E77">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Kontroluje się bezpośrednio lub/i pośrednio, tzn. na podstawie wizji, oględzin lub/i zapisów w dzienniku budowy czy protokołach zgodności użytego sprzętu lub materiałów z wymaganiami dokumentacji technicznej, przepisami. Sprawdzenie jakości robót polega zarówno na wizualnej ocenie kompletności i  jakości wykonania robót, jak również w uzasadnionych przypadkach na podstawie potwierdzenia badaniami pobranych próbek materiałowych. Wykonawca winien zapewnić odpowiedni system kontroli materiałów i robót z częstotliwością zapewniająca stwierdzenie, że roboty wykonano zgodnie z wymaganiami sztuki budowlanej i specyfikacjami technicznymi.</w:t>
      </w:r>
    </w:p>
    <w:p w14:paraId="481EC524" w14:textId="77777777" w:rsidR="00680E77" w:rsidRPr="001B4DCC" w:rsidRDefault="00680E77" w:rsidP="00680E77">
      <w:pPr>
        <w:pStyle w:val="Akapitzlist"/>
        <w:ind w:left="0"/>
        <w:rPr>
          <w:rFonts w:cstheme="minorHAnsi"/>
          <w:b/>
          <w:bCs/>
          <w:sz w:val="24"/>
          <w:szCs w:val="24"/>
        </w:rPr>
      </w:pPr>
    </w:p>
    <w:p w14:paraId="5F7DCE31" w14:textId="6CEDE315" w:rsidR="00680E77" w:rsidRPr="001B4DCC" w:rsidRDefault="00680E77" w:rsidP="00680E77">
      <w:pPr>
        <w:pStyle w:val="Akapitzlist"/>
        <w:numPr>
          <w:ilvl w:val="0"/>
          <w:numId w:val="24"/>
        </w:numPr>
        <w:rPr>
          <w:rFonts w:cstheme="minorHAnsi"/>
          <w:b/>
          <w:bCs/>
          <w:sz w:val="24"/>
          <w:szCs w:val="24"/>
        </w:rPr>
      </w:pPr>
      <w:r w:rsidRPr="001B4DCC">
        <w:rPr>
          <w:rFonts w:cstheme="minorHAnsi"/>
          <w:b/>
          <w:bCs/>
          <w:sz w:val="24"/>
          <w:szCs w:val="24"/>
        </w:rPr>
        <w:t>Obmiary</w:t>
      </w:r>
    </w:p>
    <w:p w14:paraId="377C5F47" w14:textId="77777777" w:rsidR="00680E77" w:rsidRPr="001B4DCC" w:rsidRDefault="00680E77" w:rsidP="00680E77">
      <w:pPr>
        <w:pStyle w:val="Textbody"/>
        <w:tabs>
          <w:tab w:val="left" w:pos="360"/>
          <w:tab w:val="left" w:pos="1080"/>
          <w:tab w:val="left" w:pos="2856"/>
        </w:tabs>
        <w:spacing w:before="0" w:after="0"/>
        <w:ind w:left="0"/>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 xml:space="preserve">Obmiar robót winien określać faktyczny zakres prac jakie wystąpią w trakcie realizacji inwestycji. Obmiaru robót dokonuje Wykonawca, który winien powiadomić nadzór budowy o takim zamiarze w terminie co najmniej na 3 dni przed przewidywanym pomiarem. </w:t>
      </w:r>
      <w:r w:rsidRPr="001B4DCC">
        <w:rPr>
          <w:rFonts w:asciiTheme="minorHAnsi" w:hAnsiTheme="minorHAnsi" w:cstheme="minorHAnsi"/>
          <w:color w:val="auto"/>
          <w:sz w:val="24"/>
          <w:szCs w:val="24"/>
        </w:rPr>
        <w:t>Wyniki obmiarów będą przedstawione w kosztorysie po-wykonawczym i podlegać będą sprawdzeniu przez Inspektora nadzoru. Obmiary gotowych robót będą przeprowadzone z częstotliwością uzależnioną od postępu i rodzaju robót jakich dotyczy. Jednostki obmiaru powinny być zgodne z jednostkami określonymi w przedmiarze robót. W poszczególnych pozycjach obmiaru winny być ujęte wszystkie nakłady na roboty towarzyszące i pomocnicze: rusztowania, stemplowania, tymczasowe podpory i usunięcie i utylizacja odpadów, zabezpieczenia elementów w budynku itp.</w:t>
      </w:r>
    </w:p>
    <w:p w14:paraId="395FF877" w14:textId="77777777" w:rsidR="00680E77" w:rsidRPr="001B4DCC" w:rsidRDefault="00680E77" w:rsidP="00680E77">
      <w:pPr>
        <w:pStyle w:val="Textbody"/>
        <w:tabs>
          <w:tab w:val="left" w:pos="360"/>
          <w:tab w:val="left" w:pos="1080"/>
          <w:tab w:val="left" w:pos="2856"/>
        </w:tabs>
        <w:spacing w:before="0" w:after="0"/>
        <w:ind w:left="0"/>
        <w:jc w:val="both"/>
        <w:rPr>
          <w:rFonts w:asciiTheme="minorHAnsi" w:hAnsiTheme="minorHAnsi" w:cstheme="minorHAnsi"/>
          <w:color w:val="auto"/>
          <w:sz w:val="24"/>
          <w:szCs w:val="24"/>
        </w:rPr>
      </w:pPr>
    </w:p>
    <w:p w14:paraId="31CBC69F" w14:textId="77777777" w:rsidR="00680E77" w:rsidRPr="001B4DCC" w:rsidRDefault="00680E77" w:rsidP="00680E77">
      <w:pPr>
        <w:pStyle w:val="Textbody"/>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Jednostką obmiaru robót są:</w:t>
      </w:r>
    </w:p>
    <w:p w14:paraId="718F8FFC" w14:textId="77777777" w:rsidR="00680E77" w:rsidRPr="001B4DCC" w:rsidRDefault="00680E77" w:rsidP="007666FF">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szt. (sztuka) np. elementu itp.</w:t>
      </w:r>
    </w:p>
    <w:p w14:paraId="2B93A8AA" w14:textId="77777777" w:rsidR="00680E77" w:rsidRPr="001B4DCC" w:rsidRDefault="00680E77" w:rsidP="007666FF">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m² (metr kwadratowy) np. nawierzchni wykonanej itp.</w:t>
      </w:r>
    </w:p>
    <w:p w14:paraId="5ABA4DCF" w14:textId="77777777" w:rsidR="00680E77" w:rsidRPr="001B4DCC" w:rsidRDefault="00680E77" w:rsidP="007666FF">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m³ (metr sześcienny) np. elementy żelbetowe itp.</w:t>
      </w:r>
    </w:p>
    <w:p w14:paraId="3847E60D" w14:textId="77777777" w:rsidR="00680E77" w:rsidRPr="001B4DCC" w:rsidRDefault="00680E77" w:rsidP="007666FF">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komplet – np. obróbek itp.</w:t>
      </w:r>
    </w:p>
    <w:p w14:paraId="19F98D9F" w14:textId="77777777" w:rsidR="00270140" w:rsidRPr="001B4DCC" w:rsidRDefault="00270140" w:rsidP="00270140">
      <w:pPr>
        <w:pStyle w:val="Akapitzlist"/>
        <w:ind w:left="0"/>
        <w:rPr>
          <w:rFonts w:cstheme="minorHAnsi"/>
          <w:b/>
          <w:bCs/>
          <w:sz w:val="24"/>
          <w:szCs w:val="24"/>
        </w:rPr>
      </w:pPr>
    </w:p>
    <w:p w14:paraId="15BAD4B2" w14:textId="562DA2ED" w:rsidR="00270140" w:rsidRPr="001B4DCC" w:rsidRDefault="00270140" w:rsidP="00270140">
      <w:pPr>
        <w:pStyle w:val="Akapitzlist"/>
        <w:numPr>
          <w:ilvl w:val="0"/>
          <w:numId w:val="24"/>
        </w:numPr>
        <w:rPr>
          <w:rFonts w:cstheme="minorHAnsi"/>
          <w:b/>
          <w:bCs/>
          <w:sz w:val="24"/>
          <w:szCs w:val="24"/>
        </w:rPr>
      </w:pPr>
      <w:r w:rsidRPr="001B4DCC">
        <w:rPr>
          <w:rFonts w:cstheme="minorHAnsi"/>
          <w:b/>
          <w:bCs/>
          <w:sz w:val="24"/>
          <w:szCs w:val="24"/>
        </w:rPr>
        <w:t>Odbiory</w:t>
      </w:r>
    </w:p>
    <w:p w14:paraId="6FDC9FCD" w14:textId="77777777" w:rsidR="007666FF" w:rsidRPr="001B4DCC" w:rsidRDefault="007666FF" w:rsidP="007666FF">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Odbiór obejmuje ocenę prawidłowości przeprowadzenia robót, wykonania czy montażu poszczególnych elementów.</w:t>
      </w:r>
    </w:p>
    <w:p w14:paraId="7DEB69B0" w14:textId="77777777" w:rsidR="007666FF" w:rsidRPr="001B4DCC" w:rsidRDefault="007666FF" w:rsidP="007666FF">
      <w:pPr>
        <w:pStyle w:val="Textbody"/>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Odbiór robót obejmuje:</w:t>
      </w:r>
    </w:p>
    <w:p w14:paraId="4B428CA2" w14:textId="77777777" w:rsidR="007666FF" w:rsidRPr="001B4DCC" w:rsidRDefault="007666FF" w:rsidP="007666FF">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odbiór robót zanikających lub ulegających zakryciu (ocena ilości i jakości wykonanych robót, które w dalszym procesie realizacji ulegną zakryciu; dotyczy to robót związanych z ułożoną </w:t>
      </w:r>
      <w:r w:rsidRPr="001B4DCC">
        <w:rPr>
          <w:rFonts w:asciiTheme="minorHAnsi" w:hAnsiTheme="minorHAnsi" w:cstheme="minorHAnsi"/>
          <w:color w:val="auto"/>
          <w:sz w:val="24"/>
          <w:szCs w:val="24"/>
        </w:rPr>
        <w:lastRenderedPageBreak/>
        <w:t>instalacją elektryczną, telefoniczną, informatyczną, TV, C.O., wodno-sanitarną, wentylacyjną, przygotowaniem podłoża pod tynki, ścianki działowe, podłogi, glazurę ścienną i podłogową itp.</w:t>
      </w:r>
    </w:p>
    <w:p w14:paraId="5319FAE4" w14:textId="77777777" w:rsidR="007666FF" w:rsidRPr="001B4DCC" w:rsidRDefault="007666FF" w:rsidP="007666FF">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cząstkowy ( po wykonaniu określonej grupy robót )</w:t>
      </w:r>
    </w:p>
    <w:p w14:paraId="26BAE714" w14:textId="77777777" w:rsidR="007666FF" w:rsidRPr="001B4DCC" w:rsidRDefault="007666FF" w:rsidP="007666FF">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ostateczny ( całego zakresu prac)</w:t>
      </w:r>
    </w:p>
    <w:p w14:paraId="6B3FB378" w14:textId="77777777" w:rsidR="007666FF" w:rsidRPr="001B4DCC" w:rsidRDefault="007666FF" w:rsidP="007666FF">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pogwarancyjny ( po upływie okresu gwarancyjnego)</w:t>
      </w:r>
    </w:p>
    <w:p w14:paraId="05D4EE32" w14:textId="77777777" w:rsidR="007666FF" w:rsidRPr="001B4DCC" w:rsidRDefault="007666FF" w:rsidP="007666FF">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Odbioru dokonuje osoba uprawniona przy współudziale kierownika budowy, kierowników robót, inspektorów nadzoru.</w:t>
      </w:r>
    </w:p>
    <w:p w14:paraId="54C2A158" w14:textId="77777777" w:rsidR="007666FF" w:rsidRPr="001B4DCC" w:rsidRDefault="007666FF" w:rsidP="007666FF">
      <w:pPr>
        <w:pStyle w:val="Textbody"/>
        <w:tabs>
          <w:tab w:val="left" w:pos="283"/>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cząstkowy dokonywany jest po wykonaniu określonej grupy z zakresu robót. Inspektor nadzoru w porozumieniu z wykonawcą oraz inwestorem na bieżąco będzie ustalał zakres cząstkowych odbiorów.</w:t>
      </w:r>
    </w:p>
    <w:p w14:paraId="49B49B1D" w14:textId="77777777" w:rsidR="007666FF" w:rsidRPr="001B4DCC" w:rsidRDefault="007666FF" w:rsidP="007666FF">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ostateczny dokonywany jest po całkowitym zakończeniu robót na podstawie wyników pomiarów i badań jakościowych.</w:t>
      </w:r>
    </w:p>
    <w:p w14:paraId="1D5F6619" w14:textId="00D0812B" w:rsidR="007666FF" w:rsidRPr="001B4DCC" w:rsidRDefault="007666FF" w:rsidP="00EE3B6C">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pogwarancyjny dokonywany jest na podstawie oceny wizualnej obiektu dokonanej przez Nadzór Inwestycyjny przy udziale Wykonawcy.</w:t>
      </w:r>
    </w:p>
    <w:p w14:paraId="0DD31E5E" w14:textId="77777777" w:rsidR="00EE3B6C" w:rsidRPr="001B4DCC" w:rsidRDefault="00EE3B6C" w:rsidP="00EE3B6C">
      <w:pPr>
        <w:pStyle w:val="Akapitzlist"/>
        <w:ind w:left="0"/>
        <w:rPr>
          <w:rFonts w:cstheme="minorHAnsi"/>
          <w:b/>
          <w:bCs/>
          <w:sz w:val="24"/>
          <w:szCs w:val="24"/>
        </w:rPr>
      </w:pPr>
    </w:p>
    <w:p w14:paraId="7740BD8F" w14:textId="64819633" w:rsidR="00EE3B6C" w:rsidRPr="001B4DCC" w:rsidRDefault="00EE3B6C" w:rsidP="00EE3B6C">
      <w:pPr>
        <w:pStyle w:val="Akapitzlist"/>
        <w:numPr>
          <w:ilvl w:val="0"/>
          <w:numId w:val="24"/>
        </w:numPr>
        <w:rPr>
          <w:rFonts w:cstheme="minorHAnsi"/>
          <w:b/>
          <w:bCs/>
          <w:sz w:val="24"/>
          <w:szCs w:val="24"/>
        </w:rPr>
      </w:pPr>
      <w:r w:rsidRPr="001B4DCC">
        <w:rPr>
          <w:rFonts w:cstheme="minorHAnsi"/>
          <w:b/>
          <w:bCs/>
          <w:sz w:val="24"/>
          <w:szCs w:val="24"/>
        </w:rPr>
        <w:t>Dokumentacja robót</w:t>
      </w:r>
    </w:p>
    <w:p w14:paraId="3D375A72" w14:textId="77777777" w:rsidR="00EE3B6C" w:rsidRPr="001B4DCC" w:rsidRDefault="00EE3B6C" w:rsidP="00EE3B6C">
      <w:pPr>
        <w:pStyle w:val="Textbody"/>
        <w:spacing w:before="0" w:after="0"/>
        <w:ind w:left="0"/>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Dokumentację robót stanowią:</w:t>
      </w:r>
    </w:p>
    <w:p w14:paraId="5139456B" w14:textId="77777777" w:rsidR="00EE3B6C" w:rsidRPr="001B4DCC" w:rsidRDefault="00EE3B6C" w:rsidP="00EE3B6C">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dokumentacja projektowa</w:t>
      </w:r>
    </w:p>
    <w:p w14:paraId="797AB63D" w14:textId="674B5CF0" w:rsidR="00EE3B6C" w:rsidRPr="001B4DCC" w:rsidRDefault="00EE3B6C" w:rsidP="00EE3B6C">
      <w:pPr>
        <w:pStyle w:val="Textbody"/>
        <w:numPr>
          <w:ilvl w:val="0"/>
          <w:numId w:val="339"/>
        </w:numPr>
        <w:spacing w:before="0" w:after="0"/>
        <w:ind w:left="284" w:hanging="284"/>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dokumentacja po-wykonawcza</w:t>
      </w:r>
    </w:p>
    <w:p w14:paraId="73AE4C53"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umowy, zlecenia</w:t>
      </w:r>
    </w:p>
    <w:p w14:paraId="00B30A43"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rysunki warsztatowych, montażowe opracowane przez Wykonawcę</w:t>
      </w:r>
    </w:p>
    <w:p w14:paraId="6F9D546D"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wytyczne technologiczne dostawców/ producentów</w:t>
      </w:r>
    </w:p>
    <w:p w14:paraId="01BCBA43"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aprobaty, atesty, dopuszczenia</w:t>
      </w:r>
    </w:p>
    <w:p w14:paraId="40424121"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dziennik budowy</w:t>
      </w:r>
    </w:p>
    <w:p w14:paraId="48C96FF3" w14:textId="769EE029"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protok</w:t>
      </w:r>
      <w:r w:rsidR="00E62B50" w:rsidRPr="001B4DCC">
        <w:rPr>
          <w:rFonts w:asciiTheme="minorHAnsi" w:eastAsia="ArialMT" w:hAnsiTheme="minorHAnsi" w:cstheme="minorHAnsi"/>
          <w:color w:val="auto"/>
          <w:sz w:val="24"/>
          <w:szCs w:val="24"/>
        </w:rPr>
        <w:t>o</w:t>
      </w:r>
      <w:r w:rsidRPr="001B4DCC">
        <w:rPr>
          <w:rFonts w:asciiTheme="minorHAnsi" w:eastAsia="ArialMT" w:hAnsiTheme="minorHAnsi" w:cstheme="minorHAnsi"/>
          <w:color w:val="auto"/>
          <w:sz w:val="24"/>
          <w:szCs w:val="24"/>
        </w:rPr>
        <w:t>ły wykonania i odbiorów robót</w:t>
      </w:r>
    </w:p>
    <w:p w14:paraId="72D88967" w14:textId="77777777" w:rsidR="00EE3B6C" w:rsidRPr="001B4DCC" w:rsidRDefault="00EE3B6C" w:rsidP="00EE3B6C">
      <w:pPr>
        <w:pStyle w:val="Textbody"/>
        <w:numPr>
          <w:ilvl w:val="0"/>
          <w:numId w:val="342"/>
        </w:numPr>
        <w:spacing w:before="0" w:after="0"/>
        <w:ind w:left="284" w:hanging="284"/>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sprawozdania, notatki służbowe, koordynacyjne</w:t>
      </w:r>
    </w:p>
    <w:p w14:paraId="781C233C" w14:textId="77777777" w:rsidR="00EE3B6C" w:rsidRPr="001B4DCC" w:rsidRDefault="00EE3B6C" w:rsidP="00EE3B6C">
      <w:pPr>
        <w:pStyle w:val="Textbody"/>
        <w:numPr>
          <w:ilvl w:val="0"/>
          <w:numId w:val="342"/>
        </w:numPr>
        <w:spacing w:before="0" w:after="0"/>
        <w:ind w:left="284" w:hanging="284"/>
        <w:rPr>
          <w:rFonts w:asciiTheme="minorHAnsi" w:eastAsia="Times New Roman" w:hAnsiTheme="minorHAnsi" w:cstheme="minorHAnsi"/>
          <w:bCs/>
          <w:color w:val="auto"/>
          <w:sz w:val="24"/>
          <w:szCs w:val="24"/>
        </w:rPr>
      </w:pPr>
      <w:r w:rsidRPr="001B4DCC">
        <w:rPr>
          <w:rFonts w:asciiTheme="minorHAnsi" w:eastAsia="Times New Roman" w:hAnsiTheme="minorHAnsi" w:cstheme="minorHAnsi"/>
          <w:bCs/>
          <w:color w:val="auto"/>
          <w:sz w:val="24"/>
          <w:szCs w:val="24"/>
        </w:rPr>
        <w:t>inne</w:t>
      </w:r>
    </w:p>
    <w:p w14:paraId="34417D6B" w14:textId="77777777" w:rsidR="004E3F8D" w:rsidRPr="001B4DCC" w:rsidRDefault="004E3F8D" w:rsidP="004E3F8D">
      <w:pPr>
        <w:pStyle w:val="Akapitzlist"/>
        <w:ind w:left="0"/>
        <w:rPr>
          <w:rFonts w:cstheme="minorHAnsi"/>
          <w:b/>
          <w:bCs/>
          <w:sz w:val="24"/>
          <w:szCs w:val="24"/>
        </w:rPr>
      </w:pPr>
    </w:p>
    <w:p w14:paraId="4F75462A" w14:textId="137F8897" w:rsidR="004E3F8D" w:rsidRPr="001B4DCC" w:rsidRDefault="002624C4" w:rsidP="004E3F8D">
      <w:pPr>
        <w:pStyle w:val="Akapitzlist"/>
        <w:numPr>
          <w:ilvl w:val="0"/>
          <w:numId w:val="24"/>
        </w:numPr>
        <w:rPr>
          <w:rFonts w:cstheme="minorHAnsi"/>
          <w:b/>
          <w:bCs/>
          <w:sz w:val="24"/>
          <w:szCs w:val="24"/>
        </w:rPr>
      </w:pPr>
      <w:r w:rsidRPr="001B4DCC">
        <w:rPr>
          <w:rFonts w:cstheme="minorHAnsi"/>
          <w:b/>
          <w:bCs/>
          <w:sz w:val="24"/>
          <w:szCs w:val="24"/>
        </w:rPr>
        <w:t>Podstawa płatności</w:t>
      </w:r>
    </w:p>
    <w:p w14:paraId="502FFEE1" w14:textId="77777777" w:rsidR="004E3F8D" w:rsidRPr="001B4DCC" w:rsidRDefault="004E3F8D" w:rsidP="004E3F8D">
      <w:pPr>
        <w:pStyle w:val="Textbody"/>
        <w:tabs>
          <w:tab w:val="left" w:pos="360"/>
          <w:tab w:val="left" w:pos="1080"/>
          <w:tab w:val="left" w:pos="2856"/>
        </w:tabs>
        <w:spacing w:before="0" w:after="0"/>
        <w:ind w:left="0"/>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 xml:space="preserve">Rozliczenie robót następuje na zasadach określonych przez Zamawiającego w umowie. </w:t>
      </w:r>
      <w:r w:rsidRPr="001B4DCC">
        <w:rPr>
          <w:rFonts w:asciiTheme="minorHAnsi" w:hAnsiTheme="minorHAnsi" w:cstheme="minorHAnsi"/>
          <w:color w:val="auto"/>
          <w:sz w:val="24"/>
          <w:szCs w:val="24"/>
        </w:rPr>
        <w:t>Podstawą płatności będzie cena jednostkowa skalkulowana przez Wykonawcę za jednostkę obmiarową ustaloną dla danej pozycji kosztorysu, przyjęta przez Zamawiającego w dokumentach umownych (ofercie). Cena jednostkowa pozycji kosztorysowej będzie uwzględniać wszystkie czynności, wymagania i badania składające się na jej wykonanie. Ceny jednostkowe robót będą obejmować:</w:t>
      </w:r>
    </w:p>
    <w:p w14:paraId="5C51D39B" w14:textId="12609481" w:rsidR="004E3F8D" w:rsidRPr="001B4DCC" w:rsidRDefault="004E3F8D" w:rsidP="004E3F8D">
      <w:pPr>
        <w:pStyle w:val="Standard"/>
        <w:widowControl w:val="0"/>
        <w:numPr>
          <w:ilvl w:val="0"/>
          <w:numId w:val="343"/>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robociznę bezpośrednią wraz z narzutami wg stawki i wskaźników narzutów skalkulowanych w ofercie Wykonawcy</w:t>
      </w:r>
    </w:p>
    <w:p w14:paraId="4A2FC14B" w14:textId="77777777" w:rsidR="004E3F8D" w:rsidRPr="001B4DCC" w:rsidRDefault="004E3F8D" w:rsidP="004E3F8D">
      <w:pPr>
        <w:pStyle w:val="Standard"/>
        <w:widowControl w:val="0"/>
        <w:numPr>
          <w:ilvl w:val="0"/>
          <w:numId w:val="343"/>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wartość zużytych materiałów wraz z kosztami zakupu, ewentualnych ubytków i transportu na teren budowy</w:t>
      </w:r>
    </w:p>
    <w:p w14:paraId="251727E0" w14:textId="77777777" w:rsidR="004E3F8D" w:rsidRPr="001B4DCC" w:rsidRDefault="004E3F8D" w:rsidP="004E3F8D">
      <w:pPr>
        <w:pStyle w:val="Standard"/>
        <w:widowControl w:val="0"/>
        <w:numPr>
          <w:ilvl w:val="0"/>
          <w:numId w:val="343"/>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wartość pracy sprzętu wraz z narzutami wg stawek i wskaźników skalkulowanych w ofercie Wykonawcy</w:t>
      </w:r>
    </w:p>
    <w:p w14:paraId="046176C0" w14:textId="77777777" w:rsidR="004E3F8D" w:rsidRPr="001B4DCC" w:rsidRDefault="004E3F8D" w:rsidP="004E3F8D">
      <w:pPr>
        <w:pStyle w:val="Standard"/>
        <w:widowControl w:val="0"/>
        <w:numPr>
          <w:ilvl w:val="0"/>
          <w:numId w:val="343"/>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koszty pośrednie i zysk kalkulacyjny wg wskaźników skalkulowanych w ofercie Wykonawcy</w:t>
      </w:r>
    </w:p>
    <w:p w14:paraId="2A1543F9" w14:textId="7FA1B8D2" w:rsidR="004E3F8D" w:rsidRPr="001B4DCC" w:rsidRDefault="004E3F8D" w:rsidP="004E3F8D">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Podstawa katalogowa podana w przedmiarze robót nie jest wiążąca . Przy wycenie robót Wykonawca jest zobowiązany kierować się zapisami dokumentacji, wytycznymi STWiOR, wizją lokalną na placu przyszłej budowy w celu zbadania dokładnego zakresu robót. W sytuacji </w:t>
      </w:r>
      <w:r w:rsidRPr="001B4DCC">
        <w:rPr>
          <w:rFonts w:asciiTheme="minorHAnsi" w:hAnsiTheme="minorHAnsi" w:cstheme="minorHAnsi"/>
          <w:color w:val="auto"/>
          <w:sz w:val="24"/>
          <w:szCs w:val="24"/>
        </w:rPr>
        <w:lastRenderedPageBreak/>
        <w:t>zaistnienia niemożliwej wcześniej do przewidzenia i obiektywnie uzasadnionej konieczności wykonania robót nie objętych dokumentami umowy, a niezbędnych do prawidłowego wykonania zamówienia (roboty dodatkowe) – Zamawiający może zlecić Wykonawcy wykonanie powyższych robót w ramach zamówienia dodatkowego, a Wykonawca zobowiązuje się do przyjęcia i wykonania zamówienia dodatkowego na podstawie odrębnej umowy. Podstawą kalkulacji robót dodatkowych i zamiennych jakie mogą wystąpić w trakcie wykonywania zamówienia, jest cena jednostkowa z dokumentu ofertowego skalkulowana przez Wykonawcę za jednostkę obmiarową ustaloną dla danej pozycji kosztorysu, przyjętą przez Zamawiającego w dokumentach umowy.</w:t>
      </w:r>
    </w:p>
    <w:p w14:paraId="43BC6D9C" w14:textId="17D57FD8" w:rsidR="00524F38" w:rsidRPr="001B4DCC" w:rsidRDefault="004E3F8D" w:rsidP="00524F38">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Podstawa płatności za roboty dodatkowe będzie kosztorys powykonawczy tych robót, sporządzony w oparciu o dokumenty protokołów konieczności, skalkulowany wg zasad określonych wyżej i sprawdzony przez Inspektora Nadzoru. Dla robót nie występujących w ofercie, Wykonawca przyjmie ceny oraz wskaźniki narzutów nie wyższe niż średnie wartości dla robót remontowych dla regionu publikowane w „SEKOCENBUD” w kwartale składania oferty podstawowej. W przypadku materiałów nie ujętych, Wykonawca dostarczy oryginał faktury od producenta (dostawcy) na wbudowaną ilość materiału. Zamawiający po sporządzeniu kopii, oryginał dokumentu zwróci Wykonawcy. Z dostarczonej faktury powinno jednoznacznie wynikać, że materiał został zakupiony dla wykonania robót dodatkowych na przedmiotowym zadaniu.</w:t>
      </w:r>
    </w:p>
    <w:p w14:paraId="41857912" w14:textId="77777777" w:rsidR="00524F38" w:rsidRPr="001B4DCC" w:rsidRDefault="00524F38" w:rsidP="00524F38">
      <w:pPr>
        <w:pStyle w:val="Textbody"/>
        <w:spacing w:before="0" w:after="0"/>
        <w:ind w:left="0"/>
        <w:jc w:val="both"/>
        <w:rPr>
          <w:rFonts w:asciiTheme="minorHAnsi" w:hAnsiTheme="minorHAnsi" w:cstheme="minorHAnsi"/>
          <w:color w:val="auto"/>
          <w:sz w:val="24"/>
          <w:szCs w:val="24"/>
        </w:rPr>
      </w:pPr>
    </w:p>
    <w:p w14:paraId="2EC5C726" w14:textId="21E35A18" w:rsidR="00524F38" w:rsidRPr="001B4DCC" w:rsidRDefault="00524F38" w:rsidP="00524F38">
      <w:pPr>
        <w:pStyle w:val="Akapitzlist"/>
        <w:numPr>
          <w:ilvl w:val="0"/>
          <w:numId w:val="24"/>
        </w:numPr>
        <w:rPr>
          <w:rFonts w:cstheme="minorHAnsi"/>
          <w:b/>
          <w:bCs/>
          <w:sz w:val="24"/>
          <w:szCs w:val="24"/>
        </w:rPr>
      </w:pPr>
      <w:r w:rsidRPr="001B4DCC">
        <w:rPr>
          <w:rFonts w:cstheme="minorHAnsi"/>
          <w:b/>
          <w:bCs/>
          <w:sz w:val="24"/>
          <w:szCs w:val="24"/>
        </w:rPr>
        <w:t>Przepisy związane</w:t>
      </w:r>
    </w:p>
    <w:p w14:paraId="21F1F25A" w14:textId="7475CF99" w:rsidR="00524F38" w:rsidRPr="001B4DCC" w:rsidRDefault="00524F38" w:rsidP="00524F38">
      <w:pPr>
        <w:rPr>
          <w:rFonts w:cstheme="minorHAnsi"/>
          <w:b/>
          <w:bCs/>
          <w:sz w:val="24"/>
          <w:szCs w:val="24"/>
        </w:rPr>
      </w:pPr>
      <w:r w:rsidRPr="001B4DCC">
        <w:rPr>
          <w:rFonts w:cstheme="minorHAnsi"/>
          <w:sz w:val="24"/>
          <w:szCs w:val="24"/>
        </w:rPr>
        <w:t>Wymagania</w:t>
      </w:r>
    </w:p>
    <w:p w14:paraId="76F7B97B" w14:textId="30D62263" w:rsidR="00C44D25" w:rsidRPr="001B4DCC" w:rsidRDefault="00C44D25" w:rsidP="00C44D25">
      <w:pPr>
        <w:pStyle w:val="Akapitzlist"/>
        <w:numPr>
          <w:ilvl w:val="0"/>
          <w:numId w:val="24"/>
        </w:numPr>
        <w:rPr>
          <w:rFonts w:cstheme="minorHAnsi"/>
          <w:b/>
          <w:bCs/>
          <w:sz w:val="24"/>
          <w:szCs w:val="24"/>
        </w:rPr>
      </w:pPr>
      <w:r w:rsidRPr="001B4DCC">
        <w:rPr>
          <w:rFonts w:cstheme="minorHAnsi"/>
          <w:b/>
          <w:bCs/>
          <w:sz w:val="24"/>
          <w:szCs w:val="24"/>
        </w:rPr>
        <w:t>Zakończenie</w:t>
      </w:r>
    </w:p>
    <w:p w14:paraId="7019D32E" w14:textId="049D3D4F" w:rsidR="00C44D25" w:rsidRPr="001B4DCC" w:rsidRDefault="00C44D25" w:rsidP="00C44D25">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Wymagania ogólne zawarte w niniejszej specyfikacji, należy rozumieć i stosować w powiązaniu z dokumentacją projektową, opisami oraz  Szczegółowymi Specyfikacjami Technicznymi (SST):</w:t>
      </w:r>
    </w:p>
    <w:p w14:paraId="504AF345" w14:textId="77777777" w:rsidR="003E0F32" w:rsidRPr="001B4DCC" w:rsidRDefault="003E0F32" w:rsidP="00C44D25">
      <w:pPr>
        <w:pStyle w:val="Textbody"/>
        <w:spacing w:before="0" w:after="0"/>
        <w:ind w:left="0"/>
        <w:jc w:val="both"/>
        <w:rPr>
          <w:rFonts w:asciiTheme="minorHAnsi" w:hAnsiTheme="minorHAnsi" w:cstheme="minorHAnsi"/>
          <w:color w:val="auto"/>
          <w:sz w:val="24"/>
          <w:szCs w:val="24"/>
        </w:rPr>
      </w:pPr>
    </w:p>
    <w:p w14:paraId="1EDD6537"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przygotowawcze – rozbiórkowe</w:t>
      </w:r>
    </w:p>
    <w:p w14:paraId="2E80BF01"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murarskie</w:t>
      </w:r>
    </w:p>
    <w:p w14:paraId="1C2C62E8"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Wykonanie zabudów w systemie lekkiej zabudowy z płyt gipsowo kartonowych</w:t>
      </w:r>
    </w:p>
    <w:p w14:paraId="6DDB1414"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tynkarskie</w:t>
      </w:r>
    </w:p>
    <w:p w14:paraId="089E2D25"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izolacyjne</w:t>
      </w:r>
    </w:p>
    <w:p w14:paraId="37368AE1"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posadzkowe</w:t>
      </w:r>
    </w:p>
    <w:p w14:paraId="427ABA8C"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Roboty malarskie</w:t>
      </w:r>
    </w:p>
    <w:p w14:paraId="79535A68"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Okładziny ścienne</w:t>
      </w:r>
    </w:p>
    <w:p w14:paraId="0DC047E9" w14:textId="77777777" w:rsidR="003E0F32"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 xml:space="preserve">SST – Sufity </w:t>
      </w:r>
    </w:p>
    <w:p w14:paraId="121A8216" w14:textId="223FCCB7" w:rsidR="00255CFE" w:rsidRPr="001B4DCC" w:rsidRDefault="003E0F32" w:rsidP="003E0F32">
      <w:pPr>
        <w:pStyle w:val="Standard"/>
        <w:widowControl w:val="0"/>
        <w:numPr>
          <w:ilvl w:val="0"/>
          <w:numId w:val="366"/>
        </w:numPr>
        <w:autoSpaceDE w:val="0"/>
        <w:rPr>
          <w:rFonts w:asciiTheme="minorHAnsi" w:hAnsiTheme="minorHAnsi" w:cstheme="minorHAnsi"/>
          <w:b/>
          <w:color w:val="auto"/>
          <w:sz w:val="24"/>
          <w:szCs w:val="24"/>
        </w:rPr>
      </w:pPr>
      <w:r w:rsidRPr="001B4DCC">
        <w:rPr>
          <w:rFonts w:asciiTheme="minorHAnsi" w:hAnsiTheme="minorHAnsi" w:cstheme="minorHAnsi"/>
          <w:b/>
          <w:color w:val="auto"/>
          <w:sz w:val="24"/>
          <w:szCs w:val="24"/>
        </w:rPr>
        <w:t>SST – Montaż stolarki okiennej i drzwiowej</w:t>
      </w:r>
    </w:p>
    <w:p w14:paraId="2D039BB3" w14:textId="77777777" w:rsidR="00256E93" w:rsidRPr="001B4DCC" w:rsidRDefault="00256E93" w:rsidP="0068502D">
      <w:pPr>
        <w:spacing w:after="0" w:line="240" w:lineRule="auto"/>
        <w:jc w:val="both"/>
        <w:rPr>
          <w:rFonts w:cstheme="minorHAnsi"/>
          <w:b/>
          <w:bCs/>
          <w:sz w:val="24"/>
          <w:szCs w:val="24"/>
        </w:rPr>
      </w:pPr>
    </w:p>
    <w:p w14:paraId="14A282F6" w14:textId="77777777" w:rsidR="00256E93" w:rsidRPr="001B4DCC" w:rsidRDefault="00256E93" w:rsidP="0068502D">
      <w:pPr>
        <w:spacing w:after="0" w:line="240" w:lineRule="auto"/>
        <w:jc w:val="both"/>
        <w:rPr>
          <w:rFonts w:cstheme="minorHAnsi"/>
          <w:b/>
          <w:bCs/>
          <w:sz w:val="24"/>
          <w:szCs w:val="24"/>
        </w:rPr>
      </w:pPr>
    </w:p>
    <w:p w14:paraId="1040F95D" w14:textId="77777777" w:rsidR="003E0F32" w:rsidRPr="001B4DCC" w:rsidRDefault="003E0F32" w:rsidP="0068502D">
      <w:pPr>
        <w:spacing w:after="0" w:line="240" w:lineRule="auto"/>
        <w:jc w:val="both"/>
        <w:rPr>
          <w:rFonts w:cstheme="minorHAnsi"/>
          <w:b/>
          <w:bCs/>
          <w:sz w:val="24"/>
          <w:szCs w:val="24"/>
        </w:rPr>
      </w:pPr>
    </w:p>
    <w:p w14:paraId="69A375F3" w14:textId="77777777" w:rsidR="003E0F32" w:rsidRPr="001B4DCC" w:rsidRDefault="003E0F32" w:rsidP="0068502D">
      <w:pPr>
        <w:spacing w:after="0" w:line="240" w:lineRule="auto"/>
        <w:jc w:val="both"/>
        <w:rPr>
          <w:rFonts w:cstheme="minorHAnsi"/>
          <w:b/>
          <w:bCs/>
          <w:sz w:val="24"/>
          <w:szCs w:val="24"/>
        </w:rPr>
      </w:pPr>
    </w:p>
    <w:p w14:paraId="393959DE" w14:textId="77777777" w:rsidR="003E0F32" w:rsidRPr="001B4DCC" w:rsidRDefault="003E0F32" w:rsidP="0068502D">
      <w:pPr>
        <w:spacing w:after="0" w:line="240" w:lineRule="auto"/>
        <w:jc w:val="both"/>
        <w:rPr>
          <w:rFonts w:cstheme="minorHAnsi"/>
          <w:b/>
          <w:bCs/>
          <w:sz w:val="24"/>
          <w:szCs w:val="24"/>
        </w:rPr>
      </w:pPr>
    </w:p>
    <w:p w14:paraId="7F1EB36F" w14:textId="77777777" w:rsidR="003E0F32" w:rsidRDefault="003E0F32" w:rsidP="0068502D">
      <w:pPr>
        <w:spacing w:after="0" w:line="240" w:lineRule="auto"/>
        <w:jc w:val="both"/>
        <w:rPr>
          <w:rFonts w:cstheme="minorHAnsi"/>
          <w:b/>
          <w:bCs/>
          <w:sz w:val="24"/>
          <w:szCs w:val="24"/>
        </w:rPr>
      </w:pPr>
    </w:p>
    <w:p w14:paraId="01DEF610" w14:textId="77777777" w:rsidR="002F46B5" w:rsidRDefault="002F46B5" w:rsidP="0068502D">
      <w:pPr>
        <w:spacing w:after="0" w:line="240" w:lineRule="auto"/>
        <w:jc w:val="both"/>
        <w:rPr>
          <w:rFonts w:cstheme="minorHAnsi"/>
          <w:b/>
          <w:bCs/>
          <w:sz w:val="24"/>
          <w:szCs w:val="24"/>
        </w:rPr>
      </w:pPr>
    </w:p>
    <w:p w14:paraId="60F378D3" w14:textId="77777777" w:rsidR="00256E93" w:rsidRPr="001B4DCC" w:rsidRDefault="00256E93" w:rsidP="0068502D">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1B4DCC" w:rsidRPr="001B4DCC" w14:paraId="181FD65C" w14:textId="77777777" w:rsidTr="00A07482">
        <w:trPr>
          <w:trHeight w:hRule="exact" w:val="284"/>
        </w:trPr>
        <w:tc>
          <w:tcPr>
            <w:tcW w:w="851" w:type="dxa"/>
            <w:vAlign w:val="center"/>
          </w:tcPr>
          <w:p w14:paraId="7498C04A" w14:textId="77777777" w:rsidR="004F492E" w:rsidRPr="001B4DCC" w:rsidRDefault="004F492E" w:rsidP="00A07482">
            <w:pPr>
              <w:jc w:val="center"/>
              <w:rPr>
                <w:rFonts w:cstheme="minorHAnsi"/>
                <w:b/>
                <w:bCs/>
                <w:sz w:val="24"/>
                <w:szCs w:val="24"/>
              </w:rPr>
            </w:pPr>
            <w:r w:rsidRPr="001B4DCC">
              <w:rPr>
                <w:rFonts w:cstheme="minorHAnsi"/>
                <w:b/>
                <w:bCs/>
                <w:sz w:val="24"/>
                <w:szCs w:val="24"/>
              </w:rPr>
              <w:lastRenderedPageBreak/>
              <w:t>II.</w:t>
            </w:r>
          </w:p>
        </w:tc>
        <w:tc>
          <w:tcPr>
            <w:tcW w:w="7088" w:type="dxa"/>
            <w:vAlign w:val="center"/>
          </w:tcPr>
          <w:p w14:paraId="2315D883" w14:textId="77777777" w:rsidR="004F492E" w:rsidRPr="001B4DCC" w:rsidRDefault="004F492E" w:rsidP="00A07482">
            <w:pPr>
              <w:jc w:val="center"/>
              <w:rPr>
                <w:rFonts w:cstheme="minorHAnsi"/>
                <w:b/>
                <w:bCs/>
                <w:sz w:val="24"/>
                <w:szCs w:val="24"/>
              </w:rPr>
            </w:pPr>
            <w:r w:rsidRPr="001B4DCC">
              <w:rPr>
                <w:rFonts w:cstheme="minorHAnsi"/>
                <w:b/>
                <w:bCs/>
                <w:sz w:val="24"/>
                <w:szCs w:val="24"/>
              </w:rPr>
              <w:t>SST – Roboty przygotowawcze - rozbiórkowe</w:t>
            </w:r>
          </w:p>
        </w:tc>
      </w:tr>
    </w:tbl>
    <w:p w14:paraId="7C7DC1D0" w14:textId="77777777" w:rsidR="00350FC7" w:rsidRPr="001B4DCC" w:rsidRDefault="00350FC7" w:rsidP="004F492E">
      <w:pPr>
        <w:spacing w:after="0" w:line="240" w:lineRule="auto"/>
        <w:rPr>
          <w:rFonts w:cstheme="minorHAnsi"/>
          <w:b/>
          <w:bCs/>
          <w:sz w:val="24"/>
          <w:szCs w:val="24"/>
        </w:rPr>
      </w:pPr>
    </w:p>
    <w:p w14:paraId="1909D78F" w14:textId="76C8C382" w:rsidR="00E219B3" w:rsidRDefault="00FE3A69" w:rsidP="002E4361">
      <w:pPr>
        <w:pStyle w:val="Akapitzlist"/>
        <w:numPr>
          <w:ilvl w:val="0"/>
          <w:numId w:val="355"/>
        </w:numPr>
        <w:rPr>
          <w:rFonts w:cstheme="minorHAnsi"/>
          <w:b/>
          <w:bCs/>
          <w:sz w:val="24"/>
          <w:szCs w:val="24"/>
        </w:rPr>
      </w:pPr>
      <w:r w:rsidRPr="001B4DCC">
        <w:rPr>
          <w:rFonts w:cstheme="minorHAnsi"/>
          <w:b/>
          <w:bCs/>
          <w:sz w:val="24"/>
          <w:szCs w:val="24"/>
        </w:rPr>
        <w:t>Wstęp</w:t>
      </w:r>
    </w:p>
    <w:p w14:paraId="24CC2B85" w14:textId="77777777" w:rsidR="00810BE1" w:rsidRPr="002E4361" w:rsidRDefault="00810BE1" w:rsidP="00810BE1">
      <w:pPr>
        <w:pStyle w:val="Akapitzlist"/>
        <w:ind w:left="284"/>
        <w:rPr>
          <w:rFonts w:cstheme="minorHAnsi"/>
          <w:b/>
          <w:bCs/>
          <w:sz w:val="24"/>
          <w:szCs w:val="24"/>
        </w:rPr>
      </w:pPr>
    </w:p>
    <w:p w14:paraId="7F813581" w14:textId="3FEA436C" w:rsidR="00350FC7" w:rsidRPr="001B4DCC" w:rsidRDefault="00350FC7" w:rsidP="00FE3A69">
      <w:pPr>
        <w:pStyle w:val="Akapitzlist"/>
        <w:numPr>
          <w:ilvl w:val="1"/>
          <w:numId w:val="355"/>
        </w:numPr>
        <w:rPr>
          <w:rFonts w:cstheme="minorHAnsi"/>
          <w:b/>
          <w:bCs/>
          <w:sz w:val="24"/>
          <w:szCs w:val="24"/>
        </w:rPr>
      </w:pPr>
      <w:r w:rsidRPr="001B4DCC">
        <w:rPr>
          <w:rFonts w:cstheme="minorHAnsi"/>
          <w:b/>
          <w:bCs/>
          <w:sz w:val="24"/>
          <w:szCs w:val="24"/>
        </w:rPr>
        <w:t>Przedmiot SST</w:t>
      </w:r>
    </w:p>
    <w:p w14:paraId="22674A71" w14:textId="079F4BC9" w:rsidR="00950691" w:rsidRPr="001B4DCC" w:rsidRDefault="00950691" w:rsidP="00FE3A69">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Przedmiotem niniejszej szczegółowej specyfikacji technicznej są wymagania dotyczące wykonania i odbioru robót rozbiórkowych realizowanych w ramach zadania określonego w  rozdziale</w:t>
      </w:r>
      <w:r w:rsidR="00DB0887" w:rsidRPr="001B4DCC">
        <w:rPr>
          <w:rFonts w:asciiTheme="minorHAnsi" w:eastAsia="Times New Roman" w:hAnsiTheme="minorHAnsi" w:cstheme="minorHAnsi"/>
          <w:color w:val="auto"/>
          <w:sz w:val="24"/>
          <w:szCs w:val="24"/>
        </w:rPr>
        <w:t xml:space="preserve"> </w:t>
      </w:r>
      <w:r w:rsidR="00DB0887" w:rsidRPr="001B4DCC">
        <w:rPr>
          <w:rFonts w:asciiTheme="minorHAnsi" w:eastAsia="Times New Roman" w:hAnsiTheme="minorHAnsi" w:cstheme="minorHAnsi"/>
          <w:b/>
          <w:bCs/>
          <w:color w:val="auto"/>
          <w:sz w:val="24"/>
          <w:szCs w:val="24"/>
        </w:rPr>
        <w:t>I.</w:t>
      </w:r>
      <w:r w:rsidRPr="001B4DCC">
        <w:rPr>
          <w:rFonts w:asciiTheme="minorHAnsi" w:eastAsia="Times New Roman" w:hAnsiTheme="minorHAnsi" w:cstheme="minorHAnsi"/>
          <w:b/>
          <w:bCs/>
          <w:color w:val="auto"/>
          <w:sz w:val="24"/>
          <w:szCs w:val="24"/>
        </w:rPr>
        <w:t xml:space="preserve"> SST –</w:t>
      </w:r>
      <w:r w:rsidR="00DB0887" w:rsidRPr="001B4DCC">
        <w:rPr>
          <w:rFonts w:asciiTheme="minorHAnsi" w:eastAsia="Times New Roman" w:hAnsiTheme="minorHAnsi" w:cstheme="minorHAnsi"/>
          <w:b/>
          <w:bCs/>
          <w:color w:val="auto"/>
          <w:sz w:val="24"/>
          <w:szCs w:val="24"/>
        </w:rPr>
        <w:t xml:space="preserve"> </w:t>
      </w:r>
      <w:r w:rsidRPr="001B4DCC">
        <w:rPr>
          <w:rFonts w:asciiTheme="minorHAnsi" w:eastAsia="Times New Roman" w:hAnsiTheme="minorHAnsi" w:cstheme="minorHAnsi"/>
          <w:b/>
          <w:bCs/>
          <w:color w:val="auto"/>
          <w:sz w:val="24"/>
          <w:szCs w:val="24"/>
        </w:rPr>
        <w:t>Wymagania ogólne</w:t>
      </w:r>
      <w:r w:rsidR="00DB0887" w:rsidRPr="001B4DCC">
        <w:rPr>
          <w:rFonts w:asciiTheme="minorHAnsi" w:eastAsia="Times New Roman" w:hAnsiTheme="minorHAnsi" w:cstheme="minorHAnsi"/>
          <w:b/>
          <w:bCs/>
          <w:color w:val="auto"/>
          <w:sz w:val="24"/>
          <w:szCs w:val="24"/>
        </w:rPr>
        <w:t>.</w:t>
      </w:r>
    </w:p>
    <w:p w14:paraId="4EA0D4AE" w14:textId="77777777" w:rsidR="00350FC7" w:rsidRPr="001B4DCC" w:rsidRDefault="00350FC7" w:rsidP="00FE3A69">
      <w:pPr>
        <w:spacing w:after="0" w:line="240" w:lineRule="auto"/>
        <w:ind w:left="284"/>
        <w:jc w:val="both"/>
        <w:rPr>
          <w:rFonts w:cstheme="minorHAnsi"/>
          <w:sz w:val="24"/>
          <w:szCs w:val="24"/>
        </w:rPr>
      </w:pPr>
    </w:p>
    <w:p w14:paraId="0B0BF6F9" w14:textId="77777777" w:rsidR="00350FC7" w:rsidRPr="001B4DCC" w:rsidRDefault="00350FC7" w:rsidP="00FE3A69">
      <w:pPr>
        <w:pStyle w:val="Akapitzlist"/>
        <w:numPr>
          <w:ilvl w:val="1"/>
          <w:numId w:val="355"/>
        </w:numPr>
        <w:rPr>
          <w:rFonts w:cstheme="minorHAnsi"/>
          <w:b/>
          <w:bCs/>
          <w:sz w:val="24"/>
          <w:szCs w:val="24"/>
        </w:rPr>
      </w:pPr>
      <w:r w:rsidRPr="001B4DCC">
        <w:rPr>
          <w:rFonts w:cstheme="minorHAnsi"/>
          <w:b/>
          <w:bCs/>
          <w:sz w:val="24"/>
          <w:szCs w:val="24"/>
        </w:rPr>
        <w:t>Zakres stosowania SST</w:t>
      </w:r>
    </w:p>
    <w:p w14:paraId="650E672D" w14:textId="77777777" w:rsidR="00350FC7" w:rsidRPr="001B4DCC" w:rsidRDefault="00350FC7" w:rsidP="00350FC7">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Specyfikacja techniczna stanowi jeden z dokumentów dla realizacji zadania jak w temacie dokumentacji.</w:t>
      </w:r>
    </w:p>
    <w:p w14:paraId="74991671" w14:textId="77777777" w:rsidR="00350FC7" w:rsidRPr="001B4DCC" w:rsidRDefault="00350FC7" w:rsidP="00350FC7">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2FFED8E0" w14:textId="77777777" w:rsidR="00350FC7" w:rsidRPr="001B4DCC" w:rsidRDefault="00350FC7" w:rsidP="00FE3A69">
      <w:pPr>
        <w:pStyle w:val="Akapitzlist"/>
        <w:numPr>
          <w:ilvl w:val="1"/>
          <w:numId w:val="355"/>
        </w:numPr>
        <w:rPr>
          <w:rFonts w:cstheme="minorHAnsi"/>
          <w:b/>
          <w:bCs/>
          <w:sz w:val="24"/>
          <w:szCs w:val="24"/>
        </w:rPr>
      </w:pPr>
      <w:r w:rsidRPr="001B4DCC">
        <w:rPr>
          <w:rFonts w:cstheme="minorHAnsi"/>
          <w:b/>
          <w:bCs/>
          <w:sz w:val="24"/>
          <w:szCs w:val="24"/>
        </w:rPr>
        <w:t>Zakres robót objętych SST</w:t>
      </w:r>
    </w:p>
    <w:p w14:paraId="5ED2CB89" w14:textId="77777777" w:rsidR="00350FC7" w:rsidRPr="001B4DCC" w:rsidRDefault="00350FC7" w:rsidP="00350FC7">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zakres robót związanych z projektowaną przebudową wchodzić będzie miedzy innymi:</w:t>
      </w:r>
    </w:p>
    <w:p w14:paraId="57D72F85"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demontaż wyposażenia</w:t>
      </w:r>
    </w:p>
    <w:p w14:paraId="7546D89B"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demontaż stolarki</w:t>
      </w:r>
    </w:p>
    <w:p w14:paraId="39F0A39A"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demontaż okładzin posadzkowych, ściennych i sufitowych</w:t>
      </w:r>
    </w:p>
    <w:p w14:paraId="5FC116FF"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 xml:space="preserve">wyburzenie części przegród kolidujących z projektowanym układem </w:t>
      </w:r>
    </w:p>
    <w:p w14:paraId="0D9C1C7E"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poszerzenia otworów w miejscach osadzenia nowej stolarki</w:t>
      </w:r>
    </w:p>
    <w:p w14:paraId="055BF806" w14:textId="78660CB6" w:rsidR="007B2A6A" w:rsidRPr="001B4DCC" w:rsidRDefault="007B2A6A"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wykonanie otworów w ścianach istniejąc</w:t>
      </w:r>
      <w:r w:rsidR="00E238AF" w:rsidRPr="001B4DCC">
        <w:rPr>
          <w:rFonts w:cstheme="minorHAnsi"/>
          <w:sz w:val="24"/>
          <w:szCs w:val="24"/>
        </w:rPr>
        <w:t>yc</w:t>
      </w:r>
      <w:r w:rsidRPr="001B4DCC">
        <w:rPr>
          <w:rFonts w:cstheme="minorHAnsi"/>
          <w:sz w:val="24"/>
          <w:szCs w:val="24"/>
        </w:rPr>
        <w:t>h</w:t>
      </w:r>
    </w:p>
    <w:p w14:paraId="38FDB7CF"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skucie luźnych tynków</w:t>
      </w:r>
    </w:p>
    <w:p w14:paraId="78815637" w14:textId="77777777" w:rsidR="00350FC7" w:rsidRPr="001B4DCC" w:rsidRDefault="00350FC7" w:rsidP="00350FC7">
      <w:pPr>
        <w:pStyle w:val="Akapitzlist"/>
        <w:numPr>
          <w:ilvl w:val="0"/>
          <w:numId w:val="27"/>
        </w:numPr>
        <w:spacing w:after="0" w:line="240" w:lineRule="auto"/>
        <w:ind w:left="568"/>
        <w:jc w:val="both"/>
        <w:rPr>
          <w:rFonts w:cstheme="minorHAnsi"/>
          <w:sz w:val="24"/>
          <w:szCs w:val="24"/>
        </w:rPr>
      </w:pPr>
      <w:r w:rsidRPr="001B4DCC">
        <w:rPr>
          <w:rFonts w:cstheme="minorHAnsi"/>
          <w:sz w:val="24"/>
          <w:szCs w:val="24"/>
        </w:rPr>
        <w:t>usunięcie warstw posadzkowych w miejscach uszkodzonych podłóg</w:t>
      </w:r>
    </w:p>
    <w:p w14:paraId="14D569E7" w14:textId="77777777" w:rsidR="00350FC7" w:rsidRPr="001B4DCC" w:rsidRDefault="00350FC7" w:rsidP="00350FC7">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gruzu pochodzącego z rozbiórki</w:t>
      </w:r>
    </w:p>
    <w:p w14:paraId="5A4C8860" w14:textId="77777777" w:rsidR="00350FC7" w:rsidRPr="001B4DCC" w:rsidRDefault="00350FC7" w:rsidP="00350FC7">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złomu pochodzącego z rozbiórki</w:t>
      </w:r>
    </w:p>
    <w:p w14:paraId="4518B353" w14:textId="77777777" w:rsidR="00350FC7" w:rsidRPr="001B4DCC" w:rsidRDefault="00350FC7" w:rsidP="00350FC7">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transport i utylizacja pozostałych odpadów pochodzącego z rozbiórki i demontażu wyposażenia</w:t>
      </w:r>
    </w:p>
    <w:p w14:paraId="56351132" w14:textId="77777777" w:rsidR="00350FC7" w:rsidRPr="001B4DCC" w:rsidRDefault="00350FC7" w:rsidP="00350FC7">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4CE18454" w14:textId="77777777" w:rsidR="00350FC7" w:rsidRPr="001B4DCC" w:rsidRDefault="00350FC7" w:rsidP="004E28EA">
      <w:pPr>
        <w:pStyle w:val="Akapitzlist"/>
        <w:numPr>
          <w:ilvl w:val="1"/>
          <w:numId w:val="355"/>
        </w:numPr>
        <w:rPr>
          <w:rFonts w:cstheme="minorHAnsi"/>
          <w:b/>
          <w:bCs/>
          <w:sz w:val="24"/>
          <w:szCs w:val="24"/>
        </w:rPr>
      </w:pPr>
      <w:r w:rsidRPr="001B4DCC">
        <w:rPr>
          <w:rFonts w:cstheme="minorHAnsi"/>
          <w:b/>
          <w:bCs/>
          <w:sz w:val="24"/>
          <w:szCs w:val="24"/>
        </w:rPr>
        <w:t>Określenia podstawowe</w:t>
      </w:r>
    </w:p>
    <w:p w14:paraId="029E6A34" w14:textId="77777777" w:rsidR="00350FC7" w:rsidRPr="001B4DCC" w:rsidRDefault="00350FC7" w:rsidP="00350FC7">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Określenia podane w niniejszej SST są zgodne z obowiązującymi w normach i aktach prawnych.</w:t>
      </w:r>
    </w:p>
    <w:p w14:paraId="125CFEA5" w14:textId="77777777" w:rsidR="00350FC7" w:rsidRPr="001B4DCC" w:rsidRDefault="00350FC7" w:rsidP="00350FC7">
      <w:pPr>
        <w:spacing w:after="0" w:line="240" w:lineRule="auto"/>
        <w:ind w:left="284"/>
        <w:jc w:val="both"/>
        <w:rPr>
          <w:rFonts w:cstheme="minorHAnsi"/>
          <w:sz w:val="24"/>
          <w:szCs w:val="24"/>
        </w:rPr>
      </w:pPr>
    </w:p>
    <w:p w14:paraId="14A1CACD" w14:textId="77777777" w:rsidR="00350FC7" w:rsidRPr="001B4DCC" w:rsidRDefault="00350FC7" w:rsidP="004E28EA">
      <w:pPr>
        <w:pStyle w:val="Akapitzlist"/>
        <w:numPr>
          <w:ilvl w:val="1"/>
          <w:numId w:val="355"/>
        </w:numPr>
        <w:rPr>
          <w:rFonts w:cstheme="minorHAnsi"/>
          <w:b/>
          <w:bCs/>
          <w:sz w:val="24"/>
          <w:szCs w:val="24"/>
        </w:rPr>
      </w:pPr>
      <w:r w:rsidRPr="001B4DCC">
        <w:rPr>
          <w:rFonts w:cstheme="minorHAnsi"/>
          <w:b/>
          <w:bCs/>
          <w:sz w:val="24"/>
          <w:szCs w:val="24"/>
        </w:rPr>
        <w:t>Ogólne wymagania dotyczące robót</w:t>
      </w:r>
    </w:p>
    <w:p w14:paraId="1DEDD033" w14:textId="200EABE5" w:rsidR="00350FC7" w:rsidRPr="001B4DCC" w:rsidRDefault="00350FC7" w:rsidP="00350FC7">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Wykonawca robót jest odpowiedzialny za jakość ich wykonania oraz zgodność z Dokumentacją Projektową</w:t>
      </w:r>
      <w:r w:rsidR="007B2A6A" w:rsidRPr="001B4DCC">
        <w:rPr>
          <w:rFonts w:asciiTheme="minorHAnsi" w:eastAsia="Arial" w:hAnsiTheme="minorHAnsi" w:cstheme="minorHAnsi"/>
          <w:color w:val="auto"/>
          <w:sz w:val="24"/>
          <w:szCs w:val="24"/>
        </w:rPr>
        <w:t>, sztuką budowlaną, zasadami wiedzy technicznej</w:t>
      </w:r>
      <w:r w:rsidRPr="001B4DCC">
        <w:rPr>
          <w:rFonts w:asciiTheme="minorHAnsi" w:eastAsia="Arial" w:hAnsiTheme="minorHAnsi" w:cstheme="minorHAnsi"/>
          <w:color w:val="auto"/>
          <w:sz w:val="24"/>
          <w:szCs w:val="24"/>
        </w:rPr>
        <w:t>, SST i poleceniami Inspektora Nadzoru.</w:t>
      </w:r>
    </w:p>
    <w:p w14:paraId="61565308" w14:textId="77777777" w:rsidR="00350FC7" w:rsidRPr="001B4DCC" w:rsidRDefault="00350FC7" w:rsidP="00350FC7">
      <w:pPr>
        <w:pStyle w:val="Akapitzlist"/>
        <w:ind w:left="0"/>
        <w:rPr>
          <w:rFonts w:cstheme="minorHAnsi"/>
          <w:b/>
          <w:bCs/>
          <w:sz w:val="24"/>
          <w:szCs w:val="24"/>
        </w:rPr>
      </w:pPr>
    </w:p>
    <w:p w14:paraId="47BC402F"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Sprzęt</w:t>
      </w:r>
    </w:p>
    <w:p w14:paraId="3766AEFA" w14:textId="77777777" w:rsidR="00E95EEB" w:rsidRPr="001B4DCC" w:rsidRDefault="00E95EEB" w:rsidP="00E95EEB">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Wykonawca jest zobowiązany do używania jedynie sprzętu sprawnego technicznie, posiadającego bieżące dopuszczenia, dostosowanego do przeprowadzenia planowanych robót. </w:t>
      </w:r>
      <w:r w:rsidRPr="001B4DCC">
        <w:rPr>
          <w:rFonts w:asciiTheme="minorHAnsi" w:eastAsia="Arial" w:hAnsiTheme="minorHAnsi" w:cstheme="minorHAnsi"/>
          <w:color w:val="auto"/>
          <w:sz w:val="24"/>
          <w:szCs w:val="24"/>
        </w:rPr>
        <w:t xml:space="preserve">Prace rozbiórkowe zaleca się prowadzić ręcznie z wykorzystaniem narzędzi ręcznych lub lekkich elektronarzędzi przy pomocy wykwalifikowanych pracowników pod nadzorem osób uprawnionych. </w:t>
      </w:r>
      <w:r w:rsidRPr="001B4DCC">
        <w:rPr>
          <w:rFonts w:asciiTheme="minorHAnsi" w:hAnsiTheme="minorHAnsi" w:cstheme="minorHAnsi"/>
          <w:color w:val="auto"/>
          <w:sz w:val="24"/>
          <w:szCs w:val="24"/>
        </w:rPr>
        <w:t>Podstawowy sprzęt do prowadzenia robót rozbiórkowych i demontażowych:</w:t>
      </w:r>
    </w:p>
    <w:p w14:paraId="79537CFE" w14:textId="77777777" w:rsidR="00E95EEB" w:rsidRPr="001B4DCC" w:rsidRDefault="00E95EEB" w:rsidP="002104F7">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lastRenderedPageBreak/>
        <w:t>młoty ręczne pneumatyczne i elektro-pneumatyczne</w:t>
      </w:r>
    </w:p>
    <w:p w14:paraId="12EF03C1" w14:textId="77777777" w:rsidR="00E95EEB" w:rsidRPr="001B4DCC" w:rsidRDefault="00E95EEB" w:rsidP="002104F7">
      <w:pPr>
        <w:pStyle w:val="Standard"/>
        <w:widowControl w:val="0"/>
        <w:numPr>
          <w:ilvl w:val="0"/>
          <w:numId w:val="356"/>
        </w:numPr>
        <w:autoSpaceDE w:val="0"/>
        <w:ind w:left="568" w:hanging="284"/>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wiertnice i wiertarki udarowe</w:t>
      </w:r>
    </w:p>
    <w:p w14:paraId="766FB0BE" w14:textId="77777777" w:rsidR="00E95EEB" w:rsidRPr="001B4DCC" w:rsidRDefault="00E95EEB" w:rsidP="002104F7">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łomy</w:t>
      </w:r>
    </w:p>
    <w:p w14:paraId="35DC5A9E" w14:textId="77777777" w:rsidR="00E95EEB" w:rsidRPr="001B4DCC" w:rsidRDefault="00E95EEB" w:rsidP="002104F7">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rękawy zsypowe</w:t>
      </w:r>
    </w:p>
    <w:p w14:paraId="618D20F5" w14:textId="77777777" w:rsidR="00E95EEB" w:rsidRPr="001B4DCC" w:rsidRDefault="00E95EEB" w:rsidP="002104F7">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wyciągi</w:t>
      </w:r>
    </w:p>
    <w:p w14:paraId="1C745ED4" w14:textId="1FCC46AE" w:rsidR="00E95EEB" w:rsidRPr="001B4DCC" w:rsidRDefault="00E95EEB" w:rsidP="002104F7">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drabiny, rusztowania do prac na wysokości ustawiane zgodnie z DTR</w:t>
      </w:r>
    </w:p>
    <w:p w14:paraId="72F6DAB0" w14:textId="77777777" w:rsidR="00350FC7" w:rsidRPr="001B4DCC" w:rsidRDefault="00350FC7" w:rsidP="00350FC7">
      <w:pPr>
        <w:pStyle w:val="Akapitzlist"/>
        <w:ind w:left="0"/>
        <w:rPr>
          <w:rFonts w:cstheme="minorHAnsi"/>
          <w:b/>
          <w:bCs/>
          <w:sz w:val="24"/>
          <w:szCs w:val="24"/>
        </w:rPr>
      </w:pPr>
    </w:p>
    <w:p w14:paraId="033077FE"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Materiały</w:t>
      </w:r>
    </w:p>
    <w:p w14:paraId="5A122133" w14:textId="497E4A62" w:rsidR="00350FC7" w:rsidRPr="001B4DCC" w:rsidRDefault="007B2A6A" w:rsidP="00350FC7">
      <w:pPr>
        <w:pStyle w:val="Textbody"/>
        <w:tabs>
          <w:tab w:val="left" w:pos="710"/>
          <w:tab w:val="left" w:pos="1142"/>
        </w:tabs>
        <w:spacing w:before="0" w:after="0"/>
        <w:ind w:left="0"/>
        <w:jc w:val="both"/>
        <w:rPr>
          <w:rFonts w:asciiTheme="minorHAnsi" w:eastAsia="ArialMT" w:hAnsiTheme="minorHAnsi" w:cstheme="minorHAnsi"/>
          <w:color w:val="auto"/>
          <w:sz w:val="24"/>
          <w:szCs w:val="24"/>
        </w:rPr>
      </w:pPr>
      <w:r w:rsidRPr="001B4DCC">
        <w:rPr>
          <w:rFonts w:asciiTheme="minorHAnsi" w:hAnsiTheme="minorHAnsi" w:cstheme="minorHAnsi"/>
          <w:color w:val="auto"/>
          <w:sz w:val="24"/>
          <w:szCs w:val="24"/>
        </w:rPr>
        <w:t>W zakresie robót rozbiórkowych nie dotyczy.</w:t>
      </w:r>
    </w:p>
    <w:p w14:paraId="049090E0" w14:textId="77777777" w:rsidR="00350FC7" w:rsidRPr="001B4DCC" w:rsidRDefault="00350FC7" w:rsidP="00350FC7">
      <w:pPr>
        <w:pStyle w:val="Akapitzlist"/>
        <w:ind w:left="0"/>
        <w:rPr>
          <w:rFonts w:cstheme="minorHAnsi"/>
          <w:b/>
          <w:bCs/>
          <w:sz w:val="24"/>
          <w:szCs w:val="24"/>
        </w:rPr>
      </w:pPr>
    </w:p>
    <w:p w14:paraId="391291B4"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Wykonanie robót</w:t>
      </w:r>
    </w:p>
    <w:p w14:paraId="4AD34A98" w14:textId="1E83DAD8" w:rsidR="00350FC7" w:rsidRPr="001B4DCC" w:rsidRDefault="00E95EEB" w:rsidP="00E95EEB">
      <w:pPr>
        <w:pStyle w:val="Textbody"/>
        <w:tabs>
          <w:tab w:val="left" w:pos="360"/>
          <w:tab w:val="left" w:pos="1080"/>
          <w:tab w:val="left" w:pos="2856"/>
        </w:tabs>
        <w:spacing w:before="0" w:after="0"/>
        <w:ind w:left="0"/>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Roboty należy prowadzić zgodnie z przepisami w sprawie bezpieczeństwa i higieny pracy podczas wykonywania robót budowlanych w sposób zapewniający bezpieczeństwo pracownikom oraz osobom postronnym. Wykonawca powinien prowadzić roboty w sposób nie naruszający elementów konstrukcji istniejącego obiektu. Materiały rozbiórkowe winny zostać wywiezione do zakładów utylizacji i składowania odpadów zgodnie z rodzajem usuwanych elementów. Dane na temat miejsca składowania odpadów winy zostać przekazane inspektorowi nadzoru.</w:t>
      </w:r>
    </w:p>
    <w:p w14:paraId="224EB8E9" w14:textId="77777777" w:rsidR="002104F7" w:rsidRPr="001B4DCC" w:rsidRDefault="002104F7" w:rsidP="002104F7">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41187E70" w14:textId="6E112C1A" w:rsidR="002104F7" w:rsidRPr="001B4DCC" w:rsidRDefault="00EF5130" w:rsidP="002104F7">
      <w:pPr>
        <w:pStyle w:val="Akapitzlist"/>
        <w:numPr>
          <w:ilvl w:val="1"/>
          <w:numId w:val="355"/>
        </w:numPr>
        <w:rPr>
          <w:rFonts w:cstheme="minorHAnsi"/>
          <w:b/>
          <w:bCs/>
          <w:sz w:val="24"/>
          <w:szCs w:val="24"/>
        </w:rPr>
      </w:pPr>
      <w:r w:rsidRPr="001B4DCC">
        <w:rPr>
          <w:rFonts w:cstheme="minorHAnsi"/>
          <w:b/>
          <w:bCs/>
          <w:sz w:val="24"/>
          <w:szCs w:val="24"/>
        </w:rPr>
        <w:t>Roboty przygotowawcze</w:t>
      </w:r>
    </w:p>
    <w:p w14:paraId="3C20DDBD" w14:textId="77777777" w:rsidR="000F2E8C" w:rsidRPr="001B4DCC" w:rsidRDefault="000F2E8C" w:rsidP="000F2E8C">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oznakowanie terenu budowy</w:t>
      </w:r>
    </w:p>
    <w:p w14:paraId="7E4F1D38" w14:textId="4952A751" w:rsidR="000F2E8C" w:rsidRPr="001B4DCC" w:rsidRDefault="000F2E8C" w:rsidP="000F2E8C">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wyznaczenie terenu robót</w:t>
      </w:r>
    </w:p>
    <w:p w14:paraId="4B504156" w14:textId="44F71922" w:rsidR="004F2F96" w:rsidRPr="001B4DCC" w:rsidRDefault="004F2F96" w:rsidP="00DF6F28">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zabezpieczenie elementów instalacyjnych i wyposażenia stałego</w:t>
      </w:r>
    </w:p>
    <w:p w14:paraId="0DE71815" w14:textId="77777777" w:rsidR="002104F7" w:rsidRPr="001B4DCC" w:rsidRDefault="002104F7" w:rsidP="002104F7">
      <w:pPr>
        <w:spacing w:after="0" w:line="240" w:lineRule="auto"/>
        <w:ind w:left="284"/>
        <w:jc w:val="both"/>
        <w:rPr>
          <w:rFonts w:cstheme="minorHAnsi"/>
          <w:sz w:val="24"/>
          <w:szCs w:val="24"/>
        </w:rPr>
      </w:pPr>
    </w:p>
    <w:p w14:paraId="759388B6" w14:textId="38A3EBE5" w:rsidR="002104F7" w:rsidRPr="001B4DCC" w:rsidRDefault="00EF5130" w:rsidP="002104F7">
      <w:pPr>
        <w:pStyle w:val="Akapitzlist"/>
        <w:numPr>
          <w:ilvl w:val="1"/>
          <w:numId w:val="355"/>
        </w:numPr>
        <w:rPr>
          <w:rFonts w:cstheme="minorHAnsi"/>
          <w:b/>
          <w:bCs/>
          <w:sz w:val="24"/>
          <w:szCs w:val="24"/>
        </w:rPr>
      </w:pPr>
      <w:r w:rsidRPr="001B4DCC">
        <w:rPr>
          <w:rFonts w:cstheme="minorHAnsi"/>
          <w:b/>
          <w:bCs/>
          <w:sz w:val="24"/>
          <w:szCs w:val="24"/>
        </w:rPr>
        <w:t>Roboty rozbiórkowe</w:t>
      </w:r>
    </w:p>
    <w:p w14:paraId="189835A5" w14:textId="6C8CD226" w:rsidR="002104F7" w:rsidRPr="001B4DCC" w:rsidRDefault="00CE531D" w:rsidP="00CE531D">
      <w:pPr>
        <w:pStyle w:val="Textbody"/>
        <w:tabs>
          <w:tab w:val="left" w:pos="360"/>
          <w:tab w:val="left" w:pos="1080"/>
          <w:tab w:val="left" w:pos="2856"/>
        </w:tabs>
        <w:spacing w:before="0" w:after="0"/>
        <w:ind w:left="284"/>
        <w:jc w:val="both"/>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Zgodnie z zakresem ujętym w punkcie 1.3</w:t>
      </w:r>
    </w:p>
    <w:p w14:paraId="4ADCEDC8" w14:textId="77777777" w:rsidR="00E95EEB" w:rsidRPr="001B4DCC" w:rsidRDefault="00E95EEB" w:rsidP="00350FC7">
      <w:pPr>
        <w:pStyle w:val="Akapitzlist"/>
        <w:ind w:left="0"/>
        <w:rPr>
          <w:rFonts w:cstheme="minorHAnsi"/>
          <w:b/>
          <w:bCs/>
          <w:sz w:val="24"/>
          <w:szCs w:val="24"/>
        </w:rPr>
      </w:pPr>
    </w:p>
    <w:p w14:paraId="26E17DE4"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Transport</w:t>
      </w:r>
    </w:p>
    <w:p w14:paraId="0B33A910" w14:textId="0ACD7369" w:rsidR="00E95EEB" w:rsidRPr="001B4DCC" w:rsidRDefault="00E95EEB" w:rsidP="00937B15">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transportu należy używać samochodów z platformą ułatwiającą załadunek i rozładunek dostosowaną do długości przewożonych elementów tak aby nie wystawały poza burtę. Ilość gruzu i odpadów musi być bezwzględnie dostosowana do pojemności środka transportu.</w:t>
      </w:r>
    </w:p>
    <w:p w14:paraId="34DCFC32" w14:textId="77777777" w:rsidR="00350FC7" w:rsidRPr="001B4DCC" w:rsidRDefault="00350FC7" w:rsidP="00937B15">
      <w:pPr>
        <w:pStyle w:val="Akapitzlist"/>
        <w:ind w:left="0"/>
        <w:jc w:val="both"/>
        <w:rPr>
          <w:rFonts w:cstheme="minorHAnsi"/>
          <w:b/>
          <w:bCs/>
          <w:sz w:val="24"/>
          <w:szCs w:val="24"/>
        </w:rPr>
      </w:pPr>
    </w:p>
    <w:p w14:paraId="1CC3E4E8" w14:textId="77777777" w:rsidR="00350FC7" w:rsidRPr="001B4DCC" w:rsidRDefault="00350FC7" w:rsidP="00937B15">
      <w:pPr>
        <w:pStyle w:val="Akapitzlist"/>
        <w:numPr>
          <w:ilvl w:val="0"/>
          <w:numId w:val="355"/>
        </w:numPr>
        <w:jc w:val="both"/>
        <w:rPr>
          <w:rFonts w:cstheme="minorHAnsi"/>
          <w:b/>
          <w:bCs/>
          <w:sz w:val="24"/>
          <w:szCs w:val="24"/>
        </w:rPr>
      </w:pPr>
      <w:r w:rsidRPr="001B4DCC">
        <w:rPr>
          <w:rFonts w:cstheme="minorHAnsi"/>
          <w:b/>
          <w:bCs/>
          <w:sz w:val="24"/>
          <w:szCs w:val="24"/>
        </w:rPr>
        <w:t>Kontrola jakości</w:t>
      </w:r>
    </w:p>
    <w:p w14:paraId="318CFA8D" w14:textId="77777777" w:rsidR="009E3910" w:rsidRPr="001B4DCC" w:rsidRDefault="009E3910" w:rsidP="00937B15">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Według zasad ogólnych. Dla robót rozbiórkowych należy dokonać oceny stanu obiektu i elementów konstrukcji po przeprowadzonych pracach.</w:t>
      </w:r>
    </w:p>
    <w:p w14:paraId="58034559" w14:textId="77777777" w:rsidR="00350FC7" w:rsidRPr="001B4DCC" w:rsidRDefault="00350FC7" w:rsidP="00350FC7">
      <w:pPr>
        <w:pStyle w:val="Akapitzlist"/>
        <w:ind w:left="0"/>
        <w:rPr>
          <w:rFonts w:cstheme="minorHAnsi"/>
          <w:b/>
          <w:bCs/>
          <w:sz w:val="24"/>
          <w:szCs w:val="24"/>
        </w:rPr>
      </w:pPr>
    </w:p>
    <w:p w14:paraId="10883A0E"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Obmiary</w:t>
      </w:r>
    </w:p>
    <w:p w14:paraId="789FE8CE" w14:textId="0CFC9680" w:rsidR="00350FC7" w:rsidRPr="001B4DCC" w:rsidRDefault="00350FC7" w:rsidP="00350FC7">
      <w:pPr>
        <w:pStyle w:val="Textbody"/>
        <w:tabs>
          <w:tab w:val="left" w:pos="360"/>
          <w:tab w:val="left" w:pos="1080"/>
          <w:tab w:val="left" w:pos="2856"/>
        </w:tabs>
        <w:spacing w:before="0" w:after="0"/>
        <w:ind w:left="0"/>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Obmiar robót winien określać faktyczny zakres prac jakie wystąpią w trakcie realizacji</w:t>
      </w:r>
      <w:r w:rsidR="009E3910" w:rsidRPr="001B4DCC">
        <w:rPr>
          <w:rFonts w:asciiTheme="minorHAnsi" w:eastAsia="ArialMT" w:hAnsiTheme="minorHAnsi" w:cstheme="minorHAnsi"/>
          <w:color w:val="auto"/>
          <w:sz w:val="24"/>
          <w:szCs w:val="24"/>
        </w:rPr>
        <w:t xml:space="preserve">. </w:t>
      </w:r>
    </w:p>
    <w:p w14:paraId="29B31E33" w14:textId="77777777" w:rsidR="00350FC7" w:rsidRPr="001B4DCC" w:rsidRDefault="00350FC7" w:rsidP="00350FC7">
      <w:pPr>
        <w:pStyle w:val="Textbody"/>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Jednostką obmiaru robót są:</w:t>
      </w:r>
    </w:p>
    <w:p w14:paraId="579A4BA4" w14:textId="19780FF4" w:rsidR="00350FC7" w:rsidRPr="001B4DCC" w:rsidRDefault="00350FC7" w:rsidP="00350FC7">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szt. (sztuka)</w:t>
      </w:r>
      <w:r w:rsidR="009E3910" w:rsidRPr="001B4DCC">
        <w:rPr>
          <w:rFonts w:asciiTheme="minorHAnsi" w:eastAsia="ArialMT" w:hAnsiTheme="minorHAnsi" w:cstheme="minorHAnsi"/>
          <w:color w:val="auto"/>
          <w:sz w:val="24"/>
          <w:szCs w:val="24"/>
        </w:rPr>
        <w:t xml:space="preserve"> - okna, drzwi, wyposażenie </w:t>
      </w:r>
      <w:r w:rsidRPr="001B4DCC">
        <w:rPr>
          <w:rFonts w:asciiTheme="minorHAnsi" w:eastAsia="ArialMT" w:hAnsiTheme="minorHAnsi" w:cstheme="minorHAnsi"/>
          <w:color w:val="auto"/>
          <w:sz w:val="24"/>
          <w:szCs w:val="24"/>
        </w:rPr>
        <w:t>itp.</w:t>
      </w:r>
    </w:p>
    <w:p w14:paraId="5554A67F" w14:textId="201243D0" w:rsidR="00350FC7" w:rsidRPr="001B4DCC" w:rsidRDefault="00350FC7" w:rsidP="00350FC7">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m² (metr kwadratowy) </w:t>
      </w:r>
      <w:r w:rsidR="009E3910" w:rsidRPr="001B4DCC">
        <w:rPr>
          <w:rFonts w:asciiTheme="minorHAnsi" w:eastAsia="ArialMT" w:hAnsiTheme="minorHAnsi" w:cstheme="minorHAnsi"/>
          <w:color w:val="auto"/>
          <w:sz w:val="24"/>
          <w:szCs w:val="24"/>
        </w:rPr>
        <w:t>- skutej powierzchni tynku, posadzki</w:t>
      </w:r>
      <w:r w:rsidRPr="001B4DCC">
        <w:rPr>
          <w:rFonts w:asciiTheme="minorHAnsi" w:eastAsia="ArialMT" w:hAnsiTheme="minorHAnsi" w:cstheme="minorHAnsi"/>
          <w:color w:val="auto"/>
          <w:sz w:val="24"/>
          <w:szCs w:val="24"/>
        </w:rPr>
        <w:t xml:space="preserve"> itp.</w:t>
      </w:r>
    </w:p>
    <w:p w14:paraId="2B8440C3" w14:textId="27050B5B" w:rsidR="00350FC7" w:rsidRPr="001B4DCC" w:rsidRDefault="00350FC7" w:rsidP="00350FC7">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m³ (metr sześcienny) </w:t>
      </w:r>
      <w:r w:rsidR="009E3910" w:rsidRPr="001B4DCC">
        <w:rPr>
          <w:rFonts w:asciiTheme="minorHAnsi" w:eastAsia="ArialMT" w:hAnsiTheme="minorHAnsi" w:cstheme="minorHAnsi"/>
          <w:color w:val="auto"/>
          <w:sz w:val="24"/>
          <w:szCs w:val="24"/>
        </w:rPr>
        <w:t>- gruzu</w:t>
      </w:r>
      <w:r w:rsidRPr="001B4DCC">
        <w:rPr>
          <w:rFonts w:asciiTheme="minorHAnsi" w:eastAsia="ArialMT" w:hAnsiTheme="minorHAnsi" w:cstheme="minorHAnsi"/>
          <w:color w:val="auto"/>
          <w:sz w:val="24"/>
          <w:szCs w:val="24"/>
        </w:rPr>
        <w:t xml:space="preserve"> itp.</w:t>
      </w:r>
    </w:p>
    <w:p w14:paraId="432C71AC" w14:textId="4E1632E7" w:rsidR="00350FC7" w:rsidRDefault="00350FC7" w:rsidP="002F3C48">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lastRenderedPageBreak/>
        <w:t>komplet – obróbek itp.</w:t>
      </w:r>
    </w:p>
    <w:p w14:paraId="07C10654" w14:textId="77777777" w:rsidR="00810BE1" w:rsidRPr="002F3C48" w:rsidRDefault="00810BE1" w:rsidP="00810BE1">
      <w:pPr>
        <w:pStyle w:val="Textbody"/>
        <w:spacing w:before="0" w:after="0"/>
        <w:ind w:left="284"/>
        <w:jc w:val="both"/>
        <w:rPr>
          <w:rFonts w:asciiTheme="minorHAnsi" w:eastAsia="ArialMT" w:hAnsiTheme="minorHAnsi" w:cstheme="minorHAnsi"/>
          <w:color w:val="auto"/>
          <w:sz w:val="24"/>
          <w:szCs w:val="24"/>
        </w:rPr>
      </w:pPr>
    </w:p>
    <w:p w14:paraId="1B11A8E8"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Odbiory</w:t>
      </w:r>
    </w:p>
    <w:p w14:paraId="570952D1" w14:textId="43270C47" w:rsidR="00350FC7" w:rsidRPr="001B4DCC" w:rsidRDefault="00AA662F" w:rsidP="00AA662F">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1BBAFEAF" w14:textId="77777777" w:rsidR="00350FC7" w:rsidRPr="001B4DCC" w:rsidRDefault="00350FC7" w:rsidP="00350FC7">
      <w:pPr>
        <w:pStyle w:val="Akapitzlist"/>
        <w:ind w:left="0"/>
        <w:rPr>
          <w:rFonts w:cstheme="minorHAnsi"/>
          <w:b/>
          <w:bCs/>
          <w:sz w:val="24"/>
          <w:szCs w:val="24"/>
        </w:rPr>
      </w:pPr>
    </w:p>
    <w:p w14:paraId="6FC9427C"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Dokumentacja robót</w:t>
      </w:r>
    </w:p>
    <w:p w14:paraId="75C44E01" w14:textId="77777777" w:rsidR="00085B89" w:rsidRPr="001B4DCC" w:rsidRDefault="00085B89" w:rsidP="00085B89">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4D74A1DD" w14:textId="77777777" w:rsidR="00350FC7" w:rsidRPr="001B4DCC" w:rsidRDefault="00350FC7" w:rsidP="00350FC7">
      <w:pPr>
        <w:pStyle w:val="Akapitzlist"/>
        <w:ind w:left="0"/>
        <w:rPr>
          <w:rFonts w:cstheme="minorHAnsi"/>
          <w:b/>
          <w:bCs/>
          <w:sz w:val="24"/>
          <w:szCs w:val="24"/>
        </w:rPr>
      </w:pPr>
    </w:p>
    <w:p w14:paraId="0E726D09" w14:textId="77777777" w:rsidR="00350FC7" w:rsidRPr="001B4DCC" w:rsidRDefault="00350FC7" w:rsidP="004E28EA">
      <w:pPr>
        <w:pStyle w:val="Akapitzlist"/>
        <w:numPr>
          <w:ilvl w:val="0"/>
          <w:numId w:val="355"/>
        </w:numPr>
        <w:rPr>
          <w:rFonts w:cstheme="minorHAnsi"/>
          <w:b/>
          <w:bCs/>
          <w:sz w:val="24"/>
          <w:szCs w:val="24"/>
        </w:rPr>
      </w:pPr>
      <w:r w:rsidRPr="001B4DCC">
        <w:rPr>
          <w:rFonts w:cstheme="minorHAnsi"/>
          <w:b/>
          <w:bCs/>
          <w:sz w:val="24"/>
          <w:szCs w:val="24"/>
        </w:rPr>
        <w:t>Podstawa płatności</w:t>
      </w:r>
    </w:p>
    <w:p w14:paraId="514456C2" w14:textId="77777777" w:rsidR="00085B89" w:rsidRPr="001B4DCC" w:rsidRDefault="00085B89" w:rsidP="00085B89">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7CB5B41" w14:textId="77777777" w:rsidR="00350FC7" w:rsidRPr="001B4DCC" w:rsidRDefault="00350FC7" w:rsidP="00350FC7">
      <w:pPr>
        <w:pStyle w:val="Akapitzlist"/>
        <w:ind w:left="0"/>
        <w:rPr>
          <w:rFonts w:cstheme="minorHAnsi"/>
          <w:b/>
          <w:bCs/>
          <w:sz w:val="24"/>
          <w:szCs w:val="24"/>
        </w:rPr>
      </w:pPr>
    </w:p>
    <w:p w14:paraId="5EE1F36D" w14:textId="46B652A7" w:rsidR="00350FC7" w:rsidRPr="001B4DCC" w:rsidRDefault="005D076A" w:rsidP="005D076A">
      <w:pPr>
        <w:pStyle w:val="Akapitzlist"/>
        <w:numPr>
          <w:ilvl w:val="0"/>
          <w:numId w:val="355"/>
        </w:numPr>
        <w:rPr>
          <w:rFonts w:cstheme="minorHAnsi"/>
          <w:b/>
          <w:bCs/>
          <w:sz w:val="24"/>
          <w:szCs w:val="24"/>
        </w:rPr>
      </w:pPr>
      <w:r w:rsidRPr="001B4DCC">
        <w:rPr>
          <w:rFonts w:cstheme="minorHAnsi"/>
          <w:b/>
          <w:bCs/>
          <w:sz w:val="24"/>
          <w:szCs w:val="24"/>
        </w:rPr>
        <w:t>Przepisy związane</w:t>
      </w:r>
    </w:p>
    <w:p w14:paraId="56FD8CB9" w14:textId="77777777" w:rsidR="005D076A" w:rsidRPr="001B4DCC" w:rsidRDefault="005D076A" w:rsidP="005D076A">
      <w:pPr>
        <w:pStyle w:val="Standard"/>
        <w:widowControl w:val="0"/>
        <w:numPr>
          <w:ilvl w:val="0"/>
          <w:numId w:val="344"/>
        </w:numPr>
        <w:autoSpaceDE w:val="0"/>
        <w:ind w:left="284" w:hanging="284"/>
        <w:rPr>
          <w:rFonts w:asciiTheme="minorHAnsi" w:hAnsiTheme="minorHAnsi" w:cstheme="minorHAnsi"/>
          <w:b/>
          <w:color w:val="auto"/>
          <w:sz w:val="24"/>
          <w:szCs w:val="24"/>
        </w:rPr>
      </w:pPr>
      <w:r w:rsidRPr="001B4DCC">
        <w:rPr>
          <w:rFonts w:asciiTheme="minorHAnsi" w:hAnsiTheme="minorHAnsi" w:cstheme="minorHAnsi"/>
          <w:color w:val="auto"/>
          <w:sz w:val="24"/>
          <w:szCs w:val="24"/>
        </w:rPr>
        <w:t>Ustawa  o odpadach</w:t>
      </w:r>
    </w:p>
    <w:p w14:paraId="357C7DC2" w14:textId="04D72CA2" w:rsidR="00350FC7" w:rsidRPr="001B4DCC" w:rsidRDefault="005D076A" w:rsidP="005D076A">
      <w:pPr>
        <w:pStyle w:val="Standard"/>
        <w:widowControl w:val="0"/>
        <w:numPr>
          <w:ilvl w:val="0"/>
          <w:numId w:val="344"/>
        </w:numPr>
        <w:autoSpaceDE w:val="0"/>
        <w:ind w:left="284" w:hanging="284"/>
        <w:rPr>
          <w:rFonts w:asciiTheme="minorHAnsi" w:hAnsiTheme="minorHAnsi" w:cstheme="minorHAnsi"/>
          <w:b/>
          <w:color w:val="auto"/>
          <w:sz w:val="24"/>
          <w:szCs w:val="24"/>
        </w:rPr>
      </w:pPr>
      <w:r w:rsidRPr="001B4DCC">
        <w:rPr>
          <w:rFonts w:asciiTheme="minorHAnsi" w:hAnsiTheme="minorHAnsi" w:cstheme="minorHAnsi"/>
          <w:color w:val="auto"/>
          <w:sz w:val="24"/>
          <w:szCs w:val="24"/>
        </w:rPr>
        <w:t>Rozporządzenie Ministra Infrastruktury w sprawie bezpieczeństwa i higieny pracy podczas wykonywania robót budowlanych</w:t>
      </w:r>
    </w:p>
    <w:p w14:paraId="402CB11C" w14:textId="77777777" w:rsidR="00256E93" w:rsidRPr="001B4DCC" w:rsidRDefault="00256E93" w:rsidP="0068502D">
      <w:pPr>
        <w:spacing w:after="0" w:line="240" w:lineRule="auto"/>
        <w:jc w:val="both"/>
        <w:rPr>
          <w:rFonts w:cstheme="minorHAnsi"/>
          <w:b/>
          <w:bCs/>
          <w:sz w:val="24"/>
          <w:szCs w:val="24"/>
        </w:rPr>
      </w:pPr>
    </w:p>
    <w:p w14:paraId="6531D31C" w14:textId="77777777" w:rsidR="00256E93" w:rsidRPr="001B4DCC" w:rsidRDefault="00256E93" w:rsidP="0068502D">
      <w:pPr>
        <w:spacing w:after="0" w:line="240" w:lineRule="auto"/>
        <w:jc w:val="both"/>
        <w:rPr>
          <w:rFonts w:cstheme="minorHAnsi"/>
          <w:b/>
          <w:bCs/>
          <w:sz w:val="24"/>
          <w:szCs w:val="24"/>
        </w:rPr>
      </w:pPr>
    </w:p>
    <w:p w14:paraId="1DDD2FDC" w14:textId="77777777" w:rsidR="00256E93" w:rsidRPr="001B4DCC" w:rsidRDefault="00256E93" w:rsidP="0068502D">
      <w:pPr>
        <w:spacing w:after="0" w:line="240" w:lineRule="auto"/>
        <w:jc w:val="both"/>
        <w:rPr>
          <w:rFonts w:cstheme="minorHAnsi"/>
          <w:b/>
          <w:bCs/>
          <w:sz w:val="24"/>
          <w:szCs w:val="24"/>
        </w:rPr>
      </w:pPr>
    </w:p>
    <w:p w14:paraId="13BA0E95" w14:textId="77777777" w:rsidR="00256E93" w:rsidRDefault="00256E93" w:rsidP="0068502D">
      <w:pPr>
        <w:spacing w:after="0" w:line="240" w:lineRule="auto"/>
        <w:jc w:val="both"/>
        <w:rPr>
          <w:rFonts w:cstheme="minorHAnsi"/>
          <w:b/>
          <w:bCs/>
          <w:sz w:val="24"/>
          <w:szCs w:val="24"/>
        </w:rPr>
      </w:pPr>
    </w:p>
    <w:p w14:paraId="3F62878A" w14:textId="77777777" w:rsidR="002E4361" w:rsidRPr="001B4DCC" w:rsidRDefault="002E4361" w:rsidP="0068502D">
      <w:pPr>
        <w:spacing w:after="0" w:line="240" w:lineRule="auto"/>
        <w:jc w:val="both"/>
        <w:rPr>
          <w:rFonts w:cstheme="minorHAnsi"/>
          <w:b/>
          <w:bCs/>
          <w:sz w:val="24"/>
          <w:szCs w:val="24"/>
        </w:rPr>
      </w:pPr>
    </w:p>
    <w:p w14:paraId="5E25D50B" w14:textId="77777777" w:rsidR="00D962EA" w:rsidRPr="001B4DCC" w:rsidRDefault="00D962EA" w:rsidP="0068502D">
      <w:pPr>
        <w:spacing w:after="0" w:line="240" w:lineRule="auto"/>
        <w:jc w:val="both"/>
        <w:rPr>
          <w:rFonts w:cstheme="minorHAnsi"/>
          <w:b/>
          <w:bCs/>
          <w:sz w:val="24"/>
          <w:szCs w:val="24"/>
        </w:rPr>
      </w:pPr>
    </w:p>
    <w:p w14:paraId="3C6F76AD" w14:textId="77777777" w:rsidR="00D962EA" w:rsidRPr="001B4DCC" w:rsidRDefault="00D962EA" w:rsidP="0068502D">
      <w:pPr>
        <w:spacing w:after="0" w:line="240" w:lineRule="auto"/>
        <w:jc w:val="both"/>
        <w:rPr>
          <w:rFonts w:cstheme="minorHAnsi"/>
          <w:b/>
          <w:bCs/>
          <w:sz w:val="24"/>
          <w:szCs w:val="24"/>
        </w:rPr>
      </w:pPr>
    </w:p>
    <w:p w14:paraId="7E79E5AE" w14:textId="77777777" w:rsidR="00D962EA" w:rsidRPr="001B4DCC" w:rsidRDefault="00D962EA" w:rsidP="0068502D">
      <w:pPr>
        <w:spacing w:after="0" w:line="240" w:lineRule="auto"/>
        <w:jc w:val="both"/>
        <w:rPr>
          <w:rFonts w:cstheme="minorHAnsi"/>
          <w:b/>
          <w:bCs/>
          <w:sz w:val="24"/>
          <w:szCs w:val="24"/>
        </w:rPr>
      </w:pPr>
    </w:p>
    <w:p w14:paraId="69C440D3" w14:textId="77777777" w:rsidR="00D962EA" w:rsidRPr="001B4DCC" w:rsidRDefault="00D962EA" w:rsidP="0068502D">
      <w:pPr>
        <w:spacing w:after="0" w:line="240" w:lineRule="auto"/>
        <w:jc w:val="both"/>
        <w:rPr>
          <w:rFonts w:cstheme="minorHAnsi"/>
          <w:b/>
          <w:bCs/>
          <w:sz w:val="24"/>
          <w:szCs w:val="24"/>
        </w:rPr>
      </w:pPr>
    </w:p>
    <w:p w14:paraId="45C34509" w14:textId="77777777" w:rsidR="00D962EA" w:rsidRPr="001B4DCC" w:rsidRDefault="00D962EA" w:rsidP="0068502D">
      <w:pPr>
        <w:spacing w:after="0" w:line="240" w:lineRule="auto"/>
        <w:jc w:val="both"/>
        <w:rPr>
          <w:rFonts w:cstheme="minorHAnsi"/>
          <w:b/>
          <w:bCs/>
          <w:sz w:val="24"/>
          <w:szCs w:val="24"/>
        </w:rPr>
      </w:pPr>
    </w:p>
    <w:p w14:paraId="76895248" w14:textId="77777777" w:rsidR="00D962EA" w:rsidRPr="001B4DCC" w:rsidRDefault="00D962EA" w:rsidP="0068502D">
      <w:pPr>
        <w:spacing w:after="0" w:line="240" w:lineRule="auto"/>
        <w:jc w:val="both"/>
        <w:rPr>
          <w:rFonts w:cstheme="minorHAnsi"/>
          <w:b/>
          <w:bCs/>
          <w:sz w:val="24"/>
          <w:szCs w:val="24"/>
        </w:rPr>
      </w:pPr>
    </w:p>
    <w:p w14:paraId="1878C8D0" w14:textId="77777777" w:rsidR="00D962EA" w:rsidRDefault="00D962EA" w:rsidP="0068502D">
      <w:pPr>
        <w:spacing w:after="0" w:line="240" w:lineRule="auto"/>
        <w:jc w:val="both"/>
        <w:rPr>
          <w:rFonts w:cstheme="minorHAnsi"/>
          <w:b/>
          <w:bCs/>
          <w:sz w:val="24"/>
          <w:szCs w:val="24"/>
        </w:rPr>
      </w:pPr>
    </w:p>
    <w:p w14:paraId="22659D23" w14:textId="77777777" w:rsidR="002F46B5" w:rsidRDefault="002F46B5" w:rsidP="0068502D">
      <w:pPr>
        <w:spacing w:after="0" w:line="240" w:lineRule="auto"/>
        <w:jc w:val="both"/>
        <w:rPr>
          <w:rFonts w:cstheme="minorHAnsi"/>
          <w:b/>
          <w:bCs/>
          <w:sz w:val="24"/>
          <w:szCs w:val="24"/>
        </w:rPr>
      </w:pPr>
    </w:p>
    <w:p w14:paraId="496C1C77" w14:textId="77777777" w:rsidR="002F46B5" w:rsidRDefault="002F46B5" w:rsidP="0068502D">
      <w:pPr>
        <w:spacing w:after="0" w:line="240" w:lineRule="auto"/>
        <w:jc w:val="both"/>
        <w:rPr>
          <w:rFonts w:cstheme="minorHAnsi"/>
          <w:b/>
          <w:bCs/>
          <w:sz w:val="24"/>
          <w:szCs w:val="24"/>
        </w:rPr>
      </w:pPr>
    </w:p>
    <w:p w14:paraId="5E91C9A4" w14:textId="77777777" w:rsidR="002F46B5" w:rsidRPr="001B4DCC" w:rsidRDefault="002F46B5" w:rsidP="0068502D">
      <w:pPr>
        <w:spacing w:after="0" w:line="240" w:lineRule="auto"/>
        <w:jc w:val="both"/>
        <w:rPr>
          <w:rFonts w:cstheme="minorHAnsi"/>
          <w:b/>
          <w:bCs/>
          <w:sz w:val="24"/>
          <w:szCs w:val="24"/>
        </w:rPr>
      </w:pPr>
    </w:p>
    <w:p w14:paraId="1BF38A00" w14:textId="77777777" w:rsidR="00D962EA" w:rsidRPr="001B4DCC" w:rsidRDefault="00D962EA" w:rsidP="0068502D">
      <w:pPr>
        <w:spacing w:after="0" w:line="240" w:lineRule="auto"/>
        <w:jc w:val="both"/>
        <w:rPr>
          <w:rFonts w:cstheme="minorHAnsi"/>
          <w:b/>
          <w:bCs/>
          <w:sz w:val="24"/>
          <w:szCs w:val="24"/>
        </w:rPr>
      </w:pPr>
    </w:p>
    <w:p w14:paraId="07926D8C" w14:textId="77777777" w:rsidR="00D962EA" w:rsidRPr="001B4DCC" w:rsidRDefault="00D962EA" w:rsidP="0068502D">
      <w:pPr>
        <w:spacing w:after="0" w:line="240" w:lineRule="auto"/>
        <w:jc w:val="both"/>
        <w:rPr>
          <w:rFonts w:cstheme="minorHAnsi"/>
          <w:b/>
          <w:bCs/>
          <w:sz w:val="24"/>
          <w:szCs w:val="24"/>
        </w:rPr>
      </w:pPr>
    </w:p>
    <w:p w14:paraId="548C4C12" w14:textId="77777777" w:rsidR="00D962EA" w:rsidRPr="001B4DCC" w:rsidRDefault="00D962EA" w:rsidP="0068502D">
      <w:pPr>
        <w:spacing w:after="0" w:line="240" w:lineRule="auto"/>
        <w:jc w:val="both"/>
        <w:rPr>
          <w:rFonts w:cstheme="minorHAnsi"/>
          <w:b/>
          <w:bCs/>
          <w:sz w:val="24"/>
          <w:szCs w:val="24"/>
        </w:rPr>
      </w:pPr>
    </w:p>
    <w:p w14:paraId="694B5D38" w14:textId="77777777" w:rsidR="00D962EA" w:rsidRPr="001B4DCC" w:rsidRDefault="00D962EA" w:rsidP="0068502D">
      <w:pPr>
        <w:spacing w:after="0" w:line="240" w:lineRule="auto"/>
        <w:jc w:val="both"/>
        <w:rPr>
          <w:rFonts w:cstheme="minorHAnsi"/>
          <w:b/>
          <w:bCs/>
          <w:sz w:val="24"/>
          <w:szCs w:val="24"/>
        </w:rPr>
      </w:pPr>
    </w:p>
    <w:p w14:paraId="4D55966A" w14:textId="77777777" w:rsidR="00D962EA" w:rsidRPr="001B4DCC" w:rsidRDefault="00D962EA" w:rsidP="0068502D">
      <w:pPr>
        <w:spacing w:after="0" w:line="240" w:lineRule="auto"/>
        <w:jc w:val="both"/>
        <w:rPr>
          <w:rFonts w:cstheme="minorHAnsi"/>
          <w:b/>
          <w:bCs/>
          <w:sz w:val="24"/>
          <w:szCs w:val="24"/>
        </w:rPr>
      </w:pPr>
    </w:p>
    <w:p w14:paraId="0DCD12B1" w14:textId="77777777" w:rsidR="00D962EA" w:rsidRPr="001B4DCC" w:rsidRDefault="00D962EA" w:rsidP="0068502D">
      <w:pPr>
        <w:spacing w:after="0" w:line="240" w:lineRule="auto"/>
        <w:jc w:val="both"/>
        <w:rPr>
          <w:rFonts w:cstheme="minorHAnsi"/>
          <w:b/>
          <w:bCs/>
          <w:sz w:val="24"/>
          <w:szCs w:val="24"/>
        </w:rPr>
      </w:pPr>
    </w:p>
    <w:p w14:paraId="6F323038" w14:textId="77777777" w:rsidR="00D962EA" w:rsidRPr="001B4DCC" w:rsidRDefault="00D962EA" w:rsidP="0068502D">
      <w:pPr>
        <w:spacing w:after="0" w:line="240" w:lineRule="auto"/>
        <w:jc w:val="both"/>
        <w:rPr>
          <w:rFonts w:cstheme="minorHAnsi"/>
          <w:b/>
          <w:bCs/>
          <w:sz w:val="24"/>
          <w:szCs w:val="24"/>
        </w:rPr>
      </w:pPr>
    </w:p>
    <w:p w14:paraId="47AE5207" w14:textId="77777777" w:rsidR="00D962EA" w:rsidRPr="001B4DCC" w:rsidRDefault="00D962EA" w:rsidP="0068502D">
      <w:pPr>
        <w:spacing w:after="0" w:line="240" w:lineRule="auto"/>
        <w:jc w:val="both"/>
        <w:rPr>
          <w:rFonts w:cstheme="minorHAnsi"/>
          <w:b/>
          <w:bCs/>
          <w:sz w:val="24"/>
          <w:szCs w:val="24"/>
        </w:rPr>
      </w:pPr>
    </w:p>
    <w:p w14:paraId="26A07DB1" w14:textId="77777777" w:rsidR="00D962EA" w:rsidRPr="001B4DCC" w:rsidRDefault="00D962EA" w:rsidP="0068502D">
      <w:pPr>
        <w:spacing w:after="0" w:line="240" w:lineRule="auto"/>
        <w:jc w:val="both"/>
        <w:rPr>
          <w:rFonts w:cstheme="minorHAnsi"/>
          <w:b/>
          <w:bCs/>
          <w:sz w:val="24"/>
          <w:szCs w:val="24"/>
        </w:rPr>
      </w:pPr>
    </w:p>
    <w:p w14:paraId="5FE62A0C" w14:textId="77777777" w:rsidR="00D962EA" w:rsidRPr="001B4DCC" w:rsidRDefault="00D962EA" w:rsidP="0068502D">
      <w:pPr>
        <w:spacing w:after="0" w:line="240" w:lineRule="auto"/>
        <w:jc w:val="both"/>
        <w:rPr>
          <w:rFonts w:cstheme="minorHAnsi"/>
          <w:b/>
          <w:bCs/>
          <w:sz w:val="24"/>
          <w:szCs w:val="24"/>
        </w:rPr>
      </w:pPr>
    </w:p>
    <w:p w14:paraId="2D5320B7" w14:textId="77777777" w:rsidR="00D962EA" w:rsidRPr="001B4DCC" w:rsidRDefault="00D962EA" w:rsidP="0068502D">
      <w:pPr>
        <w:spacing w:after="0" w:line="240" w:lineRule="auto"/>
        <w:jc w:val="both"/>
        <w:rPr>
          <w:rFonts w:cstheme="minorHAnsi"/>
          <w:b/>
          <w:bCs/>
          <w:sz w:val="24"/>
          <w:szCs w:val="24"/>
        </w:rPr>
      </w:pPr>
    </w:p>
    <w:p w14:paraId="5313F90E" w14:textId="77777777" w:rsidR="00D962EA" w:rsidRPr="001B4DCC" w:rsidRDefault="00D962EA" w:rsidP="0068502D">
      <w:pPr>
        <w:spacing w:after="0" w:line="240" w:lineRule="auto"/>
        <w:jc w:val="both"/>
        <w:rPr>
          <w:rFonts w:cstheme="minorHAnsi"/>
          <w:b/>
          <w:bCs/>
          <w:sz w:val="24"/>
          <w:szCs w:val="24"/>
        </w:rPr>
      </w:pPr>
    </w:p>
    <w:p w14:paraId="6B6C19F8" w14:textId="77777777" w:rsidR="00D962EA" w:rsidRPr="001B4DCC" w:rsidRDefault="00D962EA" w:rsidP="0068502D">
      <w:pPr>
        <w:spacing w:after="0" w:line="240" w:lineRule="auto"/>
        <w:jc w:val="both"/>
        <w:rPr>
          <w:rFonts w:cstheme="minorHAnsi"/>
          <w:b/>
          <w:bCs/>
          <w:sz w:val="24"/>
          <w:szCs w:val="24"/>
        </w:rPr>
      </w:pPr>
    </w:p>
    <w:p w14:paraId="53CC24EC" w14:textId="77777777" w:rsidR="00FA51F0" w:rsidRPr="001B4DCC" w:rsidRDefault="00FA51F0" w:rsidP="00FA51F0">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1B4DCC" w:rsidRPr="001B4DCC" w14:paraId="004D03EB" w14:textId="77777777" w:rsidTr="00A07482">
        <w:trPr>
          <w:trHeight w:hRule="exact" w:val="284"/>
        </w:trPr>
        <w:tc>
          <w:tcPr>
            <w:tcW w:w="851" w:type="dxa"/>
            <w:vAlign w:val="center"/>
          </w:tcPr>
          <w:p w14:paraId="59B144FA" w14:textId="3615547B" w:rsidR="00FA51F0" w:rsidRPr="001B4DCC" w:rsidRDefault="00FA51F0" w:rsidP="00A07482">
            <w:pPr>
              <w:jc w:val="center"/>
              <w:rPr>
                <w:rFonts w:cstheme="minorHAnsi"/>
                <w:b/>
                <w:bCs/>
                <w:sz w:val="24"/>
                <w:szCs w:val="24"/>
              </w:rPr>
            </w:pPr>
            <w:r w:rsidRPr="001B4DCC">
              <w:rPr>
                <w:rFonts w:cstheme="minorHAnsi"/>
                <w:b/>
                <w:bCs/>
                <w:sz w:val="24"/>
                <w:szCs w:val="24"/>
              </w:rPr>
              <w:lastRenderedPageBreak/>
              <w:t>I</w:t>
            </w:r>
            <w:r w:rsidR="00A43FFD" w:rsidRPr="001B4DCC">
              <w:rPr>
                <w:rFonts w:cstheme="minorHAnsi"/>
                <w:b/>
                <w:bCs/>
                <w:sz w:val="24"/>
                <w:szCs w:val="24"/>
              </w:rPr>
              <w:t>I</w:t>
            </w:r>
            <w:r w:rsidRPr="001B4DCC">
              <w:rPr>
                <w:rFonts w:cstheme="minorHAnsi"/>
                <w:b/>
                <w:bCs/>
                <w:sz w:val="24"/>
                <w:szCs w:val="24"/>
              </w:rPr>
              <w:t>I.</w:t>
            </w:r>
          </w:p>
        </w:tc>
        <w:tc>
          <w:tcPr>
            <w:tcW w:w="7088" w:type="dxa"/>
            <w:vAlign w:val="center"/>
          </w:tcPr>
          <w:p w14:paraId="00B02376" w14:textId="3B69E5EE" w:rsidR="00FA51F0" w:rsidRPr="001B4DCC" w:rsidRDefault="00FA51F0" w:rsidP="00A07482">
            <w:pPr>
              <w:jc w:val="center"/>
              <w:rPr>
                <w:rFonts w:cstheme="minorHAnsi"/>
                <w:b/>
                <w:bCs/>
                <w:sz w:val="24"/>
                <w:szCs w:val="24"/>
              </w:rPr>
            </w:pPr>
            <w:r w:rsidRPr="001B4DCC">
              <w:rPr>
                <w:rFonts w:cstheme="minorHAnsi"/>
                <w:b/>
                <w:bCs/>
                <w:sz w:val="24"/>
                <w:szCs w:val="24"/>
              </w:rPr>
              <w:t xml:space="preserve">SST – Roboty </w:t>
            </w:r>
            <w:r w:rsidR="00A43FFD" w:rsidRPr="001B4DCC">
              <w:rPr>
                <w:rFonts w:cstheme="minorHAnsi"/>
                <w:b/>
                <w:bCs/>
                <w:sz w:val="24"/>
                <w:szCs w:val="24"/>
              </w:rPr>
              <w:t>murarskie</w:t>
            </w:r>
          </w:p>
        </w:tc>
      </w:tr>
    </w:tbl>
    <w:p w14:paraId="259BFBA2" w14:textId="77777777" w:rsidR="00FA51F0" w:rsidRPr="001B4DCC" w:rsidRDefault="00FA51F0" w:rsidP="00FA51F0">
      <w:pPr>
        <w:spacing w:after="0" w:line="240" w:lineRule="auto"/>
        <w:rPr>
          <w:rFonts w:cstheme="minorHAnsi"/>
          <w:b/>
          <w:bCs/>
          <w:sz w:val="24"/>
          <w:szCs w:val="24"/>
        </w:rPr>
      </w:pPr>
    </w:p>
    <w:p w14:paraId="697B085B" w14:textId="00CE7D59" w:rsidR="00FA51F0" w:rsidRDefault="00FA51F0" w:rsidP="002E4361">
      <w:pPr>
        <w:pStyle w:val="Akapitzlist"/>
        <w:numPr>
          <w:ilvl w:val="0"/>
          <w:numId w:val="363"/>
        </w:numPr>
        <w:rPr>
          <w:rFonts w:cstheme="minorHAnsi"/>
          <w:b/>
          <w:bCs/>
          <w:sz w:val="24"/>
          <w:szCs w:val="24"/>
        </w:rPr>
      </w:pPr>
      <w:r w:rsidRPr="001B4DCC">
        <w:rPr>
          <w:rFonts w:cstheme="minorHAnsi"/>
          <w:b/>
          <w:bCs/>
          <w:sz w:val="24"/>
          <w:szCs w:val="24"/>
        </w:rPr>
        <w:t>Wstęp</w:t>
      </w:r>
    </w:p>
    <w:p w14:paraId="47818DF1" w14:textId="77777777" w:rsidR="00810BE1" w:rsidRPr="002E4361" w:rsidRDefault="00810BE1" w:rsidP="00810BE1">
      <w:pPr>
        <w:pStyle w:val="Akapitzlist"/>
        <w:ind w:left="284"/>
        <w:rPr>
          <w:rFonts w:cstheme="minorHAnsi"/>
          <w:b/>
          <w:bCs/>
          <w:sz w:val="24"/>
          <w:szCs w:val="24"/>
        </w:rPr>
      </w:pPr>
    </w:p>
    <w:p w14:paraId="2FFC7D07"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Przedmiot SST</w:t>
      </w:r>
    </w:p>
    <w:p w14:paraId="04553396" w14:textId="7FF8415A" w:rsidR="00FA51F0" w:rsidRPr="001B4DCC" w:rsidRDefault="00FA51F0" w:rsidP="00FA51F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w:t>
      </w:r>
      <w:r w:rsidR="00715A58" w:rsidRPr="001B4DCC">
        <w:rPr>
          <w:rFonts w:asciiTheme="minorHAnsi" w:eastAsia="Times New Roman" w:hAnsiTheme="minorHAnsi" w:cstheme="minorHAnsi"/>
          <w:color w:val="auto"/>
          <w:sz w:val="24"/>
          <w:szCs w:val="24"/>
        </w:rPr>
        <w:t>murarskich</w:t>
      </w:r>
      <w:r w:rsidRPr="001B4DCC">
        <w:rPr>
          <w:rFonts w:asciiTheme="minorHAnsi" w:eastAsia="Times New Roman" w:hAnsiTheme="minorHAnsi" w:cstheme="minorHAnsi"/>
          <w:color w:val="auto"/>
          <w:sz w:val="24"/>
          <w:szCs w:val="24"/>
        </w:rPr>
        <w:t xml:space="preserve"> realizowanych w ramach zadania określonego w  rozdziale </w:t>
      </w:r>
      <w:r w:rsidRPr="001B4DCC">
        <w:rPr>
          <w:rFonts w:asciiTheme="minorHAnsi" w:eastAsia="Times New Roman" w:hAnsiTheme="minorHAnsi" w:cstheme="minorHAnsi"/>
          <w:b/>
          <w:bCs/>
          <w:color w:val="auto"/>
          <w:sz w:val="24"/>
          <w:szCs w:val="24"/>
        </w:rPr>
        <w:t>I. SST – Wymagania ogólne.</w:t>
      </w:r>
    </w:p>
    <w:p w14:paraId="53A8C441" w14:textId="77777777" w:rsidR="00FA51F0" w:rsidRPr="001B4DCC" w:rsidRDefault="00FA51F0" w:rsidP="00FA51F0">
      <w:pPr>
        <w:spacing w:after="0" w:line="240" w:lineRule="auto"/>
        <w:ind w:left="284"/>
        <w:jc w:val="both"/>
        <w:rPr>
          <w:rFonts w:cstheme="minorHAnsi"/>
          <w:sz w:val="24"/>
          <w:szCs w:val="24"/>
        </w:rPr>
      </w:pPr>
    </w:p>
    <w:p w14:paraId="0C7DC563"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Zakres stosowania SST</w:t>
      </w:r>
    </w:p>
    <w:p w14:paraId="500A1D4A" w14:textId="77777777" w:rsidR="00FA51F0" w:rsidRPr="001B4DCC" w:rsidRDefault="00FA51F0" w:rsidP="00FA51F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Specyfikacja techniczna stanowi jeden z dokumentów dla realizacji zadania jak w temacie dokumentacji.</w:t>
      </w:r>
    </w:p>
    <w:p w14:paraId="2F126DCF" w14:textId="77777777" w:rsidR="00FA51F0" w:rsidRPr="001B4DCC" w:rsidRDefault="00FA51F0" w:rsidP="00FA51F0">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710B7470"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Zakres robót objętych SST</w:t>
      </w:r>
    </w:p>
    <w:p w14:paraId="5F7EEF83" w14:textId="77777777" w:rsidR="00FA51F0" w:rsidRPr="001B4DCC" w:rsidRDefault="00FA51F0" w:rsidP="00FA51F0">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zakres robót związanych z projektowaną przebudową wchodzić będzie miedzy innymi:</w:t>
      </w:r>
    </w:p>
    <w:p w14:paraId="41FF1ABC" w14:textId="19E213DC" w:rsidR="004C6D7C" w:rsidRPr="001B4DCC" w:rsidRDefault="004C6D7C" w:rsidP="004C6D7C">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zamurowania otworów w ścianach</w:t>
      </w:r>
    </w:p>
    <w:p w14:paraId="57895FD7" w14:textId="1120A954" w:rsidR="004C6D7C" w:rsidRPr="001B4DCC" w:rsidRDefault="004C6D7C" w:rsidP="004C6D7C">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wykonanie nowych ścian działowych</w:t>
      </w:r>
    </w:p>
    <w:p w14:paraId="5CC15F80" w14:textId="70F68CC1" w:rsidR="004C6D7C" w:rsidRPr="001B4DCC" w:rsidRDefault="004C6D7C" w:rsidP="004C6D7C">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zabudowa nadproży systemowych L19 lub stalowych</w:t>
      </w:r>
    </w:p>
    <w:p w14:paraId="02FD2035" w14:textId="6F69D085" w:rsidR="004C6D7C" w:rsidRPr="001B4DCC" w:rsidRDefault="004C6D7C" w:rsidP="004C6D7C">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uzupełnienie ubytków</w:t>
      </w:r>
    </w:p>
    <w:p w14:paraId="2B6E0141" w14:textId="77777777" w:rsidR="00FA51F0" w:rsidRPr="001B4DCC" w:rsidRDefault="00FA51F0" w:rsidP="00FA51F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3632E372"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Określenia podstawowe</w:t>
      </w:r>
    </w:p>
    <w:p w14:paraId="594C552B" w14:textId="77777777" w:rsidR="00FA51F0" w:rsidRPr="001B4DCC" w:rsidRDefault="00FA51F0" w:rsidP="00FA51F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Określenia podane w niniejszej SST są zgodne z obowiązującymi w normach i aktach prawnych.</w:t>
      </w:r>
    </w:p>
    <w:p w14:paraId="606C3AC5" w14:textId="77777777" w:rsidR="00FA51F0" w:rsidRPr="001B4DCC" w:rsidRDefault="00FA51F0" w:rsidP="00FA51F0">
      <w:pPr>
        <w:spacing w:after="0" w:line="240" w:lineRule="auto"/>
        <w:ind w:left="284"/>
        <w:jc w:val="both"/>
        <w:rPr>
          <w:rFonts w:cstheme="minorHAnsi"/>
          <w:sz w:val="24"/>
          <w:szCs w:val="24"/>
        </w:rPr>
      </w:pPr>
    </w:p>
    <w:p w14:paraId="331783D7"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Ogólne wymagania dotyczące robót</w:t>
      </w:r>
    </w:p>
    <w:p w14:paraId="282994A4" w14:textId="77777777" w:rsidR="00FA51F0" w:rsidRPr="001B4DCC" w:rsidRDefault="00FA51F0" w:rsidP="00FA51F0">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5E3820A2" w14:textId="77777777" w:rsidR="00FA51F0" w:rsidRPr="001B4DCC" w:rsidRDefault="00FA51F0" w:rsidP="00FA51F0">
      <w:pPr>
        <w:pStyle w:val="Akapitzlist"/>
        <w:ind w:left="0"/>
        <w:rPr>
          <w:rFonts w:cstheme="minorHAnsi"/>
          <w:b/>
          <w:bCs/>
          <w:sz w:val="24"/>
          <w:szCs w:val="24"/>
        </w:rPr>
      </w:pPr>
    </w:p>
    <w:p w14:paraId="2A48C483"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Sprzęt</w:t>
      </w:r>
    </w:p>
    <w:p w14:paraId="44A7B161" w14:textId="6550829F" w:rsidR="00FA51F0" w:rsidRPr="001B4DCC" w:rsidRDefault="00FA51F0" w:rsidP="00FA51F0">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Podstawowy sprzęt do prowadzenia robót </w:t>
      </w:r>
      <w:r w:rsidR="00713CA4" w:rsidRPr="001B4DCC">
        <w:rPr>
          <w:rFonts w:asciiTheme="minorHAnsi" w:hAnsiTheme="minorHAnsi" w:cstheme="minorHAnsi"/>
          <w:color w:val="auto"/>
          <w:sz w:val="24"/>
          <w:szCs w:val="24"/>
        </w:rPr>
        <w:t>murowych</w:t>
      </w:r>
      <w:r w:rsidRPr="001B4DCC">
        <w:rPr>
          <w:rFonts w:asciiTheme="minorHAnsi" w:hAnsiTheme="minorHAnsi" w:cstheme="minorHAnsi"/>
          <w:color w:val="auto"/>
          <w:sz w:val="24"/>
          <w:szCs w:val="24"/>
        </w:rPr>
        <w:t>:</w:t>
      </w:r>
    </w:p>
    <w:p w14:paraId="704C9D45" w14:textId="3D4F160B" w:rsidR="00FA51F0" w:rsidRPr="001B4DCC" w:rsidRDefault="001573B2" w:rsidP="00FA51F0">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r</w:t>
      </w:r>
      <w:r w:rsidR="00713CA4" w:rsidRPr="001B4DCC">
        <w:rPr>
          <w:rFonts w:asciiTheme="minorHAnsi" w:eastAsia="Arial" w:hAnsiTheme="minorHAnsi" w:cstheme="minorHAnsi"/>
          <w:color w:val="auto"/>
          <w:sz w:val="24"/>
          <w:szCs w:val="24"/>
        </w:rPr>
        <w:t>ęczne narzędzia murarskie</w:t>
      </w:r>
    </w:p>
    <w:p w14:paraId="463A4166" w14:textId="27901AF1" w:rsidR="00FA51F0" w:rsidRPr="001B4DCC" w:rsidRDefault="001573B2" w:rsidP="00FA51F0">
      <w:pPr>
        <w:pStyle w:val="Standard"/>
        <w:widowControl w:val="0"/>
        <w:numPr>
          <w:ilvl w:val="0"/>
          <w:numId w:val="356"/>
        </w:numPr>
        <w:autoSpaceDE w:val="0"/>
        <w:ind w:left="568" w:hanging="284"/>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pojemniki budowlane</w:t>
      </w:r>
    </w:p>
    <w:p w14:paraId="04DB5B4D" w14:textId="13042C59" w:rsidR="00FA51F0" w:rsidRPr="001B4DCC" w:rsidRDefault="001573B2" w:rsidP="00FA51F0">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betoniarki</w:t>
      </w:r>
    </w:p>
    <w:p w14:paraId="2718AF1D" w14:textId="051B3E11" w:rsidR="001573B2" w:rsidRPr="001B4DCC" w:rsidRDefault="001573B2" w:rsidP="00FA51F0">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mieszadła</w:t>
      </w:r>
    </w:p>
    <w:p w14:paraId="6E4A5E34" w14:textId="77777777" w:rsidR="00FA51F0" w:rsidRPr="001B4DCC" w:rsidRDefault="00FA51F0" w:rsidP="00FA51F0">
      <w:pPr>
        <w:pStyle w:val="Standard"/>
        <w:widowControl w:val="0"/>
        <w:numPr>
          <w:ilvl w:val="0"/>
          <w:numId w:val="356"/>
        </w:numPr>
        <w:autoSpaceDE w:val="0"/>
        <w:ind w:left="568"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drabiny, rusztowania do prac na wysokości ustawiane zgodnie z DTR</w:t>
      </w:r>
    </w:p>
    <w:p w14:paraId="360CEACD" w14:textId="77777777" w:rsidR="00FA51F0" w:rsidRPr="001B4DCC" w:rsidRDefault="00FA51F0" w:rsidP="00FA51F0">
      <w:pPr>
        <w:pStyle w:val="Akapitzlist"/>
        <w:ind w:left="0"/>
        <w:rPr>
          <w:rFonts w:cstheme="minorHAnsi"/>
          <w:b/>
          <w:bCs/>
          <w:sz w:val="24"/>
          <w:szCs w:val="24"/>
        </w:rPr>
      </w:pPr>
    </w:p>
    <w:p w14:paraId="28988255"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Materiały</w:t>
      </w:r>
    </w:p>
    <w:p w14:paraId="64C39462" w14:textId="77777777" w:rsidR="009674E7" w:rsidRPr="001B4DCC" w:rsidRDefault="009674E7" w:rsidP="009674E7">
      <w:pPr>
        <w:pStyle w:val="Standard"/>
        <w:tabs>
          <w:tab w:val="left" w:pos="710"/>
          <w:tab w:val="left" w:pos="1142"/>
        </w:tabs>
        <w:jc w:val="both"/>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Do wykonania robot murowych przewiduje się zastosowanie następujących materiałów:</w:t>
      </w:r>
    </w:p>
    <w:p w14:paraId="3E2053A9" w14:textId="77777777" w:rsidR="009674E7" w:rsidRPr="001B4DCC" w:rsidRDefault="009674E7" w:rsidP="00F25369">
      <w:pPr>
        <w:pStyle w:val="Standard"/>
        <w:widowControl w:val="0"/>
        <w:numPr>
          <w:ilvl w:val="0"/>
          <w:numId w:val="361"/>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c</w:t>
      </w:r>
      <w:r w:rsidRPr="001B4DCC">
        <w:rPr>
          <w:rFonts w:asciiTheme="minorHAnsi" w:eastAsia="Arial" w:hAnsiTheme="minorHAnsi" w:cstheme="minorHAnsi"/>
          <w:color w:val="auto"/>
          <w:sz w:val="24"/>
          <w:szCs w:val="24"/>
        </w:rPr>
        <w:t>egła pełna ceramiczna klasy 15,0 MP</w:t>
      </w:r>
    </w:p>
    <w:p w14:paraId="79364EFC" w14:textId="77777777" w:rsidR="009674E7" w:rsidRPr="001B4DCC" w:rsidRDefault="009674E7" w:rsidP="00F25369">
      <w:pPr>
        <w:pStyle w:val="Standard"/>
        <w:widowControl w:val="0"/>
        <w:numPr>
          <w:ilvl w:val="0"/>
          <w:numId w:val="361"/>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bloczki typu Silka, cegła pełna</w:t>
      </w:r>
    </w:p>
    <w:p w14:paraId="33811C86" w14:textId="77777777" w:rsidR="009674E7" w:rsidRPr="001B4DCC" w:rsidRDefault="009674E7" w:rsidP="00F25369">
      <w:pPr>
        <w:pStyle w:val="Standard"/>
        <w:widowControl w:val="0"/>
        <w:numPr>
          <w:ilvl w:val="0"/>
          <w:numId w:val="361"/>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nadproża prefabrykowane</w:t>
      </w:r>
    </w:p>
    <w:p w14:paraId="7B3007A2" w14:textId="77777777" w:rsidR="009674E7" w:rsidRPr="001B4DCC" w:rsidRDefault="009674E7" w:rsidP="00F25369">
      <w:pPr>
        <w:pStyle w:val="Standard"/>
        <w:widowControl w:val="0"/>
        <w:numPr>
          <w:ilvl w:val="0"/>
          <w:numId w:val="361"/>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lastRenderedPageBreak/>
        <w:t>pręty zbrojeniowe Ø6 – przewiązania nowych murów ze starymi</w:t>
      </w:r>
    </w:p>
    <w:p w14:paraId="67185400" w14:textId="49A0B031" w:rsidR="009674E7" w:rsidRPr="002F46B5" w:rsidRDefault="009674E7" w:rsidP="002F46B5">
      <w:pPr>
        <w:pStyle w:val="Standard"/>
        <w:widowControl w:val="0"/>
        <w:numPr>
          <w:ilvl w:val="0"/>
          <w:numId w:val="361"/>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zaprawa cementowo - wapienna marki 10,0</w:t>
      </w:r>
    </w:p>
    <w:p w14:paraId="2B5B74EB" w14:textId="77777777" w:rsidR="009674E7" w:rsidRPr="001B4DCC" w:rsidRDefault="009674E7" w:rsidP="00F25369">
      <w:pPr>
        <w:pStyle w:val="Textbody"/>
        <w:spacing w:before="0" w:after="0"/>
        <w:ind w:left="0"/>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Produkty składowe zapraw :</w:t>
      </w:r>
    </w:p>
    <w:p w14:paraId="6EA12AF1" w14:textId="77777777" w:rsidR="009674E7" w:rsidRPr="001B4DCC" w:rsidRDefault="009674E7" w:rsidP="00F25369">
      <w:pPr>
        <w:pStyle w:val="Standard"/>
        <w:widowControl w:val="0"/>
        <w:numPr>
          <w:ilvl w:val="0"/>
          <w:numId w:val="362"/>
        </w:numPr>
        <w:autoSpaceDE w:val="0"/>
        <w:ind w:left="284" w:hanging="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Woda zarobowa</w:t>
      </w:r>
    </w:p>
    <w:p w14:paraId="37F95C02" w14:textId="77777777" w:rsidR="009674E7" w:rsidRPr="001B4DCC" w:rsidRDefault="009674E7" w:rsidP="00F25369">
      <w:pPr>
        <w:pStyle w:val="Standard"/>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przygotowania zapraw stosować każdą wodę zdatną do picia, z rzeki lub jeziora. Niedozwolone jest użycie wód ściekowych, kanalizacyjnych, bagiennych oraz wód zawierających tłuszcze organiczne, oleje i muł.</w:t>
      </w:r>
    </w:p>
    <w:p w14:paraId="744B8753" w14:textId="77777777" w:rsidR="009674E7" w:rsidRPr="001B4DCC" w:rsidRDefault="009674E7" w:rsidP="00F25369">
      <w:pPr>
        <w:pStyle w:val="Standard"/>
        <w:widowControl w:val="0"/>
        <w:numPr>
          <w:ilvl w:val="0"/>
          <w:numId w:val="362"/>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Cement</w:t>
      </w:r>
    </w:p>
    <w:p w14:paraId="109369C0" w14:textId="77777777" w:rsidR="009674E7" w:rsidRPr="001B4DCC" w:rsidRDefault="009674E7" w:rsidP="00F25369">
      <w:pPr>
        <w:pStyle w:val="Standard"/>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przygotowania zapraw stosować cement Portlandzki lub hutniczy.</w:t>
      </w:r>
    </w:p>
    <w:p w14:paraId="024CA220" w14:textId="77777777" w:rsidR="009674E7" w:rsidRPr="001B4DCC" w:rsidRDefault="009674E7" w:rsidP="00F25369">
      <w:pPr>
        <w:pStyle w:val="Standard"/>
        <w:widowControl w:val="0"/>
        <w:numPr>
          <w:ilvl w:val="0"/>
          <w:numId w:val="362"/>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Wapno</w:t>
      </w:r>
    </w:p>
    <w:p w14:paraId="50F46204" w14:textId="77777777" w:rsidR="009674E7" w:rsidRPr="001B4DCC" w:rsidRDefault="009674E7" w:rsidP="00F25369">
      <w:pPr>
        <w:pStyle w:val="Standard"/>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przygotowania zaprawy cementowo - wapiennej stosować wapno mokrogaszone otrzymane z wapna palonego lasowanego wodą lub wapno hydratyzowane.</w:t>
      </w:r>
    </w:p>
    <w:p w14:paraId="4A611CBB" w14:textId="77777777" w:rsidR="009674E7" w:rsidRPr="001B4DCC" w:rsidRDefault="009674E7" w:rsidP="00F25369">
      <w:pPr>
        <w:pStyle w:val="Standard"/>
        <w:widowControl w:val="0"/>
        <w:numPr>
          <w:ilvl w:val="0"/>
          <w:numId w:val="362"/>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Kruszywo</w:t>
      </w:r>
    </w:p>
    <w:p w14:paraId="0A980449" w14:textId="77777777" w:rsidR="009674E7" w:rsidRPr="001B4DCC" w:rsidRDefault="009674E7" w:rsidP="00F25369">
      <w:pPr>
        <w:pStyle w:val="Standard"/>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przygotowania zapraw oraz wypraw stosować piasek wolny od iłów, gliny oraz ziemi roślinnej. Dla zaprawy murarskiej wielkość ziaren powinna mieścić się w granicach 0,25 do 2,0 mm.</w:t>
      </w:r>
    </w:p>
    <w:p w14:paraId="30CCC9EE" w14:textId="77777777" w:rsidR="00FA51F0" w:rsidRPr="001B4DCC" w:rsidRDefault="00FA51F0" w:rsidP="00F25369">
      <w:pPr>
        <w:spacing w:after="0" w:line="240" w:lineRule="auto"/>
        <w:rPr>
          <w:rFonts w:cstheme="minorHAnsi"/>
          <w:b/>
          <w:bCs/>
          <w:sz w:val="24"/>
          <w:szCs w:val="24"/>
        </w:rPr>
      </w:pPr>
    </w:p>
    <w:p w14:paraId="2C4FB36A" w14:textId="26948B1C"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Wykonanie robót</w:t>
      </w:r>
    </w:p>
    <w:p w14:paraId="1FBD20FE" w14:textId="77777777" w:rsidR="002A160E" w:rsidRPr="001B4DCC" w:rsidRDefault="002A160E" w:rsidP="002A160E">
      <w:pPr>
        <w:pStyle w:val="Akapitzlist"/>
        <w:ind w:left="284"/>
        <w:rPr>
          <w:rFonts w:cstheme="minorHAnsi"/>
          <w:b/>
          <w:bCs/>
          <w:sz w:val="24"/>
          <w:szCs w:val="24"/>
        </w:rPr>
      </w:pPr>
    </w:p>
    <w:p w14:paraId="08A2AF32" w14:textId="77777777" w:rsidR="00FA51F0" w:rsidRPr="001B4DCC" w:rsidRDefault="00FA51F0" w:rsidP="009561C8">
      <w:pPr>
        <w:pStyle w:val="Akapitzlist"/>
        <w:numPr>
          <w:ilvl w:val="1"/>
          <w:numId w:val="363"/>
        </w:numPr>
        <w:rPr>
          <w:rFonts w:cstheme="minorHAnsi"/>
          <w:b/>
          <w:bCs/>
          <w:sz w:val="24"/>
          <w:szCs w:val="24"/>
        </w:rPr>
      </w:pPr>
      <w:r w:rsidRPr="001B4DCC">
        <w:rPr>
          <w:rFonts w:cstheme="minorHAnsi"/>
          <w:b/>
          <w:bCs/>
          <w:sz w:val="24"/>
          <w:szCs w:val="24"/>
        </w:rPr>
        <w:t>Roboty przygotowawcze</w:t>
      </w:r>
    </w:p>
    <w:p w14:paraId="6427C1CA" w14:textId="66717081" w:rsidR="00FA51F0" w:rsidRPr="001B4DCC" w:rsidRDefault="002A160E" w:rsidP="00FA51F0">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 xml:space="preserve">oznakowanie </w:t>
      </w:r>
      <w:r w:rsidR="00FA51F0" w:rsidRPr="001B4DCC">
        <w:rPr>
          <w:rFonts w:asciiTheme="minorHAnsi" w:eastAsia="Times New Roman" w:hAnsiTheme="minorHAnsi" w:cstheme="minorHAnsi"/>
          <w:color w:val="auto"/>
          <w:sz w:val="24"/>
          <w:szCs w:val="24"/>
        </w:rPr>
        <w:t>terenu budowy</w:t>
      </w:r>
    </w:p>
    <w:p w14:paraId="64425E2A" w14:textId="77777777" w:rsidR="00FA51F0" w:rsidRPr="001B4DCC" w:rsidRDefault="00FA51F0" w:rsidP="00FA51F0">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wyznaczenie terenu robót</w:t>
      </w:r>
    </w:p>
    <w:p w14:paraId="4AD95504" w14:textId="77777777" w:rsidR="00FF12C8" w:rsidRDefault="00FA51F0" w:rsidP="00FF12C8">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zabezpieczenie elementów instalacyjnych i wyposażenia stałego</w:t>
      </w:r>
    </w:p>
    <w:p w14:paraId="0757C406" w14:textId="2B60EB27" w:rsidR="00FF12C8" w:rsidRPr="00FF12C8" w:rsidRDefault="00FF12C8" w:rsidP="00FF12C8">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FF12C8">
        <w:rPr>
          <w:rFonts w:asciiTheme="minorHAnsi" w:hAnsiTheme="minorHAnsi" w:cstheme="minorHAnsi"/>
          <w:color w:val="auto"/>
          <w:sz w:val="24"/>
          <w:szCs w:val="24"/>
        </w:rPr>
        <w:t>wytrasowanie miejsc obudowy</w:t>
      </w:r>
    </w:p>
    <w:p w14:paraId="226C4B1A" w14:textId="77777777" w:rsidR="00FA51F0" w:rsidRPr="001B4DCC" w:rsidRDefault="00FA51F0" w:rsidP="00FA51F0">
      <w:pPr>
        <w:spacing w:after="0" w:line="240" w:lineRule="auto"/>
        <w:ind w:left="284"/>
        <w:jc w:val="both"/>
        <w:rPr>
          <w:rFonts w:cstheme="minorHAnsi"/>
          <w:sz w:val="24"/>
          <w:szCs w:val="24"/>
        </w:rPr>
      </w:pPr>
    </w:p>
    <w:p w14:paraId="206801B4" w14:textId="78A931F2" w:rsidR="003E0F32" w:rsidRPr="001B4DCC" w:rsidRDefault="00FA51F0" w:rsidP="003E0F32">
      <w:pPr>
        <w:pStyle w:val="Akapitzlist"/>
        <w:numPr>
          <w:ilvl w:val="1"/>
          <w:numId w:val="363"/>
        </w:numPr>
        <w:rPr>
          <w:rFonts w:cstheme="minorHAnsi"/>
          <w:b/>
          <w:bCs/>
          <w:sz w:val="24"/>
          <w:szCs w:val="24"/>
        </w:rPr>
      </w:pPr>
      <w:r w:rsidRPr="001B4DCC">
        <w:rPr>
          <w:rFonts w:cstheme="minorHAnsi"/>
          <w:b/>
          <w:bCs/>
          <w:sz w:val="24"/>
          <w:szCs w:val="24"/>
        </w:rPr>
        <w:t xml:space="preserve">Roboty </w:t>
      </w:r>
      <w:r w:rsidR="003450A9" w:rsidRPr="001B4DCC">
        <w:rPr>
          <w:rFonts w:cstheme="minorHAnsi"/>
          <w:b/>
          <w:bCs/>
          <w:sz w:val="24"/>
          <w:szCs w:val="24"/>
        </w:rPr>
        <w:t>murowe</w:t>
      </w:r>
    </w:p>
    <w:p w14:paraId="47238D2C" w14:textId="77777777" w:rsidR="00EB1C22" w:rsidRPr="001B4DCC" w:rsidRDefault="00EB1C22" w:rsidP="00EB1C22">
      <w:pPr>
        <w:pStyle w:val="Akapitzlist"/>
        <w:ind w:left="567"/>
        <w:rPr>
          <w:rFonts w:cstheme="minorHAnsi"/>
          <w:b/>
          <w:bCs/>
          <w:sz w:val="24"/>
          <w:szCs w:val="24"/>
        </w:rPr>
      </w:pPr>
    </w:p>
    <w:p w14:paraId="448E3084" w14:textId="067DB72E" w:rsidR="00230ACB" w:rsidRPr="001B4DCC" w:rsidRDefault="003E0F32" w:rsidP="00230ACB">
      <w:pPr>
        <w:pStyle w:val="Akapitzlist"/>
        <w:numPr>
          <w:ilvl w:val="2"/>
          <w:numId w:val="363"/>
        </w:numPr>
        <w:ind w:left="851"/>
        <w:rPr>
          <w:rFonts w:cstheme="minorHAnsi"/>
          <w:b/>
          <w:bCs/>
          <w:sz w:val="24"/>
          <w:szCs w:val="24"/>
        </w:rPr>
      </w:pPr>
      <w:r w:rsidRPr="001B4DCC">
        <w:rPr>
          <w:rFonts w:cstheme="minorHAnsi"/>
          <w:b/>
          <w:bCs/>
          <w:sz w:val="24"/>
          <w:szCs w:val="24"/>
        </w:rPr>
        <w:t>Mury</w:t>
      </w:r>
    </w:p>
    <w:p w14:paraId="2F6CA42C" w14:textId="1FE9137D" w:rsidR="00230ACB" w:rsidRPr="001B4DCC" w:rsidRDefault="00230ACB" w:rsidP="00230ACB">
      <w:pPr>
        <w:pStyle w:val="Standard"/>
        <w:ind w:left="567"/>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 xml:space="preserve">Wszystkie przegrody murowane należy wznosić z zachowaniem reżimu wykonawczego określonego w wytycznych dostawcy produktu. Wszelkie wymagane wzmocnienia winny być dostosowane do wysokości i schematu statycznego ścian. Ścianki należy wykonać bez pustych przestrzeni. Ściany murowane muszą być na pełne spoiny pionowe i poziome z zachowaniem wysokiej estetyki wykonania. </w:t>
      </w:r>
      <w:r w:rsidRPr="001B4DCC">
        <w:rPr>
          <w:rFonts w:asciiTheme="minorHAnsi" w:eastAsia="Arial-BoldMT" w:hAnsiTheme="minorHAnsi" w:cstheme="minorHAnsi"/>
          <w:color w:val="auto"/>
          <w:sz w:val="24"/>
          <w:szCs w:val="24"/>
        </w:rPr>
        <w:t xml:space="preserve">Ściany murowane z pozostawieniem szczeliny dylatacyjnej pod stropem o szerokości zgodnej z wytycznymi aprobaty, wypełnionej materiałem ściśliwym - wełną mineralną z zastosowaniem przekładek akustycznych. </w:t>
      </w:r>
      <w:r w:rsidRPr="001B4DCC">
        <w:rPr>
          <w:rFonts w:asciiTheme="minorHAnsi" w:hAnsiTheme="minorHAnsi" w:cstheme="minorHAnsi"/>
          <w:color w:val="auto"/>
          <w:sz w:val="24"/>
          <w:szCs w:val="24"/>
        </w:rPr>
        <w:t xml:space="preserve"> </w:t>
      </w:r>
      <w:r w:rsidRPr="001B4DCC">
        <w:rPr>
          <w:rFonts w:asciiTheme="minorHAnsi" w:eastAsia="Arial-BoldMT" w:hAnsiTheme="minorHAnsi" w:cstheme="minorHAnsi"/>
          <w:color w:val="auto"/>
          <w:sz w:val="24"/>
          <w:szCs w:val="24"/>
        </w:rPr>
        <w:t xml:space="preserve">Krawędzie na styku ściany ze stropem należy uszczelnić elastycznymi masami ogniowymi o parametrze zgodnym z wymogiem stawianym dla całej przegrody. </w:t>
      </w:r>
    </w:p>
    <w:p w14:paraId="3AECF480" w14:textId="4B9D6997" w:rsidR="00230ACB" w:rsidRPr="001B4DCC" w:rsidRDefault="00230ACB" w:rsidP="00230ACB">
      <w:pPr>
        <w:pStyle w:val="Standard"/>
        <w:ind w:left="567"/>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Ściany murowane przeznaczone pod wykonanie wyprawy tynkarskiej. Przy wykonywaniu ścian murowanych należy wyznaczyć miejsca przejść instalacji, wykonać wymagane otwory rewizyjne, wykonać uszczelnienie otworów po przejściu instalacji. Przy osadzaniu w ścianach urządzeń typu oprawy elektryczne, kratki wentylacyjne, itp. należy zwrócić uwagę żeby materiały służące do zaślepienia miały ten sam parametr odporności ogniowej i tłumienia akustycznego co ścianki działowe, w których się znajdują. Sposób osadzenia elementów w przegrodach nie może obniżyć wymaganej izolacyjności akustycznej przegrody. Należy wykonać niezbędne dylatacje ścian. Ściany winny zostać </w:t>
      </w:r>
      <w:r w:rsidRPr="001B4DCC">
        <w:rPr>
          <w:rFonts w:asciiTheme="minorHAnsi" w:eastAsia="ArialMT" w:hAnsiTheme="minorHAnsi" w:cstheme="minorHAnsi"/>
          <w:color w:val="auto"/>
          <w:sz w:val="24"/>
          <w:szCs w:val="24"/>
        </w:rPr>
        <w:lastRenderedPageBreak/>
        <w:t>przygotowane w sposób umożliwiający ułożenie i wykonanie różnego typu warstw i okładzin wykończeniowych.</w:t>
      </w:r>
    </w:p>
    <w:p w14:paraId="5AF8BA73" w14:textId="320668BD" w:rsidR="008614CB" w:rsidRPr="001B4DCC" w:rsidRDefault="008614CB" w:rsidP="00EB1C22">
      <w:pPr>
        <w:pStyle w:val="Textbody"/>
        <w:spacing w:before="0" w:after="0"/>
        <w:ind w:left="567"/>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Mury należy wykonywać warstwami, z zachowaniem prawidłowego wiązania i grubości spoin, do pionu i sznura, z zachowaniem zgodności z rysunkiem co do odsadzek, wyskoków i otworów. </w:t>
      </w:r>
      <w:r w:rsidRPr="001B4DCC">
        <w:rPr>
          <w:rFonts w:asciiTheme="minorHAnsi" w:hAnsiTheme="minorHAnsi" w:cstheme="minorHAnsi"/>
          <w:color w:val="auto"/>
          <w:sz w:val="24"/>
          <w:szCs w:val="24"/>
        </w:rPr>
        <w:t xml:space="preserve">Mury należy wznosić możliwie równomiernie na całej ich długości. W miejscu połączenia murów wykonanych niejednocześnie należy stosować strzępia zazębione końcowe. Dla zapewnienia powiązania murowanych ścian ze ścianami istniejącymi należy wykonać przewiązania z prętów stalowych. W istniejących ścianach nawiercić na wysokości spoin murowanych ścian otwory i osadzić w nich pręty na zaprawie cementowej, pozostałą część pręta zatopić w zaprawie wykonywanych spoin. Cegły/bloczki układane na zaprawie powinny być czyste i wolne od kurzu. Przy murowaniu cegłą suchą, zwłaszcza w okresie letnim, należy cegły przed ułożeniem w murze polewać lub moczyć w wodzie. Otwory instalacyjne należy wykonywać jednocześnie ze wznoszeniem murów. W przypadku przerwania robót wierzchnie warstwy murów powinny być zabezpieczone np. przez przykrycie folią lub papą. Przy wznawianiu robót po dłuższej przerwie należy sprawdzić stan techniczny murów, łącznie ze zdjęciem wierzchnich warstw cegieł i uszkodzonej zaprawy.  </w:t>
      </w:r>
      <w:r w:rsidRPr="001B4DCC">
        <w:rPr>
          <w:rFonts w:asciiTheme="minorHAnsi" w:eastAsia="Arial" w:hAnsiTheme="minorHAnsi" w:cstheme="minorHAnsi"/>
          <w:color w:val="auto"/>
          <w:sz w:val="24"/>
          <w:szCs w:val="24"/>
        </w:rPr>
        <w:t>Dopuszczalna odchyłka od pionu na wysokości 1 kondygnacji – 1 cm.</w:t>
      </w:r>
    </w:p>
    <w:p w14:paraId="7402AB4E" w14:textId="77777777" w:rsidR="00EB1C22" w:rsidRPr="001B4DCC" w:rsidRDefault="00EB1C22" w:rsidP="00EB1C22">
      <w:pPr>
        <w:pStyle w:val="Akapitzlist"/>
        <w:ind w:left="567"/>
        <w:rPr>
          <w:rFonts w:cstheme="minorHAnsi"/>
          <w:b/>
          <w:bCs/>
          <w:sz w:val="24"/>
          <w:szCs w:val="24"/>
        </w:rPr>
      </w:pPr>
    </w:p>
    <w:p w14:paraId="6F13EFD2" w14:textId="78069681" w:rsidR="00EB1C22" w:rsidRPr="001B4DCC" w:rsidRDefault="00EB1C22" w:rsidP="00EB1C22">
      <w:pPr>
        <w:pStyle w:val="Akapitzlist"/>
        <w:numPr>
          <w:ilvl w:val="2"/>
          <w:numId w:val="363"/>
        </w:numPr>
        <w:ind w:left="851"/>
        <w:rPr>
          <w:rFonts w:cstheme="minorHAnsi"/>
          <w:b/>
          <w:bCs/>
          <w:sz w:val="24"/>
          <w:szCs w:val="24"/>
        </w:rPr>
      </w:pPr>
      <w:r w:rsidRPr="001B4DCC">
        <w:rPr>
          <w:rFonts w:eastAsia="Arial" w:cstheme="minorHAnsi"/>
          <w:b/>
          <w:bCs/>
          <w:sz w:val="24"/>
          <w:szCs w:val="24"/>
        </w:rPr>
        <w:t>Nadproża</w:t>
      </w:r>
    </w:p>
    <w:p w14:paraId="70D53B38" w14:textId="377A937F" w:rsidR="008614CB" w:rsidRPr="001B4DCC" w:rsidRDefault="00EA53F2" w:rsidP="00EA53F2">
      <w:pPr>
        <w:pStyle w:val="Textbody"/>
        <w:spacing w:before="0" w:after="0"/>
        <w:ind w:left="567"/>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Dopuszcza się stosowanie nadproży prefabrykowanych L19 lub jako belki stalowe. </w:t>
      </w:r>
      <w:r w:rsidR="008614CB" w:rsidRPr="001B4DCC">
        <w:rPr>
          <w:rFonts w:asciiTheme="minorHAnsi" w:eastAsia="Arial" w:hAnsiTheme="minorHAnsi" w:cstheme="minorHAnsi"/>
          <w:color w:val="auto"/>
          <w:sz w:val="24"/>
          <w:szCs w:val="24"/>
        </w:rPr>
        <w:t>Nadproże składające się z elementów prefabrykowanych należy osadzać nad otworami z zachowaniem wymaganej szerokości oparcia wg wytycznych producenta. Nadproża należy układać na wyrównanej i wypoziomowanej powierzchni ściany na zaprawie cementowej. W nadprożach z żelbetową częścią monolityczną przed betonowaniem należy ułożyć zbrojenie. Do kolejnych robót można przystąpić po uzyskaniu co najmniej 70% wymaganej końcowej wytrzymałości na ściskanie.</w:t>
      </w:r>
    </w:p>
    <w:p w14:paraId="1254E475" w14:textId="77777777" w:rsidR="00EB1C22" w:rsidRPr="001B4DCC" w:rsidRDefault="00EB1C22" w:rsidP="00EB1C22">
      <w:pPr>
        <w:pStyle w:val="Akapitzlist"/>
        <w:ind w:left="567"/>
        <w:rPr>
          <w:rFonts w:cstheme="minorHAnsi"/>
          <w:b/>
          <w:bCs/>
          <w:sz w:val="24"/>
          <w:szCs w:val="24"/>
        </w:rPr>
      </w:pPr>
    </w:p>
    <w:p w14:paraId="692C5828" w14:textId="770C9229" w:rsidR="00EB1C22" w:rsidRPr="001B4DCC" w:rsidRDefault="00EB1C22" w:rsidP="00EB1C22">
      <w:pPr>
        <w:pStyle w:val="Akapitzlist"/>
        <w:numPr>
          <w:ilvl w:val="2"/>
          <w:numId w:val="363"/>
        </w:numPr>
        <w:ind w:left="851"/>
        <w:rPr>
          <w:rFonts w:cstheme="minorHAnsi"/>
          <w:b/>
          <w:bCs/>
          <w:sz w:val="24"/>
          <w:szCs w:val="24"/>
        </w:rPr>
      </w:pPr>
      <w:r w:rsidRPr="001B4DCC">
        <w:rPr>
          <w:rFonts w:cstheme="minorHAnsi"/>
          <w:b/>
          <w:bCs/>
          <w:sz w:val="24"/>
          <w:szCs w:val="24"/>
        </w:rPr>
        <w:t>Spoiny</w:t>
      </w:r>
    </w:p>
    <w:p w14:paraId="2D755123" w14:textId="4A734E7C" w:rsidR="008614CB" w:rsidRDefault="008614CB" w:rsidP="00EB1C22">
      <w:pPr>
        <w:pStyle w:val="Textbody"/>
        <w:spacing w:before="0" w:after="0"/>
        <w:ind w:left="567"/>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Spoina powinna wynosić 10 mm w spoinach pionowych, podłużnych i poprzecznych, przy czym grubość maksymalna nie powinna przekraczać 15 mm, a minimalna – 5 mm. Spoiny powinny być dokładnie wypełnione zaprawą. W ścianach przewidzianych do tynkowania nie należy wypełniać zaprawą spoin przy zewnętrznych licach na głębokości 5-10 mm.</w:t>
      </w:r>
      <w:r w:rsidR="00EB1C22" w:rsidRPr="001B4DCC">
        <w:rPr>
          <w:rFonts w:asciiTheme="minorHAnsi" w:hAnsiTheme="minorHAnsi" w:cstheme="minorHAnsi"/>
          <w:color w:val="auto"/>
          <w:sz w:val="24"/>
          <w:szCs w:val="24"/>
        </w:rPr>
        <w:t xml:space="preserve"> </w:t>
      </w:r>
      <w:r w:rsidRPr="001B4DCC">
        <w:rPr>
          <w:rFonts w:asciiTheme="minorHAnsi" w:hAnsiTheme="minorHAnsi" w:cstheme="minorHAnsi"/>
          <w:color w:val="auto"/>
          <w:sz w:val="24"/>
          <w:szCs w:val="24"/>
        </w:rPr>
        <w:t>Przygotowanie zapraw do robót murowych powinno być wykonywane mechanicznie. Zaprawę należy przygotować w takiej ilości, aby mogła być wbudowana możliwie wcześnie po jej przygotowaniu tj. ok. 3 godzin. Do zapraw murarskich należy stosować piasek rzeczny lub kopalniany. Do zaprawy cementowo-wapiennych oraz cementowej należy stosować cement portlandzki z dodatkiem żużla lub popiołów lotnych oraz cement hutniczy pod warunkiem, że temperatura otoczenia w ciągu 7 dni od chwili zużycia zaprawy nie będzie niższa niż+5°C. Do zapraw cementowo-wapiennych należy stosować wapno suchogaszone lub gaszone w postaci ciasta wapiennego otrzymanego z wapna niegaszonego, które powinno tworzyć jednolitą i jednobarwną masę, bez grudek niegaszonego wapna i zanieczyszczeń obcych. Skład objętościowy zapraw należy dobierać doświadczalnie, w zależności od marki zaprawy oraz rodzaju cementu i wapna.</w:t>
      </w:r>
    </w:p>
    <w:p w14:paraId="40685B15" w14:textId="77777777" w:rsidR="00810BE1" w:rsidRPr="001B4DCC" w:rsidRDefault="00810BE1" w:rsidP="00EB1C22">
      <w:pPr>
        <w:pStyle w:val="Textbody"/>
        <w:spacing w:before="0" w:after="0"/>
        <w:ind w:left="567"/>
        <w:jc w:val="both"/>
        <w:rPr>
          <w:rFonts w:asciiTheme="minorHAnsi" w:hAnsiTheme="minorHAnsi" w:cstheme="minorHAnsi"/>
          <w:color w:val="auto"/>
          <w:sz w:val="24"/>
          <w:szCs w:val="24"/>
        </w:rPr>
      </w:pPr>
    </w:p>
    <w:p w14:paraId="5799F664" w14:textId="77777777" w:rsidR="00FA51F0" w:rsidRPr="001B4DCC" w:rsidRDefault="00FA51F0" w:rsidP="00FA51F0">
      <w:pPr>
        <w:pStyle w:val="Akapitzlist"/>
        <w:ind w:left="0"/>
        <w:rPr>
          <w:rFonts w:cstheme="minorHAnsi"/>
          <w:b/>
          <w:bCs/>
          <w:sz w:val="24"/>
          <w:szCs w:val="24"/>
        </w:rPr>
      </w:pPr>
    </w:p>
    <w:p w14:paraId="488E3FC8"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lastRenderedPageBreak/>
        <w:t>Transport</w:t>
      </w:r>
    </w:p>
    <w:p w14:paraId="51B65EB0" w14:textId="2CE42812" w:rsidR="00FA51F0" w:rsidRDefault="00292C79" w:rsidP="000506F9">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transportu mogą służyć dowolne środki transportowe zaakceptowane przez Inspektora Nadzoru.</w:t>
      </w:r>
    </w:p>
    <w:p w14:paraId="51CFE44D" w14:textId="77777777" w:rsidR="00810BE1" w:rsidRPr="000506F9" w:rsidRDefault="00810BE1" w:rsidP="000506F9">
      <w:pPr>
        <w:pStyle w:val="Standard"/>
        <w:jc w:val="both"/>
        <w:rPr>
          <w:rFonts w:asciiTheme="minorHAnsi" w:hAnsiTheme="minorHAnsi" w:cstheme="minorHAnsi"/>
          <w:color w:val="auto"/>
          <w:sz w:val="24"/>
          <w:szCs w:val="24"/>
        </w:rPr>
      </w:pPr>
    </w:p>
    <w:p w14:paraId="5C5B67DE" w14:textId="77777777" w:rsidR="00FA51F0" w:rsidRPr="001B4DCC" w:rsidRDefault="00FA51F0" w:rsidP="009561C8">
      <w:pPr>
        <w:pStyle w:val="Akapitzlist"/>
        <w:numPr>
          <w:ilvl w:val="0"/>
          <w:numId w:val="363"/>
        </w:numPr>
        <w:jc w:val="both"/>
        <w:rPr>
          <w:rFonts w:cstheme="minorHAnsi"/>
          <w:b/>
          <w:bCs/>
          <w:sz w:val="24"/>
          <w:szCs w:val="24"/>
        </w:rPr>
      </w:pPr>
      <w:r w:rsidRPr="001B4DCC">
        <w:rPr>
          <w:rFonts w:cstheme="minorHAnsi"/>
          <w:b/>
          <w:bCs/>
          <w:sz w:val="24"/>
          <w:szCs w:val="24"/>
        </w:rPr>
        <w:t>Kontrola jakości</w:t>
      </w:r>
    </w:p>
    <w:p w14:paraId="39AC9900" w14:textId="6A645A54" w:rsidR="00FA51F0" w:rsidRPr="001B4DCC" w:rsidRDefault="00FA51F0" w:rsidP="00FA51F0">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Według zasad ogólnych. </w:t>
      </w:r>
    </w:p>
    <w:p w14:paraId="15D6BB78" w14:textId="2B259140" w:rsidR="00722E7C" w:rsidRPr="001B4DCC" w:rsidRDefault="00722E7C" w:rsidP="00722E7C">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Przy odbiorze cegły</w:t>
      </w:r>
      <w:r w:rsidR="00536EB2" w:rsidRPr="001B4DCC">
        <w:rPr>
          <w:rFonts w:asciiTheme="minorHAnsi" w:hAnsiTheme="minorHAnsi" w:cstheme="minorHAnsi"/>
          <w:color w:val="auto"/>
          <w:sz w:val="24"/>
          <w:szCs w:val="24"/>
        </w:rPr>
        <w:t xml:space="preserve"> i</w:t>
      </w:r>
      <w:r w:rsidRPr="001B4DCC">
        <w:rPr>
          <w:rFonts w:asciiTheme="minorHAnsi" w:hAnsiTheme="minorHAnsi" w:cstheme="minorHAnsi"/>
          <w:color w:val="auto"/>
          <w:sz w:val="24"/>
          <w:szCs w:val="24"/>
        </w:rPr>
        <w:t xml:space="preserve"> nadproży należy przeprowadzić na budowie:</w:t>
      </w:r>
    </w:p>
    <w:p w14:paraId="69E29C45" w14:textId="77777777" w:rsidR="00722E7C" w:rsidRPr="001B4DCC" w:rsidRDefault="00722E7C" w:rsidP="00722E7C">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sprawdzenie zgodności klasy materiałów z zamówieniem i wymaganiami stawianymi w normach i dokumentacji technicznej</w:t>
      </w:r>
    </w:p>
    <w:p w14:paraId="3591ED51" w14:textId="5B42213C" w:rsidR="00722E7C" w:rsidRPr="001B4DCC" w:rsidRDefault="00722E7C" w:rsidP="00722E7C">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próby doraźne przez oględziny, opukiwanie i mierzenie:</w:t>
      </w:r>
    </w:p>
    <w:p w14:paraId="3A4A05A2" w14:textId="50884D32" w:rsidR="00722E7C" w:rsidRPr="001B4DCC" w:rsidRDefault="00722E7C" w:rsidP="00536EB2">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wymiarów i kształtu cegły / bloczka</w:t>
      </w:r>
    </w:p>
    <w:p w14:paraId="44C6DD16" w14:textId="459222B5" w:rsidR="00722E7C" w:rsidRPr="001B4DCC" w:rsidRDefault="00722E7C" w:rsidP="00536EB2">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liczby szczerb i pęknięć</w:t>
      </w:r>
    </w:p>
    <w:p w14:paraId="1C1C688A" w14:textId="48C63C45" w:rsidR="00722E7C" w:rsidRPr="001B4DCC" w:rsidRDefault="00722E7C" w:rsidP="00536EB2">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odporności na uderzenia</w:t>
      </w:r>
    </w:p>
    <w:p w14:paraId="08E33DEB" w14:textId="77777777" w:rsidR="00722E7C" w:rsidRPr="001B4DCC" w:rsidRDefault="00722E7C" w:rsidP="00722E7C">
      <w:pPr>
        <w:pStyle w:val="Standard"/>
        <w:widowControl w:val="0"/>
        <w:numPr>
          <w:ilvl w:val="0"/>
          <w:numId w:val="359"/>
        </w:numPr>
        <w:autoSpaceDE w:val="0"/>
        <w:ind w:left="284" w:hanging="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kontrolę wykonania murów w zakresie dopuszczalnych odchyłek</w:t>
      </w:r>
    </w:p>
    <w:p w14:paraId="10CB144D" w14:textId="77777777" w:rsidR="00722E7C" w:rsidRPr="001B4DCC" w:rsidRDefault="00722E7C" w:rsidP="00722E7C">
      <w:pPr>
        <w:pStyle w:val="Standard"/>
        <w:jc w:val="both"/>
        <w:rPr>
          <w:rFonts w:asciiTheme="minorHAnsi" w:eastAsia="Arial" w:hAnsiTheme="minorHAnsi" w:cstheme="minorHAnsi"/>
          <w:color w:val="auto"/>
          <w:sz w:val="24"/>
          <w:szCs w:val="24"/>
        </w:rPr>
      </w:pPr>
    </w:p>
    <w:p w14:paraId="59D67CBA" w14:textId="77777777" w:rsidR="00722E7C" w:rsidRPr="001B4DCC" w:rsidRDefault="00722E7C" w:rsidP="00722E7C">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przypadku niemożności określenia jakości cegły przez próbę doraźną należy ją poddać badaniom laboratoryjnym (szczególnie co do klasy i odporności na działanie mrozu).</w:t>
      </w:r>
    </w:p>
    <w:p w14:paraId="147BD29A" w14:textId="77777777" w:rsidR="00722E7C" w:rsidRPr="001B4DCC" w:rsidRDefault="00722E7C" w:rsidP="00722E7C">
      <w:pPr>
        <w:pStyle w:val="Textbody"/>
        <w:spacing w:before="0" w:after="0"/>
        <w:ind w:left="0"/>
        <w:jc w:val="both"/>
        <w:rPr>
          <w:rFonts w:asciiTheme="minorHAnsi" w:hAnsiTheme="minorHAnsi" w:cstheme="minorHAnsi"/>
          <w:color w:val="auto"/>
          <w:sz w:val="24"/>
          <w:szCs w:val="24"/>
        </w:rPr>
      </w:pPr>
    </w:p>
    <w:p w14:paraId="25890D7A" w14:textId="26EA3E14" w:rsidR="00722E7C" w:rsidRPr="001B4DCC" w:rsidRDefault="00722E7C" w:rsidP="00FA51F0">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przypadku gdy zaprawa wytwarzana jest na placu budowy, należy kontrolować jej markę i konsystencję w sposób podany w obowiązującej normie. Wyniki odbiorów materiałów i wyrobów powinny być każdorazowo wpisywane do dziennika budowy.</w:t>
      </w:r>
    </w:p>
    <w:p w14:paraId="2D765750" w14:textId="77777777" w:rsidR="00FA51F0" w:rsidRPr="001B4DCC" w:rsidRDefault="00FA51F0" w:rsidP="00FA51F0">
      <w:pPr>
        <w:pStyle w:val="Akapitzlist"/>
        <w:ind w:left="0"/>
        <w:rPr>
          <w:rFonts w:cstheme="minorHAnsi"/>
          <w:b/>
          <w:bCs/>
          <w:sz w:val="24"/>
          <w:szCs w:val="24"/>
        </w:rPr>
      </w:pPr>
    </w:p>
    <w:p w14:paraId="30006863"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Obmiary</w:t>
      </w:r>
    </w:p>
    <w:p w14:paraId="23AFFE22" w14:textId="77777777" w:rsidR="00FA51F0" w:rsidRPr="001B4DCC" w:rsidRDefault="00FA51F0" w:rsidP="00FA51F0">
      <w:pPr>
        <w:pStyle w:val="Textbody"/>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Jednostką obmiaru robót są:</w:t>
      </w:r>
    </w:p>
    <w:p w14:paraId="31B5235D" w14:textId="416DAB66" w:rsidR="00FA51F0" w:rsidRPr="001B4DCC" w:rsidRDefault="00FA51F0" w:rsidP="00FA51F0">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szt. (sztuka) - </w:t>
      </w:r>
      <w:r w:rsidR="00713D32" w:rsidRPr="001B4DCC">
        <w:rPr>
          <w:rFonts w:asciiTheme="minorHAnsi" w:eastAsia="ArialMT" w:hAnsiTheme="minorHAnsi" w:cstheme="minorHAnsi"/>
          <w:color w:val="auto"/>
          <w:sz w:val="24"/>
          <w:szCs w:val="24"/>
        </w:rPr>
        <w:t>naproża</w:t>
      </w:r>
      <w:r w:rsidRPr="001B4DCC">
        <w:rPr>
          <w:rFonts w:asciiTheme="minorHAnsi" w:eastAsia="ArialMT" w:hAnsiTheme="minorHAnsi" w:cstheme="minorHAnsi"/>
          <w:color w:val="auto"/>
          <w:sz w:val="24"/>
          <w:szCs w:val="24"/>
        </w:rPr>
        <w:t xml:space="preserve"> itp.</w:t>
      </w:r>
    </w:p>
    <w:p w14:paraId="0D1A656E" w14:textId="0CABED73" w:rsidR="00FA51F0" w:rsidRPr="001B4DCC" w:rsidRDefault="00FA51F0" w:rsidP="00FA51F0">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m² (metr kwadratowy) </w:t>
      </w:r>
      <w:r w:rsidR="00713D32" w:rsidRPr="001B4DCC">
        <w:rPr>
          <w:rFonts w:asciiTheme="minorHAnsi" w:eastAsia="ArialMT" w:hAnsiTheme="minorHAnsi" w:cstheme="minorHAnsi"/>
          <w:color w:val="auto"/>
          <w:sz w:val="24"/>
          <w:szCs w:val="24"/>
        </w:rPr>
        <w:t>–</w:t>
      </w:r>
      <w:r w:rsidRPr="001B4DCC">
        <w:rPr>
          <w:rFonts w:asciiTheme="minorHAnsi" w:eastAsia="ArialMT" w:hAnsiTheme="minorHAnsi" w:cstheme="minorHAnsi"/>
          <w:color w:val="auto"/>
          <w:sz w:val="24"/>
          <w:szCs w:val="24"/>
        </w:rPr>
        <w:t xml:space="preserve"> </w:t>
      </w:r>
      <w:r w:rsidR="00713D32" w:rsidRPr="001B4DCC">
        <w:rPr>
          <w:rFonts w:asciiTheme="minorHAnsi" w:eastAsia="ArialMT" w:hAnsiTheme="minorHAnsi" w:cstheme="minorHAnsi"/>
          <w:color w:val="auto"/>
          <w:sz w:val="24"/>
          <w:szCs w:val="24"/>
        </w:rPr>
        <w:t>wykonanej ściany</w:t>
      </w:r>
      <w:r w:rsidRPr="001B4DCC">
        <w:rPr>
          <w:rFonts w:asciiTheme="minorHAnsi" w:eastAsia="ArialMT" w:hAnsiTheme="minorHAnsi" w:cstheme="minorHAnsi"/>
          <w:color w:val="auto"/>
          <w:sz w:val="24"/>
          <w:szCs w:val="24"/>
        </w:rPr>
        <w:t xml:space="preserve"> itp.</w:t>
      </w:r>
    </w:p>
    <w:p w14:paraId="6A218430" w14:textId="77777777" w:rsidR="00FA51F0" w:rsidRPr="001B4DCC" w:rsidRDefault="00FA51F0" w:rsidP="00FA51F0">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komplet – obróbek itp.</w:t>
      </w:r>
    </w:p>
    <w:p w14:paraId="22D9051F" w14:textId="77777777" w:rsidR="00FA51F0" w:rsidRPr="001B4DCC" w:rsidRDefault="00FA51F0" w:rsidP="00FA51F0">
      <w:pPr>
        <w:pStyle w:val="Akapitzlist"/>
        <w:ind w:left="0"/>
        <w:rPr>
          <w:rFonts w:cstheme="minorHAnsi"/>
          <w:b/>
          <w:bCs/>
          <w:sz w:val="24"/>
          <w:szCs w:val="24"/>
        </w:rPr>
      </w:pPr>
    </w:p>
    <w:p w14:paraId="7AA64E60"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Odbiory</w:t>
      </w:r>
    </w:p>
    <w:p w14:paraId="5919AA17" w14:textId="77777777" w:rsidR="00FA51F0" w:rsidRPr="001B4DCC" w:rsidRDefault="00FA51F0" w:rsidP="00FA51F0">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39CAF94A" w14:textId="77777777" w:rsidR="00DE61DA" w:rsidRPr="001B4DCC" w:rsidRDefault="00DE61DA" w:rsidP="00DE61DA">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robót polega na sprawdzeniu wymiarów konstrukcji (zgodności kształtu, grubości muru, sprawdzeniu grubości spoin i ich wypełnienia), zgodności użytych materiałów oraz starannością, dokładnością wykonania.</w:t>
      </w:r>
    </w:p>
    <w:p w14:paraId="31237EFA" w14:textId="5C2EB17C" w:rsidR="00DE61DA" w:rsidRPr="001B4DCC" w:rsidRDefault="00DE61DA" w:rsidP="00DE61DA">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489F1FE1" w14:textId="77777777" w:rsidR="00FA51F0" w:rsidRPr="001B4DCC" w:rsidRDefault="00FA51F0" w:rsidP="00FA51F0">
      <w:pPr>
        <w:pStyle w:val="Akapitzlist"/>
        <w:ind w:left="0"/>
        <w:rPr>
          <w:rFonts w:cstheme="minorHAnsi"/>
          <w:b/>
          <w:bCs/>
          <w:sz w:val="24"/>
          <w:szCs w:val="24"/>
        </w:rPr>
      </w:pPr>
    </w:p>
    <w:p w14:paraId="1B96C751"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Dokumentacja robót</w:t>
      </w:r>
    </w:p>
    <w:p w14:paraId="02693A55" w14:textId="77777777" w:rsidR="00FA51F0" w:rsidRPr="001B4DCC" w:rsidRDefault="00FA51F0" w:rsidP="00FA51F0">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19EF826F" w14:textId="77777777" w:rsidR="00FA51F0" w:rsidRPr="001B4DCC" w:rsidRDefault="00FA51F0" w:rsidP="00FA51F0">
      <w:pPr>
        <w:pStyle w:val="Akapitzlist"/>
        <w:ind w:left="0"/>
        <w:rPr>
          <w:rFonts w:cstheme="minorHAnsi"/>
          <w:b/>
          <w:bCs/>
          <w:sz w:val="24"/>
          <w:szCs w:val="24"/>
        </w:rPr>
      </w:pPr>
    </w:p>
    <w:p w14:paraId="146B8E9B"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t>Podstawa płatności</w:t>
      </w:r>
    </w:p>
    <w:p w14:paraId="7D4A9637" w14:textId="77777777" w:rsidR="00FA51F0" w:rsidRDefault="00FA51F0" w:rsidP="00FA51F0">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46D8210" w14:textId="77777777" w:rsidR="00810BE1" w:rsidRPr="001B4DCC" w:rsidRDefault="00810BE1" w:rsidP="00FA51F0">
      <w:pPr>
        <w:pStyle w:val="Textbody"/>
        <w:keepNext/>
        <w:tabs>
          <w:tab w:val="left" w:pos="0"/>
        </w:tabs>
        <w:spacing w:before="0" w:after="0"/>
        <w:ind w:left="0"/>
        <w:jc w:val="both"/>
        <w:rPr>
          <w:rFonts w:asciiTheme="minorHAnsi" w:hAnsiTheme="minorHAnsi" w:cstheme="minorHAnsi"/>
          <w:color w:val="auto"/>
          <w:sz w:val="24"/>
          <w:szCs w:val="24"/>
        </w:rPr>
      </w:pPr>
    </w:p>
    <w:p w14:paraId="3171A7E1" w14:textId="77777777" w:rsidR="00FA51F0" w:rsidRPr="001B4DCC" w:rsidRDefault="00FA51F0" w:rsidP="00FA51F0">
      <w:pPr>
        <w:pStyle w:val="Akapitzlist"/>
        <w:ind w:left="0"/>
        <w:rPr>
          <w:rFonts w:cstheme="minorHAnsi"/>
          <w:b/>
          <w:bCs/>
          <w:sz w:val="24"/>
          <w:szCs w:val="24"/>
        </w:rPr>
      </w:pPr>
    </w:p>
    <w:p w14:paraId="70422BCA" w14:textId="77777777" w:rsidR="00FA51F0" w:rsidRPr="001B4DCC" w:rsidRDefault="00FA51F0" w:rsidP="009561C8">
      <w:pPr>
        <w:pStyle w:val="Akapitzlist"/>
        <w:numPr>
          <w:ilvl w:val="0"/>
          <w:numId w:val="363"/>
        </w:numPr>
        <w:rPr>
          <w:rFonts w:cstheme="minorHAnsi"/>
          <w:b/>
          <w:bCs/>
          <w:sz w:val="24"/>
          <w:szCs w:val="24"/>
        </w:rPr>
      </w:pPr>
      <w:r w:rsidRPr="001B4DCC">
        <w:rPr>
          <w:rFonts w:cstheme="minorHAnsi"/>
          <w:b/>
          <w:bCs/>
          <w:sz w:val="24"/>
          <w:szCs w:val="24"/>
        </w:rPr>
        <w:lastRenderedPageBreak/>
        <w:t>Przepisy związane</w:t>
      </w:r>
    </w:p>
    <w:p w14:paraId="6F5256D7"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Aprobaty techniczne</w:t>
      </w:r>
    </w:p>
    <w:p w14:paraId="44DA5FFB"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Instrukcje producentów</w:t>
      </w:r>
    </w:p>
    <w:p w14:paraId="08A0ECFD"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PN-68/B-10020 Roboty murowe z cegły. Wymagania i badania przy odbiorze.</w:t>
      </w:r>
    </w:p>
    <w:p w14:paraId="20B0605B"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PN-B-12050:1996 Wyroby budowlane ceramiczne.</w:t>
      </w:r>
    </w:p>
    <w:p w14:paraId="296D509C" w14:textId="77777777" w:rsidR="008F3F54" w:rsidRPr="001B4DCC" w:rsidRDefault="008F3F54" w:rsidP="008F3F54">
      <w:pPr>
        <w:pStyle w:val="Standard"/>
        <w:widowControl w:val="0"/>
        <w:numPr>
          <w:ilvl w:val="0"/>
          <w:numId w:val="344"/>
        </w:numPr>
        <w:autoSpaceDE w:val="0"/>
        <w:ind w:left="284" w:hanging="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PN-65/B-14503 –Zaprawy budowlane cementowo- wapienne</w:t>
      </w:r>
    </w:p>
    <w:p w14:paraId="61BA4A6F"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PN-EN 197-1:2002 Cement. Skład, wymagania i kryteria zgodności dotyczące cementu powszechnego użytku.</w:t>
      </w:r>
    </w:p>
    <w:p w14:paraId="42C67564"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PN-B-30000:1990 Cement portlandzki.</w:t>
      </w:r>
    </w:p>
    <w:p w14:paraId="52925AD6"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PN-88/B-30001 Cement portlandzki z dodatkami.</w:t>
      </w:r>
    </w:p>
    <w:p w14:paraId="53B3B7F5"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PN-EN 197-1:2002 Cement. Skład, wymagania i kryteria zgodności dotyczące cementów powszechnego użytku.</w:t>
      </w:r>
    </w:p>
    <w:p w14:paraId="30A50148"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PN-88/B-30005 Cement hutniczy 25</w:t>
      </w:r>
    </w:p>
    <w:p w14:paraId="452EE160" w14:textId="77777777"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PN-86/B-30020 Wapno.</w:t>
      </w:r>
    </w:p>
    <w:p w14:paraId="5E549E86" w14:textId="47D4CE1E" w:rsidR="008F3F54" w:rsidRPr="001B4DCC" w:rsidRDefault="008F3F54" w:rsidP="008F3F54">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PN-EN 13139:2003 Kruszywa do zaprawy.</w:t>
      </w:r>
    </w:p>
    <w:p w14:paraId="42079CD0" w14:textId="77777777" w:rsidR="00FA51F0" w:rsidRPr="001B4DCC" w:rsidRDefault="00FA51F0" w:rsidP="008F3F54">
      <w:pPr>
        <w:spacing w:after="0" w:line="240" w:lineRule="auto"/>
        <w:ind w:left="284" w:hanging="284"/>
        <w:jc w:val="both"/>
        <w:rPr>
          <w:rFonts w:cstheme="minorHAnsi"/>
          <w:b/>
          <w:bCs/>
          <w:sz w:val="24"/>
          <w:szCs w:val="24"/>
        </w:rPr>
      </w:pPr>
    </w:p>
    <w:p w14:paraId="3917B0CE" w14:textId="77777777" w:rsidR="00FA51F0" w:rsidRPr="001B4DCC" w:rsidRDefault="00FA51F0" w:rsidP="00FA51F0">
      <w:pPr>
        <w:spacing w:after="0" w:line="240" w:lineRule="auto"/>
        <w:jc w:val="both"/>
        <w:rPr>
          <w:rFonts w:cstheme="minorHAnsi"/>
          <w:b/>
          <w:bCs/>
          <w:sz w:val="24"/>
          <w:szCs w:val="24"/>
        </w:rPr>
      </w:pPr>
    </w:p>
    <w:p w14:paraId="290F093D" w14:textId="77777777" w:rsidR="00D962EA" w:rsidRPr="001B4DCC" w:rsidRDefault="00D962EA" w:rsidP="0068502D">
      <w:pPr>
        <w:spacing w:after="0" w:line="240" w:lineRule="auto"/>
        <w:jc w:val="both"/>
        <w:rPr>
          <w:rFonts w:cstheme="minorHAnsi"/>
          <w:b/>
          <w:bCs/>
          <w:sz w:val="24"/>
          <w:szCs w:val="24"/>
        </w:rPr>
      </w:pPr>
    </w:p>
    <w:p w14:paraId="42485326" w14:textId="77777777" w:rsidR="00D962EA" w:rsidRPr="001B4DCC" w:rsidRDefault="00D962EA" w:rsidP="0068502D">
      <w:pPr>
        <w:spacing w:after="0" w:line="240" w:lineRule="auto"/>
        <w:jc w:val="both"/>
        <w:rPr>
          <w:rFonts w:cstheme="minorHAnsi"/>
          <w:b/>
          <w:bCs/>
          <w:sz w:val="24"/>
          <w:szCs w:val="24"/>
        </w:rPr>
      </w:pPr>
    </w:p>
    <w:p w14:paraId="0CCB2A2E" w14:textId="77777777" w:rsidR="00D962EA" w:rsidRPr="001B4DCC" w:rsidRDefault="00D962EA" w:rsidP="0068502D">
      <w:pPr>
        <w:spacing w:after="0" w:line="240" w:lineRule="auto"/>
        <w:jc w:val="both"/>
        <w:rPr>
          <w:rFonts w:cstheme="minorHAnsi"/>
          <w:b/>
          <w:bCs/>
          <w:sz w:val="24"/>
          <w:szCs w:val="24"/>
        </w:rPr>
      </w:pPr>
    </w:p>
    <w:p w14:paraId="7C14CFFB" w14:textId="77777777" w:rsidR="009731E9" w:rsidRPr="001B4DCC" w:rsidRDefault="009731E9" w:rsidP="0068502D">
      <w:pPr>
        <w:spacing w:after="0" w:line="240" w:lineRule="auto"/>
        <w:jc w:val="both"/>
        <w:rPr>
          <w:rFonts w:cstheme="minorHAnsi"/>
          <w:b/>
          <w:bCs/>
          <w:sz w:val="24"/>
          <w:szCs w:val="24"/>
        </w:rPr>
      </w:pPr>
    </w:p>
    <w:p w14:paraId="3A9D0724" w14:textId="77777777" w:rsidR="009731E9" w:rsidRPr="001B4DCC" w:rsidRDefault="009731E9" w:rsidP="0068502D">
      <w:pPr>
        <w:spacing w:after="0" w:line="240" w:lineRule="auto"/>
        <w:jc w:val="both"/>
        <w:rPr>
          <w:rFonts w:cstheme="minorHAnsi"/>
          <w:b/>
          <w:bCs/>
          <w:sz w:val="24"/>
          <w:szCs w:val="24"/>
        </w:rPr>
      </w:pPr>
    </w:p>
    <w:p w14:paraId="4FB9CDBA" w14:textId="77777777" w:rsidR="009731E9" w:rsidRPr="001B4DCC" w:rsidRDefault="009731E9" w:rsidP="0068502D">
      <w:pPr>
        <w:spacing w:after="0" w:line="240" w:lineRule="auto"/>
        <w:jc w:val="both"/>
        <w:rPr>
          <w:rFonts w:cstheme="minorHAnsi"/>
          <w:b/>
          <w:bCs/>
          <w:sz w:val="24"/>
          <w:szCs w:val="24"/>
        </w:rPr>
      </w:pPr>
    </w:p>
    <w:p w14:paraId="3E5C0383" w14:textId="77777777" w:rsidR="009731E9" w:rsidRPr="001B4DCC" w:rsidRDefault="009731E9" w:rsidP="0068502D">
      <w:pPr>
        <w:spacing w:after="0" w:line="240" w:lineRule="auto"/>
        <w:jc w:val="both"/>
        <w:rPr>
          <w:rFonts w:cstheme="minorHAnsi"/>
          <w:b/>
          <w:bCs/>
          <w:sz w:val="24"/>
          <w:szCs w:val="24"/>
        </w:rPr>
      </w:pPr>
    </w:p>
    <w:p w14:paraId="6A566F7C" w14:textId="77777777" w:rsidR="009731E9" w:rsidRPr="001B4DCC" w:rsidRDefault="009731E9" w:rsidP="0068502D">
      <w:pPr>
        <w:spacing w:after="0" w:line="240" w:lineRule="auto"/>
        <w:jc w:val="both"/>
        <w:rPr>
          <w:rFonts w:cstheme="minorHAnsi"/>
          <w:b/>
          <w:bCs/>
          <w:sz w:val="24"/>
          <w:szCs w:val="24"/>
        </w:rPr>
      </w:pPr>
    </w:p>
    <w:p w14:paraId="4005A465" w14:textId="77777777" w:rsidR="009731E9" w:rsidRPr="001B4DCC" w:rsidRDefault="009731E9" w:rsidP="0068502D">
      <w:pPr>
        <w:spacing w:after="0" w:line="240" w:lineRule="auto"/>
        <w:jc w:val="both"/>
        <w:rPr>
          <w:rFonts w:cstheme="minorHAnsi"/>
          <w:b/>
          <w:bCs/>
          <w:sz w:val="24"/>
          <w:szCs w:val="24"/>
        </w:rPr>
      </w:pPr>
    </w:p>
    <w:p w14:paraId="64BA1426" w14:textId="77777777" w:rsidR="009731E9" w:rsidRPr="001B4DCC" w:rsidRDefault="009731E9" w:rsidP="0068502D">
      <w:pPr>
        <w:spacing w:after="0" w:line="240" w:lineRule="auto"/>
        <w:jc w:val="both"/>
        <w:rPr>
          <w:rFonts w:cstheme="minorHAnsi"/>
          <w:b/>
          <w:bCs/>
          <w:sz w:val="24"/>
          <w:szCs w:val="24"/>
        </w:rPr>
      </w:pPr>
    </w:p>
    <w:p w14:paraId="1558F37F" w14:textId="77777777" w:rsidR="009731E9" w:rsidRDefault="009731E9" w:rsidP="0068502D">
      <w:pPr>
        <w:spacing w:after="0" w:line="240" w:lineRule="auto"/>
        <w:jc w:val="both"/>
        <w:rPr>
          <w:rFonts w:cstheme="minorHAnsi"/>
          <w:b/>
          <w:bCs/>
          <w:sz w:val="24"/>
          <w:szCs w:val="24"/>
        </w:rPr>
      </w:pPr>
    </w:p>
    <w:p w14:paraId="32C72EA6" w14:textId="77777777" w:rsidR="002F46B5" w:rsidRDefault="002F46B5" w:rsidP="0068502D">
      <w:pPr>
        <w:spacing w:after="0" w:line="240" w:lineRule="auto"/>
        <w:jc w:val="both"/>
        <w:rPr>
          <w:rFonts w:cstheme="minorHAnsi"/>
          <w:b/>
          <w:bCs/>
          <w:sz w:val="24"/>
          <w:szCs w:val="24"/>
        </w:rPr>
      </w:pPr>
    </w:p>
    <w:p w14:paraId="4E68B0DD" w14:textId="77777777" w:rsidR="002F46B5" w:rsidRDefault="002F46B5" w:rsidP="0068502D">
      <w:pPr>
        <w:spacing w:after="0" w:line="240" w:lineRule="auto"/>
        <w:jc w:val="both"/>
        <w:rPr>
          <w:rFonts w:cstheme="minorHAnsi"/>
          <w:b/>
          <w:bCs/>
          <w:sz w:val="24"/>
          <w:szCs w:val="24"/>
        </w:rPr>
      </w:pPr>
    </w:p>
    <w:p w14:paraId="784F3E71" w14:textId="77777777" w:rsidR="002F46B5" w:rsidRDefault="002F46B5" w:rsidP="0068502D">
      <w:pPr>
        <w:spacing w:after="0" w:line="240" w:lineRule="auto"/>
        <w:jc w:val="both"/>
        <w:rPr>
          <w:rFonts w:cstheme="minorHAnsi"/>
          <w:b/>
          <w:bCs/>
          <w:sz w:val="24"/>
          <w:szCs w:val="24"/>
        </w:rPr>
      </w:pPr>
    </w:p>
    <w:p w14:paraId="1B605F20" w14:textId="77777777" w:rsidR="002F46B5" w:rsidRDefault="002F46B5" w:rsidP="0068502D">
      <w:pPr>
        <w:spacing w:after="0" w:line="240" w:lineRule="auto"/>
        <w:jc w:val="both"/>
        <w:rPr>
          <w:rFonts w:cstheme="minorHAnsi"/>
          <w:b/>
          <w:bCs/>
          <w:sz w:val="24"/>
          <w:szCs w:val="24"/>
        </w:rPr>
      </w:pPr>
    </w:p>
    <w:p w14:paraId="0FD40875" w14:textId="77777777" w:rsidR="002F46B5" w:rsidRDefault="002F46B5" w:rsidP="0068502D">
      <w:pPr>
        <w:spacing w:after="0" w:line="240" w:lineRule="auto"/>
        <w:jc w:val="both"/>
        <w:rPr>
          <w:rFonts w:cstheme="minorHAnsi"/>
          <w:b/>
          <w:bCs/>
          <w:sz w:val="24"/>
          <w:szCs w:val="24"/>
        </w:rPr>
      </w:pPr>
    </w:p>
    <w:p w14:paraId="2560C367" w14:textId="77777777" w:rsidR="002E4361" w:rsidRDefault="002E4361" w:rsidP="0068502D">
      <w:pPr>
        <w:spacing w:after="0" w:line="240" w:lineRule="auto"/>
        <w:jc w:val="both"/>
        <w:rPr>
          <w:rFonts w:cstheme="minorHAnsi"/>
          <w:b/>
          <w:bCs/>
          <w:sz w:val="24"/>
          <w:szCs w:val="24"/>
        </w:rPr>
      </w:pPr>
    </w:p>
    <w:p w14:paraId="601E93B1" w14:textId="77777777" w:rsidR="002F46B5" w:rsidRDefault="002F46B5" w:rsidP="0068502D">
      <w:pPr>
        <w:spacing w:after="0" w:line="240" w:lineRule="auto"/>
        <w:jc w:val="both"/>
        <w:rPr>
          <w:rFonts w:cstheme="minorHAnsi"/>
          <w:b/>
          <w:bCs/>
          <w:sz w:val="24"/>
          <w:szCs w:val="24"/>
        </w:rPr>
      </w:pPr>
    </w:p>
    <w:p w14:paraId="0AEE81CF" w14:textId="77777777" w:rsidR="002F46B5" w:rsidRPr="001B4DCC" w:rsidRDefault="002F46B5" w:rsidP="0068502D">
      <w:pPr>
        <w:spacing w:after="0" w:line="240" w:lineRule="auto"/>
        <w:jc w:val="both"/>
        <w:rPr>
          <w:rFonts w:cstheme="minorHAnsi"/>
          <w:b/>
          <w:bCs/>
          <w:sz w:val="24"/>
          <w:szCs w:val="24"/>
        </w:rPr>
      </w:pPr>
    </w:p>
    <w:p w14:paraId="653B2342" w14:textId="77777777" w:rsidR="009731E9" w:rsidRPr="001B4DCC" w:rsidRDefault="009731E9" w:rsidP="0068502D">
      <w:pPr>
        <w:spacing w:after="0" w:line="240" w:lineRule="auto"/>
        <w:jc w:val="both"/>
        <w:rPr>
          <w:rFonts w:cstheme="minorHAnsi"/>
          <w:b/>
          <w:bCs/>
          <w:sz w:val="24"/>
          <w:szCs w:val="24"/>
        </w:rPr>
      </w:pPr>
    </w:p>
    <w:p w14:paraId="1800D6B7" w14:textId="77777777" w:rsidR="009731E9" w:rsidRPr="001B4DCC" w:rsidRDefault="009731E9" w:rsidP="0068502D">
      <w:pPr>
        <w:spacing w:after="0" w:line="240" w:lineRule="auto"/>
        <w:jc w:val="both"/>
        <w:rPr>
          <w:rFonts w:cstheme="minorHAnsi"/>
          <w:b/>
          <w:bCs/>
          <w:sz w:val="24"/>
          <w:szCs w:val="24"/>
        </w:rPr>
      </w:pPr>
    </w:p>
    <w:p w14:paraId="10383855" w14:textId="77777777" w:rsidR="009731E9" w:rsidRPr="001B4DCC" w:rsidRDefault="009731E9" w:rsidP="0068502D">
      <w:pPr>
        <w:spacing w:after="0" w:line="240" w:lineRule="auto"/>
        <w:jc w:val="both"/>
        <w:rPr>
          <w:rFonts w:cstheme="minorHAnsi"/>
          <w:b/>
          <w:bCs/>
          <w:sz w:val="24"/>
          <w:szCs w:val="24"/>
        </w:rPr>
      </w:pPr>
    </w:p>
    <w:p w14:paraId="3F1820DF" w14:textId="77777777" w:rsidR="009731E9" w:rsidRPr="001B4DCC" w:rsidRDefault="009731E9" w:rsidP="0068502D">
      <w:pPr>
        <w:spacing w:after="0" w:line="240" w:lineRule="auto"/>
        <w:jc w:val="both"/>
        <w:rPr>
          <w:rFonts w:cstheme="minorHAnsi"/>
          <w:b/>
          <w:bCs/>
          <w:sz w:val="24"/>
          <w:szCs w:val="24"/>
        </w:rPr>
      </w:pPr>
    </w:p>
    <w:p w14:paraId="0F5836E4" w14:textId="77777777" w:rsidR="009731E9" w:rsidRPr="001B4DCC" w:rsidRDefault="009731E9" w:rsidP="0068502D">
      <w:pPr>
        <w:spacing w:after="0" w:line="240" w:lineRule="auto"/>
        <w:jc w:val="both"/>
        <w:rPr>
          <w:rFonts w:cstheme="minorHAnsi"/>
          <w:b/>
          <w:bCs/>
          <w:sz w:val="24"/>
          <w:szCs w:val="24"/>
        </w:rPr>
      </w:pPr>
    </w:p>
    <w:p w14:paraId="697AE83E" w14:textId="77777777" w:rsidR="009731E9" w:rsidRPr="001B4DCC" w:rsidRDefault="009731E9" w:rsidP="0068502D">
      <w:pPr>
        <w:spacing w:after="0" w:line="240" w:lineRule="auto"/>
        <w:jc w:val="both"/>
        <w:rPr>
          <w:rFonts w:cstheme="minorHAnsi"/>
          <w:b/>
          <w:bCs/>
          <w:sz w:val="24"/>
          <w:szCs w:val="24"/>
        </w:rPr>
      </w:pPr>
    </w:p>
    <w:p w14:paraId="72568092" w14:textId="77777777" w:rsidR="009731E9" w:rsidRPr="001B4DCC" w:rsidRDefault="009731E9" w:rsidP="0068502D">
      <w:pPr>
        <w:spacing w:after="0" w:line="240" w:lineRule="auto"/>
        <w:jc w:val="both"/>
        <w:rPr>
          <w:rFonts w:cstheme="minorHAnsi"/>
          <w:b/>
          <w:bCs/>
          <w:sz w:val="24"/>
          <w:szCs w:val="24"/>
        </w:rPr>
      </w:pPr>
    </w:p>
    <w:p w14:paraId="46617B8B" w14:textId="77777777" w:rsidR="009731E9" w:rsidRPr="001B4DCC" w:rsidRDefault="009731E9" w:rsidP="0068502D">
      <w:pPr>
        <w:spacing w:after="0" w:line="240" w:lineRule="auto"/>
        <w:jc w:val="both"/>
        <w:rPr>
          <w:rFonts w:cstheme="minorHAnsi"/>
          <w:b/>
          <w:bCs/>
          <w:sz w:val="24"/>
          <w:szCs w:val="24"/>
        </w:rPr>
      </w:pPr>
    </w:p>
    <w:p w14:paraId="768AF203" w14:textId="47F63A08" w:rsidR="009731E9" w:rsidRPr="001B4DCC" w:rsidRDefault="00810BE1" w:rsidP="00810BE1">
      <w:pPr>
        <w:tabs>
          <w:tab w:val="left" w:pos="3228"/>
        </w:tabs>
        <w:spacing w:after="0" w:line="240" w:lineRule="auto"/>
        <w:jc w:val="both"/>
        <w:rPr>
          <w:rFonts w:cstheme="minorHAnsi"/>
          <w:b/>
          <w:bCs/>
          <w:sz w:val="24"/>
          <w:szCs w:val="24"/>
        </w:rPr>
      </w:pPr>
      <w:r>
        <w:rPr>
          <w:rFonts w:cstheme="minorHAnsi"/>
          <w:b/>
          <w:bCs/>
          <w:sz w:val="24"/>
          <w:szCs w:val="24"/>
        </w:rPr>
        <w:tab/>
      </w:r>
    </w:p>
    <w:p w14:paraId="39AFB074" w14:textId="77777777" w:rsidR="00D962EA" w:rsidRPr="001B4DCC" w:rsidRDefault="00D962EA" w:rsidP="0068502D">
      <w:pPr>
        <w:spacing w:after="0" w:line="240" w:lineRule="auto"/>
        <w:jc w:val="both"/>
        <w:rPr>
          <w:rFonts w:cstheme="minorHAnsi"/>
          <w:b/>
          <w:bCs/>
          <w:sz w:val="24"/>
          <w:szCs w:val="24"/>
        </w:rPr>
      </w:pPr>
    </w:p>
    <w:p w14:paraId="26B61409" w14:textId="77777777" w:rsidR="006B5870" w:rsidRPr="001B4DCC" w:rsidRDefault="006B5870" w:rsidP="006B5870">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1B4DCC" w:rsidRPr="001B4DCC" w14:paraId="49310044" w14:textId="77777777" w:rsidTr="00A07482">
        <w:trPr>
          <w:trHeight w:hRule="exact" w:val="284"/>
        </w:trPr>
        <w:tc>
          <w:tcPr>
            <w:tcW w:w="851" w:type="dxa"/>
            <w:vAlign w:val="center"/>
          </w:tcPr>
          <w:p w14:paraId="322B5E29" w14:textId="0FDB9605" w:rsidR="006B5870" w:rsidRPr="001B4DCC" w:rsidRDefault="006B5870" w:rsidP="00A07482">
            <w:pPr>
              <w:jc w:val="center"/>
              <w:rPr>
                <w:rFonts w:cstheme="minorHAnsi"/>
                <w:b/>
                <w:bCs/>
                <w:sz w:val="24"/>
                <w:szCs w:val="24"/>
              </w:rPr>
            </w:pPr>
            <w:r w:rsidRPr="001B4DCC">
              <w:rPr>
                <w:rFonts w:cstheme="minorHAnsi"/>
                <w:b/>
                <w:bCs/>
                <w:sz w:val="24"/>
                <w:szCs w:val="24"/>
              </w:rPr>
              <w:lastRenderedPageBreak/>
              <w:t>I</w:t>
            </w:r>
            <w:r w:rsidR="004E7366" w:rsidRPr="001B4DCC">
              <w:rPr>
                <w:rFonts w:cstheme="minorHAnsi"/>
                <w:b/>
                <w:bCs/>
                <w:sz w:val="24"/>
                <w:szCs w:val="24"/>
              </w:rPr>
              <w:t>V</w:t>
            </w:r>
            <w:r w:rsidRPr="001B4DCC">
              <w:rPr>
                <w:rFonts w:cstheme="minorHAnsi"/>
                <w:b/>
                <w:bCs/>
                <w:sz w:val="24"/>
                <w:szCs w:val="24"/>
              </w:rPr>
              <w:t>.</w:t>
            </w:r>
          </w:p>
        </w:tc>
        <w:tc>
          <w:tcPr>
            <w:tcW w:w="7088" w:type="dxa"/>
            <w:vAlign w:val="center"/>
          </w:tcPr>
          <w:p w14:paraId="44C809E9" w14:textId="6B25F805" w:rsidR="006B5870" w:rsidRPr="001B4DCC" w:rsidRDefault="006B5870" w:rsidP="00A07482">
            <w:pPr>
              <w:jc w:val="center"/>
              <w:rPr>
                <w:rFonts w:cstheme="minorHAnsi"/>
                <w:b/>
                <w:bCs/>
                <w:sz w:val="24"/>
                <w:szCs w:val="24"/>
              </w:rPr>
            </w:pPr>
            <w:r w:rsidRPr="001B4DCC">
              <w:rPr>
                <w:rFonts w:cstheme="minorHAnsi"/>
                <w:b/>
                <w:bCs/>
                <w:sz w:val="24"/>
                <w:szCs w:val="24"/>
              </w:rPr>
              <w:t xml:space="preserve">SST – </w:t>
            </w:r>
            <w:r w:rsidR="003A24C5" w:rsidRPr="001B4DCC">
              <w:rPr>
                <w:rFonts w:cstheme="minorHAnsi"/>
                <w:b/>
                <w:bCs/>
                <w:sz w:val="24"/>
                <w:szCs w:val="24"/>
              </w:rPr>
              <w:t>Wykonanie zabudów w systemie lekkiej zabudowy GK</w:t>
            </w:r>
          </w:p>
        </w:tc>
      </w:tr>
    </w:tbl>
    <w:p w14:paraId="77E41B9F" w14:textId="77777777" w:rsidR="006B5870" w:rsidRPr="001B4DCC" w:rsidRDefault="006B5870" w:rsidP="006B5870">
      <w:pPr>
        <w:spacing w:after="0" w:line="240" w:lineRule="auto"/>
        <w:rPr>
          <w:rFonts w:cstheme="minorHAnsi"/>
          <w:b/>
          <w:bCs/>
          <w:sz w:val="24"/>
          <w:szCs w:val="24"/>
        </w:rPr>
      </w:pPr>
    </w:p>
    <w:p w14:paraId="1F14C23C" w14:textId="27281EC6" w:rsidR="006B5870" w:rsidRDefault="006B5870" w:rsidP="002E4361">
      <w:pPr>
        <w:pStyle w:val="Akapitzlist"/>
        <w:numPr>
          <w:ilvl w:val="0"/>
          <w:numId w:val="364"/>
        </w:numPr>
        <w:rPr>
          <w:rFonts w:cstheme="minorHAnsi"/>
          <w:b/>
          <w:bCs/>
          <w:sz w:val="24"/>
          <w:szCs w:val="24"/>
        </w:rPr>
      </w:pPr>
      <w:r w:rsidRPr="001B4DCC">
        <w:rPr>
          <w:rFonts w:cstheme="minorHAnsi"/>
          <w:b/>
          <w:bCs/>
          <w:sz w:val="24"/>
          <w:szCs w:val="24"/>
        </w:rPr>
        <w:t>Wstęp</w:t>
      </w:r>
    </w:p>
    <w:p w14:paraId="52D2BC9B" w14:textId="77777777" w:rsidR="008C2ABE" w:rsidRPr="002E4361" w:rsidRDefault="008C2ABE" w:rsidP="008C2ABE">
      <w:pPr>
        <w:pStyle w:val="Akapitzlist"/>
        <w:ind w:left="284"/>
        <w:rPr>
          <w:rFonts w:cstheme="minorHAnsi"/>
          <w:b/>
          <w:bCs/>
          <w:sz w:val="24"/>
          <w:szCs w:val="24"/>
        </w:rPr>
      </w:pPr>
    </w:p>
    <w:p w14:paraId="7A6C3649"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Przedmiot SST</w:t>
      </w:r>
    </w:p>
    <w:p w14:paraId="246B7B18" w14:textId="58096C8B" w:rsidR="006B5870" w:rsidRPr="001B4DCC" w:rsidRDefault="006B5870" w:rsidP="006B587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w:t>
      </w:r>
      <w:r w:rsidR="00300CC4" w:rsidRPr="001B4DCC">
        <w:rPr>
          <w:rFonts w:asciiTheme="minorHAnsi" w:eastAsia="Times New Roman" w:hAnsiTheme="minorHAnsi" w:cstheme="minorHAnsi"/>
          <w:color w:val="auto"/>
          <w:sz w:val="24"/>
          <w:szCs w:val="24"/>
        </w:rPr>
        <w:t xml:space="preserve">związanych z wykonaniem obudów z płyt gipsowo-kartonowych </w:t>
      </w:r>
      <w:r w:rsidRPr="001B4DCC">
        <w:rPr>
          <w:rFonts w:asciiTheme="minorHAnsi" w:eastAsia="Times New Roman" w:hAnsiTheme="minorHAnsi" w:cstheme="minorHAnsi"/>
          <w:color w:val="auto"/>
          <w:sz w:val="24"/>
          <w:szCs w:val="24"/>
        </w:rPr>
        <w:t xml:space="preserve">w ramach zadania określonego w  rozdziale </w:t>
      </w:r>
      <w:r w:rsidRPr="001B4DCC">
        <w:rPr>
          <w:rFonts w:asciiTheme="minorHAnsi" w:eastAsia="Times New Roman" w:hAnsiTheme="minorHAnsi" w:cstheme="minorHAnsi"/>
          <w:b/>
          <w:bCs/>
          <w:color w:val="auto"/>
          <w:sz w:val="24"/>
          <w:szCs w:val="24"/>
        </w:rPr>
        <w:t>I. SST – Wymagania ogólne.</w:t>
      </w:r>
    </w:p>
    <w:p w14:paraId="4A5E02D6" w14:textId="77777777" w:rsidR="006B5870" w:rsidRPr="001B4DCC" w:rsidRDefault="006B5870" w:rsidP="006B5870">
      <w:pPr>
        <w:spacing w:after="0" w:line="240" w:lineRule="auto"/>
        <w:ind w:left="284"/>
        <w:jc w:val="both"/>
        <w:rPr>
          <w:rFonts w:cstheme="minorHAnsi"/>
          <w:sz w:val="24"/>
          <w:szCs w:val="24"/>
        </w:rPr>
      </w:pPr>
    </w:p>
    <w:p w14:paraId="139FB1A6"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Zakres stosowania SST</w:t>
      </w:r>
    </w:p>
    <w:p w14:paraId="706EE1FA" w14:textId="77777777" w:rsidR="006B5870" w:rsidRPr="001B4DCC" w:rsidRDefault="006B5870" w:rsidP="006B587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Specyfikacja techniczna stanowi jeden z dokumentów dla realizacji zadania jak w temacie dokumentacji.</w:t>
      </w:r>
    </w:p>
    <w:p w14:paraId="68E02842" w14:textId="77777777" w:rsidR="006B5870" w:rsidRPr="001B4DCC" w:rsidRDefault="006B5870" w:rsidP="006B5870">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7A75504D"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Zakres robót objętych SST</w:t>
      </w:r>
    </w:p>
    <w:p w14:paraId="0196A27F" w14:textId="77777777" w:rsidR="006B5870" w:rsidRPr="001B4DCC" w:rsidRDefault="006B5870" w:rsidP="006B5870">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zakres robót związanych z projektowaną przebudową wchodzić będzie miedzy innymi:</w:t>
      </w:r>
    </w:p>
    <w:p w14:paraId="4B56B52A" w14:textId="4E9524C6" w:rsidR="00576CBA" w:rsidRPr="001B4DCC" w:rsidRDefault="000C37D2" w:rsidP="006B5870">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w</w:t>
      </w:r>
      <w:r w:rsidR="00576CBA" w:rsidRPr="001B4DCC">
        <w:rPr>
          <w:rFonts w:asciiTheme="minorHAnsi" w:hAnsiTheme="minorHAnsi" w:cstheme="minorHAnsi"/>
          <w:color w:val="auto"/>
          <w:sz w:val="24"/>
          <w:szCs w:val="24"/>
        </w:rPr>
        <w:t>ykonanie obudów elementów sanitarnych</w:t>
      </w:r>
    </w:p>
    <w:p w14:paraId="0A6374AE" w14:textId="3D9623D8" w:rsidR="00576CBA" w:rsidRPr="001B4DCC" w:rsidRDefault="000C37D2" w:rsidP="006B5870">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wy</w:t>
      </w:r>
      <w:r w:rsidR="00576CBA" w:rsidRPr="001B4DCC">
        <w:rPr>
          <w:rFonts w:asciiTheme="minorHAnsi" w:hAnsiTheme="minorHAnsi" w:cstheme="minorHAnsi"/>
          <w:color w:val="auto"/>
          <w:sz w:val="24"/>
          <w:szCs w:val="24"/>
        </w:rPr>
        <w:t>k</w:t>
      </w:r>
      <w:r w:rsidRPr="001B4DCC">
        <w:rPr>
          <w:rFonts w:asciiTheme="minorHAnsi" w:hAnsiTheme="minorHAnsi" w:cstheme="minorHAnsi"/>
          <w:color w:val="auto"/>
          <w:sz w:val="24"/>
          <w:szCs w:val="24"/>
        </w:rPr>
        <w:t>o</w:t>
      </w:r>
      <w:r w:rsidR="00576CBA" w:rsidRPr="001B4DCC">
        <w:rPr>
          <w:rFonts w:asciiTheme="minorHAnsi" w:hAnsiTheme="minorHAnsi" w:cstheme="minorHAnsi"/>
          <w:color w:val="auto"/>
          <w:sz w:val="24"/>
          <w:szCs w:val="24"/>
        </w:rPr>
        <w:t>nanie obudów sufitowych</w:t>
      </w:r>
    </w:p>
    <w:p w14:paraId="376D3C0B" w14:textId="77777777" w:rsidR="006B5870" w:rsidRPr="001B4DCC" w:rsidRDefault="006B5870" w:rsidP="006B587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74A541EE"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Określenia podstawowe</w:t>
      </w:r>
    </w:p>
    <w:p w14:paraId="02DF3503" w14:textId="77777777" w:rsidR="006B5870" w:rsidRPr="001B4DCC" w:rsidRDefault="006B5870" w:rsidP="006B5870">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Określenia podane w niniejszej SST są zgodne z obowiązującymi w normach i aktach prawnych.</w:t>
      </w:r>
    </w:p>
    <w:p w14:paraId="480156C8" w14:textId="77777777" w:rsidR="006B5870" w:rsidRPr="001B4DCC" w:rsidRDefault="006B5870" w:rsidP="006B5870">
      <w:pPr>
        <w:spacing w:after="0" w:line="240" w:lineRule="auto"/>
        <w:ind w:left="284"/>
        <w:jc w:val="both"/>
        <w:rPr>
          <w:rFonts w:cstheme="minorHAnsi"/>
          <w:sz w:val="24"/>
          <w:szCs w:val="24"/>
        </w:rPr>
      </w:pPr>
    </w:p>
    <w:p w14:paraId="766B1451"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Ogólne wymagania dotyczące robót</w:t>
      </w:r>
    </w:p>
    <w:p w14:paraId="04F75A38" w14:textId="77777777" w:rsidR="006B5870" w:rsidRPr="001B4DCC" w:rsidRDefault="006B5870" w:rsidP="006B5870">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204CD450" w14:textId="77777777" w:rsidR="006B5870" w:rsidRPr="001B4DCC" w:rsidRDefault="006B5870" w:rsidP="006B5870">
      <w:pPr>
        <w:pStyle w:val="Akapitzlist"/>
        <w:ind w:left="0"/>
        <w:rPr>
          <w:rFonts w:cstheme="minorHAnsi"/>
          <w:b/>
          <w:bCs/>
          <w:sz w:val="24"/>
          <w:szCs w:val="24"/>
        </w:rPr>
      </w:pPr>
    </w:p>
    <w:p w14:paraId="3E79BCDB"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Sprzęt</w:t>
      </w:r>
    </w:p>
    <w:p w14:paraId="385D84C2" w14:textId="76CAA072" w:rsidR="006B5870" w:rsidRPr="001B4DCC" w:rsidRDefault="0016163E" w:rsidP="0016163E">
      <w:pPr>
        <w:pStyle w:val="Textbody"/>
        <w:spacing w:before="0" w:after="0"/>
        <w:ind w:left="0"/>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Do obróbki płyt i montażu ścianek, zabudów i sufitów podwieszonych należy </w:t>
      </w:r>
      <w:r w:rsidRPr="001B4DCC">
        <w:rPr>
          <w:rFonts w:asciiTheme="minorHAnsi" w:hAnsiTheme="minorHAnsi" w:cstheme="minorHAnsi"/>
          <w:color w:val="auto"/>
          <w:sz w:val="24"/>
          <w:szCs w:val="24"/>
        </w:rPr>
        <w:t>używać wyłącznie sprzęt zalecany i określony przez producenta systemu.</w:t>
      </w:r>
    </w:p>
    <w:p w14:paraId="76BADD64" w14:textId="77777777" w:rsidR="006B5870" w:rsidRPr="001B4DCC" w:rsidRDefault="006B5870" w:rsidP="006B5870">
      <w:pPr>
        <w:pStyle w:val="Akapitzlist"/>
        <w:ind w:left="0"/>
        <w:rPr>
          <w:rFonts w:cstheme="minorHAnsi"/>
          <w:b/>
          <w:bCs/>
          <w:sz w:val="24"/>
          <w:szCs w:val="24"/>
        </w:rPr>
      </w:pPr>
    </w:p>
    <w:p w14:paraId="79CC3A23"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Materiały</w:t>
      </w:r>
    </w:p>
    <w:p w14:paraId="5B96F237" w14:textId="76861DDF" w:rsidR="0031390B" w:rsidRPr="001B4DCC" w:rsidRDefault="0031390B" w:rsidP="0031390B">
      <w:pPr>
        <w:pStyle w:val="Standard"/>
        <w:tabs>
          <w:tab w:val="left" w:pos="710"/>
          <w:tab w:val="left" w:pos="1142"/>
        </w:tabs>
        <w:jc w:val="both"/>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Do wykonania rob</w:t>
      </w:r>
      <w:r w:rsidR="007C0E72" w:rsidRPr="001B4DCC">
        <w:rPr>
          <w:rFonts w:asciiTheme="minorHAnsi" w:eastAsia="Arial" w:hAnsiTheme="minorHAnsi" w:cstheme="minorHAnsi"/>
          <w:color w:val="auto"/>
          <w:sz w:val="24"/>
          <w:szCs w:val="24"/>
        </w:rPr>
        <w:t>ó</w:t>
      </w:r>
      <w:r w:rsidRPr="001B4DCC">
        <w:rPr>
          <w:rFonts w:asciiTheme="minorHAnsi" w:eastAsia="Arial" w:hAnsiTheme="minorHAnsi" w:cstheme="minorHAnsi"/>
          <w:color w:val="auto"/>
          <w:sz w:val="24"/>
          <w:szCs w:val="24"/>
        </w:rPr>
        <w:t>t przewiduje się zastosowanie następujących materiałów:</w:t>
      </w:r>
    </w:p>
    <w:p w14:paraId="48D70604" w14:textId="29CC47AE" w:rsidR="0031390B" w:rsidRPr="001B4DCC" w:rsidRDefault="0031390B" w:rsidP="00A3105C">
      <w:pPr>
        <w:pStyle w:val="Standard"/>
        <w:widowControl w:val="0"/>
        <w:numPr>
          <w:ilvl w:val="0"/>
          <w:numId w:val="367"/>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płyty gipsowo – kartonowe:</w:t>
      </w:r>
    </w:p>
    <w:p w14:paraId="7C0E9FB7" w14:textId="1CE6AC97" w:rsidR="0031390B" w:rsidRPr="001B4DCC" w:rsidRDefault="0031390B" w:rsidP="00A3105C">
      <w:pPr>
        <w:pStyle w:val="Textbody"/>
        <w:numPr>
          <w:ilvl w:val="0"/>
          <w:numId w:val="368"/>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płyta GK Zwykła</w:t>
      </w:r>
    </w:p>
    <w:p w14:paraId="58122EA2" w14:textId="5877D02E" w:rsidR="0031390B" w:rsidRPr="001B4DCC" w:rsidRDefault="0031390B" w:rsidP="00A3105C">
      <w:pPr>
        <w:pStyle w:val="Textbody"/>
        <w:numPr>
          <w:ilvl w:val="0"/>
          <w:numId w:val="368"/>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płyta GK Woda</w:t>
      </w:r>
    </w:p>
    <w:p w14:paraId="4C93E022" w14:textId="077A5ED0" w:rsidR="0031390B" w:rsidRPr="001B4DCC" w:rsidRDefault="0031390B" w:rsidP="00A3105C">
      <w:pPr>
        <w:pStyle w:val="Textbody"/>
        <w:numPr>
          <w:ilvl w:val="0"/>
          <w:numId w:val="368"/>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płyta GK Ogień</w:t>
      </w:r>
    </w:p>
    <w:p w14:paraId="600A45AD" w14:textId="77777777" w:rsidR="0031390B" w:rsidRPr="001B4DCC" w:rsidRDefault="0031390B" w:rsidP="00A3105C">
      <w:pPr>
        <w:pStyle w:val="Standard"/>
        <w:widowControl w:val="0"/>
        <w:numPr>
          <w:ilvl w:val="0"/>
          <w:numId w:val="367"/>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profile metalowe i elementy mocujące do konstrukcji nośnej</w:t>
      </w:r>
    </w:p>
    <w:p w14:paraId="051FE913" w14:textId="7C940CD4" w:rsidR="0031390B" w:rsidRPr="001B4DCC" w:rsidRDefault="0031390B" w:rsidP="00A3105C">
      <w:pPr>
        <w:pStyle w:val="Standard"/>
        <w:numPr>
          <w:ilvl w:val="0"/>
          <w:numId w:val="369"/>
        </w:numPr>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elementy konstrukcyjne ścian działowych profile U, C, UA</w:t>
      </w:r>
    </w:p>
    <w:p w14:paraId="343D2E9B" w14:textId="56BD14DB" w:rsidR="0031390B" w:rsidRPr="001B4DCC" w:rsidRDefault="0031390B" w:rsidP="00A3105C">
      <w:pPr>
        <w:pStyle w:val="Textbody"/>
        <w:numPr>
          <w:ilvl w:val="0"/>
          <w:numId w:val="369"/>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elementy konstrukcyjne sufitów podwieszonych profile CD, UD LW</w:t>
      </w:r>
    </w:p>
    <w:p w14:paraId="2A31CCB2" w14:textId="77777777" w:rsidR="0031390B" w:rsidRPr="001B4DCC" w:rsidRDefault="0031390B" w:rsidP="00A3105C">
      <w:pPr>
        <w:pStyle w:val="Standard"/>
        <w:widowControl w:val="0"/>
        <w:numPr>
          <w:ilvl w:val="0"/>
          <w:numId w:val="367"/>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wypełnienie wełna mineralna skalna</w:t>
      </w:r>
    </w:p>
    <w:p w14:paraId="5386A114" w14:textId="6376A162" w:rsidR="0031390B" w:rsidRPr="001B4DCC" w:rsidRDefault="0031390B" w:rsidP="002F46B5">
      <w:pPr>
        <w:pStyle w:val="Standard"/>
        <w:widowControl w:val="0"/>
        <w:numPr>
          <w:ilvl w:val="0"/>
          <w:numId w:val="367"/>
        </w:numPr>
        <w:autoSpaceDE w:val="0"/>
        <w:ind w:left="284"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akcesoria i elementy montażowe jak wieszaki, klamry, blachowkręty, taśmy uszczelniające, </w:t>
      </w:r>
      <w:r w:rsidRPr="001B4DCC">
        <w:rPr>
          <w:rFonts w:asciiTheme="minorHAnsi" w:hAnsiTheme="minorHAnsi" w:cstheme="minorHAnsi"/>
          <w:color w:val="auto"/>
          <w:sz w:val="24"/>
          <w:szCs w:val="24"/>
        </w:rPr>
        <w:lastRenderedPageBreak/>
        <w:t>kołki rozporowe, masy szpachlowe, kleje gipsowe, taśma zbrojące i inne wynikające z zaleceń</w:t>
      </w:r>
      <w:r w:rsidR="002F46B5">
        <w:rPr>
          <w:rFonts w:asciiTheme="minorHAnsi" w:hAnsiTheme="minorHAnsi" w:cstheme="minorHAnsi"/>
          <w:color w:val="auto"/>
          <w:sz w:val="24"/>
          <w:szCs w:val="24"/>
        </w:rPr>
        <w:t xml:space="preserve"> </w:t>
      </w:r>
      <w:r w:rsidRPr="001B4DCC">
        <w:rPr>
          <w:rFonts w:asciiTheme="minorHAnsi" w:hAnsiTheme="minorHAnsi" w:cstheme="minorHAnsi"/>
          <w:color w:val="auto"/>
          <w:sz w:val="24"/>
          <w:szCs w:val="24"/>
        </w:rPr>
        <w:t>producenta systemu</w:t>
      </w:r>
    </w:p>
    <w:p w14:paraId="6EDE62FD" w14:textId="77777777" w:rsidR="0031390B" w:rsidRPr="001B4DCC" w:rsidRDefault="0031390B" w:rsidP="002F46B5">
      <w:pPr>
        <w:pStyle w:val="Textbody"/>
        <w:spacing w:before="0" w:after="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Wariantowo możliwe jest zastosowanie materiałów i technologii zapewniających porównywalne parametry techniczne np. systemu RIGIPS z płytami gipsowymi niepalnymi RIDURIT.</w:t>
      </w:r>
    </w:p>
    <w:p w14:paraId="0D9C7A27" w14:textId="55278DE1" w:rsidR="006B5870" w:rsidRPr="001B4DCC" w:rsidRDefault="0031390B" w:rsidP="002F46B5">
      <w:pPr>
        <w:pStyle w:val="Textbody"/>
        <w:spacing w:before="0" w:after="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Uwaga: miejsca zastosowania określonych rodzajów płyt gipsowych zgodnie z przeznaczeniem pomieszczeń oraz lokalizacją zabudowy wg wytycznych dostawcy systemu.</w:t>
      </w:r>
    </w:p>
    <w:p w14:paraId="328880D3" w14:textId="77777777" w:rsidR="006B5870" w:rsidRPr="001B4DCC" w:rsidRDefault="006B5870" w:rsidP="006B5870">
      <w:pPr>
        <w:spacing w:after="0" w:line="240" w:lineRule="auto"/>
        <w:rPr>
          <w:rFonts w:cstheme="minorHAnsi"/>
          <w:b/>
          <w:bCs/>
          <w:sz w:val="24"/>
          <w:szCs w:val="24"/>
        </w:rPr>
      </w:pPr>
    </w:p>
    <w:p w14:paraId="39C2FAAA"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Wykonanie robót</w:t>
      </w:r>
    </w:p>
    <w:p w14:paraId="081727B3" w14:textId="77777777" w:rsidR="006B5870" w:rsidRPr="001B4DCC" w:rsidRDefault="006B5870" w:rsidP="006B5870">
      <w:pPr>
        <w:pStyle w:val="Akapitzlist"/>
        <w:ind w:left="284"/>
        <w:rPr>
          <w:rFonts w:cstheme="minorHAnsi"/>
          <w:b/>
          <w:bCs/>
          <w:sz w:val="24"/>
          <w:szCs w:val="24"/>
        </w:rPr>
      </w:pPr>
    </w:p>
    <w:p w14:paraId="7B5AACA1" w14:textId="77777777" w:rsidR="006B5870" w:rsidRPr="001B4DCC" w:rsidRDefault="006B5870" w:rsidP="004E7366">
      <w:pPr>
        <w:pStyle w:val="Akapitzlist"/>
        <w:numPr>
          <w:ilvl w:val="1"/>
          <w:numId w:val="364"/>
        </w:numPr>
        <w:rPr>
          <w:rFonts w:cstheme="minorHAnsi"/>
          <w:b/>
          <w:bCs/>
          <w:sz w:val="24"/>
          <w:szCs w:val="24"/>
        </w:rPr>
      </w:pPr>
      <w:r w:rsidRPr="001B4DCC">
        <w:rPr>
          <w:rFonts w:cstheme="minorHAnsi"/>
          <w:b/>
          <w:bCs/>
          <w:sz w:val="24"/>
          <w:szCs w:val="24"/>
        </w:rPr>
        <w:t>Roboty przygotowawcze</w:t>
      </w:r>
    </w:p>
    <w:p w14:paraId="609D9BF1" w14:textId="77777777" w:rsidR="006B5870" w:rsidRPr="001B4DCC" w:rsidRDefault="006B5870" w:rsidP="006B5870">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oznakowanie terenu budowy</w:t>
      </w:r>
    </w:p>
    <w:p w14:paraId="19744558" w14:textId="77777777" w:rsidR="006B5870" w:rsidRPr="001B4DCC" w:rsidRDefault="006B5870" w:rsidP="006B5870">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wyznaczenie terenu robót</w:t>
      </w:r>
    </w:p>
    <w:p w14:paraId="1C94FDD0" w14:textId="77777777" w:rsidR="006B5870" w:rsidRPr="001B4DCC" w:rsidRDefault="006B5870" w:rsidP="006B5870">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zabezpieczenie elementów instalacyjnych i wyposażenia stałego</w:t>
      </w:r>
    </w:p>
    <w:p w14:paraId="1AD9DAEC" w14:textId="77777777" w:rsidR="006B5870" w:rsidRPr="001B4DCC" w:rsidRDefault="006B5870" w:rsidP="006B5870">
      <w:pPr>
        <w:spacing w:after="0" w:line="240" w:lineRule="auto"/>
        <w:ind w:left="284"/>
        <w:jc w:val="both"/>
        <w:rPr>
          <w:rFonts w:cstheme="minorHAnsi"/>
          <w:sz w:val="24"/>
          <w:szCs w:val="24"/>
        </w:rPr>
      </w:pPr>
    </w:p>
    <w:p w14:paraId="32483B2C" w14:textId="1E3C15AA" w:rsidR="006B5870" w:rsidRPr="001B4DCC" w:rsidRDefault="006B5870" w:rsidP="00994550">
      <w:pPr>
        <w:pStyle w:val="Akapitzlist"/>
        <w:numPr>
          <w:ilvl w:val="1"/>
          <w:numId w:val="364"/>
        </w:numPr>
        <w:rPr>
          <w:rFonts w:cstheme="minorHAnsi"/>
          <w:b/>
          <w:bCs/>
          <w:sz w:val="24"/>
          <w:szCs w:val="24"/>
        </w:rPr>
      </w:pPr>
      <w:r w:rsidRPr="001B4DCC">
        <w:rPr>
          <w:rFonts w:cstheme="minorHAnsi"/>
          <w:b/>
          <w:bCs/>
          <w:sz w:val="24"/>
          <w:szCs w:val="24"/>
        </w:rPr>
        <w:t>Roboty m</w:t>
      </w:r>
      <w:r w:rsidR="00D148DF" w:rsidRPr="001B4DCC">
        <w:rPr>
          <w:rFonts w:cstheme="minorHAnsi"/>
          <w:b/>
          <w:bCs/>
          <w:sz w:val="24"/>
          <w:szCs w:val="24"/>
        </w:rPr>
        <w:t>ontażowe</w:t>
      </w:r>
    </w:p>
    <w:p w14:paraId="36809A54" w14:textId="63AB17CA" w:rsidR="00C673FC" w:rsidRPr="001B4DCC" w:rsidRDefault="00C97771" w:rsidP="00C673FC">
      <w:pPr>
        <w:pStyle w:val="Textbody"/>
        <w:spacing w:before="0" w:after="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w:t>
      </w:r>
      <w:r w:rsidR="00C673FC" w:rsidRPr="001B4DCC">
        <w:rPr>
          <w:rFonts w:asciiTheme="minorHAnsi" w:hAnsiTheme="minorHAnsi" w:cstheme="minorHAnsi"/>
          <w:color w:val="auto"/>
          <w:sz w:val="24"/>
          <w:szCs w:val="24"/>
        </w:rPr>
        <w:t xml:space="preserve"> zakresu robót wchodzą min.:</w:t>
      </w:r>
    </w:p>
    <w:p w14:paraId="7EAD62F3" w14:textId="148CE0D3"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wytrasowanie miejsc </w:t>
      </w:r>
      <w:r w:rsidR="00CD2AEE">
        <w:rPr>
          <w:rFonts w:asciiTheme="minorHAnsi" w:hAnsiTheme="minorHAnsi" w:cstheme="minorHAnsi"/>
          <w:color w:val="auto"/>
          <w:sz w:val="24"/>
          <w:szCs w:val="24"/>
        </w:rPr>
        <w:t>obudowy</w:t>
      </w:r>
    </w:p>
    <w:p w14:paraId="68AC4499"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i montaż szkieletu przegrody</w:t>
      </w:r>
    </w:p>
    <w:p w14:paraId="33D080BE"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montaż dodatkowych profili wzmacniających wg wytycznych dostawcy systemu</w:t>
      </w:r>
    </w:p>
    <w:p w14:paraId="60E7C6B9"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montaż dodatkowej konstrukcji wsporczej np.: dla umywalek, misek ustępowych</w:t>
      </w:r>
    </w:p>
    <w:p w14:paraId="54DF247D" w14:textId="68D8E766" w:rsidR="001640CD" w:rsidRPr="001B4DCC" w:rsidRDefault="001640CD" w:rsidP="001640CD">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przejść instalacyjnych</w:t>
      </w:r>
    </w:p>
    <w:p w14:paraId="36BF8EE9"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pokrycie ścianki płytami GK – montaż przewodów instalacji w ścianie</w:t>
      </w:r>
    </w:p>
    <w:p w14:paraId="6DDA431A"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wypełnienie ściany płytami wełny mineralnej</w:t>
      </w:r>
    </w:p>
    <w:p w14:paraId="694D4111"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spoinowanie i szpachlowanie powierzchni ścian</w:t>
      </w:r>
    </w:p>
    <w:p w14:paraId="53C6167F" w14:textId="77777777" w:rsidR="00C673FC" w:rsidRPr="001B4DCC" w:rsidRDefault="00C673FC" w:rsidP="00C673FC">
      <w:pPr>
        <w:pStyle w:val="Standard"/>
        <w:widowControl w:val="0"/>
        <w:numPr>
          <w:ilvl w:val="0"/>
          <w:numId w:val="370"/>
        </w:numPr>
        <w:autoSpaceDE w:val="0"/>
        <w:ind w:left="568" w:hanging="284"/>
        <w:rPr>
          <w:rFonts w:asciiTheme="minorHAnsi" w:hAnsiTheme="minorHAnsi" w:cstheme="minorHAnsi"/>
          <w:color w:val="auto"/>
          <w:sz w:val="24"/>
          <w:szCs w:val="24"/>
        </w:rPr>
      </w:pPr>
      <w:r w:rsidRPr="001B4DCC">
        <w:rPr>
          <w:rFonts w:asciiTheme="minorHAnsi" w:hAnsiTheme="minorHAnsi" w:cstheme="minorHAnsi"/>
          <w:color w:val="auto"/>
          <w:sz w:val="24"/>
          <w:szCs w:val="24"/>
        </w:rPr>
        <w:t>wykonanie wszystkich niezbędnych dylatacji</w:t>
      </w:r>
    </w:p>
    <w:p w14:paraId="79FB3DD9" w14:textId="10DF0FCD" w:rsidR="00C673FC" w:rsidRPr="001B4DCC" w:rsidRDefault="00C673FC" w:rsidP="00C673FC">
      <w:pPr>
        <w:pStyle w:val="Textbody"/>
        <w:numPr>
          <w:ilvl w:val="0"/>
          <w:numId w:val="37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wykonanie połączeń wyrównawczych na elementach metalowych ścianek, uziemienie</w:t>
      </w:r>
    </w:p>
    <w:p w14:paraId="1723F9FB" w14:textId="47E2143A" w:rsidR="00C97771" w:rsidRPr="000506F9" w:rsidRDefault="00C673FC" w:rsidP="000506F9">
      <w:pPr>
        <w:pStyle w:val="Textbody"/>
        <w:spacing w:before="0" w:after="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Do </w:t>
      </w:r>
      <w:r w:rsidR="00C97771" w:rsidRPr="001B4DCC">
        <w:rPr>
          <w:rFonts w:asciiTheme="minorHAnsi" w:hAnsiTheme="minorHAnsi" w:cstheme="minorHAnsi"/>
          <w:color w:val="auto"/>
          <w:sz w:val="24"/>
          <w:szCs w:val="24"/>
        </w:rPr>
        <w:t xml:space="preserve">wykonania </w:t>
      </w:r>
      <w:r w:rsidR="00CD2AEE">
        <w:rPr>
          <w:rFonts w:asciiTheme="minorHAnsi" w:hAnsiTheme="minorHAnsi" w:cstheme="minorHAnsi"/>
          <w:color w:val="auto"/>
          <w:sz w:val="24"/>
          <w:szCs w:val="24"/>
        </w:rPr>
        <w:t>o</w:t>
      </w:r>
      <w:r w:rsidR="00C97771" w:rsidRPr="001B4DCC">
        <w:rPr>
          <w:rFonts w:asciiTheme="minorHAnsi" w:hAnsiTheme="minorHAnsi" w:cstheme="minorHAnsi"/>
          <w:color w:val="auto"/>
          <w:sz w:val="24"/>
          <w:szCs w:val="24"/>
        </w:rPr>
        <w:t>budów gipsowo-kartonowych należy stosować elementy składowe jednego systemu w celu utrzymania jakości, spójności, poprawności wykonania robót oraz uzyskania wymaganych parametrów pożarowych i akustycznych. Nie dopuszcza się mieszania różnych systemów w zabudowie. Cechy poszczególnych materiałów i elementów składowych systemu winny być zgodne z wymaganiami określonymi w aprobacie technicznej dla wybranego systemu zabudowy. W zależności od lokalizacji i wymagań należy stosować odpowiednio płyty posiadające właściwości:</w:t>
      </w:r>
    </w:p>
    <w:p w14:paraId="5A39CB94" w14:textId="77777777" w:rsidR="00C97771" w:rsidRPr="001B4DCC" w:rsidRDefault="00C97771" w:rsidP="00C97771">
      <w:pPr>
        <w:pStyle w:val="western"/>
        <w:numPr>
          <w:ilvl w:val="0"/>
          <w:numId w:val="276"/>
        </w:numPr>
        <w:suppressAutoHyphens w:val="0"/>
        <w:spacing w:before="0" w:after="0"/>
        <w:ind w:left="568" w:hanging="284"/>
        <w:rPr>
          <w:rFonts w:asciiTheme="minorHAnsi" w:hAnsiTheme="minorHAnsi" w:cstheme="minorHAnsi"/>
          <w:sz w:val="24"/>
          <w:szCs w:val="24"/>
        </w:rPr>
      </w:pPr>
      <w:r w:rsidRPr="001B4DCC">
        <w:rPr>
          <w:rFonts w:asciiTheme="minorHAnsi" w:eastAsia="Arial-BoldMT" w:hAnsiTheme="minorHAnsi" w:cstheme="minorHAnsi"/>
          <w:sz w:val="24"/>
          <w:szCs w:val="24"/>
        </w:rPr>
        <w:t xml:space="preserve">o zwiększonej izolacyjności akustycznej </w:t>
      </w:r>
      <w:r w:rsidRPr="001B4DCC">
        <w:rPr>
          <w:rFonts w:asciiTheme="minorHAnsi" w:eastAsia="Arial-BoldMT" w:hAnsiTheme="minorHAnsi" w:cstheme="minorHAnsi"/>
          <w:b/>
          <w:bCs/>
          <w:sz w:val="24"/>
          <w:szCs w:val="24"/>
        </w:rPr>
        <w:t>AKU</w:t>
      </w:r>
    </w:p>
    <w:p w14:paraId="7643CBD9" w14:textId="77777777" w:rsidR="00C97771" w:rsidRPr="001B4DCC" w:rsidRDefault="00C97771" w:rsidP="00C97771">
      <w:pPr>
        <w:pStyle w:val="western"/>
        <w:numPr>
          <w:ilvl w:val="0"/>
          <w:numId w:val="276"/>
        </w:numPr>
        <w:suppressAutoHyphens w:val="0"/>
        <w:spacing w:before="0" w:after="0"/>
        <w:ind w:left="568" w:hanging="284"/>
        <w:rPr>
          <w:rFonts w:asciiTheme="minorHAnsi" w:hAnsiTheme="minorHAnsi" w:cstheme="minorHAnsi"/>
          <w:sz w:val="24"/>
          <w:szCs w:val="24"/>
        </w:rPr>
      </w:pPr>
      <w:r w:rsidRPr="001B4DCC">
        <w:rPr>
          <w:rFonts w:asciiTheme="minorHAnsi" w:hAnsiTheme="minorHAnsi" w:cstheme="minorHAnsi"/>
          <w:sz w:val="24"/>
          <w:szCs w:val="24"/>
        </w:rPr>
        <w:t xml:space="preserve">standardowe </w:t>
      </w:r>
      <w:r w:rsidRPr="001B4DCC">
        <w:rPr>
          <w:rFonts w:asciiTheme="minorHAnsi" w:hAnsiTheme="minorHAnsi" w:cstheme="minorHAnsi"/>
          <w:b/>
          <w:bCs/>
          <w:sz w:val="24"/>
          <w:szCs w:val="24"/>
        </w:rPr>
        <w:t>GKB</w:t>
      </w:r>
    </w:p>
    <w:p w14:paraId="21F030EE" w14:textId="77777777" w:rsidR="00C97771" w:rsidRPr="001B4DCC" w:rsidRDefault="00C97771" w:rsidP="00C97771">
      <w:pPr>
        <w:pStyle w:val="western"/>
        <w:numPr>
          <w:ilvl w:val="0"/>
          <w:numId w:val="276"/>
        </w:numPr>
        <w:suppressAutoHyphens w:val="0"/>
        <w:spacing w:before="0" w:after="0"/>
        <w:ind w:left="568" w:hanging="284"/>
        <w:rPr>
          <w:rFonts w:asciiTheme="minorHAnsi" w:hAnsiTheme="minorHAnsi" w:cstheme="minorHAnsi"/>
          <w:sz w:val="24"/>
          <w:szCs w:val="24"/>
        </w:rPr>
      </w:pPr>
      <w:r w:rsidRPr="001B4DCC">
        <w:rPr>
          <w:rFonts w:asciiTheme="minorHAnsi" w:hAnsiTheme="minorHAnsi" w:cstheme="minorHAnsi"/>
          <w:sz w:val="24"/>
          <w:szCs w:val="24"/>
        </w:rPr>
        <w:t xml:space="preserve">impregnowane do pomieszczeń o zwiększonej wilgotności powietrza </w:t>
      </w:r>
      <w:r w:rsidRPr="001B4DCC">
        <w:rPr>
          <w:rFonts w:asciiTheme="minorHAnsi" w:hAnsiTheme="minorHAnsi" w:cstheme="minorHAnsi"/>
          <w:b/>
          <w:bCs/>
          <w:sz w:val="24"/>
          <w:szCs w:val="24"/>
        </w:rPr>
        <w:t>GKBI</w:t>
      </w:r>
    </w:p>
    <w:p w14:paraId="1691DFEC" w14:textId="77777777" w:rsidR="00C97771" w:rsidRPr="001B4DCC" w:rsidRDefault="00C97771" w:rsidP="00C97771">
      <w:pPr>
        <w:pStyle w:val="western"/>
        <w:numPr>
          <w:ilvl w:val="0"/>
          <w:numId w:val="276"/>
        </w:numPr>
        <w:suppressAutoHyphens w:val="0"/>
        <w:spacing w:before="0" w:after="0"/>
        <w:ind w:left="568" w:hanging="284"/>
        <w:rPr>
          <w:rFonts w:asciiTheme="minorHAnsi" w:hAnsiTheme="minorHAnsi" w:cstheme="minorHAnsi"/>
          <w:sz w:val="24"/>
          <w:szCs w:val="24"/>
        </w:rPr>
      </w:pPr>
      <w:r w:rsidRPr="001B4DCC">
        <w:rPr>
          <w:rFonts w:asciiTheme="minorHAnsi" w:hAnsiTheme="minorHAnsi" w:cstheme="minorHAnsi"/>
          <w:sz w:val="24"/>
          <w:szCs w:val="24"/>
        </w:rPr>
        <w:t xml:space="preserve">ogniochronne dla przegród o określonych parametrach pożarowych </w:t>
      </w:r>
      <w:r w:rsidRPr="001B4DCC">
        <w:rPr>
          <w:rFonts w:asciiTheme="minorHAnsi" w:hAnsiTheme="minorHAnsi" w:cstheme="minorHAnsi"/>
          <w:b/>
          <w:bCs/>
          <w:sz w:val="24"/>
          <w:szCs w:val="24"/>
        </w:rPr>
        <w:t>GKF</w:t>
      </w:r>
    </w:p>
    <w:p w14:paraId="754822D1" w14:textId="5CC6D12F" w:rsidR="00C97771" w:rsidRPr="001B4DCC" w:rsidRDefault="00C97771" w:rsidP="00C97771">
      <w:pPr>
        <w:pStyle w:val="western"/>
        <w:numPr>
          <w:ilvl w:val="0"/>
          <w:numId w:val="276"/>
        </w:numPr>
        <w:suppressAutoHyphens w:val="0"/>
        <w:spacing w:before="0" w:after="0"/>
        <w:ind w:left="568" w:hanging="284"/>
        <w:rPr>
          <w:rFonts w:asciiTheme="minorHAnsi" w:hAnsiTheme="minorHAnsi" w:cstheme="minorHAnsi"/>
          <w:sz w:val="24"/>
          <w:szCs w:val="24"/>
        </w:rPr>
      </w:pPr>
      <w:r w:rsidRPr="001B4DCC">
        <w:rPr>
          <w:rFonts w:asciiTheme="minorHAnsi" w:hAnsiTheme="minorHAnsi" w:cstheme="minorHAnsi"/>
          <w:sz w:val="24"/>
          <w:szCs w:val="24"/>
        </w:rPr>
        <w:t xml:space="preserve">wzmacniane włóknami do zabudowy w lokalizacjach narażonych na uszkodzenia mechaniczne </w:t>
      </w:r>
      <w:r w:rsidRPr="001B4DCC">
        <w:rPr>
          <w:rFonts w:asciiTheme="minorHAnsi" w:hAnsiTheme="minorHAnsi" w:cstheme="minorHAnsi"/>
          <w:b/>
          <w:bCs/>
          <w:sz w:val="24"/>
          <w:szCs w:val="24"/>
        </w:rPr>
        <w:t>RIGIDUR</w:t>
      </w:r>
      <w:r w:rsidRPr="001B4DCC">
        <w:rPr>
          <w:rFonts w:asciiTheme="minorHAnsi" w:hAnsiTheme="minorHAnsi" w:cstheme="minorHAnsi"/>
          <w:sz w:val="24"/>
          <w:szCs w:val="24"/>
        </w:rPr>
        <w:t xml:space="preserve"> </w:t>
      </w:r>
    </w:p>
    <w:p w14:paraId="4444F207" w14:textId="6194387D" w:rsidR="00C97771" w:rsidRPr="00CD2AEE" w:rsidRDefault="00C97771" w:rsidP="00CD2AEE">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 xml:space="preserve">Wykonanie </w:t>
      </w:r>
      <w:r w:rsidR="00CD2AEE">
        <w:rPr>
          <w:rFonts w:asciiTheme="minorHAnsi" w:eastAsia="Arial-BoldMT" w:hAnsiTheme="minorHAnsi" w:cstheme="minorHAnsi"/>
          <w:color w:val="auto"/>
          <w:sz w:val="24"/>
          <w:szCs w:val="24"/>
        </w:rPr>
        <w:t>o</w:t>
      </w:r>
      <w:r w:rsidRPr="001B4DCC">
        <w:rPr>
          <w:rFonts w:asciiTheme="minorHAnsi" w:eastAsia="Arial-BoldMT" w:hAnsiTheme="minorHAnsi" w:cstheme="minorHAnsi"/>
          <w:color w:val="auto"/>
          <w:sz w:val="24"/>
          <w:szCs w:val="24"/>
        </w:rPr>
        <w:t xml:space="preserve">budów w systemie lekkich konstrukcji szkieletowych obejmuje wykonanie podkonstrukcji z płytowaniem, spoinowanie i szpachlowaniem powierzchni przegród, wykonanie wszystkich niezbędnych uszczelnień i obróbek oraz przygotowanie do wykonania warstwy wykończeniowej. </w:t>
      </w:r>
      <w:r w:rsidRPr="001B4DCC">
        <w:rPr>
          <w:rFonts w:asciiTheme="minorHAnsi" w:eastAsia="ArialMT" w:hAnsiTheme="minorHAnsi" w:cstheme="minorHAnsi"/>
          <w:color w:val="auto"/>
          <w:sz w:val="24"/>
          <w:szCs w:val="24"/>
        </w:rPr>
        <w:t>Konstrukcja</w:t>
      </w:r>
      <w:r w:rsidR="00CD2AEE">
        <w:rPr>
          <w:rFonts w:asciiTheme="minorHAnsi" w:eastAsia="ArialMT" w:hAnsiTheme="minorHAnsi" w:cstheme="minorHAnsi"/>
          <w:color w:val="auto"/>
          <w:sz w:val="24"/>
          <w:szCs w:val="24"/>
        </w:rPr>
        <w:t xml:space="preserve"> </w:t>
      </w:r>
      <w:r w:rsidRPr="001B4DCC">
        <w:rPr>
          <w:rFonts w:asciiTheme="minorHAnsi" w:eastAsia="ArialMT" w:hAnsiTheme="minorHAnsi" w:cstheme="minorHAnsi"/>
          <w:color w:val="auto"/>
          <w:sz w:val="24"/>
          <w:szCs w:val="24"/>
        </w:rPr>
        <w:t>winna umożliwić swobodne prowadzenie przewodów instalacyjnych i montaż stelaży. Grubość zabudowy należy dostosować do lokalizacji zabudowy.</w:t>
      </w:r>
      <w:r w:rsidR="00CD2AEE">
        <w:rPr>
          <w:rFonts w:asciiTheme="minorHAnsi" w:eastAsia="Arial-BoldMT" w:hAnsiTheme="minorHAnsi" w:cstheme="minorHAnsi"/>
          <w:color w:val="auto"/>
          <w:sz w:val="24"/>
          <w:szCs w:val="24"/>
        </w:rPr>
        <w:t xml:space="preserve"> T</w:t>
      </w:r>
      <w:r w:rsidRPr="001B4DCC">
        <w:rPr>
          <w:rFonts w:asciiTheme="minorHAnsi" w:eastAsia="Arial-BoldMT" w:hAnsiTheme="minorHAnsi" w:cstheme="minorHAnsi"/>
          <w:color w:val="auto"/>
          <w:sz w:val="24"/>
          <w:szCs w:val="24"/>
        </w:rPr>
        <w:t xml:space="preserve">ermin </w:t>
      </w:r>
      <w:r w:rsidR="00CD2AEE">
        <w:rPr>
          <w:rFonts w:asciiTheme="minorHAnsi" w:eastAsia="Arial-BoldMT" w:hAnsiTheme="minorHAnsi" w:cstheme="minorHAnsi"/>
          <w:color w:val="auto"/>
          <w:sz w:val="24"/>
          <w:szCs w:val="24"/>
        </w:rPr>
        <w:t>prowadzenia</w:t>
      </w:r>
      <w:r w:rsidRPr="001B4DCC">
        <w:rPr>
          <w:rFonts w:asciiTheme="minorHAnsi" w:eastAsia="Arial-BoldMT" w:hAnsiTheme="minorHAnsi" w:cstheme="minorHAnsi"/>
          <w:color w:val="auto"/>
          <w:sz w:val="24"/>
          <w:szCs w:val="24"/>
        </w:rPr>
        <w:t xml:space="preserve"> robót</w:t>
      </w:r>
      <w:r w:rsidR="00CD2AEE">
        <w:rPr>
          <w:rFonts w:asciiTheme="minorHAnsi" w:eastAsia="Arial-BoldMT" w:hAnsiTheme="minorHAnsi" w:cstheme="minorHAnsi"/>
          <w:color w:val="auto"/>
          <w:sz w:val="24"/>
          <w:szCs w:val="24"/>
        </w:rPr>
        <w:t xml:space="preserve"> </w:t>
      </w:r>
      <w:r w:rsidR="00CD2AEE" w:rsidRPr="001B4DCC">
        <w:rPr>
          <w:rFonts w:asciiTheme="minorHAnsi" w:eastAsia="Arial-BoldMT" w:hAnsiTheme="minorHAnsi" w:cstheme="minorHAnsi"/>
          <w:color w:val="auto"/>
          <w:sz w:val="24"/>
          <w:szCs w:val="24"/>
        </w:rPr>
        <w:t>nale</w:t>
      </w:r>
      <w:r w:rsidR="00CD2AEE" w:rsidRPr="001B4DCC">
        <w:rPr>
          <w:rFonts w:asciiTheme="minorHAnsi" w:eastAsia="Arial" w:hAnsiTheme="minorHAnsi" w:cstheme="minorHAnsi"/>
          <w:color w:val="auto"/>
          <w:sz w:val="24"/>
          <w:szCs w:val="24"/>
        </w:rPr>
        <w:t>ż</w:t>
      </w:r>
      <w:r w:rsidR="00CD2AEE" w:rsidRPr="001B4DCC">
        <w:rPr>
          <w:rFonts w:asciiTheme="minorHAnsi" w:eastAsia="Arial-BoldMT" w:hAnsiTheme="minorHAnsi" w:cstheme="minorHAnsi"/>
          <w:color w:val="auto"/>
          <w:sz w:val="24"/>
          <w:szCs w:val="24"/>
        </w:rPr>
        <w:t>y uzgodni</w:t>
      </w:r>
      <w:r w:rsidR="00CD2AEE" w:rsidRPr="001B4DCC">
        <w:rPr>
          <w:rFonts w:asciiTheme="minorHAnsi" w:eastAsia="Arial" w:hAnsiTheme="minorHAnsi" w:cstheme="minorHAnsi"/>
          <w:color w:val="auto"/>
          <w:sz w:val="24"/>
          <w:szCs w:val="24"/>
        </w:rPr>
        <w:t>ć</w:t>
      </w:r>
      <w:r w:rsidRPr="001B4DCC">
        <w:rPr>
          <w:rFonts w:asciiTheme="minorHAnsi" w:eastAsia="Arial-BoldMT" w:hAnsiTheme="minorHAnsi" w:cstheme="minorHAnsi"/>
          <w:color w:val="auto"/>
          <w:sz w:val="24"/>
          <w:szCs w:val="24"/>
        </w:rPr>
        <w:t xml:space="preserve"> z instalatorami. Jako </w:t>
      </w:r>
      <w:r w:rsidRPr="001B4DCC">
        <w:rPr>
          <w:rFonts w:asciiTheme="minorHAnsi" w:eastAsia="Arial-BoldMT" w:hAnsiTheme="minorHAnsi" w:cstheme="minorHAnsi"/>
          <w:color w:val="auto"/>
          <w:sz w:val="24"/>
          <w:szCs w:val="24"/>
        </w:rPr>
        <w:lastRenderedPageBreak/>
        <w:t>uszczelnienie styku profili z innymi elementami budynku stosowa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kity, ta</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my uszczelniaj</w:t>
      </w:r>
      <w:r w:rsidRPr="001B4DCC">
        <w:rPr>
          <w:rFonts w:asciiTheme="minorHAnsi" w:eastAsia="Arial" w:hAnsiTheme="minorHAnsi" w:cstheme="minorHAnsi"/>
          <w:color w:val="auto"/>
          <w:sz w:val="24"/>
          <w:szCs w:val="24"/>
        </w:rPr>
        <w:t>ą</w:t>
      </w:r>
      <w:r w:rsidRPr="001B4DCC">
        <w:rPr>
          <w:rFonts w:asciiTheme="minorHAnsi" w:eastAsia="Arial-BoldMT" w:hAnsiTheme="minorHAnsi" w:cstheme="minorHAnsi"/>
          <w:color w:val="auto"/>
          <w:sz w:val="24"/>
          <w:szCs w:val="24"/>
        </w:rPr>
        <w:t xml:space="preserve">ce. </w:t>
      </w:r>
      <w:r w:rsidR="00CD2AEE">
        <w:rPr>
          <w:rFonts w:asciiTheme="minorHAnsi" w:hAnsiTheme="minorHAnsi" w:cstheme="minorHAnsi"/>
          <w:sz w:val="24"/>
          <w:szCs w:val="24"/>
        </w:rPr>
        <w:t>Zaleca się</w:t>
      </w:r>
      <w:r w:rsidRPr="001B4DCC">
        <w:rPr>
          <w:rFonts w:asciiTheme="minorHAnsi" w:hAnsiTheme="minorHAnsi" w:cstheme="minorHAnsi"/>
          <w:sz w:val="24"/>
          <w:szCs w:val="24"/>
        </w:rPr>
        <w:t xml:space="preserve"> stosowanie przekładek z taśm izolacyjnych na styku z innymi przegrodami.</w:t>
      </w:r>
    </w:p>
    <w:p w14:paraId="2405C824" w14:textId="41450542" w:rsidR="00C97771" w:rsidRPr="001B4DCC" w:rsidRDefault="00C97771" w:rsidP="00C97771">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Okładzin</w:t>
      </w:r>
      <w:r w:rsidRPr="001B4DCC">
        <w:rPr>
          <w:rFonts w:asciiTheme="minorHAnsi" w:eastAsia="Arial" w:hAnsiTheme="minorHAnsi" w:cstheme="minorHAnsi"/>
          <w:color w:val="auto"/>
          <w:sz w:val="24"/>
          <w:szCs w:val="24"/>
        </w:rPr>
        <w:t xml:space="preserve">ę </w:t>
      </w:r>
      <w:r w:rsidRPr="001B4DCC">
        <w:rPr>
          <w:rFonts w:asciiTheme="minorHAnsi" w:eastAsia="Arial-BoldMT" w:hAnsiTheme="minorHAnsi" w:cstheme="minorHAnsi"/>
          <w:color w:val="auto"/>
          <w:sz w:val="24"/>
          <w:szCs w:val="24"/>
        </w:rPr>
        <w:t>wykonywa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za pomoc</w:t>
      </w:r>
      <w:r w:rsidRPr="001B4DCC">
        <w:rPr>
          <w:rFonts w:asciiTheme="minorHAnsi" w:eastAsia="Arial" w:hAnsiTheme="minorHAnsi" w:cstheme="minorHAnsi"/>
          <w:color w:val="auto"/>
          <w:sz w:val="24"/>
          <w:szCs w:val="24"/>
        </w:rPr>
        <w:t xml:space="preserve">ą </w:t>
      </w:r>
      <w:r w:rsidRPr="001B4DCC">
        <w:rPr>
          <w:rFonts w:asciiTheme="minorHAnsi" w:eastAsia="Arial-BoldMT" w:hAnsiTheme="minorHAnsi" w:cstheme="minorHAnsi"/>
          <w:color w:val="auto"/>
          <w:sz w:val="24"/>
          <w:szCs w:val="24"/>
        </w:rPr>
        <w:t>pionowo stawianych płyt z zachowaniem odst</w:t>
      </w:r>
      <w:r w:rsidRPr="001B4DCC">
        <w:rPr>
          <w:rFonts w:asciiTheme="minorHAnsi" w:eastAsia="Arial" w:hAnsiTheme="minorHAnsi" w:cstheme="minorHAnsi"/>
          <w:color w:val="auto"/>
          <w:sz w:val="24"/>
          <w:szCs w:val="24"/>
        </w:rPr>
        <w:t>ę</w:t>
      </w:r>
      <w:r w:rsidRPr="001B4DCC">
        <w:rPr>
          <w:rFonts w:asciiTheme="minorHAnsi" w:eastAsia="Arial-BoldMT" w:hAnsiTheme="minorHAnsi" w:cstheme="minorHAnsi"/>
          <w:color w:val="auto"/>
          <w:sz w:val="24"/>
          <w:szCs w:val="24"/>
        </w:rPr>
        <w:t>pu od podło</w:t>
      </w:r>
      <w:r w:rsidRPr="001B4DCC">
        <w:rPr>
          <w:rFonts w:asciiTheme="minorHAnsi" w:eastAsia="Arial" w:hAnsiTheme="minorHAnsi" w:cstheme="minorHAnsi"/>
          <w:color w:val="auto"/>
          <w:sz w:val="24"/>
          <w:szCs w:val="24"/>
        </w:rPr>
        <w:t>ż</w:t>
      </w:r>
      <w:r w:rsidRPr="001B4DCC">
        <w:rPr>
          <w:rFonts w:asciiTheme="minorHAnsi" w:eastAsia="Arial-BoldMT" w:hAnsiTheme="minorHAnsi" w:cstheme="minorHAnsi"/>
          <w:color w:val="auto"/>
          <w:sz w:val="24"/>
          <w:szCs w:val="24"/>
        </w:rPr>
        <w:t xml:space="preserve">a. </w:t>
      </w:r>
      <w:r w:rsidR="00CD2AEE">
        <w:rPr>
          <w:rFonts w:asciiTheme="minorHAnsi" w:eastAsia="Arial-BoldMT" w:hAnsiTheme="minorHAnsi" w:cstheme="minorHAnsi"/>
          <w:color w:val="auto"/>
          <w:sz w:val="24"/>
          <w:szCs w:val="24"/>
        </w:rPr>
        <w:t xml:space="preserve">W przypadku </w:t>
      </w:r>
      <w:r w:rsidR="00CD2AEE" w:rsidRPr="001B4DCC">
        <w:rPr>
          <w:rFonts w:asciiTheme="minorHAnsi" w:eastAsia="Arial" w:hAnsiTheme="minorHAnsi" w:cstheme="minorHAnsi"/>
          <w:color w:val="auto"/>
          <w:sz w:val="24"/>
          <w:szCs w:val="24"/>
        </w:rPr>
        <w:t>podwójnym opłytowan</w:t>
      </w:r>
      <w:r w:rsidR="00CD2AEE">
        <w:rPr>
          <w:rFonts w:asciiTheme="minorHAnsi" w:eastAsia="Arial" w:hAnsiTheme="minorHAnsi" w:cstheme="minorHAnsi"/>
          <w:color w:val="auto"/>
          <w:sz w:val="24"/>
          <w:szCs w:val="24"/>
        </w:rPr>
        <w:t>ia</w:t>
      </w:r>
      <w:r w:rsidR="00CD2AEE" w:rsidRPr="001B4DCC">
        <w:rPr>
          <w:rFonts w:asciiTheme="minorHAnsi" w:eastAsia="Arial" w:hAnsiTheme="minorHAnsi" w:cstheme="minorHAnsi"/>
          <w:color w:val="auto"/>
          <w:sz w:val="24"/>
          <w:szCs w:val="24"/>
        </w:rPr>
        <w:t xml:space="preserve"> </w:t>
      </w:r>
      <w:r w:rsidR="00CD2AEE">
        <w:rPr>
          <w:rFonts w:asciiTheme="minorHAnsi" w:eastAsia="Arial-BoldMT" w:hAnsiTheme="minorHAnsi" w:cstheme="minorHAnsi"/>
          <w:color w:val="auto"/>
          <w:sz w:val="24"/>
          <w:szCs w:val="24"/>
        </w:rPr>
        <w:t>s</w:t>
      </w:r>
      <w:r w:rsidRPr="001B4DCC">
        <w:rPr>
          <w:rFonts w:asciiTheme="minorHAnsi" w:eastAsia="Arial-BoldMT" w:hAnsiTheme="minorHAnsi" w:cstheme="minorHAnsi"/>
          <w:color w:val="auto"/>
          <w:sz w:val="24"/>
          <w:szCs w:val="24"/>
        </w:rPr>
        <w:t>tyki podłu</w:t>
      </w:r>
      <w:r w:rsidRPr="001B4DCC">
        <w:rPr>
          <w:rFonts w:asciiTheme="minorHAnsi" w:eastAsia="Arial" w:hAnsiTheme="minorHAnsi" w:cstheme="minorHAnsi"/>
          <w:color w:val="auto"/>
          <w:sz w:val="24"/>
          <w:szCs w:val="24"/>
        </w:rPr>
        <w:t>ż</w:t>
      </w:r>
      <w:r w:rsidRPr="001B4DCC">
        <w:rPr>
          <w:rFonts w:asciiTheme="minorHAnsi" w:eastAsia="Arial-BoldMT" w:hAnsiTheme="minorHAnsi" w:cstheme="minorHAnsi"/>
          <w:color w:val="auto"/>
          <w:sz w:val="24"/>
          <w:szCs w:val="24"/>
        </w:rPr>
        <w:t>ne rozmieszcza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na „mijank</w:t>
      </w:r>
      <w:r w:rsidRPr="001B4DCC">
        <w:rPr>
          <w:rFonts w:asciiTheme="minorHAnsi" w:eastAsia="Arial" w:hAnsiTheme="minorHAnsi" w:cstheme="minorHAnsi"/>
          <w:color w:val="auto"/>
          <w:sz w:val="24"/>
          <w:szCs w:val="24"/>
        </w:rPr>
        <w:t>ę</w:t>
      </w:r>
      <w:r w:rsidRPr="001B4DCC">
        <w:rPr>
          <w:rFonts w:asciiTheme="minorHAnsi" w:eastAsia="Arial-BoldMT" w:hAnsiTheme="minorHAnsi" w:cstheme="minorHAnsi"/>
          <w:color w:val="auto"/>
          <w:sz w:val="24"/>
          <w:szCs w:val="24"/>
        </w:rPr>
        <w:t xml:space="preserve">”. </w:t>
      </w:r>
    </w:p>
    <w:p w14:paraId="0CDBDF81" w14:textId="77777777" w:rsidR="00C97771" w:rsidRPr="001B4DCC" w:rsidRDefault="00C97771" w:rsidP="00C97771">
      <w:pPr>
        <w:pStyle w:val="western"/>
        <w:spacing w:before="0" w:after="0"/>
        <w:ind w:left="284"/>
        <w:rPr>
          <w:rFonts w:asciiTheme="minorHAnsi" w:hAnsiTheme="minorHAnsi" w:cstheme="minorHAnsi"/>
          <w:sz w:val="24"/>
          <w:szCs w:val="24"/>
        </w:rPr>
      </w:pPr>
      <w:r w:rsidRPr="001B4DCC">
        <w:rPr>
          <w:rFonts w:asciiTheme="minorHAnsi" w:eastAsia="Arial" w:hAnsiTheme="minorHAnsi" w:cstheme="minorHAnsi"/>
          <w:sz w:val="24"/>
          <w:szCs w:val="24"/>
        </w:rPr>
        <w:t>Ś</w:t>
      </w:r>
      <w:r w:rsidRPr="001B4DCC">
        <w:rPr>
          <w:rFonts w:asciiTheme="minorHAnsi" w:hAnsiTheme="minorHAnsi" w:cstheme="minorHAnsi"/>
          <w:sz w:val="24"/>
          <w:szCs w:val="24"/>
        </w:rPr>
        <w:t xml:space="preserve">cianki instalacyjne oraz zabudowy w miejscach montażu urządzeń sanitarnych winny posiadać niezbędne wzmocnienia szkieletu nośnego umożliwiające montaż wyposażenia, a </w:t>
      </w:r>
      <w:r w:rsidRPr="001B4DCC">
        <w:rPr>
          <w:rFonts w:asciiTheme="minorHAnsi" w:eastAsia="ArialMT" w:hAnsiTheme="minorHAnsi" w:cstheme="minorHAnsi"/>
          <w:sz w:val="24"/>
          <w:szCs w:val="24"/>
        </w:rPr>
        <w:t>wierzchnia warstwa obudowy winna być wykonana z płyt o podwyższonych parametrach wytrzymałości na uszkodzenia mechaniczne.</w:t>
      </w:r>
    </w:p>
    <w:p w14:paraId="6A1A03D8" w14:textId="77777777" w:rsidR="00C97771" w:rsidRPr="001B4DCC" w:rsidRDefault="00C97771" w:rsidP="00C97771">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r w:rsidRPr="001B4DCC">
        <w:rPr>
          <w:rFonts w:asciiTheme="minorHAnsi" w:hAnsiTheme="minorHAnsi" w:cstheme="minorHAnsi"/>
          <w:color w:val="auto"/>
          <w:sz w:val="24"/>
          <w:szCs w:val="24"/>
        </w:rPr>
        <w:t xml:space="preserve">Do wypełnienia przestrzeni ścianek zleca się stosować wełna mineralną skalną np. Isover AKU-płyta. </w:t>
      </w:r>
      <w:r w:rsidRPr="001B4DCC">
        <w:rPr>
          <w:rFonts w:asciiTheme="minorHAnsi" w:eastAsia="Arial-BoldMT" w:hAnsiTheme="minorHAnsi" w:cstheme="minorHAnsi"/>
          <w:color w:val="auto"/>
          <w:sz w:val="24"/>
          <w:szCs w:val="24"/>
        </w:rPr>
        <w:t>Wełn</w:t>
      </w:r>
      <w:r w:rsidRPr="001B4DCC">
        <w:rPr>
          <w:rFonts w:asciiTheme="minorHAnsi" w:eastAsia="Arial" w:hAnsiTheme="minorHAnsi" w:cstheme="minorHAnsi"/>
          <w:color w:val="auto"/>
          <w:sz w:val="24"/>
          <w:szCs w:val="24"/>
        </w:rPr>
        <w:t xml:space="preserve">ę </w:t>
      </w:r>
      <w:r w:rsidRPr="001B4DCC">
        <w:rPr>
          <w:rFonts w:asciiTheme="minorHAnsi" w:eastAsia="Arial-BoldMT" w:hAnsiTheme="minorHAnsi" w:cstheme="minorHAnsi"/>
          <w:color w:val="auto"/>
          <w:sz w:val="24"/>
          <w:szCs w:val="24"/>
        </w:rPr>
        <w:t>uło</w:t>
      </w:r>
      <w:r w:rsidRPr="001B4DCC">
        <w:rPr>
          <w:rFonts w:asciiTheme="minorHAnsi" w:eastAsia="Arial" w:hAnsiTheme="minorHAnsi" w:cstheme="minorHAnsi"/>
          <w:color w:val="auto"/>
          <w:sz w:val="24"/>
          <w:szCs w:val="24"/>
        </w:rPr>
        <w:t>ż</w:t>
      </w:r>
      <w:r w:rsidRPr="001B4DCC">
        <w:rPr>
          <w:rFonts w:asciiTheme="minorHAnsi" w:eastAsia="Arial-BoldMT" w:hAnsiTheme="minorHAnsi" w:cstheme="minorHAnsi"/>
          <w:color w:val="auto"/>
          <w:sz w:val="24"/>
          <w:szCs w:val="24"/>
        </w:rPr>
        <w:t>y</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w taki sposób, aby nie ze</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lizgiwała si</w:t>
      </w:r>
      <w:r w:rsidRPr="001B4DCC">
        <w:rPr>
          <w:rFonts w:asciiTheme="minorHAnsi" w:eastAsia="Arial" w:hAnsiTheme="minorHAnsi" w:cstheme="minorHAnsi"/>
          <w:color w:val="auto"/>
          <w:sz w:val="24"/>
          <w:szCs w:val="24"/>
        </w:rPr>
        <w:t>ę</w:t>
      </w:r>
      <w:r w:rsidRPr="001B4DCC">
        <w:rPr>
          <w:rFonts w:asciiTheme="minorHAnsi" w:eastAsia="Arial-BoldMT" w:hAnsiTheme="minorHAnsi" w:cstheme="minorHAnsi"/>
          <w:color w:val="auto"/>
          <w:sz w:val="24"/>
          <w:szCs w:val="24"/>
        </w:rPr>
        <w:t xml:space="preserve">, nie opadała. Ścianki po wykonaniu należy zaspoinować i zaimpregnować. </w:t>
      </w:r>
    </w:p>
    <w:p w14:paraId="03126737" w14:textId="77777777" w:rsidR="00C97771" w:rsidRPr="001B4DCC" w:rsidRDefault="00C97771" w:rsidP="00C97771">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 ka</w:t>
      </w:r>
      <w:r w:rsidRPr="001B4DCC">
        <w:rPr>
          <w:rFonts w:asciiTheme="minorHAnsi" w:eastAsia="Arial" w:hAnsiTheme="minorHAnsi" w:cstheme="minorHAnsi"/>
          <w:color w:val="auto"/>
          <w:sz w:val="24"/>
          <w:szCs w:val="24"/>
        </w:rPr>
        <w:t>ż</w:t>
      </w:r>
      <w:r w:rsidRPr="001B4DCC">
        <w:rPr>
          <w:rFonts w:asciiTheme="minorHAnsi" w:eastAsia="Arial-BoldMT" w:hAnsiTheme="minorHAnsi" w:cstheme="minorHAnsi"/>
          <w:color w:val="auto"/>
          <w:sz w:val="24"/>
          <w:szCs w:val="24"/>
        </w:rPr>
        <w:t>dym przypadku szpachlowa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widoczne łby blachowkr</w:t>
      </w:r>
      <w:r w:rsidRPr="001B4DCC">
        <w:rPr>
          <w:rFonts w:asciiTheme="minorHAnsi" w:eastAsia="Arial" w:hAnsiTheme="minorHAnsi" w:cstheme="minorHAnsi"/>
          <w:color w:val="auto"/>
          <w:sz w:val="24"/>
          <w:szCs w:val="24"/>
        </w:rPr>
        <w:t>ę</w:t>
      </w:r>
      <w:r w:rsidRPr="001B4DCC">
        <w:rPr>
          <w:rFonts w:asciiTheme="minorHAnsi" w:eastAsia="Arial-BoldMT" w:hAnsiTheme="minorHAnsi" w:cstheme="minorHAnsi"/>
          <w:color w:val="auto"/>
          <w:sz w:val="24"/>
          <w:szCs w:val="24"/>
        </w:rPr>
        <w:t xml:space="preserve">tów. </w:t>
      </w:r>
      <w:r w:rsidRPr="001B4DCC">
        <w:rPr>
          <w:rFonts w:asciiTheme="minorHAnsi" w:hAnsiTheme="minorHAnsi" w:cstheme="minorHAnsi"/>
          <w:color w:val="auto"/>
          <w:sz w:val="24"/>
          <w:szCs w:val="24"/>
        </w:rPr>
        <w:t>Szpachlowanie mo</w:t>
      </w:r>
      <w:r w:rsidRPr="001B4DCC">
        <w:rPr>
          <w:rFonts w:asciiTheme="minorHAnsi" w:eastAsia="Arial" w:hAnsiTheme="minorHAnsi" w:cstheme="minorHAnsi"/>
          <w:color w:val="auto"/>
          <w:sz w:val="24"/>
          <w:szCs w:val="24"/>
        </w:rPr>
        <w:t>ż</w:t>
      </w:r>
      <w:r w:rsidRPr="001B4DCC">
        <w:rPr>
          <w:rFonts w:asciiTheme="minorHAnsi" w:hAnsiTheme="minorHAnsi" w:cstheme="minorHAnsi"/>
          <w:color w:val="auto"/>
          <w:sz w:val="24"/>
          <w:szCs w:val="24"/>
        </w:rPr>
        <w:t>na wykonywa</w:t>
      </w:r>
      <w:r w:rsidRPr="001B4DCC">
        <w:rPr>
          <w:rFonts w:asciiTheme="minorHAnsi" w:eastAsia="Arial" w:hAnsiTheme="minorHAnsi" w:cstheme="minorHAnsi"/>
          <w:color w:val="auto"/>
          <w:sz w:val="24"/>
          <w:szCs w:val="24"/>
        </w:rPr>
        <w:t xml:space="preserve">ć </w:t>
      </w:r>
      <w:r w:rsidRPr="001B4DCC">
        <w:rPr>
          <w:rFonts w:asciiTheme="minorHAnsi" w:hAnsiTheme="minorHAnsi" w:cstheme="minorHAnsi"/>
          <w:color w:val="auto"/>
          <w:sz w:val="24"/>
          <w:szCs w:val="24"/>
        </w:rPr>
        <w:t>dopiero wtedy, gdy nie wyst</w:t>
      </w:r>
      <w:r w:rsidRPr="001B4DCC">
        <w:rPr>
          <w:rFonts w:asciiTheme="minorHAnsi" w:eastAsia="Arial" w:hAnsiTheme="minorHAnsi" w:cstheme="minorHAnsi"/>
          <w:color w:val="auto"/>
          <w:sz w:val="24"/>
          <w:szCs w:val="24"/>
        </w:rPr>
        <w:t>ę</w:t>
      </w:r>
      <w:r w:rsidRPr="001B4DCC">
        <w:rPr>
          <w:rFonts w:asciiTheme="minorHAnsi" w:hAnsiTheme="minorHAnsi" w:cstheme="minorHAnsi"/>
          <w:color w:val="auto"/>
          <w:sz w:val="24"/>
          <w:szCs w:val="24"/>
        </w:rPr>
        <w:t>puj</w:t>
      </w:r>
      <w:r w:rsidRPr="001B4DCC">
        <w:rPr>
          <w:rFonts w:asciiTheme="minorHAnsi" w:eastAsia="Arial" w:hAnsiTheme="minorHAnsi" w:cstheme="minorHAnsi"/>
          <w:color w:val="auto"/>
          <w:sz w:val="24"/>
          <w:szCs w:val="24"/>
        </w:rPr>
        <w:t xml:space="preserve">ą </w:t>
      </w:r>
      <w:r w:rsidRPr="001B4DCC">
        <w:rPr>
          <w:rFonts w:asciiTheme="minorHAnsi" w:hAnsiTheme="minorHAnsi" w:cstheme="minorHAnsi"/>
          <w:color w:val="auto"/>
          <w:sz w:val="24"/>
          <w:szCs w:val="24"/>
        </w:rPr>
        <w:t>ju</w:t>
      </w:r>
      <w:r w:rsidRPr="001B4DCC">
        <w:rPr>
          <w:rFonts w:asciiTheme="minorHAnsi" w:eastAsia="Arial" w:hAnsiTheme="minorHAnsi" w:cstheme="minorHAnsi"/>
          <w:color w:val="auto"/>
          <w:sz w:val="24"/>
          <w:szCs w:val="24"/>
        </w:rPr>
        <w:t>ż ż</w:t>
      </w:r>
      <w:r w:rsidRPr="001B4DCC">
        <w:rPr>
          <w:rFonts w:asciiTheme="minorHAnsi" w:hAnsiTheme="minorHAnsi" w:cstheme="minorHAnsi"/>
          <w:color w:val="auto"/>
          <w:sz w:val="24"/>
          <w:szCs w:val="24"/>
        </w:rPr>
        <w:t>adne wi</w:t>
      </w:r>
      <w:r w:rsidRPr="001B4DCC">
        <w:rPr>
          <w:rFonts w:asciiTheme="minorHAnsi" w:eastAsia="Arial" w:hAnsiTheme="minorHAnsi" w:cstheme="minorHAnsi"/>
          <w:color w:val="auto"/>
          <w:sz w:val="24"/>
          <w:szCs w:val="24"/>
        </w:rPr>
        <w:t>ę</w:t>
      </w:r>
      <w:r w:rsidRPr="001B4DCC">
        <w:rPr>
          <w:rFonts w:asciiTheme="minorHAnsi" w:hAnsiTheme="minorHAnsi" w:cstheme="minorHAnsi"/>
          <w:color w:val="auto"/>
          <w:sz w:val="24"/>
          <w:szCs w:val="24"/>
        </w:rPr>
        <w:t>ksze odkształcenia płyt gipsowych, np. wskutek zmian wilgoci lub temperatury.</w:t>
      </w:r>
    </w:p>
    <w:p w14:paraId="71FCBE1D" w14:textId="639F7053" w:rsidR="006B5870" w:rsidRPr="001B4DCC" w:rsidRDefault="00C97771" w:rsidP="00C97771">
      <w:pPr>
        <w:pStyle w:val="Textbody"/>
        <w:tabs>
          <w:tab w:val="left" w:pos="1277"/>
          <w:tab w:val="left" w:pos="1997"/>
        </w:tabs>
        <w:spacing w:before="0" w:after="0"/>
        <w:ind w:left="284"/>
        <w:jc w:val="both"/>
        <w:rPr>
          <w:rFonts w:asciiTheme="minorHAnsi" w:eastAsia="Arial" w:hAnsiTheme="minorHAnsi" w:cstheme="minorHAnsi"/>
          <w:color w:val="auto"/>
          <w:sz w:val="24"/>
          <w:szCs w:val="24"/>
        </w:rPr>
      </w:pPr>
      <w:r w:rsidRPr="001B4DCC">
        <w:rPr>
          <w:rFonts w:asciiTheme="minorHAnsi" w:eastAsia="Arial-BoldMT" w:hAnsiTheme="minorHAnsi" w:cstheme="minorHAnsi"/>
          <w:color w:val="auto"/>
          <w:sz w:val="24"/>
          <w:szCs w:val="24"/>
        </w:rPr>
        <w:t>Przy wykonywaniu zabudowy ściennej należy wyznaczyć miejsca przejść instalacji, wykona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wymagane otwory rewizyjne, wykona</w:t>
      </w:r>
      <w:r w:rsidRPr="001B4DCC">
        <w:rPr>
          <w:rFonts w:asciiTheme="minorHAnsi" w:eastAsia="Arial" w:hAnsiTheme="minorHAnsi" w:cstheme="minorHAnsi"/>
          <w:color w:val="auto"/>
          <w:sz w:val="24"/>
          <w:szCs w:val="24"/>
        </w:rPr>
        <w:t xml:space="preserve">ć </w:t>
      </w:r>
      <w:r w:rsidRPr="001B4DCC">
        <w:rPr>
          <w:rFonts w:asciiTheme="minorHAnsi" w:eastAsia="Arial-BoldMT" w:hAnsiTheme="minorHAnsi" w:cstheme="minorHAnsi"/>
          <w:color w:val="auto"/>
          <w:sz w:val="24"/>
          <w:szCs w:val="24"/>
        </w:rPr>
        <w:t>uszczelnienie otworów po przej</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 xml:space="preserve">ciu instalacji. Przy osadzaniu w </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cianach urz</w:t>
      </w:r>
      <w:r w:rsidRPr="001B4DCC">
        <w:rPr>
          <w:rFonts w:asciiTheme="minorHAnsi" w:eastAsia="Arial" w:hAnsiTheme="minorHAnsi" w:cstheme="minorHAnsi"/>
          <w:color w:val="auto"/>
          <w:sz w:val="24"/>
          <w:szCs w:val="24"/>
        </w:rPr>
        <w:t>ą</w:t>
      </w:r>
      <w:r w:rsidRPr="001B4DCC">
        <w:rPr>
          <w:rFonts w:asciiTheme="minorHAnsi" w:eastAsia="Arial-BoldMT" w:hAnsiTheme="minorHAnsi" w:cstheme="minorHAnsi"/>
          <w:color w:val="auto"/>
          <w:sz w:val="24"/>
          <w:szCs w:val="24"/>
        </w:rPr>
        <w:t>dze</w:t>
      </w:r>
      <w:r w:rsidRPr="001B4DCC">
        <w:rPr>
          <w:rFonts w:asciiTheme="minorHAnsi" w:eastAsia="Arial" w:hAnsiTheme="minorHAnsi" w:cstheme="minorHAnsi"/>
          <w:color w:val="auto"/>
          <w:sz w:val="24"/>
          <w:szCs w:val="24"/>
        </w:rPr>
        <w:t xml:space="preserve">ń </w:t>
      </w:r>
      <w:r w:rsidRPr="001B4DCC">
        <w:rPr>
          <w:rFonts w:asciiTheme="minorHAnsi" w:eastAsia="Arial-BoldMT" w:hAnsiTheme="minorHAnsi" w:cstheme="minorHAnsi"/>
          <w:color w:val="auto"/>
          <w:sz w:val="24"/>
          <w:szCs w:val="24"/>
        </w:rPr>
        <w:t>typu oprawy elektryczne, kratki wentylacyjne, itp. należy zwrócić uwagę żeby materiały słu</w:t>
      </w:r>
      <w:r w:rsidRPr="001B4DCC">
        <w:rPr>
          <w:rFonts w:asciiTheme="minorHAnsi" w:eastAsia="Arial" w:hAnsiTheme="minorHAnsi" w:cstheme="minorHAnsi"/>
          <w:color w:val="auto"/>
          <w:sz w:val="24"/>
          <w:szCs w:val="24"/>
        </w:rPr>
        <w:t>żą</w:t>
      </w:r>
      <w:r w:rsidRPr="001B4DCC">
        <w:rPr>
          <w:rFonts w:asciiTheme="minorHAnsi" w:eastAsia="Arial-BoldMT" w:hAnsiTheme="minorHAnsi" w:cstheme="minorHAnsi"/>
          <w:color w:val="auto"/>
          <w:sz w:val="24"/>
          <w:szCs w:val="24"/>
        </w:rPr>
        <w:t>ce do za</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lepienia miały ten sam parametr odporno</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 xml:space="preserve">ci ogniowej i tłumienia akustycznego co </w:t>
      </w:r>
      <w:r w:rsidRPr="001B4DCC">
        <w:rPr>
          <w:rFonts w:asciiTheme="minorHAnsi" w:eastAsia="Arial" w:hAnsiTheme="minorHAnsi" w:cstheme="minorHAnsi"/>
          <w:color w:val="auto"/>
          <w:sz w:val="24"/>
          <w:szCs w:val="24"/>
        </w:rPr>
        <w:t>ś</w:t>
      </w:r>
      <w:r w:rsidRPr="001B4DCC">
        <w:rPr>
          <w:rFonts w:asciiTheme="minorHAnsi" w:eastAsia="Arial-BoldMT" w:hAnsiTheme="minorHAnsi" w:cstheme="minorHAnsi"/>
          <w:color w:val="auto"/>
          <w:sz w:val="24"/>
          <w:szCs w:val="24"/>
        </w:rPr>
        <w:t>cianki działowe, w których si</w:t>
      </w:r>
      <w:r w:rsidRPr="001B4DCC">
        <w:rPr>
          <w:rFonts w:asciiTheme="minorHAnsi" w:eastAsia="Arial" w:hAnsiTheme="minorHAnsi" w:cstheme="minorHAnsi"/>
          <w:color w:val="auto"/>
          <w:sz w:val="24"/>
          <w:szCs w:val="24"/>
        </w:rPr>
        <w:t>ę znajdują. Sposób osadzenia elementów w przegrodach nie może obniżyć wymaganej izolacyjności akustycznej o pożarowej przegrody. Należy wykonać niezbędne dylatacje ścianek. Sposób przygotowania podłoża w nawiązaniu do  przyjętych okładzin i sposobu wykończenia powierzchni ściennych.</w:t>
      </w:r>
    </w:p>
    <w:p w14:paraId="35FCCA12" w14:textId="77777777" w:rsidR="00C97771" w:rsidRPr="001B4DCC" w:rsidRDefault="00C97771" w:rsidP="00C97771">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p>
    <w:p w14:paraId="0816591F"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Transport</w:t>
      </w:r>
    </w:p>
    <w:p w14:paraId="5575759F" w14:textId="095BFCC5" w:rsidR="00D93084" w:rsidRPr="001B4DCC" w:rsidRDefault="006B5870" w:rsidP="00D93084">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Do transportu mogą służyć dowolne środki transportowe zaakceptowane przez Inspektora Nadzoru.</w:t>
      </w:r>
      <w:r w:rsidR="00D93084" w:rsidRPr="001B4DCC">
        <w:rPr>
          <w:rFonts w:asciiTheme="minorHAnsi" w:hAnsiTheme="minorHAnsi" w:cstheme="minorHAnsi"/>
          <w:color w:val="auto"/>
          <w:sz w:val="24"/>
          <w:szCs w:val="24"/>
        </w:rPr>
        <w:t xml:space="preserve"> Transport materiałów powinien odbywać się samochodami skrzyniowymi. Na środkach transportu przewożone materiały powinny być zabezpieczone przed ich przemieszczaniem i układane zgodnie z instrukcjami transportu. Płyty GK należy przenosić ręcznie w pozycji pionowej lub przewozić za pomocą odpowiednich środków transportowych do płyt. Przy obróbce i montażu płyt należy przestrzegać wskazówek producenta systemu. Podczas osadzania płyt należy zwrócić uwagę na to, aby nie uszkodzić  naroży i krawędzi. Aby zapobiec ewentualnym odkształceniom lub innym uszkodzeniom płyty GK muszą być składowane na płaskim podłożu. Płyty i akcesoria powinny być zabezpieczone przed wilgocią i wpływami atmosferycznymi.</w:t>
      </w:r>
    </w:p>
    <w:p w14:paraId="44B87278" w14:textId="77777777" w:rsidR="006B5870" w:rsidRPr="001B4DCC" w:rsidRDefault="006B5870" w:rsidP="006B5870">
      <w:pPr>
        <w:pStyle w:val="Akapitzlist"/>
        <w:ind w:left="0"/>
        <w:jc w:val="both"/>
        <w:rPr>
          <w:rFonts w:cstheme="minorHAnsi"/>
          <w:b/>
          <w:bCs/>
          <w:sz w:val="24"/>
          <w:szCs w:val="24"/>
        </w:rPr>
      </w:pPr>
    </w:p>
    <w:p w14:paraId="730C3E15" w14:textId="77777777" w:rsidR="006B5870" w:rsidRPr="001B4DCC" w:rsidRDefault="006B5870" w:rsidP="004E7366">
      <w:pPr>
        <w:pStyle w:val="Akapitzlist"/>
        <w:numPr>
          <w:ilvl w:val="0"/>
          <w:numId w:val="364"/>
        </w:numPr>
        <w:jc w:val="both"/>
        <w:rPr>
          <w:rFonts w:cstheme="minorHAnsi"/>
          <w:b/>
          <w:bCs/>
          <w:sz w:val="24"/>
          <w:szCs w:val="24"/>
        </w:rPr>
      </w:pPr>
      <w:r w:rsidRPr="001B4DCC">
        <w:rPr>
          <w:rFonts w:cstheme="minorHAnsi"/>
          <w:b/>
          <w:bCs/>
          <w:sz w:val="24"/>
          <w:szCs w:val="24"/>
        </w:rPr>
        <w:t>Kontrola jakości</w:t>
      </w:r>
    </w:p>
    <w:p w14:paraId="37B69953" w14:textId="77777777" w:rsidR="006B5870" w:rsidRPr="001B4DCC" w:rsidRDefault="006B5870" w:rsidP="006B5870">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Według zasad ogólnych. </w:t>
      </w:r>
    </w:p>
    <w:p w14:paraId="7324DBFE" w14:textId="354D508E" w:rsidR="006B5870" w:rsidRPr="001B4DCC" w:rsidRDefault="006B5870" w:rsidP="006B5870">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Przy odbiorze </w:t>
      </w:r>
      <w:r w:rsidR="00DE4D13" w:rsidRPr="001B4DCC">
        <w:rPr>
          <w:rFonts w:asciiTheme="minorHAnsi" w:hAnsiTheme="minorHAnsi" w:cstheme="minorHAnsi"/>
          <w:color w:val="auto"/>
          <w:sz w:val="24"/>
          <w:szCs w:val="24"/>
        </w:rPr>
        <w:t xml:space="preserve">elementów składowych systemu </w:t>
      </w:r>
      <w:r w:rsidRPr="001B4DCC">
        <w:rPr>
          <w:rFonts w:asciiTheme="minorHAnsi" w:hAnsiTheme="minorHAnsi" w:cstheme="minorHAnsi"/>
          <w:color w:val="auto"/>
          <w:sz w:val="24"/>
          <w:szCs w:val="24"/>
        </w:rPr>
        <w:t>należy przeprowadzić na budowie:</w:t>
      </w:r>
    </w:p>
    <w:p w14:paraId="68188D1E" w14:textId="77777777" w:rsidR="006B5870" w:rsidRPr="001B4DCC" w:rsidRDefault="006B5870" w:rsidP="006B5870">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sprawdzenie zgodności klasy materiałów z zamówieniem i wymaganiami stawianymi w normach i dokumentacji technicznej</w:t>
      </w:r>
    </w:p>
    <w:p w14:paraId="10EA9CD4" w14:textId="76222BE3" w:rsidR="006B5870" w:rsidRPr="001B4DCC" w:rsidRDefault="006B5870" w:rsidP="006B5870">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próby doraźne przez oględziny</w:t>
      </w:r>
      <w:r w:rsidR="00DE4D13" w:rsidRPr="001B4DCC">
        <w:rPr>
          <w:rFonts w:asciiTheme="minorHAnsi" w:hAnsiTheme="minorHAnsi" w:cstheme="minorHAnsi"/>
          <w:color w:val="auto"/>
          <w:sz w:val="24"/>
          <w:szCs w:val="24"/>
        </w:rPr>
        <w:t xml:space="preserve"> </w:t>
      </w:r>
      <w:r w:rsidRPr="001B4DCC">
        <w:rPr>
          <w:rFonts w:asciiTheme="minorHAnsi" w:hAnsiTheme="minorHAnsi" w:cstheme="minorHAnsi"/>
          <w:color w:val="auto"/>
          <w:sz w:val="24"/>
          <w:szCs w:val="24"/>
        </w:rPr>
        <w:t>i mierzenie:</w:t>
      </w:r>
    </w:p>
    <w:p w14:paraId="138F3E32" w14:textId="169209EF" w:rsidR="006B5870" w:rsidRPr="001B4DCC" w:rsidRDefault="006B5870" w:rsidP="006B5870">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wymiarów i kształtu </w:t>
      </w:r>
    </w:p>
    <w:p w14:paraId="7951BB15" w14:textId="401381BE" w:rsidR="006B5870" w:rsidRPr="001B4DCC" w:rsidRDefault="006B5870" w:rsidP="006B5870">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liczby pęknięć</w:t>
      </w:r>
      <w:r w:rsidR="00DE4D13" w:rsidRPr="001B4DCC">
        <w:rPr>
          <w:rFonts w:asciiTheme="minorHAnsi" w:hAnsiTheme="minorHAnsi" w:cstheme="minorHAnsi"/>
          <w:color w:val="auto"/>
          <w:sz w:val="24"/>
          <w:szCs w:val="24"/>
        </w:rPr>
        <w:t xml:space="preserve"> i odkształceń</w:t>
      </w:r>
    </w:p>
    <w:p w14:paraId="4F831A4D" w14:textId="77777777" w:rsidR="006B5870" w:rsidRPr="001B4DCC" w:rsidRDefault="006B5870" w:rsidP="006B5870">
      <w:pPr>
        <w:pStyle w:val="Textbody"/>
        <w:numPr>
          <w:ilvl w:val="0"/>
          <w:numId w:val="360"/>
        </w:numPr>
        <w:spacing w:before="0" w:after="0"/>
        <w:ind w:left="568"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odporności na uderzenia</w:t>
      </w:r>
    </w:p>
    <w:p w14:paraId="1EB98CBB" w14:textId="235F0961" w:rsidR="006B5870" w:rsidRDefault="006B5870" w:rsidP="002E4361">
      <w:pPr>
        <w:pStyle w:val="Standard"/>
        <w:widowControl w:val="0"/>
        <w:numPr>
          <w:ilvl w:val="0"/>
          <w:numId w:val="359"/>
        </w:numPr>
        <w:autoSpaceDE w:val="0"/>
        <w:ind w:left="284" w:hanging="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lastRenderedPageBreak/>
        <w:t xml:space="preserve">kontrolę wykonania </w:t>
      </w:r>
      <w:r w:rsidR="00DE4D13" w:rsidRPr="001B4DCC">
        <w:rPr>
          <w:rFonts w:asciiTheme="minorHAnsi" w:eastAsia="Arial" w:hAnsiTheme="minorHAnsi" w:cstheme="minorHAnsi"/>
          <w:color w:val="auto"/>
          <w:sz w:val="24"/>
          <w:szCs w:val="24"/>
        </w:rPr>
        <w:t xml:space="preserve">zabudów </w:t>
      </w:r>
      <w:r w:rsidRPr="001B4DCC">
        <w:rPr>
          <w:rFonts w:asciiTheme="minorHAnsi" w:eastAsia="Arial" w:hAnsiTheme="minorHAnsi" w:cstheme="minorHAnsi"/>
          <w:color w:val="auto"/>
          <w:sz w:val="24"/>
          <w:szCs w:val="24"/>
        </w:rPr>
        <w:t>w zakresie dopuszczalnych odchyłek</w:t>
      </w:r>
    </w:p>
    <w:p w14:paraId="3678F45A" w14:textId="77777777" w:rsidR="00893299" w:rsidRPr="002E4361" w:rsidRDefault="00893299" w:rsidP="00893299">
      <w:pPr>
        <w:pStyle w:val="Standard"/>
        <w:widowControl w:val="0"/>
        <w:autoSpaceDE w:val="0"/>
        <w:ind w:left="284"/>
        <w:jc w:val="both"/>
        <w:rPr>
          <w:rFonts w:asciiTheme="minorHAnsi" w:eastAsia="Arial" w:hAnsiTheme="minorHAnsi" w:cstheme="minorHAnsi"/>
          <w:color w:val="auto"/>
          <w:sz w:val="24"/>
          <w:szCs w:val="24"/>
        </w:rPr>
      </w:pPr>
    </w:p>
    <w:p w14:paraId="4F589C01"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Obmiary</w:t>
      </w:r>
    </w:p>
    <w:p w14:paraId="1565A370" w14:textId="77777777" w:rsidR="006B5870" w:rsidRPr="001B4DCC" w:rsidRDefault="006B5870" w:rsidP="006B5870">
      <w:pPr>
        <w:pStyle w:val="Textbody"/>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Jednostką obmiaru robót są:</w:t>
      </w:r>
    </w:p>
    <w:p w14:paraId="4B68C07E" w14:textId="77777777" w:rsidR="006B5870" w:rsidRPr="001B4DCC" w:rsidRDefault="006B5870" w:rsidP="006B5870">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m² (metr kwadratowy) – wykonanej ściany itp.</w:t>
      </w:r>
    </w:p>
    <w:p w14:paraId="0CAD90E5" w14:textId="77777777" w:rsidR="006B5870" w:rsidRPr="001B4DCC" w:rsidRDefault="006B5870" w:rsidP="006B5870">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komplet – obróbek itp.</w:t>
      </w:r>
    </w:p>
    <w:p w14:paraId="799C62FA" w14:textId="77777777" w:rsidR="006B5870" w:rsidRPr="001B4DCC" w:rsidRDefault="006B5870" w:rsidP="006B5870">
      <w:pPr>
        <w:pStyle w:val="Akapitzlist"/>
        <w:ind w:left="0"/>
        <w:rPr>
          <w:rFonts w:cstheme="minorHAnsi"/>
          <w:b/>
          <w:bCs/>
          <w:sz w:val="24"/>
          <w:szCs w:val="24"/>
        </w:rPr>
      </w:pPr>
    </w:p>
    <w:p w14:paraId="7F8DFD17"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Odbiory</w:t>
      </w:r>
    </w:p>
    <w:p w14:paraId="05334755" w14:textId="77777777" w:rsidR="006B5870" w:rsidRPr="001B4DCC" w:rsidRDefault="006B5870" w:rsidP="006B5870">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24783FB" w14:textId="77777777" w:rsidR="00DE4D13" w:rsidRPr="001B4DCC" w:rsidRDefault="00DE4D13" w:rsidP="00DE4D13">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Odbiór robót polega na sprawdzeniu wymiarów konstrukcji (zgodności kształtu, grubości zabudowy), zgodności użytych materiałów, posiadanych zaświadczeń, aprobat dla systemu, a także ocenie staranności,  dokładności wykonania.</w:t>
      </w:r>
    </w:p>
    <w:p w14:paraId="6C9F1472" w14:textId="77777777" w:rsidR="00DE4D13" w:rsidRPr="001B4DCC" w:rsidRDefault="00DE4D13" w:rsidP="00DE4D13">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139F5333" w14:textId="77777777" w:rsidR="00DE4D13" w:rsidRPr="001B4DCC" w:rsidRDefault="00DE4D13" w:rsidP="00DE4D13">
      <w:pPr>
        <w:pStyle w:val="Textbody"/>
        <w:tabs>
          <w:tab w:val="left" w:pos="0"/>
        </w:tabs>
        <w:spacing w:before="0" w:after="0"/>
        <w:ind w:left="0"/>
        <w:jc w:val="both"/>
        <w:rPr>
          <w:rFonts w:cstheme="minorHAnsi"/>
          <w:b/>
          <w:bCs/>
          <w:color w:val="auto"/>
          <w:sz w:val="24"/>
          <w:szCs w:val="24"/>
        </w:rPr>
      </w:pPr>
    </w:p>
    <w:p w14:paraId="3021C205"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Dokumentacja robót</w:t>
      </w:r>
    </w:p>
    <w:p w14:paraId="1A1D0306" w14:textId="77777777" w:rsidR="006B5870" w:rsidRPr="001B4DCC" w:rsidRDefault="006B5870" w:rsidP="006B5870">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609C269" w14:textId="77777777" w:rsidR="006B5870" w:rsidRPr="001B4DCC" w:rsidRDefault="006B5870" w:rsidP="006B5870">
      <w:pPr>
        <w:pStyle w:val="Akapitzlist"/>
        <w:ind w:left="0"/>
        <w:rPr>
          <w:rFonts w:cstheme="minorHAnsi"/>
          <w:b/>
          <w:bCs/>
          <w:sz w:val="24"/>
          <w:szCs w:val="24"/>
        </w:rPr>
      </w:pPr>
    </w:p>
    <w:p w14:paraId="1F74300E"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Podstawa płatności</w:t>
      </w:r>
    </w:p>
    <w:p w14:paraId="476450DE" w14:textId="77777777" w:rsidR="006B5870" w:rsidRPr="001B4DCC" w:rsidRDefault="006B5870" w:rsidP="006B5870">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E7F2EEF" w14:textId="77777777" w:rsidR="006B5870" w:rsidRPr="001B4DCC" w:rsidRDefault="006B5870" w:rsidP="006B5870">
      <w:pPr>
        <w:pStyle w:val="Akapitzlist"/>
        <w:ind w:left="0"/>
        <w:rPr>
          <w:rFonts w:cstheme="minorHAnsi"/>
          <w:b/>
          <w:bCs/>
          <w:sz w:val="24"/>
          <w:szCs w:val="24"/>
        </w:rPr>
      </w:pPr>
    </w:p>
    <w:p w14:paraId="2038824F" w14:textId="77777777" w:rsidR="006B5870" w:rsidRPr="001B4DCC" w:rsidRDefault="006B5870" w:rsidP="004E7366">
      <w:pPr>
        <w:pStyle w:val="Akapitzlist"/>
        <w:numPr>
          <w:ilvl w:val="0"/>
          <w:numId w:val="364"/>
        </w:numPr>
        <w:rPr>
          <w:rFonts w:cstheme="minorHAnsi"/>
          <w:b/>
          <w:bCs/>
          <w:sz w:val="24"/>
          <w:szCs w:val="24"/>
        </w:rPr>
      </w:pPr>
      <w:r w:rsidRPr="001B4DCC">
        <w:rPr>
          <w:rFonts w:cstheme="minorHAnsi"/>
          <w:b/>
          <w:bCs/>
          <w:sz w:val="24"/>
          <w:szCs w:val="24"/>
        </w:rPr>
        <w:t>Przepisy związane</w:t>
      </w:r>
    </w:p>
    <w:p w14:paraId="32EBD15D" w14:textId="77777777" w:rsidR="006B5870" w:rsidRPr="001B4DCC" w:rsidRDefault="006B5870" w:rsidP="006B5870">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Aprobaty techniczne</w:t>
      </w:r>
    </w:p>
    <w:p w14:paraId="1BCBAD43" w14:textId="77777777" w:rsidR="006B5870" w:rsidRPr="001B4DCC" w:rsidRDefault="006B5870" w:rsidP="006B5870">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Instrukcje producentów</w:t>
      </w:r>
    </w:p>
    <w:p w14:paraId="1E0DFEB1" w14:textId="77777777" w:rsidR="009A1D97" w:rsidRPr="001B4DCC" w:rsidRDefault="00C35FFF" w:rsidP="009A1D97">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Warunki techniczne wykonania i odbioru robót</w:t>
      </w:r>
    </w:p>
    <w:p w14:paraId="73998648" w14:textId="77777777" w:rsidR="009A1D97" w:rsidRPr="001B4DCC" w:rsidRDefault="009A1D97" w:rsidP="009A1D97">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PN-B-79405 Płyty gipsowo – kartonowe</w:t>
      </w:r>
    </w:p>
    <w:p w14:paraId="21B449DE" w14:textId="77777777" w:rsidR="009A1D97" w:rsidRPr="001B4DCC" w:rsidRDefault="009A1D97" w:rsidP="009A1D97">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PN-75/B-14505 Zaprawy budowlane gipsowe i gipsowo-wapienne.</w:t>
      </w:r>
    </w:p>
    <w:p w14:paraId="7384C22D" w14:textId="5AB66101" w:rsidR="009A1D97" w:rsidRPr="001B4DCC" w:rsidRDefault="009A1D97" w:rsidP="009A1D97">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PN-96/B-02874 Płyty gipsowo - kartonowe jako materiały niepalne</w:t>
      </w:r>
    </w:p>
    <w:p w14:paraId="6F2610F3" w14:textId="77777777" w:rsidR="006B5870" w:rsidRPr="001B4DCC" w:rsidRDefault="006B5870" w:rsidP="0068502D">
      <w:pPr>
        <w:spacing w:after="0" w:line="240" w:lineRule="auto"/>
        <w:jc w:val="both"/>
        <w:rPr>
          <w:rFonts w:cstheme="minorHAnsi"/>
          <w:b/>
          <w:bCs/>
          <w:sz w:val="24"/>
          <w:szCs w:val="24"/>
        </w:rPr>
      </w:pPr>
    </w:p>
    <w:p w14:paraId="1D4B376C" w14:textId="77777777" w:rsidR="006B5870" w:rsidRPr="001B4DCC" w:rsidRDefault="006B5870" w:rsidP="0068502D">
      <w:pPr>
        <w:spacing w:after="0" w:line="240" w:lineRule="auto"/>
        <w:jc w:val="both"/>
        <w:rPr>
          <w:rFonts w:cstheme="minorHAnsi"/>
          <w:b/>
          <w:bCs/>
          <w:sz w:val="24"/>
          <w:szCs w:val="24"/>
        </w:rPr>
      </w:pPr>
    </w:p>
    <w:p w14:paraId="4E3D47E7" w14:textId="77777777" w:rsidR="006B5870" w:rsidRPr="001B4DCC" w:rsidRDefault="006B5870" w:rsidP="0068502D">
      <w:pPr>
        <w:spacing w:after="0" w:line="240" w:lineRule="auto"/>
        <w:jc w:val="both"/>
        <w:rPr>
          <w:rFonts w:cstheme="minorHAnsi"/>
          <w:b/>
          <w:bCs/>
          <w:sz w:val="24"/>
          <w:szCs w:val="24"/>
        </w:rPr>
      </w:pPr>
    </w:p>
    <w:p w14:paraId="2B018501" w14:textId="77777777" w:rsidR="006B5870" w:rsidRPr="001B4DCC" w:rsidRDefault="006B5870" w:rsidP="0068502D">
      <w:pPr>
        <w:spacing w:after="0" w:line="240" w:lineRule="auto"/>
        <w:jc w:val="both"/>
        <w:rPr>
          <w:rFonts w:cstheme="minorHAnsi"/>
          <w:b/>
          <w:bCs/>
          <w:sz w:val="24"/>
          <w:szCs w:val="24"/>
        </w:rPr>
      </w:pPr>
    </w:p>
    <w:p w14:paraId="795B7EA4" w14:textId="77777777" w:rsidR="006B5870" w:rsidRPr="001B4DCC" w:rsidRDefault="006B5870" w:rsidP="0068502D">
      <w:pPr>
        <w:spacing w:after="0" w:line="240" w:lineRule="auto"/>
        <w:jc w:val="both"/>
        <w:rPr>
          <w:rFonts w:cstheme="minorHAnsi"/>
          <w:b/>
          <w:bCs/>
          <w:sz w:val="24"/>
          <w:szCs w:val="24"/>
        </w:rPr>
      </w:pPr>
    </w:p>
    <w:p w14:paraId="5F9F4082" w14:textId="77777777" w:rsidR="006B5870" w:rsidRPr="001B4DCC" w:rsidRDefault="006B5870" w:rsidP="0068502D">
      <w:pPr>
        <w:spacing w:after="0" w:line="240" w:lineRule="auto"/>
        <w:jc w:val="both"/>
        <w:rPr>
          <w:rFonts w:cstheme="minorHAnsi"/>
          <w:b/>
          <w:bCs/>
          <w:sz w:val="24"/>
          <w:szCs w:val="24"/>
        </w:rPr>
      </w:pPr>
    </w:p>
    <w:p w14:paraId="2C8F727E" w14:textId="77777777" w:rsidR="006B5870" w:rsidRDefault="006B5870" w:rsidP="0068502D">
      <w:pPr>
        <w:spacing w:after="0" w:line="240" w:lineRule="auto"/>
        <w:jc w:val="both"/>
        <w:rPr>
          <w:rFonts w:cstheme="minorHAnsi"/>
          <w:b/>
          <w:bCs/>
          <w:sz w:val="24"/>
          <w:szCs w:val="24"/>
        </w:rPr>
      </w:pPr>
    </w:p>
    <w:p w14:paraId="13A7E552" w14:textId="77777777" w:rsidR="002F46B5" w:rsidRDefault="002F46B5" w:rsidP="0068502D">
      <w:pPr>
        <w:spacing w:after="0" w:line="240" w:lineRule="auto"/>
        <w:jc w:val="both"/>
        <w:rPr>
          <w:rFonts w:cstheme="minorHAnsi"/>
          <w:b/>
          <w:bCs/>
          <w:sz w:val="24"/>
          <w:szCs w:val="24"/>
        </w:rPr>
      </w:pPr>
    </w:p>
    <w:p w14:paraId="6AAD498F" w14:textId="77777777" w:rsidR="002F46B5" w:rsidRDefault="002F46B5" w:rsidP="0068502D">
      <w:pPr>
        <w:spacing w:after="0" w:line="240" w:lineRule="auto"/>
        <w:jc w:val="both"/>
        <w:rPr>
          <w:rFonts w:cstheme="minorHAnsi"/>
          <w:b/>
          <w:bCs/>
          <w:sz w:val="24"/>
          <w:szCs w:val="24"/>
        </w:rPr>
      </w:pPr>
    </w:p>
    <w:p w14:paraId="35B1AC55" w14:textId="77777777" w:rsidR="002F46B5" w:rsidRDefault="002F46B5" w:rsidP="0068502D">
      <w:pPr>
        <w:spacing w:after="0" w:line="240" w:lineRule="auto"/>
        <w:jc w:val="both"/>
        <w:rPr>
          <w:rFonts w:cstheme="minorHAnsi"/>
          <w:b/>
          <w:bCs/>
          <w:sz w:val="24"/>
          <w:szCs w:val="24"/>
        </w:rPr>
      </w:pPr>
    </w:p>
    <w:p w14:paraId="64C45616" w14:textId="77777777" w:rsidR="002F46B5" w:rsidRDefault="002F46B5" w:rsidP="0068502D">
      <w:pPr>
        <w:spacing w:after="0" w:line="240" w:lineRule="auto"/>
        <w:jc w:val="both"/>
        <w:rPr>
          <w:rFonts w:cstheme="minorHAnsi"/>
          <w:b/>
          <w:bCs/>
          <w:sz w:val="24"/>
          <w:szCs w:val="24"/>
        </w:rPr>
      </w:pPr>
    </w:p>
    <w:p w14:paraId="161E7B26" w14:textId="77777777" w:rsidR="002F46B5" w:rsidRDefault="002F46B5" w:rsidP="0068502D">
      <w:pPr>
        <w:spacing w:after="0" w:line="240" w:lineRule="auto"/>
        <w:jc w:val="both"/>
        <w:rPr>
          <w:rFonts w:cstheme="minorHAnsi"/>
          <w:b/>
          <w:bCs/>
          <w:sz w:val="24"/>
          <w:szCs w:val="24"/>
        </w:rPr>
      </w:pPr>
    </w:p>
    <w:p w14:paraId="75E635BA" w14:textId="77777777" w:rsidR="00893299" w:rsidRDefault="00893299" w:rsidP="0068502D">
      <w:pPr>
        <w:spacing w:after="0" w:line="240" w:lineRule="auto"/>
        <w:jc w:val="both"/>
        <w:rPr>
          <w:rFonts w:cstheme="minorHAnsi"/>
          <w:b/>
          <w:bCs/>
          <w:sz w:val="24"/>
          <w:szCs w:val="24"/>
        </w:rPr>
      </w:pPr>
    </w:p>
    <w:p w14:paraId="1CA7B620" w14:textId="77777777" w:rsidR="00893299" w:rsidRDefault="00893299" w:rsidP="0068502D">
      <w:pPr>
        <w:spacing w:after="0" w:line="240" w:lineRule="auto"/>
        <w:jc w:val="both"/>
        <w:rPr>
          <w:rFonts w:cstheme="minorHAnsi"/>
          <w:b/>
          <w:bCs/>
          <w:sz w:val="24"/>
          <w:szCs w:val="24"/>
        </w:rPr>
      </w:pPr>
    </w:p>
    <w:p w14:paraId="5A2E66DB" w14:textId="77777777" w:rsidR="006B5870" w:rsidRPr="001B4DCC" w:rsidRDefault="006B5870" w:rsidP="0068502D">
      <w:pPr>
        <w:spacing w:after="0" w:line="240" w:lineRule="auto"/>
        <w:jc w:val="both"/>
        <w:rPr>
          <w:rFonts w:cstheme="minorHAnsi"/>
          <w:b/>
          <w:bCs/>
          <w:sz w:val="24"/>
          <w:szCs w:val="24"/>
        </w:rPr>
      </w:pPr>
    </w:p>
    <w:p w14:paraId="04581E9C" w14:textId="77777777" w:rsidR="00FF2445" w:rsidRPr="001B4DCC" w:rsidRDefault="00FF2445" w:rsidP="00FF2445">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1B4DCC" w:rsidRPr="001B4DCC" w14:paraId="4F5C9D80" w14:textId="77777777" w:rsidTr="00A07482">
        <w:trPr>
          <w:trHeight w:hRule="exact" w:val="284"/>
        </w:trPr>
        <w:tc>
          <w:tcPr>
            <w:tcW w:w="851" w:type="dxa"/>
            <w:vAlign w:val="center"/>
          </w:tcPr>
          <w:p w14:paraId="439AF162" w14:textId="6BB5BFFC" w:rsidR="00FF2445" w:rsidRPr="001B4DCC" w:rsidRDefault="00FF2445" w:rsidP="00A07482">
            <w:pPr>
              <w:jc w:val="center"/>
              <w:rPr>
                <w:rFonts w:cstheme="minorHAnsi"/>
                <w:b/>
                <w:bCs/>
                <w:sz w:val="24"/>
                <w:szCs w:val="24"/>
              </w:rPr>
            </w:pPr>
            <w:r w:rsidRPr="001B4DCC">
              <w:rPr>
                <w:rFonts w:cstheme="minorHAnsi"/>
                <w:b/>
                <w:bCs/>
                <w:sz w:val="24"/>
                <w:szCs w:val="24"/>
              </w:rPr>
              <w:lastRenderedPageBreak/>
              <w:t>V.</w:t>
            </w:r>
          </w:p>
        </w:tc>
        <w:tc>
          <w:tcPr>
            <w:tcW w:w="7088" w:type="dxa"/>
            <w:vAlign w:val="center"/>
          </w:tcPr>
          <w:p w14:paraId="2A2B049C" w14:textId="7CC29D24" w:rsidR="00FF2445" w:rsidRPr="001B4DCC" w:rsidRDefault="00FF2445" w:rsidP="00A07482">
            <w:pPr>
              <w:jc w:val="center"/>
              <w:rPr>
                <w:rFonts w:cstheme="minorHAnsi"/>
                <w:b/>
                <w:bCs/>
                <w:sz w:val="24"/>
                <w:szCs w:val="24"/>
              </w:rPr>
            </w:pPr>
            <w:r w:rsidRPr="001B4DCC">
              <w:rPr>
                <w:rFonts w:cstheme="minorHAnsi"/>
                <w:b/>
                <w:bCs/>
                <w:sz w:val="24"/>
                <w:szCs w:val="24"/>
              </w:rPr>
              <w:t xml:space="preserve">SST – </w:t>
            </w:r>
            <w:r w:rsidR="00E82324" w:rsidRPr="001B4DCC">
              <w:rPr>
                <w:rFonts w:cstheme="minorHAnsi"/>
                <w:b/>
                <w:bCs/>
                <w:sz w:val="24"/>
                <w:szCs w:val="24"/>
              </w:rPr>
              <w:t>Izolacje</w:t>
            </w:r>
          </w:p>
        </w:tc>
      </w:tr>
    </w:tbl>
    <w:p w14:paraId="2F13269F" w14:textId="77777777" w:rsidR="00FF2445" w:rsidRPr="001B4DCC" w:rsidRDefault="00FF2445" w:rsidP="00FF2445">
      <w:pPr>
        <w:spacing w:after="0" w:line="240" w:lineRule="auto"/>
        <w:rPr>
          <w:rFonts w:cstheme="minorHAnsi"/>
          <w:b/>
          <w:bCs/>
          <w:sz w:val="24"/>
          <w:szCs w:val="24"/>
        </w:rPr>
      </w:pPr>
    </w:p>
    <w:p w14:paraId="58A0DE21" w14:textId="0B86047C" w:rsidR="00FF2445" w:rsidRDefault="00FF2445" w:rsidP="002E4361">
      <w:pPr>
        <w:pStyle w:val="Akapitzlist"/>
        <w:numPr>
          <w:ilvl w:val="0"/>
          <w:numId w:val="372"/>
        </w:numPr>
        <w:rPr>
          <w:rFonts w:cstheme="minorHAnsi"/>
          <w:b/>
          <w:bCs/>
          <w:sz w:val="24"/>
          <w:szCs w:val="24"/>
        </w:rPr>
      </w:pPr>
      <w:r w:rsidRPr="001B4DCC">
        <w:rPr>
          <w:rFonts w:cstheme="minorHAnsi"/>
          <w:b/>
          <w:bCs/>
          <w:sz w:val="24"/>
          <w:szCs w:val="24"/>
        </w:rPr>
        <w:t>Wstęp</w:t>
      </w:r>
    </w:p>
    <w:p w14:paraId="314230AB" w14:textId="77777777" w:rsidR="008C2ABE" w:rsidRPr="002E4361" w:rsidRDefault="008C2ABE" w:rsidP="008C2ABE">
      <w:pPr>
        <w:pStyle w:val="Akapitzlist"/>
        <w:ind w:left="284"/>
        <w:rPr>
          <w:rFonts w:cstheme="minorHAnsi"/>
          <w:b/>
          <w:bCs/>
          <w:sz w:val="24"/>
          <w:szCs w:val="24"/>
        </w:rPr>
      </w:pPr>
    </w:p>
    <w:p w14:paraId="2E7683E3"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Przedmiot SST</w:t>
      </w:r>
    </w:p>
    <w:p w14:paraId="13AE6486" w14:textId="694CDCD7" w:rsidR="00FF2445" w:rsidRPr="001B4DCC" w:rsidRDefault="00FF2445" w:rsidP="00FF2445">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związanych z wykonaniem </w:t>
      </w:r>
      <w:r w:rsidR="00007E4F" w:rsidRPr="001B4DCC">
        <w:rPr>
          <w:rFonts w:asciiTheme="minorHAnsi" w:eastAsia="Times New Roman" w:hAnsiTheme="minorHAnsi" w:cstheme="minorHAnsi"/>
          <w:color w:val="auto"/>
          <w:sz w:val="24"/>
          <w:szCs w:val="24"/>
        </w:rPr>
        <w:t xml:space="preserve">izolacji przeciwwilgociowych oraz termiczno – akustycznych </w:t>
      </w:r>
      <w:r w:rsidRPr="001B4DCC">
        <w:rPr>
          <w:rFonts w:asciiTheme="minorHAnsi" w:eastAsia="Times New Roman" w:hAnsiTheme="minorHAnsi" w:cstheme="minorHAnsi"/>
          <w:color w:val="auto"/>
          <w:sz w:val="24"/>
          <w:szCs w:val="24"/>
        </w:rPr>
        <w:t xml:space="preserve">w ramach zadania określonego w  rozdziale </w:t>
      </w:r>
      <w:r w:rsidRPr="001B4DCC">
        <w:rPr>
          <w:rFonts w:asciiTheme="minorHAnsi" w:eastAsia="Times New Roman" w:hAnsiTheme="minorHAnsi" w:cstheme="minorHAnsi"/>
          <w:b/>
          <w:bCs/>
          <w:color w:val="auto"/>
          <w:sz w:val="24"/>
          <w:szCs w:val="24"/>
        </w:rPr>
        <w:t>I. SST – Wymagania ogólne.</w:t>
      </w:r>
    </w:p>
    <w:p w14:paraId="24531FFB" w14:textId="77777777" w:rsidR="00FF2445" w:rsidRPr="001B4DCC" w:rsidRDefault="00FF2445" w:rsidP="00FF2445">
      <w:pPr>
        <w:spacing w:after="0" w:line="240" w:lineRule="auto"/>
        <w:ind w:left="284"/>
        <w:jc w:val="both"/>
        <w:rPr>
          <w:rFonts w:cstheme="minorHAnsi"/>
          <w:sz w:val="24"/>
          <w:szCs w:val="24"/>
        </w:rPr>
      </w:pPr>
    </w:p>
    <w:p w14:paraId="23FE959C"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Zakres stosowania SST</w:t>
      </w:r>
    </w:p>
    <w:p w14:paraId="78BE48B3" w14:textId="77777777" w:rsidR="00FF2445" w:rsidRPr="001B4DCC" w:rsidRDefault="00FF2445" w:rsidP="00FF2445">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Specyfikacja techniczna stanowi jeden z dokumentów dla realizacji zadania jak w temacie dokumentacji.</w:t>
      </w:r>
    </w:p>
    <w:p w14:paraId="36F802B9" w14:textId="77777777" w:rsidR="00FF2445" w:rsidRPr="001B4DCC" w:rsidRDefault="00FF2445" w:rsidP="00FF2445">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638D4B3F"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Zakres robót objętych SST</w:t>
      </w:r>
    </w:p>
    <w:p w14:paraId="3E8C9A23" w14:textId="77777777" w:rsidR="00FF2445" w:rsidRPr="001B4DCC" w:rsidRDefault="00FF2445" w:rsidP="00FF2445">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zakres robót związanych z projektowaną przebudową wchodzić będzie miedzy innymi:</w:t>
      </w:r>
    </w:p>
    <w:p w14:paraId="440296B4" w14:textId="77777777" w:rsidR="008529F2" w:rsidRPr="001B4DCC" w:rsidRDefault="008529F2" w:rsidP="008529F2">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przygotowanie podłoży pod ułożenie warstw izolacyjnych</w:t>
      </w:r>
    </w:p>
    <w:p w14:paraId="5973E296" w14:textId="77777777" w:rsidR="008529F2" w:rsidRPr="001B4DCC" w:rsidRDefault="008529F2" w:rsidP="008529F2">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wykonanie powłok izolacji przeciwwilgociowych</w:t>
      </w:r>
    </w:p>
    <w:p w14:paraId="7DA83E2B" w14:textId="77777777" w:rsidR="008529F2" w:rsidRPr="001B4DCC" w:rsidRDefault="008529F2" w:rsidP="008529F2">
      <w:pPr>
        <w:pStyle w:val="Standard"/>
        <w:widowControl w:val="0"/>
        <w:numPr>
          <w:ilvl w:val="0"/>
          <w:numId w:val="371"/>
        </w:numPr>
        <w:autoSpaceDE w:val="0"/>
        <w:ind w:left="851"/>
        <w:rPr>
          <w:rFonts w:asciiTheme="minorHAnsi" w:hAnsiTheme="minorHAnsi" w:cstheme="minorHAnsi"/>
          <w:color w:val="auto"/>
          <w:sz w:val="24"/>
          <w:szCs w:val="24"/>
        </w:rPr>
      </w:pPr>
      <w:r w:rsidRPr="001B4DCC">
        <w:rPr>
          <w:rFonts w:asciiTheme="minorHAnsi" w:hAnsiTheme="minorHAnsi" w:cstheme="minorHAnsi"/>
          <w:color w:val="auto"/>
          <w:sz w:val="24"/>
          <w:szCs w:val="24"/>
        </w:rPr>
        <w:t>pod okładzinami podłogowymi</w:t>
      </w:r>
    </w:p>
    <w:p w14:paraId="5A98C796" w14:textId="77777777" w:rsidR="008529F2" w:rsidRPr="001B4DCC" w:rsidRDefault="008529F2" w:rsidP="008529F2">
      <w:pPr>
        <w:pStyle w:val="Standard"/>
        <w:widowControl w:val="0"/>
        <w:numPr>
          <w:ilvl w:val="0"/>
          <w:numId w:val="371"/>
        </w:numPr>
        <w:autoSpaceDE w:val="0"/>
        <w:ind w:left="851"/>
        <w:rPr>
          <w:rFonts w:asciiTheme="minorHAnsi" w:hAnsiTheme="minorHAnsi" w:cstheme="minorHAnsi"/>
          <w:color w:val="auto"/>
          <w:sz w:val="24"/>
          <w:szCs w:val="24"/>
        </w:rPr>
      </w:pPr>
      <w:r w:rsidRPr="001B4DCC">
        <w:rPr>
          <w:rFonts w:asciiTheme="minorHAnsi" w:hAnsiTheme="minorHAnsi" w:cstheme="minorHAnsi"/>
          <w:color w:val="auto"/>
          <w:sz w:val="24"/>
          <w:szCs w:val="24"/>
        </w:rPr>
        <w:t>pod okładziny ściennymi w pomieszczeniach mokrych</w:t>
      </w:r>
    </w:p>
    <w:p w14:paraId="0DCAF9F4" w14:textId="2A3E2931" w:rsidR="008529F2" w:rsidRPr="001B4DCC" w:rsidRDefault="008529F2" w:rsidP="008529F2">
      <w:pPr>
        <w:pStyle w:val="Standard"/>
        <w:widowControl w:val="0"/>
        <w:numPr>
          <w:ilvl w:val="0"/>
          <w:numId w:val="27"/>
        </w:numPr>
        <w:autoSpaceDE w:val="0"/>
        <w:ind w:left="568"/>
        <w:rPr>
          <w:rFonts w:asciiTheme="minorHAnsi" w:hAnsiTheme="minorHAnsi" w:cstheme="minorHAnsi"/>
          <w:color w:val="auto"/>
          <w:sz w:val="24"/>
          <w:szCs w:val="24"/>
        </w:rPr>
      </w:pPr>
      <w:r w:rsidRPr="001B4DCC">
        <w:rPr>
          <w:rFonts w:asciiTheme="minorHAnsi" w:hAnsiTheme="minorHAnsi" w:cstheme="minorHAnsi"/>
          <w:color w:val="auto"/>
          <w:sz w:val="24"/>
          <w:szCs w:val="24"/>
        </w:rPr>
        <w:t>wykonanie warstw izolacji termiczn</w:t>
      </w:r>
      <w:r w:rsidR="000506F9">
        <w:rPr>
          <w:rFonts w:asciiTheme="minorHAnsi" w:hAnsiTheme="minorHAnsi" w:cstheme="minorHAnsi"/>
          <w:color w:val="auto"/>
          <w:sz w:val="24"/>
          <w:szCs w:val="24"/>
        </w:rPr>
        <w:t xml:space="preserve">ej </w:t>
      </w:r>
      <w:r w:rsidRPr="001B4DCC">
        <w:rPr>
          <w:rFonts w:asciiTheme="minorHAnsi" w:hAnsiTheme="minorHAnsi" w:cstheme="minorHAnsi"/>
          <w:color w:val="auto"/>
          <w:sz w:val="24"/>
          <w:szCs w:val="24"/>
        </w:rPr>
        <w:t>pod posadzkami</w:t>
      </w:r>
    </w:p>
    <w:p w14:paraId="6C52D36F" w14:textId="77777777" w:rsidR="00FF2445" w:rsidRPr="001B4DCC" w:rsidRDefault="00FF2445" w:rsidP="00FF2445">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40862A95"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Określenia podstawowe</w:t>
      </w:r>
    </w:p>
    <w:p w14:paraId="761C6746" w14:textId="77777777" w:rsidR="00FF2445" w:rsidRPr="001B4DCC" w:rsidRDefault="00FF2445" w:rsidP="00FF2445">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Określenia podane w niniejszej SST są zgodne z obowiązującymi w normach i aktach prawnych.</w:t>
      </w:r>
    </w:p>
    <w:p w14:paraId="3AB2DDC5" w14:textId="77777777" w:rsidR="00FF2445" w:rsidRPr="001B4DCC" w:rsidRDefault="00FF2445" w:rsidP="00FF2445">
      <w:pPr>
        <w:spacing w:after="0" w:line="240" w:lineRule="auto"/>
        <w:ind w:left="284"/>
        <w:jc w:val="both"/>
        <w:rPr>
          <w:rFonts w:cstheme="minorHAnsi"/>
          <w:sz w:val="24"/>
          <w:szCs w:val="24"/>
        </w:rPr>
      </w:pPr>
    </w:p>
    <w:p w14:paraId="7AF2936C"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Ogólne wymagania dotyczące robót</w:t>
      </w:r>
    </w:p>
    <w:p w14:paraId="470E93AA" w14:textId="77777777" w:rsidR="00FF2445" w:rsidRPr="001B4DCC" w:rsidRDefault="00FF2445" w:rsidP="00FF2445">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1543BD4C" w14:textId="77777777" w:rsidR="00FF2445" w:rsidRPr="001B4DCC" w:rsidRDefault="00FF2445" w:rsidP="00FF2445">
      <w:pPr>
        <w:pStyle w:val="Akapitzlist"/>
        <w:ind w:left="0"/>
        <w:rPr>
          <w:rFonts w:cstheme="minorHAnsi"/>
          <w:b/>
          <w:bCs/>
          <w:sz w:val="24"/>
          <w:szCs w:val="24"/>
        </w:rPr>
      </w:pPr>
    </w:p>
    <w:p w14:paraId="62C1CC99"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Sprzęt</w:t>
      </w:r>
    </w:p>
    <w:p w14:paraId="3FD2E811" w14:textId="48899F7B" w:rsidR="00FF2445" w:rsidRPr="001B4DCC" w:rsidRDefault="00FF2445" w:rsidP="00FF2445">
      <w:pPr>
        <w:pStyle w:val="Textbody"/>
        <w:spacing w:before="0" w:after="0"/>
        <w:ind w:left="0"/>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Do </w:t>
      </w:r>
      <w:r w:rsidR="00A23AB4" w:rsidRPr="001B4DCC">
        <w:rPr>
          <w:rFonts w:asciiTheme="minorHAnsi" w:eastAsia="Arial" w:hAnsiTheme="minorHAnsi" w:cstheme="minorHAnsi"/>
          <w:color w:val="auto"/>
          <w:sz w:val="24"/>
          <w:szCs w:val="24"/>
        </w:rPr>
        <w:t>wykonania robót</w:t>
      </w:r>
      <w:r w:rsidRPr="001B4DCC">
        <w:rPr>
          <w:rFonts w:asciiTheme="minorHAnsi" w:eastAsia="Arial" w:hAnsiTheme="minorHAnsi" w:cstheme="minorHAnsi"/>
          <w:color w:val="auto"/>
          <w:sz w:val="24"/>
          <w:szCs w:val="24"/>
        </w:rPr>
        <w:t xml:space="preserve"> należy </w:t>
      </w:r>
      <w:r w:rsidRPr="001B4DCC">
        <w:rPr>
          <w:rFonts w:asciiTheme="minorHAnsi" w:hAnsiTheme="minorHAnsi" w:cstheme="minorHAnsi"/>
          <w:color w:val="auto"/>
          <w:sz w:val="24"/>
          <w:szCs w:val="24"/>
        </w:rPr>
        <w:t>używać wyłącznie sprzęt zalecany i określony przez producenta systemu.</w:t>
      </w:r>
      <w:r w:rsidR="00A23AB4" w:rsidRPr="001B4DCC">
        <w:rPr>
          <w:rFonts w:asciiTheme="minorHAnsi" w:hAnsiTheme="minorHAnsi" w:cstheme="minorHAnsi"/>
          <w:color w:val="auto"/>
          <w:sz w:val="24"/>
          <w:szCs w:val="24"/>
        </w:rPr>
        <w:t xml:space="preserve"> Zasadniczo przewiduje się zastosowanie ręcznego sprzętu da aplikacji produktów.</w:t>
      </w:r>
    </w:p>
    <w:p w14:paraId="191DAFE4" w14:textId="77777777" w:rsidR="00FF2445" w:rsidRPr="001B4DCC" w:rsidRDefault="00FF2445" w:rsidP="00FF2445">
      <w:pPr>
        <w:pStyle w:val="Akapitzlist"/>
        <w:ind w:left="0"/>
        <w:rPr>
          <w:rFonts w:cstheme="minorHAnsi"/>
          <w:b/>
          <w:bCs/>
          <w:sz w:val="24"/>
          <w:szCs w:val="24"/>
        </w:rPr>
      </w:pPr>
    </w:p>
    <w:p w14:paraId="22F17DE5"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Materiały</w:t>
      </w:r>
    </w:p>
    <w:p w14:paraId="25777948" w14:textId="77777777" w:rsidR="00FF2445" w:rsidRPr="001B4DCC" w:rsidRDefault="00FF2445" w:rsidP="00FF2445">
      <w:pPr>
        <w:pStyle w:val="Standard"/>
        <w:tabs>
          <w:tab w:val="left" w:pos="710"/>
          <w:tab w:val="left" w:pos="1142"/>
        </w:tabs>
        <w:jc w:val="both"/>
        <w:rPr>
          <w:rFonts w:asciiTheme="minorHAnsi" w:hAnsiTheme="minorHAnsi" w:cstheme="minorHAnsi"/>
          <w:color w:val="auto"/>
          <w:sz w:val="24"/>
          <w:szCs w:val="24"/>
        </w:rPr>
      </w:pPr>
      <w:r w:rsidRPr="001B4DCC">
        <w:rPr>
          <w:rFonts w:asciiTheme="minorHAnsi" w:eastAsia="Arial" w:hAnsiTheme="minorHAnsi" w:cstheme="minorHAnsi"/>
          <w:color w:val="auto"/>
          <w:sz w:val="24"/>
          <w:szCs w:val="24"/>
        </w:rPr>
        <w:t>Do wykonania robót przewiduje się zastosowanie następujących materiałów:</w:t>
      </w:r>
    </w:p>
    <w:p w14:paraId="737496BF" w14:textId="25D1C140" w:rsidR="00FF2445" w:rsidRPr="001B4DCC" w:rsidRDefault="001548B7" w:rsidP="00FF2445">
      <w:pPr>
        <w:pStyle w:val="Standard"/>
        <w:widowControl w:val="0"/>
        <w:numPr>
          <w:ilvl w:val="0"/>
          <w:numId w:val="367"/>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folie budowlane PE gr.</w:t>
      </w:r>
      <w:r w:rsidR="00B935BB">
        <w:rPr>
          <w:rFonts w:asciiTheme="minorHAnsi" w:eastAsia="Arial" w:hAnsiTheme="minorHAnsi" w:cstheme="minorHAnsi"/>
          <w:color w:val="auto"/>
          <w:sz w:val="24"/>
          <w:szCs w:val="24"/>
        </w:rPr>
        <w:t xml:space="preserve"> </w:t>
      </w:r>
      <w:r w:rsidRPr="001B4DCC">
        <w:rPr>
          <w:rFonts w:asciiTheme="minorHAnsi" w:eastAsia="Arial" w:hAnsiTheme="minorHAnsi" w:cstheme="minorHAnsi"/>
          <w:color w:val="auto"/>
          <w:sz w:val="24"/>
          <w:szCs w:val="24"/>
        </w:rPr>
        <w:t>0,2mm</w:t>
      </w:r>
      <w:r w:rsidR="00B935BB">
        <w:rPr>
          <w:rFonts w:asciiTheme="minorHAnsi" w:eastAsia="Arial" w:hAnsiTheme="minorHAnsi" w:cstheme="minorHAnsi"/>
          <w:color w:val="auto"/>
          <w:sz w:val="24"/>
          <w:szCs w:val="24"/>
        </w:rPr>
        <w:t>&lt; x &lt;0,5mm</w:t>
      </w:r>
    </w:p>
    <w:p w14:paraId="0CF3B274" w14:textId="591368FF" w:rsidR="001548B7" w:rsidRPr="001B4DCC" w:rsidRDefault="001548B7" w:rsidP="00FF2445">
      <w:pPr>
        <w:pStyle w:val="Standard"/>
        <w:widowControl w:val="0"/>
        <w:numPr>
          <w:ilvl w:val="0"/>
          <w:numId w:val="367"/>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folie w płynie</w:t>
      </w:r>
    </w:p>
    <w:p w14:paraId="529E1B15" w14:textId="6033C785" w:rsidR="00EE7F30" w:rsidRPr="001B4DCC" w:rsidRDefault="00EE7F30" w:rsidP="00FF2445">
      <w:pPr>
        <w:pStyle w:val="Standard"/>
        <w:widowControl w:val="0"/>
        <w:numPr>
          <w:ilvl w:val="0"/>
          <w:numId w:val="367"/>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polistyren </w:t>
      </w:r>
      <w:r w:rsidR="00B935BB">
        <w:rPr>
          <w:rFonts w:asciiTheme="minorHAnsi" w:eastAsia="Arial" w:hAnsiTheme="minorHAnsi" w:cstheme="minorHAnsi"/>
          <w:color w:val="auto"/>
          <w:sz w:val="24"/>
          <w:szCs w:val="24"/>
        </w:rPr>
        <w:t xml:space="preserve">ekstrudowany </w:t>
      </w:r>
      <w:r w:rsidR="00ED7C9A" w:rsidRPr="007F1572">
        <w:rPr>
          <w:rFonts w:asciiTheme="minorHAnsi" w:hAnsiTheme="minorHAnsi" w:cstheme="minorHAnsi"/>
          <w:sz w:val="24"/>
          <w:szCs w:val="24"/>
        </w:rPr>
        <w:t>XPS TOP 100SF</w:t>
      </w:r>
    </w:p>
    <w:p w14:paraId="67A754B2" w14:textId="408E672D" w:rsidR="00EE7F30" w:rsidRPr="001B4DCC" w:rsidRDefault="00EE7F30" w:rsidP="00FF2445">
      <w:pPr>
        <w:pStyle w:val="Standard"/>
        <w:widowControl w:val="0"/>
        <w:numPr>
          <w:ilvl w:val="0"/>
          <w:numId w:val="367"/>
        </w:numPr>
        <w:autoSpaceDE w:val="0"/>
        <w:ind w:left="284" w:hanging="284"/>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wełna mineralna skalna</w:t>
      </w:r>
      <w:r w:rsidR="00ED7C9A">
        <w:rPr>
          <w:rFonts w:asciiTheme="minorHAnsi" w:eastAsia="Arial" w:hAnsiTheme="minorHAnsi" w:cstheme="minorHAnsi"/>
          <w:color w:val="auto"/>
          <w:sz w:val="24"/>
          <w:szCs w:val="24"/>
        </w:rPr>
        <w:t xml:space="preserve"> fasadowa </w:t>
      </w:r>
      <w:r w:rsidR="00ED7C9A" w:rsidRPr="00FD676C">
        <w:rPr>
          <w:rFonts w:asciiTheme="minorHAnsi" w:hAnsiTheme="minorHAnsi" w:cstheme="minorHAnsi"/>
          <w:sz w:val="24"/>
          <w:szCs w:val="24"/>
        </w:rPr>
        <w:t>λ=0,33 W/m*K, brzegi frezowane</w:t>
      </w:r>
    </w:p>
    <w:p w14:paraId="45C28105" w14:textId="77777777" w:rsidR="00ED7C9A" w:rsidRPr="001B4DCC" w:rsidRDefault="00ED7C9A" w:rsidP="00FF2445">
      <w:pPr>
        <w:spacing w:after="0" w:line="240" w:lineRule="auto"/>
        <w:rPr>
          <w:rFonts w:cstheme="minorHAnsi"/>
          <w:b/>
          <w:bCs/>
          <w:sz w:val="24"/>
          <w:szCs w:val="24"/>
        </w:rPr>
      </w:pPr>
    </w:p>
    <w:p w14:paraId="47981F5C"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lastRenderedPageBreak/>
        <w:t>Wykonanie robót</w:t>
      </w:r>
    </w:p>
    <w:p w14:paraId="31F7E1B1" w14:textId="77777777" w:rsidR="00FF2445" w:rsidRPr="001B4DCC" w:rsidRDefault="00FF2445" w:rsidP="00FF2445">
      <w:pPr>
        <w:pStyle w:val="Akapitzlist"/>
        <w:ind w:left="284"/>
        <w:rPr>
          <w:rFonts w:cstheme="minorHAnsi"/>
          <w:b/>
          <w:bCs/>
          <w:sz w:val="24"/>
          <w:szCs w:val="24"/>
        </w:rPr>
      </w:pPr>
    </w:p>
    <w:p w14:paraId="0D9A11E7"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Roboty przygotowawcze</w:t>
      </w:r>
    </w:p>
    <w:p w14:paraId="6AAD9326" w14:textId="77777777" w:rsidR="00FF2445" w:rsidRPr="001B4DCC" w:rsidRDefault="00FF2445" w:rsidP="00FF2445">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oznakowanie terenu budowy</w:t>
      </w:r>
    </w:p>
    <w:p w14:paraId="1FF2F68B" w14:textId="77777777" w:rsidR="00FF2445" w:rsidRPr="001B4DCC" w:rsidRDefault="00FF2445" w:rsidP="00FF2445">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wyznaczenie terenu robót</w:t>
      </w:r>
    </w:p>
    <w:p w14:paraId="46E8EEE3" w14:textId="77777777" w:rsidR="00FF2445" w:rsidRPr="001B4DCC" w:rsidRDefault="00FF2445" w:rsidP="00FF2445">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1B4DCC">
        <w:rPr>
          <w:rFonts w:asciiTheme="minorHAnsi" w:eastAsia="Times New Roman" w:hAnsiTheme="minorHAnsi" w:cstheme="minorHAnsi"/>
          <w:color w:val="auto"/>
          <w:sz w:val="24"/>
          <w:szCs w:val="24"/>
        </w:rPr>
        <w:t>zabezpieczenie elementów instalacyjnych i wyposażenia stałego</w:t>
      </w:r>
    </w:p>
    <w:p w14:paraId="712163BD" w14:textId="77777777" w:rsidR="00FF2445" w:rsidRPr="001B4DCC" w:rsidRDefault="00FF2445" w:rsidP="00FF2445">
      <w:pPr>
        <w:spacing w:after="0" w:line="240" w:lineRule="auto"/>
        <w:ind w:left="284"/>
        <w:jc w:val="both"/>
        <w:rPr>
          <w:rFonts w:cstheme="minorHAnsi"/>
          <w:sz w:val="24"/>
          <w:szCs w:val="24"/>
        </w:rPr>
      </w:pPr>
    </w:p>
    <w:p w14:paraId="28FC2B5E" w14:textId="77777777" w:rsidR="00FF2445" w:rsidRPr="001B4DCC" w:rsidRDefault="00FF2445" w:rsidP="00EA09D9">
      <w:pPr>
        <w:pStyle w:val="Akapitzlist"/>
        <w:numPr>
          <w:ilvl w:val="1"/>
          <w:numId w:val="372"/>
        </w:numPr>
        <w:rPr>
          <w:rFonts w:cstheme="minorHAnsi"/>
          <w:b/>
          <w:bCs/>
          <w:sz w:val="24"/>
          <w:szCs w:val="24"/>
        </w:rPr>
      </w:pPr>
      <w:r w:rsidRPr="001B4DCC">
        <w:rPr>
          <w:rFonts w:cstheme="minorHAnsi"/>
          <w:b/>
          <w:bCs/>
          <w:sz w:val="24"/>
          <w:szCs w:val="24"/>
        </w:rPr>
        <w:t>Roboty montażowe</w:t>
      </w:r>
    </w:p>
    <w:p w14:paraId="416263D9" w14:textId="0E6C5297" w:rsidR="00C418BD" w:rsidRPr="001B4DCC" w:rsidRDefault="00C418BD" w:rsidP="00C418BD">
      <w:pPr>
        <w:pStyle w:val="Textbody"/>
        <w:spacing w:before="0" w:after="0"/>
        <w:ind w:left="284"/>
        <w:jc w:val="both"/>
        <w:rPr>
          <w:rFonts w:asciiTheme="minorHAnsi" w:hAnsiTheme="minorHAnsi" w:cstheme="minorHAnsi"/>
          <w:color w:val="auto"/>
          <w:sz w:val="24"/>
          <w:szCs w:val="24"/>
        </w:rPr>
      </w:pPr>
      <w:r w:rsidRPr="001B4DCC">
        <w:rPr>
          <w:rFonts w:asciiTheme="minorHAnsi" w:eastAsia="ArialMT" w:hAnsiTheme="minorHAnsi" w:cstheme="minorHAnsi"/>
          <w:color w:val="auto"/>
          <w:sz w:val="24"/>
          <w:szCs w:val="24"/>
        </w:rPr>
        <w:t>Do wykonania izolacji należy stosować materiały pierwszej jakości przeznaczone dla zadanych obszarów robót. Zasadniczo stosowane materiały winny cechować się dobrą przyczepnością do podłoża, zdolnością mostkowania rys i odpornością na starzenie. Przepusty przez posadzki należy wykonać w oparciu o sprawdzone systemowe rozwiązania zapewniające szczelność i ciągłość izolacji. Podłoże pod układaną warstwę izolacji musi być jednolite, suche, wolne od pyłu, oleju i tłuszczów, luźnych, niezwiązanych z podłożem cząstek. Ubytki i nierówności podłoża należy naprawić odpowiednią zaprawą naprawczą. Wszelkie puste spoiny winny być uzupełnione przed nałożeniem warstwy gruntującej. Należy zapewnić warunki pracy określone w warunkach montażu przez producenta. Powierzchnie izolowanych elementów należy zagruntować w celu uzyskania lepszej szczepności powłoki do elementu. Przy wykonywaniu hydroizolacji elementów należy pamiętać o uszczelnieniu przejść instalacyjnych oraz występujących dylatacji. W narożach i zagięciach należy wykonać wyoblenia. Właściwą powłokę izolacji powłokowych należy nanosić w min. dwu warstwach gwarantujących uzyskanie ostatecznej grubości warstwy suchej. Poszczególne warstwy izolacji należy nanosić po wyschnięciu poprzedniej. Można przystąpić do wykonywania kolejnych warstw przegrody po pełnym związaniu i wyschnięciu masy.</w:t>
      </w:r>
    </w:p>
    <w:p w14:paraId="6C04DAC3" w14:textId="77777777" w:rsidR="00FF2445" w:rsidRPr="001B4DCC" w:rsidRDefault="00FF2445" w:rsidP="00FF2445">
      <w:pPr>
        <w:pStyle w:val="Textbody"/>
        <w:tabs>
          <w:tab w:val="left" w:pos="1277"/>
          <w:tab w:val="left" w:pos="1997"/>
        </w:tabs>
        <w:spacing w:before="0" w:after="0"/>
        <w:ind w:left="284"/>
        <w:jc w:val="both"/>
        <w:rPr>
          <w:rFonts w:asciiTheme="minorHAnsi" w:eastAsia="Arial-BoldMT" w:hAnsiTheme="minorHAnsi" w:cstheme="minorHAnsi"/>
          <w:color w:val="auto"/>
          <w:sz w:val="24"/>
          <w:szCs w:val="24"/>
        </w:rPr>
      </w:pPr>
    </w:p>
    <w:p w14:paraId="11494FB2"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Transport</w:t>
      </w:r>
    </w:p>
    <w:p w14:paraId="44832606" w14:textId="3BF7453A" w:rsidR="00FF2445" w:rsidRPr="001B4DCC" w:rsidRDefault="00FF2445" w:rsidP="00FF2445">
      <w:pPr>
        <w:pStyle w:val="Standard"/>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Do transportu mogą służyć dowolne środki transportowe zaakceptowane przez Inspektora Nadzoru. </w:t>
      </w:r>
    </w:p>
    <w:p w14:paraId="76567D28" w14:textId="77777777" w:rsidR="00FF2445" w:rsidRPr="001B4DCC" w:rsidRDefault="00FF2445" w:rsidP="00FF2445">
      <w:pPr>
        <w:pStyle w:val="Akapitzlist"/>
        <w:ind w:left="0"/>
        <w:jc w:val="both"/>
        <w:rPr>
          <w:rFonts w:cstheme="minorHAnsi"/>
          <w:b/>
          <w:bCs/>
          <w:sz w:val="24"/>
          <w:szCs w:val="24"/>
        </w:rPr>
      </w:pPr>
    </w:p>
    <w:p w14:paraId="6F0C6496" w14:textId="77777777" w:rsidR="00FF2445" w:rsidRPr="001B4DCC" w:rsidRDefault="00FF2445" w:rsidP="00EA09D9">
      <w:pPr>
        <w:pStyle w:val="Akapitzlist"/>
        <w:numPr>
          <w:ilvl w:val="0"/>
          <w:numId w:val="372"/>
        </w:numPr>
        <w:jc w:val="both"/>
        <w:rPr>
          <w:rFonts w:cstheme="minorHAnsi"/>
          <w:b/>
          <w:bCs/>
          <w:sz w:val="24"/>
          <w:szCs w:val="24"/>
        </w:rPr>
      </w:pPr>
      <w:r w:rsidRPr="001B4DCC">
        <w:rPr>
          <w:rFonts w:cstheme="minorHAnsi"/>
          <w:b/>
          <w:bCs/>
          <w:sz w:val="24"/>
          <w:szCs w:val="24"/>
        </w:rPr>
        <w:t>Kontrola jakości</w:t>
      </w:r>
    </w:p>
    <w:p w14:paraId="497BAE7A" w14:textId="77777777" w:rsidR="00FF2445" w:rsidRPr="001B4DCC" w:rsidRDefault="00FF2445" w:rsidP="00FF2445">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Według zasad ogólnych. </w:t>
      </w:r>
    </w:p>
    <w:p w14:paraId="28E14C06" w14:textId="77777777" w:rsidR="00FF2445" w:rsidRPr="001B4DCC" w:rsidRDefault="00FF2445" w:rsidP="00FF2445">
      <w:pPr>
        <w:pStyle w:val="Textbody"/>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Przy odbiorze elementów składowych systemu należy przeprowadzić na budowie:</w:t>
      </w:r>
    </w:p>
    <w:p w14:paraId="662E4384" w14:textId="3E28957E" w:rsidR="00FF2445" w:rsidRPr="001B4DCC" w:rsidRDefault="00FF2445" w:rsidP="00FF2445">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sprawdzenie zgodności materiałów z zamówieniem i wymaganiami stawianymi w normach i dokumentacji technicznej</w:t>
      </w:r>
    </w:p>
    <w:p w14:paraId="72AD8654" w14:textId="19D1E959" w:rsidR="0072022B" w:rsidRPr="001B4DCC" w:rsidRDefault="0072022B" w:rsidP="00FF2445">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sprawdzenie posiadanych dokumentów</w:t>
      </w:r>
    </w:p>
    <w:p w14:paraId="57A15B3A" w14:textId="7777414E" w:rsidR="00FF2445" w:rsidRPr="001B4DCC" w:rsidRDefault="00FF2445" w:rsidP="00FF2445">
      <w:pPr>
        <w:pStyle w:val="Standard"/>
        <w:widowControl w:val="0"/>
        <w:numPr>
          <w:ilvl w:val="0"/>
          <w:numId w:val="359"/>
        </w:numPr>
        <w:autoSpaceDE w:val="0"/>
        <w:ind w:left="284" w:hanging="284"/>
        <w:jc w:val="both"/>
        <w:rPr>
          <w:rFonts w:asciiTheme="minorHAnsi" w:eastAsia="Arial" w:hAnsiTheme="minorHAnsi" w:cstheme="minorHAnsi"/>
          <w:color w:val="auto"/>
          <w:sz w:val="24"/>
          <w:szCs w:val="24"/>
        </w:rPr>
      </w:pPr>
      <w:r w:rsidRPr="001B4DCC">
        <w:rPr>
          <w:rFonts w:asciiTheme="minorHAnsi" w:eastAsia="Arial" w:hAnsiTheme="minorHAnsi" w:cstheme="minorHAnsi"/>
          <w:color w:val="auto"/>
          <w:sz w:val="24"/>
          <w:szCs w:val="24"/>
        </w:rPr>
        <w:t xml:space="preserve">kontrolę wykonania </w:t>
      </w:r>
      <w:r w:rsidR="0072022B" w:rsidRPr="001B4DCC">
        <w:rPr>
          <w:rFonts w:asciiTheme="minorHAnsi" w:eastAsia="Arial" w:hAnsiTheme="minorHAnsi" w:cstheme="minorHAnsi"/>
          <w:color w:val="auto"/>
          <w:sz w:val="24"/>
          <w:szCs w:val="24"/>
        </w:rPr>
        <w:t>izolacji</w:t>
      </w:r>
    </w:p>
    <w:p w14:paraId="6435A239" w14:textId="77777777" w:rsidR="00FF2445" w:rsidRPr="001B4DCC" w:rsidRDefault="00FF2445" w:rsidP="00FF2445">
      <w:pPr>
        <w:pStyle w:val="Akapitzlist"/>
        <w:ind w:left="0"/>
        <w:rPr>
          <w:rFonts w:cstheme="minorHAnsi"/>
          <w:b/>
          <w:bCs/>
          <w:sz w:val="24"/>
          <w:szCs w:val="24"/>
        </w:rPr>
      </w:pPr>
    </w:p>
    <w:p w14:paraId="789D62F5"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Obmiary</w:t>
      </w:r>
    </w:p>
    <w:p w14:paraId="48EA53AE" w14:textId="77777777" w:rsidR="00FF2445" w:rsidRPr="001B4DCC" w:rsidRDefault="00FF2445" w:rsidP="00FF2445">
      <w:pPr>
        <w:pStyle w:val="Textbody"/>
        <w:spacing w:before="0" w:after="0"/>
        <w:ind w:left="0"/>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Jednostką obmiaru robót są:</w:t>
      </w:r>
    </w:p>
    <w:p w14:paraId="60990BA8" w14:textId="361B6ADA" w:rsidR="00FF2445" w:rsidRPr="001B4DCC" w:rsidRDefault="00FF2445" w:rsidP="00FF2445">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 xml:space="preserve">m² (metr kwadratowy) – </w:t>
      </w:r>
      <w:r w:rsidR="00962EA0" w:rsidRPr="001B4DCC">
        <w:rPr>
          <w:rFonts w:asciiTheme="minorHAnsi" w:eastAsia="ArialMT" w:hAnsiTheme="minorHAnsi" w:cstheme="minorHAnsi"/>
          <w:color w:val="auto"/>
          <w:sz w:val="24"/>
          <w:szCs w:val="24"/>
        </w:rPr>
        <w:t>izolacji</w:t>
      </w:r>
      <w:r w:rsidRPr="001B4DCC">
        <w:rPr>
          <w:rFonts w:asciiTheme="minorHAnsi" w:eastAsia="ArialMT" w:hAnsiTheme="minorHAnsi" w:cstheme="minorHAnsi"/>
          <w:color w:val="auto"/>
          <w:sz w:val="24"/>
          <w:szCs w:val="24"/>
        </w:rPr>
        <w:t xml:space="preserve"> itp.</w:t>
      </w:r>
    </w:p>
    <w:p w14:paraId="6A6116E0" w14:textId="77777777" w:rsidR="00FF2445" w:rsidRPr="001B4DCC" w:rsidRDefault="00FF2445" w:rsidP="00FF2445">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1B4DCC">
        <w:rPr>
          <w:rFonts w:asciiTheme="minorHAnsi" w:eastAsia="ArialMT" w:hAnsiTheme="minorHAnsi" w:cstheme="minorHAnsi"/>
          <w:color w:val="auto"/>
          <w:sz w:val="24"/>
          <w:szCs w:val="24"/>
        </w:rPr>
        <w:t>komplet – obróbek itp.</w:t>
      </w:r>
    </w:p>
    <w:p w14:paraId="29B79054" w14:textId="77777777" w:rsidR="00FF2445" w:rsidRDefault="00FF2445" w:rsidP="00FF2445">
      <w:pPr>
        <w:pStyle w:val="Akapitzlist"/>
        <w:ind w:left="0"/>
        <w:rPr>
          <w:rFonts w:cstheme="minorHAnsi"/>
          <w:b/>
          <w:bCs/>
          <w:sz w:val="24"/>
          <w:szCs w:val="24"/>
        </w:rPr>
      </w:pPr>
    </w:p>
    <w:p w14:paraId="14617E72" w14:textId="77777777" w:rsidR="00ED7C9A" w:rsidRPr="001B4DCC" w:rsidRDefault="00ED7C9A" w:rsidP="00FF2445">
      <w:pPr>
        <w:pStyle w:val="Akapitzlist"/>
        <w:ind w:left="0"/>
        <w:rPr>
          <w:rFonts w:cstheme="minorHAnsi"/>
          <w:b/>
          <w:bCs/>
          <w:sz w:val="24"/>
          <w:szCs w:val="24"/>
        </w:rPr>
      </w:pPr>
    </w:p>
    <w:p w14:paraId="0228B126"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lastRenderedPageBreak/>
        <w:t>Odbiory</w:t>
      </w:r>
    </w:p>
    <w:p w14:paraId="6E20AEFB" w14:textId="77777777" w:rsidR="00FF2445" w:rsidRPr="001B4DCC" w:rsidRDefault="00FF2445" w:rsidP="00FF2445">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34A80A0" w14:textId="77777777" w:rsidR="00962EA0" w:rsidRPr="001B4DCC" w:rsidRDefault="00FF2445" w:rsidP="00962EA0">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 xml:space="preserve">Odbiór robót polega na sprawdzeniu </w:t>
      </w:r>
      <w:r w:rsidR="00962EA0" w:rsidRPr="001B4DCC">
        <w:rPr>
          <w:rFonts w:asciiTheme="minorHAnsi" w:hAnsiTheme="minorHAnsi" w:cstheme="minorHAnsi"/>
          <w:color w:val="auto"/>
          <w:sz w:val="24"/>
          <w:szCs w:val="24"/>
        </w:rPr>
        <w:t>użytych materiałów, posiadanych aprobat dla systemu,  ocenie staranności,  dokładności wykonania powłok.</w:t>
      </w:r>
    </w:p>
    <w:p w14:paraId="3C355C35" w14:textId="77777777" w:rsidR="00962EA0" w:rsidRPr="001B4DCC" w:rsidRDefault="00962EA0" w:rsidP="00962EA0">
      <w:pPr>
        <w:pStyle w:val="Textbody"/>
        <w:tabs>
          <w:tab w:val="left" w:pos="0"/>
        </w:tabs>
        <w:spacing w:before="0" w:after="0"/>
        <w:ind w:left="0"/>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4BC88654" w14:textId="661F2E2D" w:rsidR="00FF2445" w:rsidRPr="001B4DCC" w:rsidRDefault="00FF2445" w:rsidP="00962EA0">
      <w:pPr>
        <w:pStyle w:val="Textbody"/>
        <w:tabs>
          <w:tab w:val="left" w:pos="0"/>
        </w:tabs>
        <w:spacing w:before="0" w:after="0"/>
        <w:ind w:left="0"/>
        <w:jc w:val="both"/>
        <w:rPr>
          <w:rFonts w:cstheme="minorHAnsi"/>
          <w:b/>
          <w:bCs/>
          <w:color w:val="auto"/>
          <w:sz w:val="24"/>
          <w:szCs w:val="24"/>
        </w:rPr>
      </w:pPr>
    </w:p>
    <w:p w14:paraId="66D61570"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Dokumentacja robót</w:t>
      </w:r>
    </w:p>
    <w:p w14:paraId="3E014A1F" w14:textId="77777777" w:rsidR="00FF2445" w:rsidRPr="001B4DCC" w:rsidRDefault="00FF2445" w:rsidP="00FF2445">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52855855" w14:textId="77777777" w:rsidR="00FF2445" w:rsidRPr="001B4DCC" w:rsidRDefault="00FF2445" w:rsidP="00FF2445">
      <w:pPr>
        <w:pStyle w:val="Akapitzlist"/>
        <w:ind w:left="0"/>
        <w:rPr>
          <w:rFonts w:cstheme="minorHAnsi"/>
          <w:b/>
          <w:bCs/>
          <w:sz w:val="24"/>
          <w:szCs w:val="24"/>
        </w:rPr>
      </w:pPr>
    </w:p>
    <w:p w14:paraId="609AA33F"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Podstawa płatności</w:t>
      </w:r>
    </w:p>
    <w:p w14:paraId="27759715" w14:textId="77777777" w:rsidR="00FF2445" w:rsidRPr="001B4DCC" w:rsidRDefault="00FF2445" w:rsidP="00FF2445">
      <w:pPr>
        <w:pStyle w:val="Textbody"/>
        <w:keepNext/>
        <w:tabs>
          <w:tab w:val="left" w:pos="0"/>
        </w:tabs>
        <w:spacing w:before="0" w:after="0"/>
        <w:ind w:left="0"/>
        <w:jc w:val="both"/>
        <w:rPr>
          <w:rFonts w:asciiTheme="minorHAnsi" w:hAnsiTheme="minorHAnsi" w:cstheme="minorHAnsi"/>
          <w:color w:val="auto"/>
          <w:sz w:val="24"/>
          <w:szCs w:val="24"/>
        </w:rPr>
      </w:pPr>
      <w:r w:rsidRPr="001B4DCC">
        <w:rPr>
          <w:rFonts w:asciiTheme="minorHAnsi" w:eastAsia="Arial-BoldMT" w:hAnsiTheme="minorHAnsi" w:cstheme="minorHAnsi"/>
          <w:color w:val="auto"/>
          <w:sz w:val="24"/>
          <w:szCs w:val="24"/>
        </w:rPr>
        <w:t>Według zasad ogólnych.</w:t>
      </w:r>
    </w:p>
    <w:p w14:paraId="6531C962" w14:textId="77777777" w:rsidR="00FF2445" w:rsidRPr="001B4DCC" w:rsidRDefault="00FF2445" w:rsidP="00FF2445">
      <w:pPr>
        <w:pStyle w:val="Akapitzlist"/>
        <w:ind w:left="0"/>
        <w:rPr>
          <w:rFonts w:cstheme="minorHAnsi"/>
          <w:b/>
          <w:bCs/>
          <w:sz w:val="24"/>
          <w:szCs w:val="24"/>
        </w:rPr>
      </w:pPr>
    </w:p>
    <w:p w14:paraId="42079CC1" w14:textId="77777777" w:rsidR="00FF2445" w:rsidRPr="001B4DCC" w:rsidRDefault="00FF2445" w:rsidP="00EA09D9">
      <w:pPr>
        <w:pStyle w:val="Akapitzlist"/>
        <w:numPr>
          <w:ilvl w:val="0"/>
          <w:numId w:val="372"/>
        </w:numPr>
        <w:rPr>
          <w:rFonts w:cstheme="minorHAnsi"/>
          <w:b/>
          <w:bCs/>
          <w:sz w:val="24"/>
          <w:szCs w:val="24"/>
        </w:rPr>
      </w:pPr>
      <w:r w:rsidRPr="001B4DCC">
        <w:rPr>
          <w:rFonts w:cstheme="minorHAnsi"/>
          <w:b/>
          <w:bCs/>
          <w:sz w:val="24"/>
          <w:szCs w:val="24"/>
        </w:rPr>
        <w:t>Przepisy związane</w:t>
      </w:r>
    </w:p>
    <w:p w14:paraId="39155E06" w14:textId="77777777" w:rsidR="00FF2445" w:rsidRPr="001B4DCC" w:rsidRDefault="00FF2445" w:rsidP="00FF2445">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Aprobaty techniczne</w:t>
      </w:r>
    </w:p>
    <w:p w14:paraId="1584DA0B" w14:textId="52F0D19F" w:rsidR="006B5870" w:rsidRPr="001B4DCC" w:rsidRDefault="00FF2445" w:rsidP="0068502D">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1B4DCC">
        <w:rPr>
          <w:rFonts w:asciiTheme="minorHAnsi" w:hAnsiTheme="minorHAnsi" w:cstheme="minorHAnsi"/>
          <w:color w:val="auto"/>
          <w:sz w:val="24"/>
          <w:szCs w:val="24"/>
        </w:rPr>
        <w:t>Instrukcje producentów</w:t>
      </w:r>
    </w:p>
    <w:p w14:paraId="32C37BFF" w14:textId="77777777" w:rsidR="006B5870" w:rsidRDefault="006B5870" w:rsidP="0068502D">
      <w:pPr>
        <w:spacing w:after="0" w:line="240" w:lineRule="auto"/>
        <w:jc w:val="both"/>
        <w:rPr>
          <w:rFonts w:cstheme="minorHAnsi"/>
          <w:b/>
          <w:bCs/>
          <w:sz w:val="24"/>
          <w:szCs w:val="24"/>
        </w:rPr>
      </w:pPr>
    </w:p>
    <w:p w14:paraId="0D04486E" w14:textId="77777777" w:rsidR="00D77D2C" w:rsidRDefault="00D77D2C" w:rsidP="0068502D">
      <w:pPr>
        <w:spacing w:after="0" w:line="240" w:lineRule="auto"/>
        <w:jc w:val="both"/>
        <w:rPr>
          <w:rFonts w:cstheme="minorHAnsi"/>
          <w:b/>
          <w:bCs/>
          <w:sz w:val="24"/>
          <w:szCs w:val="24"/>
        </w:rPr>
      </w:pPr>
    </w:p>
    <w:p w14:paraId="63EE2D15" w14:textId="77777777" w:rsidR="00D77D2C" w:rsidRDefault="00D77D2C" w:rsidP="0068502D">
      <w:pPr>
        <w:spacing w:after="0" w:line="240" w:lineRule="auto"/>
        <w:jc w:val="both"/>
        <w:rPr>
          <w:rFonts w:cstheme="minorHAnsi"/>
          <w:b/>
          <w:bCs/>
          <w:sz w:val="24"/>
          <w:szCs w:val="24"/>
        </w:rPr>
      </w:pPr>
    </w:p>
    <w:p w14:paraId="30AF3D82" w14:textId="77777777" w:rsidR="00D77D2C" w:rsidRDefault="00D77D2C" w:rsidP="0068502D">
      <w:pPr>
        <w:spacing w:after="0" w:line="240" w:lineRule="auto"/>
        <w:jc w:val="both"/>
        <w:rPr>
          <w:rFonts w:cstheme="minorHAnsi"/>
          <w:b/>
          <w:bCs/>
          <w:sz w:val="24"/>
          <w:szCs w:val="24"/>
        </w:rPr>
      </w:pPr>
    </w:p>
    <w:p w14:paraId="5C6B821C" w14:textId="77777777" w:rsidR="00D77D2C" w:rsidRDefault="00D77D2C" w:rsidP="0068502D">
      <w:pPr>
        <w:spacing w:after="0" w:line="240" w:lineRule="auto"/>
        <w:jc w:val="both"/>
        <w:rPr>
          <w:rFonts w:cstheme="minorHAnsi"/>
          <w:b/>
          <w:bCs/>
          <w:sz w:val="24"/>
          <w:szCs w:val="24"/>
        </w:rPr>
      </w:pPr>
    </w:p>
    <w:p w14:paraId="6621AA7C" w14:textId="77777777" w:rsidR="00D77D2C" w:rsidRDefault="00D77D2C" w:rsidP="0068502D">
      <w:pPr>
        <w:spacing w:after="0" w:line="240" w:lineRule="auto"/>
        <w:jc w:val="both"/>
        <w:rPr>
          <w:rFonts w:cstheme="minorHAnsi"/>
          <w:b/>
          <w:bCs/>
          <w:sz w:val="24"/>
          <w:szCs w:val="24"/>
        </w:rPr>
      </w:pPr>
    </w:p>
    <w:p w14:paraId="0184FEA4" w14:textId="77777777" w:rsidR="00D77D2C" w:rsidRDefault="00D77D2C" w:rsidP="0068502D">
      <w:pPr>
        <w:spacing w:after="0" w:line="240" w:lineRule="auto"/>
        <w:jc w:val="both"/>
        <w:rPr>
          <w:rFonts w:cstheme="minorHAnsi"/>
          <w:b/>
          <w:bCs/>
          <w:sz w:val="24"/>
          <w:szCs w:val="24"/>
        </w:rPr>
      </w:pPr>
    </w:p>
    <w:p w14:paraId="61B0B3CB" w14:textId="77777777" w:rsidR="00D77D2C" w:rsidRDefault="00D77D2C" w:rsidP="0068502D">
      <w:pPr>
        <w:spacing w:after="0" w:line="240" w:lineRule="auto"/>
        <w:jc w:val="both"/>
        <w:rPr>
          <w:rFonts w:cstheme="minorHAnsi"/>
          <w:b/>
          <w:bCs/>
          <w:sz w:val="24"/>
          <w:szCs w:val="24"/>
        </w:rPr>
      </w:pPr>
    </w:p>
    <w:p w14:paraId="1E7ADFF2" w14:textId="77777777" w:rsidR="00D77D2C" w:rsidRDefault="00D77D2C" w:rsidP="0068502D">
      <w:pPr>
        <w:spacing w:after="0" w:line="240" w:lineRule="auto"/>
        <w:jc w:val="both"/>
        <w:rPr>
          <w:rFonts w:cstheme="minorHAnsi"/>
          <w:b/>
          <w:bCs/>
          <w:sz w:val="24"/>
          <w:szCs w:val="24"/>
        </w:rPr>
      </w:pPr>
    </w:p>
    <w:p w14:paraId="4A015997" w14:textId="77777777" w:rsidR="00D77D2C" w:rsidRDefault="00D77D2C" w:rsidP="0068502D">
      <w:pPr>
        <w:spacing w:after="0" w:line="240" w:lineRule="auto"/>
        <w:jc w:val="both"/>
        <w:rPr>
          <w:rFonts w:cstheme="minorHAnsi"/>
          <w:b/>
          <w:bCs/>
          <w:sz w:val="24"/>
          <w:szCs w:val="24"/>
        </w:rPr>
      </w:pPr>
    </w:p>
    <w:p w14:paraId="3C692BA5" w14:textId="77777777" w:rsidR="00D77D2C" w:rsidRDefault="00D77D2C" w:rsidP="0068502D">
      <w:pPr>
        <w:spacing w:after="0" w:line="240" w:lineRule="auto"/>
        <w:jc w:val="both"/>
        <w:rPr>
          <w:rFonts w:cstheme="minorHAnsi"/>
          <w:b/>
          <w:bCs/>
          <w:sz w:val="24"/>
          <w:szCs w:val="24"/>
        </w:rPr>
      </w:pPr>
    </w:p>
    <w:p w14:paraId="35762300" w14:textId="77777777" w:rsidR="00D77D2C" w:rsidRDefault="00D77D2C" w:rsidP="0068502D">
      <w:pPr>
        <w:spacing w:after="0" w:line="240" w:lineRule="auto"/>
        <w:jc w:val="both"/>
        <w:rPr>
          <w:rFonts w:cstheme="minorHAnsi"/>
          <w:b/>
          <w:bCs/>
          <w:sz w:val="24"/>
          <w:szCs w:val="24"/>
        </w:rPr>
      </w:pPr>
    </w:p>
    <w:p w14:paraId="235074AE" w14:textId="77777777" w:rsidR="00D77D2C" w:rsidRDefault="00D77D2C" w:rsidP="0068502D">
      <w:pPr>
        <w:spacing w:after="0" w:line="240" w:lineRule="auto"/>
        <w:jc w:val="both"/>
        <w:rPr>
          <w:rFonts w:cstheme="minorHAnsi"/>
          <w:b/>
          <w:bCs/>
          <w:sz w:val="24"/>
          <w:szCs w:val="24"/>
        </w:rPr>
      </w:pPr>
    </w:p>
    <w:p w14:paraId="6758DD9F" w14:textId="77777777" w:rsidR="00D77D2C" w:rsidRDefault="00D77D2C" w:rsidP="0068502D">
      <w:pPr>
        <w:spacing w:after="0" w:line="240" w:lineRule="auto"/>
        <w:jc w:val="both"/>
        <w:rPr>
          <w:rFonts w:cstheme="minorHAnsi"/>
          <w:b/>
          <w:bCs/>
          <w:sz w:val="24"/>
          <w:szCs w:val="24"/>
        </w:rPr>
      </w:pPr>
    </w:p>
    <w:p w14:paraId="10409383" w14:textId="77777777" w:rsidR="00D77D2C" w:rsidRDefault="00D77D2C" w:rsidP="0068502D">
      <w:pPr>
        <w:spacing w:after="0" w:line="240" w:lineRule="auto"/>
        <w:jc w:val="both"/>
        <w:rPr>
          <w:rFonts w:cstheme="minorHAnsi"/>
          <w:b/>
          <w:bCs/>
          <w:sz w:val="24"/>
          <w:szCs w:val="24"/>
        </w:rPr>
      </w:pPr>
    </w:p>
    <w:p w14:paraId="5ECEE809" w14:textId="77777777" w:rsidR="00D77D2C" w:rsidRDefault="00D77D2C" w:rsidP="0068502D">
      <w:pPr>
        <w:spacing w:after="0" w:line="240" w:lineRule="auto"/>
        <w:jc w:val="both"/>
        <w:rPr>
          <w:rFonts w:cstheme="minorHAnsi"/>
          <w:b/>
          <w:bCs/>
          <w:sz w:val="24"/>
          <w:szCs w:val="24"/>
        </w:rPr>
      </w:pPr>
    </w:p>
    <w:p w14:paraId="575092C5" w14:textId="77777777" w:rsidR="00D77D2C" w:rsidRDefault="00D77D2C" w:rsidP="0068502D">
      <w:pPr>
        <w:spacing w:after="0" w:line="240" w:lineRule="auto"/>
        <w:jc w:val="both"/>
        <w:rPr>
          <w:rFonts w:cstheme="minorHAnsi"/>
          <w:b/>
          <w:bCs/>
          <w:sz w:val="24"/>
          <w:szCs w:val="24"/>
        </w:rPr>
      </w:pPr>
    </w:p>
    <w:p w14:paraId="3DA7356F" w14:textId="77777777" w:rsidR="00D77D2C" w:rsidRDefault="00D77D2C" w:rsidP="0068502D">
      <w:pPr>
        <w:spacing w:after="0" w:line="240" w:lineRule="auto"/>
        <w:jc w:val="both"/>
        <w:rPr>
          <w:rFonts w:cstheme="minorHAnsi"/>
          <w:b/>
          <w:bCs/>
          <w:sz w:val="24"/>
          <w:szCs w:val="24"/>
        </w:rPr>
      </w:pPr>
    </w:p>
    <w:p w14:paraId="39D74EB9" w14:textId="77777777" w:rsidR="00D77D2C" w:rsidRDefault="00D77D2C" w:rsidP="0068502D">
      <w:pPr>
        <w:spacing w:after="0" w:line="240" w:lineRule="auto"/>
        <w:jc w:val="both"/>
        <w:rPr>
          <w:rFonts w:cstheme="minorHAnsi"/>
          <w:b/>
          <w:bCs/>
          <w:sz w:val="24"/>
          <w:szCs w:val="24"/>
        </w:rPr>
      </w:pPr>
    </w:p>
    <w:p w14:paraId="074383BD" w14:textId="77777777" w:rsidR="002F46B5" w:rsidRDefault="002F46B5" w:rsidP="0068502D">
      <w:pPr>
        <w:spacing w:after="0" w:line="240" w:lineRule="auto"/>
        <w:jc w:val="both"/>
        <w:rPr>
          <w:rFonts w:cstheme="minorHAnsi"/>
          <w:b/>
          <w:bCs/>
          <w:sz w:val="24"/>
          <w:szCs w:val="24"/>
        </w:rPr>
      </w:pPr>
    </w:p>
    <w:p w14:paraId="5C681C54" w14:textId="77777777" w:rsidR="00ED7C9A" w:rsidRDefault="00ED7C9A" w:rsidP="0068502D">
      <w:pPr>
        <w:spacing w:after="0" w:line="240" w:lineRule="auto"/>
        <w:jc w:val="both"/>
        <w:rPr>
          <w:rFonts w:cstheme="minorHAnsi"/>
          <w:b/>
          <w:bCs/>
          <w:sz w:val="24"/>
          <w:szCs w:val="24"/>
        </w:rPr>
      </w:pPr>
    </w:p>
    <w:p w14:paraId="09481663" w14:textId="77777777" w:rsidR="00ED7C9A" w:rsidRDefault="00ED7C9A" w:rsidP="0068502D">
      <w:pPr>
        <w:spacing w:after="0" w:line="240" w:lineRule="auto"/>
        <w:jc w:val="both"/>
        <w:rPr>
          <w:rFonts w:cstheme="minorHAnsi"/>
          <w:b/>
          <w:bCs/>
          <w:sz w:val="24"/>
          <w:szCs w:val="24"/>
        </w:rPr>
      </w:pPr>
    </w:p>
    <w:p w14:paraId="20DC0A72" w14:textId="77777777" w:rsidR="00D77D2C" w:rsidRDefault="00D77D2C" w:rsidP="0068502D">
      <w:pPr>
        <w:spacing w:after="0" w:line="240" w:lineRule="auto"/>
        <w:jc w:val="both"/>
        <w:rPr>
          <w:rFonts w:cstheme="minorHAnsi"/>
          <w:b/>
          <w:bCs/>
          <w:sz w:val="24"/>
          <w:szCs w:val="24"/>
        </w:rPr>
      </w:pPr>
    </w:p>
    <w:p w14:paraId="1A5FF5C4" w14:textId="77777777" w:rsidR="00D77D2C" w:rsidRDefault="00D77D2C" w:rsidP="0068502D">
      <w:pPr>
        <w:spacing w:after="0" w:line="240" w:lineRule="auto"/>
        <w:jc w:val="both"/>
        <w:rPr>
          <w:rFonts w:cstheme="minorHAnsi"/>
          <w:b/>
          <w:bCs/>
          <w:sz w:val="24"/>
          <w:szCs w:val="24"/>
        </w:rPr>
      </w:pPr>
    </w:p>
    <w:p w14:paraId="113121EE" w14:textId="77777777" w:rsidR="00D77D2C" w:rsidRDefault="00D77D2C" w:rsidP="0068502D">
      <w:pPr>
        <w:spacing w:after="0" w:line="240" w:lineRule="auto"/>
        <w:jc w:val="both"/>
        <w:rPr>
          <w:rFonts w:cstheme="minorHAnsi"/>
          <w:b/>
          <w:bCs/>
          <w:sz w:val="24"/>
          <w:szCs w:val="24"/>
        </w:rPr>
      </w:pPr>
    </w:p>
    <w:p w14:paraId="1304F63C" w14:textId="77777777" w:rsidR="002E4361" w:rsidRDefault="002E4361" w:rsidP="0068502D">
      <w:pPr>
        <w:spacing w:after="0" w:line="240" w:lineRule="auto"/>
        <w:jc w:val="both"/>
        <w:rPr>
          <w:rFonts w:cstheme="minorHAnsi"/>
          <w:b/>
          <w:bCs/>
          <w:sz w:val="24"/>
          <w:szCs w:val="24"/>
        </w:rPr>
      </w:pPr>
    </w:p>
    <w:p w14:paraId="4DF83422" w14:textId="77777777" w:rsidR="002E4361" w:rsidRPr="00C94AAB" w:rsidRDefault="002E4361" w:rsidP="0068502D">
      <w:pPr>
        <w:spacing w:after="0" w:line="240" w:lineRule="auto"/>
        <w:jc w:val="both"/>
        <w:rPr>
          <w:rFonts w:cstheme="minorHAnsi"/>
          <w:b/>
          <w:bCs/>
          <w:sz w:val="24"/>
          <w:szCs w:val="24"/>
        </w:rPr>
      </w:pPr>
    </w:p>
    <w:p w14:paraId="0BE28D7C" w14:textId="77777777" w:rsidR="00D77D2C" w:rsidRPr="00C94AAB" w:rsidRDefault="00D77D2C" w:rsidP="0068502D">
      <w:pPr>
        <w:spacing w:after="0" w:line="240" w:lineRule="auto"/>
        <w:jc w:val="both"/>
        <w:rPr>
          <w:rFonts w:cstheme="minorHAnsi"/>
          <w:b/>
          <w:bCs/>
          <w:sz w:val="24"/>
          <w:szCs w:val="24"/>
        </w:rPr>
      </w:pPr>
    </w:p>
    <w:p w14:paraId="167C327A" w14:textId="77777777" w:rsidR="00D77D2C" w:rsidRPr="00C94AAB" w:rsidRDefault="00D77D2C" w:rsidP="00D77D2C">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C94AAB" w:rsidRPr="00C94AAB" w14:paraId="30A8743E" w14:textId="77777777" w:rsidTr="00A07482">
        <w:trPr>
          <w:trHeight w:hRule="exact" w:val="284"/>
        </w:trPr>
        <w:tc>
          <w:tcPr>
            <w:tcW w:w="851" w:type="dxa"/>
            <w:vAlign w:val="center"/>
          </w:tcPr>
          <w:p w14:paraId="35A9377B" w14:textId="3899B053" w:rsidR="00D77D2C" w:rsidRPr="00C94AAB" w:rsidRDefault="00D77D2C" w:rsidP="00A07482">
            <w:pPr>
              <w:jc w:val="center"/>
              <w:rPr>
                <w:rFonts w:cstheme="minorHAnsi"/>
                <w:b/>
                <w:bCs/>
                <w:sz w:val="24"/>
                <w:szCs w:val="24"/>
              </w:rPr>
            </w:pPr>
            <w:r w:rsidRPr="00C94AAB">
              <w:rPr>
                <w:rFonts w:cstheme="minorHAnsi"/>
                <w:b/>
                <w:bCs/>
                <w:sz w:val="24"/>
                <w:szCs w:val="24"/>
              </w:rPr>
              <w:lastRenderedPageBreak/>
              <w:t>V</w:t>
            </w:r>
            <w:r w:rsidR="001E44B5" w:rsidRPr="00C94AAB">
              <w:rPr>
                <w:rFonts w:cstheme="minorHAnsi"/>
                <w:b/>
                <w:bCs/>
                <w:sz w:val="24"/>
                <w:szCs w:val="24"/>
              </w:rPr>
              <w:t>I</w:t>
            </w:r>
            <w:r w:rsidRPr="00C94AAB">
              <w:rPr>
                <w:rFonts w:cstheme="minorHAnsi"/>
                <w:b/>
                <w:bCs/>
                <w:sz w:val="24"/>
                <w:szCs w:val="24"/>
              </w:rPr>
              <w:t>.</w:t>
            </w:r>
          </w:p>
        </w:tc>
        <w:tc>
          <w:tcPr>
            <w:tcW w:w="7088" w:type="dxa"/>
            <w:vAlign w:val="center"/>
          </w:tcPr>
          <w:p w14:paraId="37C23643" w14:textId="7D613ABD" w:rsidR="00D77D2C" w:rsidRPr="00C94AAB" w:rsidRDefault="00D77D2C" w:rsidP="00A07482">
            <w:pPr>
              <w:jc w:val="center"/>
              <w:rPr>
                <w:rFonts w:cstheme="minorHAnsi"/>
                <w:b/>
                <w:bCs/>
                <w:sz w:val="24"/>
                <w:szCs w:val="24"/>
              </w:rPr>
            </w:pPr>
            <w:r w:rsidRPr="00C94AAB">
              <w:rPr>
                <w:rFonts w:cstheme="minorHAnsi"/>
                <w:b/>
                <w:bCs/>
                <w:sz w:val="24"/>
                <w:szCs w:val="24"/>
              </w:rPr>
              <w:t xml:space="preserve">SST – </w:t>
            </w:r>
            <w:r w:rsidR="001E44B5" w:rsidRPr="00C94AAB">
              <w:rPr>
                <w:rFonts w:cstheme="minorHAnsi"/>
                <w:b/>
                <w:bCs/>
                <w:sz w:val="24"/>
                <w:szCs w:val="24"/>
              </w:rPr>
              <w:t>Roboty tynkarskie</w:t>
            </w:r>
          </w:p>
        </w:tc>
      </w:tr>
    </w:tbl>
    <w:p w14:paraId="49804870" w14:textId="77777777" w:rsidR="00D77D2C" w:rsidRPr="00C94AAB" w:rsidRDefault="00D77D2C" w:rsidP="00D77D2C">
      <w:pPr>
        <w:spacing w:after="0" w:line="240" w:lineRule="auto"/>
        <w:rPr>
          <w:rFonts w:cstheme="minorHAnsi"/>
          <w:b/>
          <w:bCs/>
          <w:sz w:val="24"/>
          <w:szCs w:val="24"/>
        </w:rPr>
      </w:pPr>
    </w:p>
    <w:p w14:paraId="7DA370C8" w14:textId="6CC1393E" w:rsidR="00D77D2C" w:rsidRDefault="00D77D2C" w:rsidP="002E4361">
      <w:pPr>
        <w:pStyle w:val="Akapitzlist"/>
        <w:numPr>
          <w:ilvl w:val="0"/>
          <w:numId w:val="373"/>
        </w:numPr>
        <w:rPr>
          <w:rFonts w:cstheme="minorHAnsi"/>
          <w:b/>
          <w:bCs/>
          <w:sz w:val="24"/>
          <w:szCs w:val="24"/>
        </w:rPr>
      </w:pPr>
      <w:r w:rsidRPr="00C94AAB">
        <w:rPr>
          <w:rFonts w:cstheme="minorHAnsi"/>
          <w:b/>
          <w:bCs/>
          <w:sz w:val="24"/>
          <w:szCs w:val="24"/>
        </w:rPr>
        <w:t>Wstęp</w:t>
      </w:r>
    </w:p>
    <w:p w14:paraId="0838D7AA" w14:textId="77777777" w:rsidR="008C2ABE" w:rsidRPr="002E4361" w:rsidRDefault="008C2ABE" w:rsidP="008C2ABE">
      <w:pPr>
        <w:pStyle w:val="Akapitzlist"/>
        <w:ind w:left="284"/>
        <w:rPr>
          <w:rFonts w:cstheme="minorHAnsi"/>
          <w:b/>
          <w:bCs/>
          <w:sz w:val="24"/>
          <w:szCs w:val="24"/>
        </w:rPr>
      </w:pPr>
    </w:p>
    <w:p w14:paraId="022A9DA0"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Przedmiot SST</w:t>
      </w:r>
    </w:p>
    <w:p w14:paraId="37EDA511" w14:textId="3B39FC52" w:rsidR="00D77D2C" w:rsidRPr="00C94AAB" w:rsidRDefault="00D77D2C" w:rsidP="00D77D2C">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związanych z wykonaniem </w:t>
      </w:r>
      <w:r w:rsidR="00C17821" w:rsidRPr="00C94AAB">
        <w:rPr>
          <w:rFonts w:asciiTheme="minorHAnsi" w:eastAsia="Times New Roman" w:hAnsiTheme="minorHAnsi" w:cstheme="minorHAnsi"/>
          <w:color w:val="auto"/>
          <w:sz w:val="24"/>
          <w:szCs w:val="24"/>
        </w:rPr>
        <w:t>wypraw tynkarskich</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32E261E2" w14:textId="77777777" w:rsidR="00D77D2C" w:rsidRPr="00C94AAB" w:rsidRDefault="00D77D2C" w:rsidP="00D77D2C">
      <w:pPr>
        <w:spacing w:after="0" w:line="240" w:lineRule="auto"/>
        <w:ind w:left="284"/>
        <w:jc w:val="both"/>
        <w:rPr>
          <w:rFonts w:cstheme="minorHAnsi"/>
          <w:sz w:val="24"/>
          <w:szCs w:val="24"/>
        </w:rPr>
      </w:pPr>
    </w:p>
    <w:p w14:paraId="31D1EA60"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Zakres stosowania SST</w:t>
      </w:r>
    </w:p>
    <w:p w14:paraId="5D194575" w14:textId="77777777" w:rsidR="00D77D2C" w:rsidRPr="00C94AAB" w:rsidRDefault="00D77D2C" w:rsidP="00D77D2C">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Specyfikacja techniczna stanowi jeden z dokumentów dla realizacji zadania jak w temacie dokumentacji.</w:t>
      </w:r>
    </w:p>
    <w:p w14:paraId="2D8A7884" w14:textId="77777777" w:rsidR="00D77D2C" w:rsidRPr="00C94AAB" w:rsidRDefault="00D77D2C" w:rsidP="00D77D2C">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343E1FB8"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Zakres robót objętych SST</w:t>
      </w:r>
    </w:p>
    <w:p w14:paraId="4E539F6C" w14:textId="77777777" w:rsidR="00D77D2C" w:rsidRPr="00C94AAB" w:rsidRDefault="00D77D2C" w:rsidP="00D77D2C">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zakres robót związanych z projektowaną przebudową wchodzić będzie miedzy innymi:</w:t>
      </w:r>
    </w:p>
    <w:p w14:paraId="63187048" w14:textId="77777777" w:rsidR="00C17821" w:rsidRPr="00C94AAB" w:rsidRDefault="00C17821" w:rsidP="00C17821">
      <w:pPr>
        <w:pStyle w:val="Standard"/>
        <w:widowControl w:val="0"/>
        <w:numPr>
          <w:ilvl w:val="0"/>
          <w:numId w:val="27"/>
        </w:numPr>
        <w:autoSpaceDE w:val="0"/>
        <w:ind w:left="568"/>
        <w:rPr>
          <w:rFonts w:asciiTheme="minorHAnsi" w:hAnsiTheme="minorHAnsi" w:cstheme="minorHAnsi"/>
          <w:color w:val="auto"/>
          <w:sz w:val="24"/>
          <w:szCs w:val="24"/>
        </w:rPr>
      </w:pPr>
      <w:r w:rsidRPr="00C94AAB">
        <w:rPr>
          <w:rFonts w:asciiTheme="minorHAnsi" w:hAnsiTheme="minorHAnsi" w:cstheme="minorHAnsi"/>
          <w:color w:val="auto"/>
          <w:sz w:val="24"/>
          <w:szCs w:val="24"/>
        </w:rPr>
        <w:t>wykonanie wypraw tynkarskich maszynowych gispowych kat. III</w:t>
      </w:r>
    </w:p>
    <w:p w14:paraId="550BCBDF" w14:textId="0F06DECE" w:rsidR="00C17821" w:rsidRPr="00C94AAB" w:rsidRDefault="00C17821" w:rsidP="00C17821">
      <w:pPr>
        <w:pStyle w:val="Standard"/>
        <w:widowControl w:val="0"/>
        <w:numPr>
          <w:ilvl w:val="0"/>
          <w:numId w:val="27"/>
        </w:numPr>
        <w:autoSpaceDE w:val="0"/>
        <w:ind w:left="568"/>
        <w:rPr>
          <w:rFonts w:asciiTheme="minorHAnsi" w:hAnsiTheme="minorHAnsi" w:cstheme="minorHAnsi"/>
          <w:color w:val="auto"/>
          <w:sz w:val="24"/>
          <w:szCs w:val="24"/>
        </w:rPr>
      </w:pPr>
      <w:r w:rsidRPr="00C94AAB">
        <w:rPr>
          <w:rFonts w:asciiTheme="minorHAnsi" w:hAnsiTheme="minorHAnsi" w:cstheme="minorHAnsi"/>
          <w:color w:val="auto"/>
          <w:sz w:val="24"/>
          <w:szCs w:val="24"/>
        </w:rPr>
        <w:t>wykonanie gładzi szpachlowych</w:t>
      </w:r>
    </w:p>
    <w:p w14:paraId="36173E8F" w14:textId="77777777" w:rsidR="00D77D2C" w:rsidRPr="00C94AAB" w:rsidRDefault="00D77D2C" w:rsidP="00D77D2C">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34C7D73B"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Określenia podstawowe</w:t>
      </w:r>
    </w:p>
    <w:p w14:paraId="7198BFC2" w14:textId="77777777" w:rsidR="00D77D2C" w:rsidRPr="00C94AAB" w:rsidRDefault="00D77D2C" w:rsidP="00D77D2C">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Określenia podane w niniejszej SST są zgodne z obowiązującymi w normach i aktach prawnych.</w:t>
      </w:r>
    </w:p>
    <w:p w14:paraId="0C0160B4" w14:textId="77777777" w:rsidR="00D77D2C" w:rsidRPr="00C94AAB" w:rsidRDefault="00D77D2C" w:rsidP="00D77D2C">
      <w:pPr>
        <w:spacing w:after="0" w:line="240" w:lineRule="auto"/>
        <w:ind w:left="284"/>
        <w:jc w:val="both"/>
        <w:rPr>
          <w:rFonts w:cstheme="minorHAnsi"/>
          <w:sz w:val="24"/>
          <w:szCs w:val="24"/>
        </w:rPr>
      </w:pPr>
    </w:p>
    <w:p w14:paraId="2BE78A2C"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Ogólne wymagania dotyczące robót</w:t>
      </w:r>
    </w:p>
    <w:p w14:paraId="6CAC76F9" w14:textId="77777777" w:rsidR="00D77D2C" w:rsidRPr="00C94AAB" w:rsidRDefault="00D77D2C" w:rsidP="00D77D2C">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2F5D291E" w14:textId="77777777" w:rsidR="00D77D2C" w:rsidRPr="00C94AAB" w:rsidRDefault="00D77D2C" w:rsidP="00D77D2C">
      <w:pPr>
        <w:pStyle w:val="Akapitzlist"/>
        <w:ind w:left="0"/>
        <w:rPr>
          <w:rFonts w:cstheme="minorHAnsi"/>
          <w:b/>
          <w:bCs/>
          <w:sz w:val="24"/>
          <w:szCs w:val="24"/>
        </w:rPr>
      </w:pPr>
    </w:p>
    <w:p w14:paraId="23FF24B7"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Sprzęt</w:t>
      </w:r>
    </w:p>
    <w:p w14:paraId="4DEAD9D9" w14:textId="1CEB8C66" w:rsidR="009F2397" w:rsidRPr="00C94AAB" w:rsidRDefault="009F2397" w:rsidP="00785480">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Przewiduje się zastosowanie sprzętu do ręcznej lub mechanicznej aplikacji produktów. Zasadniczy sprzęt stanowią :</w:t>
      </w:r>
    </w:p>
    <w:p w14:paraId="658E46FA" w14:textId="77777777" w:rsidR="00785480" w:rsidRPr="00C94AAB" w:rsidRDefault="00785480" w:rsidP="00785480">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łaty tynkarskie, kielnie, pace</w:t>
      </w:r>
    </w:p>
    <w:p w14:paraId="59C67F2E" w14:textId="222395AD" w:rsidR="00785480" w:rsidRPr="00C94AAB" w:rsidRDefault="00785480" w:rsidP="00785480">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mieszarki</w:t>
      </w:r>
    </w:p>
    <w:p w14:paraId="2BB3C013" w14:textId="368425F8" w:rsidR="00F0362C" w:rsidRPr="00C94AAB" w:rsidRDefault="00F0362C" w:rsidP="00F0362C">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prowadnice</w:t>
      </w:r>
    </w:p>
    <w:p w14:paraId="6AF567C9" w14:textId="77777777" w:rsidR="00D77D2C" w:rsidRPr="00C94AAB" w:rsidRDefault="00D77D2C" w:rsidP="00D77D2C">
      <w:pPr>
        <w:pStyle w:val="Akapitzlist"/>
        <w:ind w:left="0"/>
        <w:rPr>
          <w:rFonts w:cstheme="minorHAnsi"/>
          <w:b/>
          <w:bCs/>
          <w:sz w:val="24"/>
          <w:szCs w:val="24"/>
        </w:rPr>
      </w:pPr>
    </w:p>
    <w:p w14:paraId="639B7491"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Materiały</w:t>
      </w:r>
    </w:p>
    <w:p w14:paraId="5DD3C3E7" w14:textId="77777777" w:rsidR="00D77D2C" w:rsidRPr="00C94AAB" w:rsidRDefault="00D77D2C" w:rsidP="00124B91">
      <w:pPr>
        <w:pStyle w:val="Standard"/>
        <w:tabs>
          <w:tab w:val="left" w:pos="710"/>
          <w:tab w:val="left" w:pos="1142"/>
        </w:tabs>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Do wykonania robót przewiduje się zastosowanie następujących materiałów:</w:t>
      </w:r>
    </w:p>
    <w:p w14:paraId="157F3745" w14:textId="77777777" w:rsidR="00B627C2" w:rsidRPr="00C94AAB" w:rsidRDefault="00B627C2" w:rsidP="00B627C2">
      <w:pPr>
        <w:pStyle w:val="Standard"/>
        <w:numPr>
          <w:ilvl w:val="0"/>
          <w:numId w:val="380"/>
        </w:numPr>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gładzie gipsowe</w:t>
      </w:r>
    </w:p>
    <w:p w14:paraId="4C780B76" w14:textId="77777777" w:rsidR="00B627C2" w:rsidRPr="00C94AAB" w:rsidRDefault="00B627C2" w:rsidP="00B627C2">
      <w:pPr>
        <w:pStyle w:val="Standard"/>
        <w:numPr>
          <w:ilvl w:val="0"/>
          <w:numId w:val="380"/>
        </w:numPr>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wyprawy tynkarskie gipsowe</w:t>
      </w:r>
    </w:p>
    <w:p w14:paraId="345C8CF4" w14:textId="77777777" w:rsidR="00B627C2" w:rsidRPr="00C94AAB" w:rsidRDefault="00B627C2" w:rsidP="00B627C2">
      <w:pPr>
        <w:pStyle w:val="Standard"/>
        <w:numPr>
          <w:ilvl w:val="0"/>
          <w:numId w:val="380"/>
        </w:numPr>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wyprawy tynkarskie cementowo-wapienne</w:t>
      </w:r>
    </w:p>
    <w:p w14:paraId="5D98335F" w14:textId="77777777" w:rsidR="00B627C2" w:rsidRPr="00C94AAB" w:rsidRDefault="00B627C2" w:rsidP="00B627C2">
      <w:pPr>
        <w:pStyle w:val="Standard"/>
        <w:numPr>
          <w:ilvl w:val="0"/>
          <w:numId w:val="380"/>
        </w:numPr>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woda zarobowa</w:t>
      </w:r>
    </w:p>
    <w:p w14:paraId="32B8541E" w14:textId="77777777" w:rsidR="00C30B87" w:rsidRDefault="00B627C2" w:rsidP="00C30B87">
      <w:pPr>
        <w:pStyle w:val="Standard"/>
        <w:numPr>
          <w:ilvl w:val="0"/>
          <w:numId w:val="380"/>
        </w:numPr>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siatki</w:t>
      </w:r>
    </w:p>
    <w:p w14:paraId="398F56E0" w14:textId="647FCFD9" w:rsidR="005A274E" w:rsidRPr="00C30B87" w:rsidRDefault="00C30B87" w:rsidP="00BB36CB">
      <w:pPr>
        <w:pStyle w:val="Standard"/>
        <w:rPr>
          <w:rFonts w:asciiTheme="minorHAnsi" w:eastAsia="Arial" w:hAnsiTheme="minorHAnsi" w:cstheme="minorHAnsi"/>
          <w:color w:val="auto"/>
          <w:sz w:val="24"/>
          <w:szCs w:val="24"/>
        </w:rPr>
      </w:pPr>
      <w:r w:rsidRPr="00BB36CB">
        <w:rPr>
          <w:rFonts w:asciiTheme="minorHAnsi" w:eastAsia="Arial" w:hAnsiTheme="minorHAnsi" w:cstheme="minorHAnsi"/>
          <w:b/>
          <w:bCs/>
          <w:color w:val="auto"/>
          <w:sz w:val="24"/>
          <w:szCs w:val="24"/>
        </w:rPr>
        <w:lastRenderedPageBreak/>
        <w:t>t</w:t>
      </w:r>
      <w:r w:rsidR="005A274E" w:rsidRPr="00BB36CB">
        <w:rPr>
          <w:rFonts w:ascii="Calibri" w:hAnsi="Calibri" w:cs="Calibri"/>
          <w:b/>
          <w:bCs/>
          <w:color w:val="auto"/>
          <w:sz w:val="24"/>
          <w:szCs w:val="24"/>
        </w:rPr>
        <w:t>yn</w:t>
      </w:r>
      <w:r w:rsidR="005A274E" w:rsidRPr="00C30B87">
        <w:rPr>
          <w:rFonts w:ascii="Calibri" w:hAnsi="Calibri" w:cs="Calibri"/>
          <w:b/>
          <w:bCs/>
          <w:color w:val="auto"/>
          <w:sz w:val="24"/>
          <w:szCs w:val="24"/>
        </w:rPr>
        <w:t>ki gipsowe maszynowe</w:t>
      </w:r>
      <w:r w:rsidR="005A274E" w:rsidRPr="00C30B87">
        <w:rPr>
          <w:rFonts w:ascii="Calibri" w:hAnsi="Calibri" w:cs="Calibri"/>
          <w:color w:val="auto"/>
          <w:sz w:val="24"/>
          <w:szCs w:val="24"/>
        </w:rPr>
        <w:t xml:space="preserve"> jako mieszanki przygotowywane fabrycznie na bazie piasku, lekkich kruszyw mineralnych, wapna, gipsu, włókien polimerowych i dodatków poprawiających właściwości użytkowe. Przystosowane do stosowania również w pomieszczeniach tzw. „mokrych”. Parametry charakterystyczne:</w:t>
      </w:r>
    </w:p>
    <w:p w14:paraId="4B04B307" w14:textId="77777777" w:rsidR="005A274E" w:rsidRPr="00C94AAB" w:rsidRDefault="005A274E" w:rsidP="00124B91">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uziarnienie &lt;1,0mm</w:t>
      </w:r>
    </w:p>
    <w:p w14:paraId="0E5503B7" w14:textId="77777777" w:rsidR="005A274E" w:rsidRPr="00C94AAB" w:rsidRDefault="005A274E" w:rsidP="00124B91">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grubość tynku &lt;15mm</w:t>
      </w:r>
    </w:p>
    <w:p w14:paraId="6E7C33BB" w14:textId="77777777" w:rsidR="005A274E" w:rsidRPr="00C94AAB" w:rsidRDefault="005A274E" w:rsidP="00124B91">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wytrzymałość na ściskanie ≥ 3,5 N/ mm</w:t>
      </w:r>
    </w:p>
    <w:p w14:paraId="2DD98C3D" w14:textId="77777777" w:rsidR="005A274E" w:rsidRPr="00C94AAB" w:rsidRDefault="005A274E" w:rsidP="00124B91">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stopień palności niepalny</w:t>
      </w:r>
    </w:p>
    <w:p w14:paraId="0DE5CB04" w14:textId="77777777" w:rsidR="005A274E" w:rsidRPr="00C94AAB" w:rsidRDefault="005A274E" w:rsidP="00124B91">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klasa reakcji na ogień A1</w:t>
      </w:r>
    </w:p>
    <w:p w14:paraId="703BFCBD" w14:textId="46FEAA10" w:rsidR="005A274E" w:rsidRPr="00C30B87" w:rsidRDefault="005A274E" w:rsidP="00C30B87">
      <w:pPr>
        <w:pStyle w:val="Textbody"/>
        <w:numPr>
          <w:ilvl w:val="0"/>
          <w:numId w:val="376"/>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kategoria III</w:t>
      </w:r>
    </w:p>
    <w:p w14:paraId="4B120798" w14:textId="621C7AF2" w:rsidR="005A274E" w:rsidRPr="00C94AAB" w:rsidRDefault="00C30B87" w:rsidP="00BB36CB">
      <w:pPr>
        <w:pStyle w:val="Standard"/>
        <w:jc w:val="both"/>
        <w:rPr>
          <w:color w:val="auto"/>
          <w:sz w:val="24"/>
          <w:szCs w:val="24"/>
        </w:rPr>
      </w:pPr>
      <w:r>
        <w:rPr>
          <w:rFonts w:ascii="Calibri" w:hAnsi="Calibri" w:cs="Calibri"/>
          <w:b/>
          <w:bCs/>
          <w:color w:val="auto"/>
          <w:sz w:val="24"/>
          <w:szCs w:val="24"/>
        </w:rPr>
        <w:t>g</w:t>
      </w:r>
      <w:r w:rsidR="005A274E" w:rsidRPr="00C94AAB">
        <w:rPr>
          <w:rFonts w:ascii="Calibri" w:hAnsi="Calibri" w:cs="Calibri"/>
          <w:b/>
          <w:bCs/>
          <w:color w:val="auto"/>
          <w:sz w:val="24"/>
          <w:szCs w:val="24"/>
        </w:rPr>
        <w:t>ładzie</w:t>
      </w:r>
      <w:r w:rsidR="005A274E" w:rsidRPr="00C94AAB">
        <w:rPr>
          <w:rFonts w:ascii="Calibri" w:hAnsi="Calibri" w:cs="Calibri"/>
          <w:color w:val="auto"/>
          <w:sz w:val="24"/>
          <w:szCs w:val="24"/>
        </w:rPr>
        <w:t xml:space="preserve"> jako przygotowywane fabrycznie mieszanki służące do wyrównywania powierzchni betonowych i żelbetowych, uzupełniania ubytków, wygładzania powierzchni ścian, słupów. Gładziami należy wykończyć wszystkie powierzchnie pod malowanie, na których nie będzie stosowana warstwa tapety z włókna szklanego.  Parametry charakterystyczne:</w:t>
      </w:r>
    </w:p>
    <w:p w14:paraId="0DBA2B9D" w14:textId="77777777" w:rsidR="005A274E" w:rsidRPr="00C94AAB" w:rsidRDefault="005A274E" w:rsidP="00124B91">
      <w:pPr>
        <w:pStyle w:val="Textbody"/>
        <w:numPr>
          <w:ilvl w:val="0"/>
          <w:numId w:val="379"/>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grubość &lt;1-3mm</w:t>
      </w:r>
    </w:p>
    <w:p w14:paraId="3A27CDE6" w14:textId="77777777" w:rsidR="005A274E" w:rsidRPr="00C94AAB" w:rsidRDefault="005A274E" w:rsidP="00124B91">
      <w:pPr>
        <w:pStyle w:val="Textbody"/>
        <w:numPr>
          <w:ilvl w:val="0"/>
          <w:numId w:val="379"/>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wytrzymałość na ściskanie ≥ 2,0 N/mm²</w:t>
      </w:r>
    </w:p>
    <w:p w14:paraId="2412BC4F" w14:textId="77777777" w:rsidR="005A274E" w:rsidRPr="00C94AAB" w:rsidRDefault="005A274E" w:rsidP="00124B91">
      <w:pPr>
        <w:pStyle w:val="Textbody"/>
        <w:numPr>
          <w:ilvl w:val="0"/>
          <w:numId w:val="379"/>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stopień palności niepalny</w:t>
      </w:r>
    </w:p>
    <w:p w14:paraId="204E70FD" w14:textId="09A3789C" w:rsidR="00D77D2C" w:rsidRPr="00C94AAB" w:rsidRDefault="005A274E" w:rsidP="00124B91">
      <w:pPr>
        <w:pStyle w:val="Textbody"/>
        <w:numPr>
          <w:ilvl w:val="0"/>
          <w:numId w:val="379"/>
        </w:numPr>
        <w:spacing w:before="0" w:after="0"/>
        <w:ind w:left="568" w:hanging="284"/>
        <w:jc w:val="both"/>
        <w:rPr>
          <w:rFonts w:ascii="Calibri" w:hAnsi="Calibri" w:cs="Calibri"/>
          <w:color w:val="auto"/>
          <w:sz w:val="24"/>
          <w:szCs w:val="24"/>
        </w:rPr>
      </w:pPr>
      <w:r w:rsidRPr="00C94AAB">
        <w:rPr>
          <w:rFonts w:ascii="Calibri" w:hAnsi="Calibri" w:cs="Calibri"/>
          <w:color w:val="auto"/>
          <w:sz w:val="24"/>
          <w:szCs w:val="24"/>
        </w:rPr>
        <w:t>klasa reakcji na ogień A1</w:t>
      </w:r>
    </w:p>
    <w:p w14:paraId="200D4EA8" w14:textId="77777777" w:rsidR="005A274E" w:rsidRPr="00C94AAB" w:rsidRDefault="005A274E" w:rsidP="00124B91">
      <w:pPr>
        <w:spacing w:after="0" w:line="240" w:lineRule="auto"/>
        <w:rPr>
          <w:rFonts w:cstheme="minorHAnsi"/>
          <w:b/>
          <w:bCs/>
          <w:sz w:val="24"/>
          <w:szCs w:val="24"/>
        </w:rPr>
      </w:pPr>
    </w:p>
    <w:p w14:paraId="7DE19845" w14:textId="77777777" w:rsidR="00B627C2" w:rsidRPr="00C94AAB" w:rsidRDefault="00B627C2" w:rsidP="00B627C2">
      <w:pPr>
        <w:pStyle w:val="Textbody"/>
        <w:spacing w:before="0" w:after="0"/>
        <w:ind w:left="0"/>
        <w:jc w:val="both"/>
        <w:rPr>
          <w:rFonts w:asciiTheme="minorHAnsi" w:hAnsiTheme="minorHAnsi" w:cstheme="minorHAnsi"/>
          <w:color w:val="auto"/>
          <w:sz w:val="24"/>
          <w:szCs w:val="24"/>
        </w:rPr>
      </w:pPr>
      <w:r w:rsidRPr="00C94AAB">
        <w:rPr>
          <w:rFonts w:asciiTheme="minorHAnsi" w:eastAsia="Arial" w:hAnsiTheme="minorHAnsi" w:cstheme="minorHAnsi"/>
          <w:color w:val="auto"/>
          <w:sz w:val="24"/>
          <w:szCs w:val="24"/>
        </w:rPr>
        <w:t>Siatka stanowiąca samodzielne podłoże powinna być dostatecznie sztywna, wzmocniona drutami lub prętami stalowymi. W</w:t>
      </w:r>
      <w:r w:rsidRPr="00C94AAB">
        <w:rPr>
          <w:rFonts w:asciiTheme="minorHAnsi" w:hAnsiTheme="minorHAnsi" w:cstheme="minorHAnsi"/>
          <w:color w:val="auto"/>
          <w:sz w:val="24"/>
          <w:szCs w:val="24"/>
        </w:rPr>
        <w:t xml:space="preserve">yprawy tynkarskie przeznaczone do nakładania maszynowego, mieszanki o zwiększonej twardości powierzchni do zastosowania wewnątrz budynków użyteczności publicznej / służby zdrowia. Powinny nadawać się do stosowania w pomieszczeniach wilgotnych takich jak. pomieszczenia sanitarne itp. </w:t>
      </w:r>
      <w:r w:rsidRPr="00C94AAB">
        <w:rPr>
          <w:rFonts w:asciiTheme="minorHAnsi" w:eastAsia="Times New Roman" w:hAnsiTheme="minorHAnsi" w:cstheme="minorHAnsi"/>
          <w:color w:val="auto"/>
          <w:sz w:val="24"/>
          <w:szCs w:val="24"/>
        </w:rPr>
        <w:t xml:space="preserve"> </w:t>
      </w:r>
    </w:p>
    <w:p w14:paraId="03C6D4E2" w14:textId="77777777" w:rsidR="00B627C2" w:rsidRPr="00C94AAB" w:rsidRDefault="00B627C2" w:rsidP="000C6086">
      <w:pPr>
        <w:pStyle w:val="Textbody"/>
        <w:spacing w:before="0" w:after="0"/>
        <w:ind w:left="0"/>
        <w:jc w:val="both"/>
        <w:rPr>
          <w:rFonts w:asciiTheme="minorHAnsi" w:hAnsiTheme="minorHAnsi" w:cstheme="minorHAnsi"/>
          <w:color w:val="auto"/>
          <w:sz w:val="24"/>
          <w:szCs w:val="24"/>
        </w:rPr>
      </w:pPr>
    </w:p>
    <w:p w14:paraId="22AC2005" w14:textId="711668FE" w:rsidR="000C6086" w:rsidRPr="00C94AAB" w:rsidRDefault="000C6086" w:rsidP="000C6086">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Woda zarobowa powinna spełniać wymagania podane w normie państwowej na wodę do celów budowlanych PN-88/B-32250.</w:t>
      </w:r>
    </w:p>
    <w:p w14:paraId="5B5AA0BF" w14:textId="77777777" w:rsidR="000C6086" w:rsidRPr="00C94AAB" w:rsidRDefault="000C6086" w:rsidP="00124B91">
      <w:pPr>
        <w:spacing w:after="0" w:line="240" w:lineRule="auto"/>
        <w:rPr>
          <w:rFonts w:cstheme="minorHAnsi"/>
          <w:b/>
          <w:bCs/>
          <w:sz w:val="24"/>
          <w:szCs w:val="24"/>
        </w:rPr>
      </w:pPr>
    </w:p>
    <w:p w14:paraId="7C51649C"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Wykonanie robót</w:t>
      </w:r>
    </w:p>
    <w:p w14:paraId="598DB88B" w14:textId="77777777" w:rsidR="00D77D2C" w:rsidRPr="00C94AAB" w:rsidRDefault="00D77D2C" w:rsidP="00D77D2C">
      <w:pPr>
        <w:pStyle w:val="Akapitzlist"/>
        <w:ind w:left="284"/>
        <w:rPr>
          <w:rFonts w:cstheme="minorHAnsi"/>
          <w:b/>
          <w:bCs/>
          <w:sz w:val="24"/>
          <w:szCs w:val="24"/>
        </w:rPr>
      </w:pPr>
    </w:p>
    <w:p w14:paraId="2CEDA0B6" w14:textId="77777777"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Roboty przygotowawcze</w:t>
      </w:r>
    </w:p>
    <w:p w14:paraId="333B3564" w14:textId="77777777" w:rsidR="00D77D2C" w:rsidRPr="00C94AAB" w:rsidRDefault="00D77D2C" w:rsidP="00D77D2C">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oznakowanie terenu budowy</w:t>
      </w:r>
    </w:p>
    <w:p w14:paraId="017C1DEA" w14:textId="77777777" w:rsidR="00D77D2C" w:rsidRPr="00C94AAB" w:rsidRDefault="00D77D2C" w:rsidP="00D77D2C">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wyznaczenie terenu robót</w:t>
      </w:r>
    </w:p>
    <w:p w14:paraId="5F89244A" w14:textId="77777777" w:rsidR="00C37DBB" w:rsidRPr="00C94AAB" w:rsidRDefault="00D77D2C" w:rsidP="00C37DB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zabezpieczenie elementów instalacyjnych i wyposażenia stałego</w:t>
      </w:r>
    </w:p>
    <w:p w14:paraId="727F9170" w14:textId="77777777" w:rsidR="00C37DBB" w:rsidRPr="00C94AAB" w:rsidRDefault="00C37DBB" w:rsidP="00C37DB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Arial" w:hAnsiTheme="minorHAnsi" w:cstheme="minorHAnsi"/>
          <w:color w:val="auto"/>
          <w:sz w:val="24"/>
          <w:szCs w:val="24"/>
        </w:rPr>
        <w:t>skucie luźnych fragmentów podłoża, uzupełnienie ubytków</w:t>
      </w:r>
    </w:p>
    <w:p w14:paraId="263E4E9F" w14:textId="3871A1C1" w:rsidR="00C37DBB" w:rsidRPr="00C94AAB" w:rsidRDefault="00C37DBB" w:rsidP="00C37DB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Arial" w:hAnsiTheme="minorHAnsi" w:cstheme="minorHAnsi"/>
          <w:color w:val="auto"/>
          <w:sz w:val="24"/>
          <w:szCs w:val="24"/>
        </w:rPr>
        <w:t>oczyszczanie powierzchni przeznaczonych do tynkowania</w:t>
      </w:r>
    </w:p>
    <w:p w14:paraId="629AB75A" w14:textId="77777777" w:rsidR="008A4AE5" w:rsidRPr="00C94AAB" w:rsidRDefault="008A4AE5" w:rsidP="008A4AE5">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Arial" w:hAnsiTheme="minorHAnsi" w:cstheme="minorHAnsi"/>
          <w:color w:val="auto"/>
          <w:sz w:val="24"/>
          <w:szCs w:val="24"/>
        </w:rPr>
      </w:pPr>
    </w:p>
    <w:p w14:paraId="0D3BA1B7" w14:textId="32290596" w:rsidR="008A4AE5" w:rsidRPr="00C94AAB" w:rsidRDefault="008A4AE5" w:rsidP="00B0051C">
      <w:pPr>
        <w:pStyle w:val="Textbody"/>
        <w:spacing w:before="0" w:after="0"/>
        <w:ind w:left="284"/>
        <w:jc w:val="both"/>
        <w:rPr>
          <w:rFonts w:asciiTheme="minorHAnsi" w:hAnsiTheme="minorHAnsi" w:cstheme="minorHAnsi"/>
          <w:color w:val="auto"/>
          <w:sz w:val="24"/>
          <w:szCs w:val="24"/>
        </w:rPr>
      </w:pPr>
      <w:r w:rsidRPr="00C94AAB">
        <w:rPr>
          <w:rFonts w:asciiTheme="minorHAnsi" w:eastAsia="Arial" w:hAnsiTheme="minorHAnsi" w:cstheme="minorHAnsi"/>
          <w:color w:val="auto"/>
          <w:sz w:val="24"/>
          <w:szCs w:val="24"/>
        </w:rPr>
        <w:t>Przed przystąpieniem do wykonywania robót tynkarskich powinny być zakończone wszystkie roboty instalacyjne podtynkowe, zamurowane przebicia i bruzdy, osadzone ościeżnice drzwiowe i okienne.</w:t>
      </w:r>
      <w:r w:rsidRPr="00C94AAB">
        <w:rPr>
          <w:rFonts w:asciiTheme="minorHAnsi" w:hAnsiTheme="minorHAnsi" w:cstheme="minorHAnsi"/>
          <w:color w:val="auto"/>
          <w:sz w:val="24"/>
          <w:szCs w:val="24"/>
        </w:rPr>
        <w:t xml:space="preserve"> 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muru należy zwilżyć wodą. Elementy metalowe (kształtowniki, blachy) powinny być na całej powierzchni owinięte siatką stalową lub druciano-ceramiczną przewiązaną drutem lub w inny sposób zamocowaną trwale do podłoża. Elementy i siatkę należy uprzednio oczyścić z łuszczącej się rdzy i innych </w:t>
      </w:r>
      <w:r w:rsidRPr="00C94AAB">
        <w:rPr>
          <w:rFonts w:asciiTheme="minorHAnsi" w:hAnsiTheme="minorHAnsi" w:cstheme="minorHAnsi"/>
          <w:color w:val="auto"/>
          <w:sz w:val="24"/>
          <w:szCs w:val="24"/>
        </w:rPr>
        <w:lastRenderedPageBreak/>
        <w:t>zanieczyszczeń (zwłaszcza tłustych), a w przypadku tynków cementowych i cementowo-wapiennych - dwukrotnie powlec zaczynem cementowym. Przy wykonywaniu tynków gipsowych lub gipsowo-wapiennych podłoże metalowe powinno być zabezpieczone przed korozją.</w:t>
      </w:r>
    </w:p>
    <w:p w14:paraId="0233B6CD" w14:textId="77777777" w:rsidR="00D77D2C" w:rsidRPr="00C94AAB" w:rsidRDefault="00D77D2C" w:rsidP="00D77D2C">
      <w:pPr>
        <w:spacing w:after="0" w:line="240" w:lineRule="auto"/>
        <w:ind w:left="284"/>
        <w:jc w:val="both"/>
        <w:rPr>
          <w:rFonts w:cstheme="minorHAnsi"/>
          <w:sz w:val="24"/>
          <w:szCs w:val="24"/>
        </w:rPr>
      </w:pPr>
    </w:p>
    <w:p w14:paraId="14F88532" w14:textId="02AAB7CB" w:rsidR="00D77D2C" w:rsidRPr="00C94AAB" w:rsidRDefault="00D77D2C" w:rsidP="001E44B5">
      <w:pPr>
        <w:pStyle w:val="Akapitzlist"/>
        <w:numPr>
          <w:ilvl w:val="1"/>
          <w:numId w:val="373"/>
        </w:numPr>
        <w:rPr>
          <w:rFonts w:cstheme="minorHAnsi"/>
          <w:b/>
          <w:bCs/>
          <w:sz w:val="24"/>
          <w:szCs w:val="24"/>
        </w:rPr>
      </w:pPr>
      <w:r w:rsidRPr="00C94AAB">
        <w:rPr>
          <w:rFonts w:cstheme="minorHAnsi"/>
          <w:b/>
          <w:bCs/>
          <w:sz w:val="24"/>
          <w:szCs w:val="24"/>
        </w:rPr>
        <w:t>Roboty</w:t>
      </w:r>
      <w:r w:rsidR="00B627C2" w:rsidRPr="00C94AAB">
        <w:rPr>
          <w:rFonts w:cstheme="minorHAnsi"/>
          <w:b/>
          <w:bCs/>
          <w:sz w:val="24"/>
          <w:szCs w:val="24"/>
        </w:rPr>
        <w:t xml:space="preserve"> tynkarskie</w:t>
      </w:r>
    </w:p>
    <w:p w14:paraId="22DD6BB0" w14:textId="442198A4" w:rsidR="00C30B87" w:rsidRDefault="008A33E7" w:rsidP="002F46B5">
      <w:pPr>
        <w:pStyle w:val="Textbody"/>
        <w:spacing w:before="0" w:after="0"/>
        <w:ind w:left="284"/>
        <w:jc w:val="both"/>
        <w:rPr>
          <w:rFonts w:asciiTheme="minorHAnsi" w:eastAsia="ArialMT" w:hAnsiTheme="minorHAnsi" w:cstheme="minorHAnsi"/>
          <w:color w:val="auto"/>
          <w:sz w:val="24"/>
          <w:szCs w:val="24"/>
        </w:rPr>
      </w:pPr>
      <w:r w:rsidRPr="00C94AAB">
        <w:rPr>
          <w:rFonts w:asciiTheme="minorHAnsi" w:eastAsia="Arial" w:hAnsiTheme="minorHAnsi" w:cstheme="minorHAnsi"/>
          <w:color w:val="auto"/>
          <w:sz w:val="24"/>
          <w:szCs w:val="24"/>
        </w:rPr>
        <w:t xml:space="preserve">Tynki należy wykonywać w temperaturze nie niższej niż +5° C pod warunkiem, że w ciągu doby nie nastąpi spadek temperatury poniżej 0° C. Dopuszcza się wykonywanie tynków w niższych temperaturach przy zastosowaniu środków zabezpieczających. W okresie wysokich temperatur świeżo wykonywane tynki w czasie wiązania i twardnienia należy zwilżać wodą. </w:t>
      </w:r>
      <w:r w:rsidRPr="00C94AAB">
        <w:rPr>
          <w:rFonts w:asciiTheme="minorHAnsi" w:eastAsia="ArialMT" w:hAnsiTheme="minorHAnsi" w:cstheme="minorHAnsi"/>
          <w:color w:val="auto"/>
          <w:sz w:val="24"/>
          <w:szCs w:val="24"/>
        </w:rPr>
        <w:t>Tynki trójwarstwowe składające się z obrzutki, narzutu i gładzi stosowane są między innymi we wnętrzach pomieszczeń. Narzut tynków wewnętrznych należy wykonywać według pasów lub listew kierunkowych. Gładź należy nanosić po związaniu warstwy narzutu, lecz przed jej stwardnieniem. Podczas zacierania warstwa gładzi powinna być mocno dociskana do warstwy narzutu.</w:t>
      </w:r>
    </w:p>
    <w:p w14:paraId="38D7F2EA" w14:textId="77777777" w:rsidR="002F46B5" w:rsidRPr="00C94AAB" w:rsidRDefault="002F46B5" w:rsidP="002F46B5">
      <w:pPr>
        <w:pStyle w:val="Textbody"/>
        <w:spacing w:before="0" w:after="0"/>
        <w:ind w:left="284"/>
        <w:jc w:val="both"/>
        <w:rPr>
          <w:rFonts w:asciiTheme="minorHAnsi" w:eastAsia="ArialMT" w:hAnsiTheme="minorHAnsi" w:cstheme="minorHAnsi"/>
          <w:color w:val="auto"/>
          <w:sz w:val="24"/>
          <w:szCs w:val="24"/>
        </w:rPr>
      </w:pPr>
    </w:p>
    <w:p w14:paraId="741B58C4"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Transport</w:t>
      </w:r>
    </w:p>
    <w:p w14:paraId="58294396" w14:textId="77777777" w:rsidR="00D77D2C" w:rsidRPr="00C94AAB" w:rsidRDefault="00D77D2C" w:rsidP="00D77D2C">
      <w:pPr>
        <w:pStyle w:val="Standard"/>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Do transportu mogą służyć dowolne środki transportowe zaakceptowane przez Inspektora Nadzoru. </w:t>
      </w:r>
    </w:p>
    <w:p w14:paraId="4212B4C6" w14:textId="77777777" w:rsidR="00D77D2C" w:rsidRPr="00C94AAB" w:rsidRDefault="00D77D2C" w:rsidP="00D77D2C">
      <w:pPr>
        <w:pStyle w:val="Akapitzlist"/>
        <w:ind w:left="0"/>
        <w:jc w:val="both"/>
        <w:rPr>
          <w:rFonts w:cstheme="minorHAnsi"/>
          <w:b/>
          <w:bCs/>
          <w:sz w:val="24"/>
          <w:szCs w:val="24"/>
        </w:rPr>
      </w:pPr>
    </w:p>
    <w:p w14:paraId="62ADDD41" w14:textId="77777777" w:rsidR="00D77D2C" w:rsidRPr="00C94AAB" w:rsidRDefault="00D77D2C" w:rsidP="001E44B5">
      <w:pPr>
        <w:pStyle w:val="Akapitzlist"/>
        <w:numPr>
          <w:ilvl w:val="0"/>
          <w:numId w:val="373"/>
        </w:numPr>
        <w:jc w:val="both"/>
        <w:rPr>
          <w:rFonts w:cstheme="minorHAnsi"/>
          <w:b/>
          <w:bCs/>
          <w:sz w:val="24"/>
          <w:szCs w:val="24"/>
        </w:rPr>
      </w:pPr>
      <w:r w:rsidRPr="00C94AAB">
        <w:rPr>
          <w:rFonts w:cstheme="minorHAnsi"/>
          <w:b/>
          <w:bCs/>
          <w:sz w:val="24"/>
          <w:szCs w:val="24"/>
        </w:rPr>
        <w:t>Kontrola jakości</w:t>
      </w:r>
    </w:p>
    <w:p w14:paraId="430DF1D6" w14:textId="77777777" w:rsidR="00D77D2C" w:rsidRPr="00C94AAB" w:rsidRDefault="00D77D2C" w:rsidP="00D77D2C">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Według zasad ogólnych. </w:t>
      </w:r>
    </w:p>
    <w:p w14:paraId="090375D0" w14:textId="77777777" w:rsidR="00D77D2C" w:rsidRPr="00C94AAB" w:rsidRDefault="00D77D2C" w:rsidP="00D77D2C">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Przy odbiorze elementów składowych systemu należy przeprowadzić na budowie:</w:t>
      </w:r>
    </w:p>
    <w:p w14:paraId="1349A3A4" w14:textId="77777777" w:rsidR="00620CD1" w:rsidRPr="00C94AAB" w:rsidRDefault="00D77D2C" w:rsidP="00620CD1">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sprawdzenie zgodności materiałów z zamówieniem i wymaganiami stawianymi w normach i dokumentacji technicznej</w:t>
      </w:r>
    </w:p>
    <w:p w14:paraId="2817B419" w14:textId="77777777" w:rsidR="00620CD1" w:rsidRPr="00C94AAB" w:rsidRDefault="00620CD1" w:rsidP="00620CD1">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kontrola przygotowania podłoża</w:t>
      </w:r>
    </w:p>
    <w:p w14:paraId="11C54831" w14:textId="77777777" w:rsidR="00620CD1" w:rsidRPr="00C94AAB" w:rsidRDefault="00620CD1" w:rsidP="00620CD1">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kontrola przyczepności tynków</w:t>
      </w:r>
    </w:p>
    <w:p w14:paraId="0BDC2A82" w14:textId="2730245C" w:rsidR="00620CD1" w:rsidRPr="00C94AAB" w:rsidRDefault="00620CD1" w:rsidP="00620CD1">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eastAsia="Arial" w:hAnsiTheme="minorHAnsi" w:cstheme="minorHAnsi"/>
          <w:color w:val="auto"/>
          <w:sz w:val="24"/>
          <w:szCs w:val="24"/>
        </w:rPr>
        <w:t>kontrolę wykonania wypraw tynkarskich i gładzi m.in.: równość powierzchni, wyglądu, wykończe</w:t>
      </w:r>
      <w:r w:rsidR="004F5A7C">
        <w:rPr>
          <w:rFonts w:asciiTheme="minorHAnsi" w:eastAsia="Arial" w:hAnsiTheme="minorHAnsi" w:cstheme="minorHAnsi"/>
          <w:color w:val="auto"/>
          <w:sz w:val="24"/>
          <w:szCs w:val="24"/>
        </w:rPr>
        <w:t>nie</w:t>
      </w:r>
      <w:r w:rsidRPr="00C94AAB">
        <w:rPr>
          <w:rFonts w:asciiTheme="minorHAnsi" w:eastAsia="Arial" w:hAnsiTheme="minorHAnsi" w:cstheme="minorHAnsi"/>
          <w:color w:val="auto"/>
          <w:sz w:val="24"/>
          <w:szCs w:val="24"/>
        </w:rPr>
        <w:t xml:space="preserve"> naroży</w:t>
      </w:r>
    </w:p>
    <w:p w14:paraId="1B00DFD0" w14:textId="51D24CE1" w:rsidR="00620CD1" w:rsidRPr="00C94AAB" w:rsidRDefault="00620CD1" w:rsidP="00620CD1">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eastAsia="Arial" w:hAnsiTheme="minorHAnsi" w:cstheme="minorHAnsi"/>
          <w:color w:val="auto"/>
          <w:sz w:val="24"/>
          <w:szCs w:val="24"/>
        </w:rPr>
        <w:t>dopuszczalne odchylenia nie mogą przekroczyć wartości  2mm w ilości nie większej niż 3 na całej długości 2 metrowej łaty kontrolnej</w:t>
      </w:r>
    </w:p>
    <w:p w14:paraId="739F60A7" w14:textId="77777777" w:rsidR="00620CD1" w:rsidRPr="00C94AAB" w:rsidRDefault="00620CD1" w:rsidP="00620CD1">
      <w:pPr>
        <w:pStyle w:val="Standard"/>
        <w:widowControl w:val="0"/>
        <w:autoSpaceDE w:val="0"/>
        <w:jc w:val="both"/>
        <w:rPr>
          <w:rFonts w:asciiTheme="minorHAnsi" w:hAnsiTheme="minorHAnsi" w:cstheme="minorHAnsi"/>
          <w:color w:val="auto"/>
          <w:sz w:val="24"/>
          <w:szCs w:val="24"/>
        </w:rPr>
      </w:pPr>
    </w:p>
    <w:p w14:paraId="159E5769"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Obmiary</w:t>
      </w:r>
    </w:p>
    <w:p w14:paraId="768C1914" w14:textId="77777777" w:rsidR="00D77D2C" w:rsidRPr="00C94AAB" w:rsidRDefault="00D77D2C" w:rsidP="00D77D2C">
      <w:pPr>
        <w:pStyle w:val="Textbody"/>
        <w:spacing w:before="0" w:after="0"/>
        <w:ind w:left="0"/>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Jednostką obmiaru robót są:</w:t>
      </w:r>
    </w:p>
    <w:p w14:paraId="77AB0E78" w14:textId="28903A4B" w:rsidR="00D77D2C" w:rsidRPr="00C94AAB" w:rsidRDefault="00D77D2C" w:rsidP="00D77D2C">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 xml:space="preserve">m² (metr kwadratowy) – </w:t>
      </w:r>
      <w:r w:rsidR="00345025" w:rsidRPr="00C94AAB">
        <w:rPr>
          <w:rFonts w:asciiTheme="minorHAnsi" w:eastAsia="ArialMT" w:hAnsiTheme="minorHAnsi" w:cstheme="minorHAnsi"/>
          <w:color w:val="auto"/>
          <w:sz w:val="24"/>
          <w:szCs w:val="24"/>
        </w:rPr>
        <w:t xml:space="preserve">wypraw tynkarskich </w:t>
      </w:r>
      <w:r w:rsidRPr="00C94AAB">
        <w:rPr>
          <w:rFonts w:asciiTheme="minorHAnsi" w:eastAsia="ArialMT" w:hAnsiTheme="minorHAnsi" w:cstheme="minorHAnsi"/>
          <w:color w:val="auto"/>
          <w:sz w:val="24"/>
          <w:szCs w:val="24"/>
        </w:rPr>
        <w:t>itp.</w:t>
      </w:r>
    </w:p>
    <w:p w14:paraId="78571BAF" w14:textId="77777777" w:rsidR="00D77D2C" w:rsidRPr="00C94AAB" w:rsidRDefault="00D77D2C" w:rsidP="00D77D2C">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komplet – obróbek itp.</w:t>
      </w:r>
    </w:p>
    <w:p w14:paraId="40CDFFC9" w14:textId="77777777" w:rsidR="00D77D2C" w:rsidRPr="00C94AAB" w:rsidRDefault="00D77D2C" w:rsidP="00D77D2C">
      <w:pPr>
        <w:pStyle w:val="Akapitzlist"/>
        <w:ind w:left="0"/>
        <w:rPr>
          <w:rFonts w:cstheme="minorHAnsi"/>
          <w:b/>
          <w:bCs/>
          <w:sz w:val="24"/>
          <w:szCs w:val="24"/>
        </w:rPr>
      </w:pPr>
    </w:p>
    <w:p w14:paraId="39DA9B8F"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Odbiory</w:t>
      </w:r>
    </w:p>
    <w:p w14:paraId="128E991D" w14:textId="77777777" w:rsidR="00D77D2C" w:rsidRPr="00C94AAB" w:rsidRDefault="00D77D2C" w:rsidP="00D77D2C">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0394B10D" w14:textId="050FAA0B" w:rsidR="00D77D2C" w:rsidRPr="00C94AAB" w:rsidRDefault="00D77D2C" w:rsidP="00D77D2C">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Odbiór robót polega na sprawdzeniu użytych materiałów, posiadanych aprobat dla systemu,  ocenie staranności,  dokładności wykonania </w:t>
      </w:r>
      <w:r w:rsidR="00345025" w:rsidRPr="00C94AAB">
        <w:rPr>
          <w:rFonts w:asciiTheme="minorHAnsi" w:hAnsiTheme="minorHAnsi" w:cstheme="minorHAnsi"/>
          <w:color w:val="auto"/>
          <w:sz w:val="24"/>
          <w:szCs w:val="24"/>
        </w:rPr>
        <w:t>wypraw.</w:t>
      </w:r>
    </w:p>
    <w:p w14:paraId="21978F8F" w14:textId="07B64816" w:rsidR="00BB36CB" w:rsidRPr="008C2ABE" w:rsidRDefault="00D77D2C" w:rsidP="00D77D2C">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7FC72B10" w14:textId="77777777" w:rsidR="00BB36CB" w:rsidRPr="00C94AAB" w:rsidRDefault="00BB36CB" w:rsidP="00D77D2C">
      <w:pPr>
        <w:pStyle w:val="Textbody"/>
        <w:tabs>
          <w:tab w:val="left" w:pos="0"/>
        </w:tabs>
        <w:spacing w:before="0" w:after="0"/>
        <w:ind w:left="0"/>
        <w:jc w:val="both"/>
        <w:rPr>
          <w:rFonts w:cstheme="minorHAnsi"/>
          <w:b/>
          <w:bCs/>
          <w:color w:val="auto"/>
          <w:sz w:val="24"/>
          <w:szCs w:val="24"/>
        </w:rPr>
      </w:pPr>
    </w:p>
    <w:p w14:paraId="2122C421" w14:textId="1A6BEAD6" w:rsidR="00D77D2C" w:rsidRPr="00BB36CB" w:rsidRDefault="00D77D2C" w:rsidP="00BB36CB">
      <w:pPr>
        <w:pStyle w:val="Akapitzlist"/>
        <w:numPr>
          <w:ilvl w:val="0"/>
          <w:numId w:val="373"/>
        </w:numPr>
        <w:rPr>
          <w:rFonts w:cstheme="minorHAnsi"/>
          <w:b/>
          <w:bCs/>
          <w:sz w:val="24"/>
          <w:szCs w:val="24"/>
        </w:rPr>
      </w:pPr>
      <w:r w:rsidRPr="00C94AAB">
        <w:rPr>
          <w:rFonts w:cstheme="minorHAnsi"/>
          <w:b/>
          <w:bCs/>
          <w:sz w:val="24"/>
          <w:szCs w:val="24"/>
        </w:rPr>
        <w:lastRenderedPageBreak/>
        <w:t>Dokument</w:t>
      </w:r>
      <w:r w:rsidRPr="00BB36CB">
        <w:rPr>
          <w:rFonts w:cstheme="minorHAnsi"/>
          <w:b/>
          <w:bCs/>
          <w:sz w:val="24"/>
          <w:szCs w:val="24"/>
        </w:rPr>
        <w:t>acja robót</w:t>
      </w:r>
    </w:p>
    <w:p w14:paraId="4DCADFFB" w14:textId="77777777" w:rsidR="00D77D2C" w:rsidRPr="00C94AAB" w:rsidRDefault="00D77D2C" w:rsidP="00D77D2C">
      <w:pPr>
        <w:pStyle w:val="Textbody"/>
        <w:keepNext/>
        <w:tabs>
          <w:tab w:val="left" w:pos="0"/>
        </w:tabs>
        <w:spacing w:before="0" w:after="0"/>
        <w:ind w:left="0"/>
        <w:jc w:val="both"/>
        <w:rPr>
          <w:rFonts w:asciiTheme="minorHAnsi"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7AFF90A6" w14:textId="77777777" w:rsidR="00D77D2C" w:rsidRPr="00C94AAB" w:rsidRDefault="00D77D2C" w:rsidP="00D77D2C">
      <w:pPr>
        <w:pStyle w:val="Akapitzlist"/>
        <w:ind w:left="0"/>
        <w:rPr>
          <w:rFonts w:cstheme="minorHAnsi"/>
          <w:b/>
          <w:bCs/>
          <w:sz w:val="24"/>
          <w:szCs w:val="24"/>
        </w:rPr>
      </w:pPr>
    </w:p>
    <w:p w14:paraId="395D22CC"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Podstawa płatności</w:t>
      </w:r>
    </w:p>
    <w:p w14:paraId="450CB491" w14:textId="77777777" w:rsidR="00D77D2C" w:rsidRPr="00C94AAB" w:rsidRDefault="00D77D2C" w:rsidP="00D77D2C">
      <w:pPr>
        <w:pStyle w:val="Textbody"/>
        <w:keepNext/>
        <w:tabs>
          <w:tab w:val="left" w:pos="0"/>
        </w:tabs>
        <w:spacing w:before="0" w:after="0"/>
        <w:ind w:left="0"/>
        <w:jc w:val="both"/>
        <w:rPr>
          <w:rFonts w:asciiTheme="minorHAnsi"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1377EAF5" w14:textId="77777777" w:rsidR="00D77D2C" w:rsidRPr="00C94AAB" w:rsidRDefault="00D77D2C" w:rsidP="00D77D2C">
      <w:pPr>
        <w:pStyle w:val="Akapitzlist"/>
        <w:ind w:left="0"/>
        <w:rPr>
          <w:rFonts w:cstheme="minorHAnsi"/>
          <w:b/>
          <w:bCs/>
          <w:sz w:val="24"/>
          <w:szCs w:val="24"/>
        </w:rPr>
      </w:pPr>
    </w:p>
    <w:p w14:paraId="7A7D6908" w14:textId="77777777" w:rsidR="00D77D2C" w:rsidRPr="00C94AAB" w:rsidRDefault="00D77D2C" w:rsidP="001E44B5">
      <w:pPr>
        <w:pStyle w:val="Akapitzlist"/>
        <w:numPr>
          <w:ilvl w:val="0"/>
          <w:numId w:val="373"/>
        </w:numPr>
        <w:rPr>
          <w:rFonts w:cstheme="minorHAnsi"/>
          <w:b/>
          <w:bCs/>
          <w:sz w:val="24"/>
          <w:szCs w:val="24"/>
        </w:rPr>
      </w:pPr>
      <w:r w:rsidRPr="00C94AAB">
        <w:rPr>
          <w:rFonts w:cstheme="minorHAnsi"/>
          <w:b/>
          <w:bCs/>
          <w:sz w:val="24"/>
          <w:szCs w:val="24"/>
        </w:rPr>
        <w:t>Przepisy związane</w:t>
      </w:r>
    </w:p>
    <w:p w14:paraId="3833424E" w14:textId="77777777" w:rsidR="00D77D2C" w:rsidRPr="00C94AAB" w:rsidRDefault="00D77D2C" w:rsidP="00345025">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Aprobaty techniczne</w:t>
      </w:r>
    </w:p>
    <w:p w14:paraId="2183817B" w14:textId="77777777" w:rsidR="00D77D2C" w:rsidRPr="00C94AAB" w:rsidRDefault="00D77D2C" w:rsidP="00345025">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Instrukcje producentów</w:t>
      </w:r>
    </w:p>
    <w:p w14:paraId="0EED8818"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PN-85/B-04500 Zaprawy budowlane. Badania cech fizycznych i wytrzymałościowych.</w:t>
      </w:r>
    </w:p>
    <w:p w14:paraId="498AC102"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PN-70/B-10100 Roboty tynkowe. Tynki zwykłe. Wymagania i badania przy odbiorze.</w:t>
      </w:r>
    </w:p>
    <w:p w14:paraId="6B1B3DB8"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PN-88/B-32250 Materiały budowlane. Woda do betonów i zapraw.</w:t>
      </w:r>
    </w:p>
    <w:p w14:paraId="0F1BAD70"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PN-B-30020:1999 Wapno.</w:t>
      </w:r>
    </w:p>
    <w:p w14:paraId="33D96340"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PN-79/B-06711 Kruszywa mineralne. Piaski do zapraw budowlanych.</w:t>
      </w:r>
    </w:p>
    <w:p w14:paraId="35C1659E" w14:textId="77777777"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PN-90/B-14501 Zaprawy budowlane zwykłe</w:t>
      </w:r>
    </w:p>
    <w:p w14:paraId="389388A2" w14:textId="48E05D58" w:rsidR="00345025" w:rsidRPr="00C94AAB" w:rsidRDefault="00345025" w:rsidP="00345025">
      <w:pPr>
        <w:pStyle w:val="Standard"/>
        <w:numPr>
          <w:ilvl w:val="0"/>
          <w:numId w:val="344"/>
        </w:numPr>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PN-B-19701;1997 Cementy powszechnego użytku.</w:t>
      </w:r>
    </w:p>
    <w:p w14:paraId="4D0B08AD" w14:textId="77777777" w:rsidR="00D77D2C" w:rsidRPr="001B4DCC" w:rsidRDefault="00D77D2C" w:rsidP="00345025">
      <w:pPr>
        <w:spacing w:after="0" w:line="240" w:lineRule="auto"/>
        <w:ind w:left="284" w:hanging="284"/>
        <w:jc w:val="both"/>
        <w:rPr>
          <w:rFonts w:cstheme="minorHAnsi"/>
          <w:b/>
          <w:bCs/>
          <w:sz w:val="24"/>
          <w:szCs w:val="24"/>
        </w:rPr>
      </w:pPr>
    </w:p>
    <w:p w14:paraId="3B58A925" w14:textId="77777777" w:rsidR="00D77D2C" w:rsidRPr="001B4DCC" w:rsidRDefault="00D77D2C" w:rsidP="00345025">
      <w:pPr>
        <w:spacing w:after="0" w:line="240" w:lineRule="auto"/>
        <w:ind w:left="284" w:hanging="284"/>
        <w:jc w:val="both"/>
        <w:rPr>
          <w:rFonts w:cstheme="minorHAnsi"/>
          <w:b/>
          <w:bCs/>
          <w:sz w:val="24"/>
          <w:szCs w:val="24"/>
        </w:rPr>
      </w:pPr>
    </w:p>
    <w:p w14:paraId="535DB12E" w14:textId="77777777" w:rsidR="00D77D2C" w:rsidRPr="001B4DCC" w:rsidRDefault="00D77D2C" w:rsidP="00D77D2C">
      <w:pPr>
        <w:spacing w:after="0" w:line="240" w:lineRule="auto"/>
        <w:jc w:val="both"/>
        <w:rPr>
          <w:rFonts w:cstheme="minorHAnsi"/>
          <w:b/>
          <w:bCs/>
          <w:sz w:val="24"/>
          <w:szCs w:val="24"/>
        </w:rPr>
      </w:pPr>
    </w:p>
    <w:p w14:paraId="6DD16E2A" w14:textId="77777777" w:rsidR="00D77D2C" w:rsidRPr="001B4DCC" w:rsidRDefault="00D77D2C" w:rsidP="0068502D">
      <w:pPr>
        <w:spacing w:after="0" w:line="240" w:lineRule="auto"/>
        <w:jc w:val="both"/>
        <w:rPr>
          <w:rFonts w:cstheme="minorHAnsi"/>
          <w:b/>
          <w:bCs/>
          <w:sz w:val="24"/>
          <w:szCs w:val="24"/>
        </w:rPr>
      </w:pPr>
    </w:p>
    <w:p w14:paraId="046D5074" w14:textId="77777777" w:rsidR="006B5870" w:rsidRPr="001B4DCC" w:rsidRDefault="006B5870" w:rsidP="0068502D">
      <w:pPr>
        <w:spacing w:after="0" w:line="240" w:lineRule="auto"/>
        <w:jc w:val="both"/>
        <w:rPr>
          <w:rFonts w:cstheme="minorHAnsi"/>
          <w:b/>
          <w:bCs/>
          <w:sz w:val="24"/>
          <w:szCs w:val="24"/>
        </w:rPr>
      </w:pPr>
    </w:p>
    <w:p w14:paraId="4798ACA7" w14:textId="77777777" w:rsidR="006B5870" w:rsidRPr="001B4DCC" w:rsidRDefault="006B5870" w:rsidP="0068502D">
      <w:pPr>
        <w:spacing w:after="0" w:line="240" w:lineRule="auto"/>
        <w:jc w:val="both"/>
        <w:rPr>
          <w:rFonts w:cstheme="minorHAnsi"/>
          <w:b/>
          <w:bCs/>
          <w:sz w:val="24"/>
          <w:szCs w:val="24"/>
        </w:rPr>
      </w:pPr>
    </w:p>
    <w:p w14:paraId="57710ABF" w14:textId="77777777" w:rsidR="006B5870" w:rsidRPr="001B4DCC" w:rsidRDefault="006B5870" w:rsidP="0068502D">
      <w:pPr>
        <w:spacing w:after="0" w:line="240" w:lineRule="auto"/>
        <w:jc w:val="both"/>
        <w:rPr>
          <w:rFonts w:cstheme="minorHAnsi"/>
          <w:b/>
          <w:bCs/>
          <w:sz w:val="24"/>
          <w:szCs w:val="24"/>
        </w:rPr>
      </w:pPr>
    </w:p>
    <w:p w14:paraId="6BEFBB30" w14:textId="77777777" w:rsidR="00D962EA" w:rsidRPr="001B4DCC" w:rsidRDefault="00D962EA" w:rsidP="0068502D">
      <w:pPr>
        <w:spacing w:after="0" w:line="240" w:lineRule="auto"/>
        <w:jc w:val="both"/>
        <w:rPr>
          <w:rFonts w:cstheme="minorHAnsi"/>
          <w:b/>
          <w:bCs/>
          <w:sz w:val="24"/>
          <w:szCs w:val="24"/>
        </w:rPr>
      </w:pPr>
    </w:p>
    <w:p w14:paraId="2EFC2881" w14:textId="77777777" w:rsidR="00D962EA" w:rsidRPr="001B4DCC" w:rsidRDefault="00D962EA" w:rsidP="0068502D">
      <w:pPr>
        <w:spacing w:after="0" w:line="240" w:lineRule="auto"/>
        <w:jc w:val="both"/>
        <w:rPr>
          <w:rFonts w:cstheme="minorHAnsi"/>
          <w:b/>
          <w:bCs/>
          <w:sz w:val="24"/>
          <w:szCs w:val="24"/>
        </w:rPr>
      </w:pPr>
    </w:p>
    <w:p w14:paraId="1EAC318B" w14:textId="77777777" w:rsidR="00D962EA" w:rsidRPr="001B4DCC" w:rsidRDefault="00D962EA" w:rsidP="0068502D">
      <w:pPr>
        <w:spacing w:after="0" w:line="240" w:lineRule="auto"/>
        <w:jc w:val="both"/>
        <w:rPr>
          <w:rFonts w:cstheme="minorHAnsi"/>
          <w:b/>
          <w:bCs/>
          <w:sz w:val="24"/>
          <w:szCs w:val="24"/>
        </w:rPr>
      </w:pPr>
    </w:p>
    <w:p w14:paraId="384D5DA7" w14:textId="77777777" w:rsidR="00D962EA" w:rsidRPr="001B4DCC" w:rsidRDefault="00D962EA" w:rsidP="0068502D">
      <w:pPr>
        <w:spacing w:after="0" w:line="240" w:lineRule="auto"/>
        <w:jc w:val="both"/>
        <w:rPr>
          <w:rFonts w:cstheme="minorHAnsi"/>
          <w:b/>
          <w:bCs/>
          <w:sz w:val="24"/>
          <w:szCs w:val="24"/>
        </w:rPr>
      </w:pPr>
    </w:p>
    <w:p w14:paraId="48E37BEE" w14:textId="77777777" w:rsidR="00D962EA" w:rsidRPr="001B4DCC" w:rsidRDefault="00D962EA" w:rsidP="0068502D">
      <w:pPr>
        <w:spacing w:after="0" w:line="240" w:lineRule="auto"/>
        <w:jc w:val="both"/>
        <w:rPr>
          <w:rFonts w:cstheme="minorHAnsi"/>
          <w:b/>
          <w:bCs/>
          <w:sz w:val="24"/>
          <w:szCs w:val="24"/>
        </w:rPr>
      </w:pPr>
    </w:p>
    <w:p w14:paraId="2028493E" w14:textId="77777777" w:rsidR="00D962EA" w:rsidRPr="001B4DCC" w:rsidRDefault="00D962EA" w:rsidP="0068502D">
      <w:pPr>
        <w:spacing w:after="0" w:line="240" w:lineRule="auto"/>
        <w:jc w:val="both"/>
        <w:rPr>
          <w:rFonts w:cstheme="minorHAnsi"/>
          <w:b/>
          <w:bCs/>
          <w:sz w:val="24"/>
          <w:szCs w:val="24"/>
        </w:rPr>
      </w:pPr>
    </w:p>
    <w:p w14:paraId="2CF369C4" w14:textId="77777777" w:rsidR="00D962EA" w:rsidRPr="001B4DCC" w:rsidRDefault="00D962EA" w:rsidP="0068502D">
      <w:pPr>
        <w:spacing w:after="0" w:line="240" w:lineRule="auto"/>
        <w:jc w:val="both"/>
        <w:rPr>
          <w:rFonts w:cstheme="minorHAnsi"/>
          <w:b/>
          <w:bCs/>
          <w:sz w:val="24"/>
          <w:szCs w:val="24"/>
        </w:rPr>
      </w:pPr>
    </w:p>
    <w:p w14:paraId="108CAB11" w14:textId="77777777" w:rsidR="00D962EA" w:rsidRPr="001B4DCC" w:rsidRDefault="00D962EA" w:rsidP="0068502D">
      <w:pPr>
        <w:spacing w:after="0" w:line="240" w:lineRule="auto"/>
        <w:jc w:val="both"/>
        <w:rPr>
          <w:rFonts w:cstheme="minorHAnsi"/>
          <w:b/>
          <w:bCs/>
          <w:sz w:val="24"/>
          <w:szCs w:val="24"/>
        </w:rPr>
      </w:pPr>
    </w:p>
    <w:p w14:paraId="1EF7B2A5" w14:textId="77777777" w:rsidR="00D962EA" w:rsidRDefault="00D962EA" w:rsidP="0068502D">
      <w:pPr>
        <w:spacing w:after="0" w:line="240" w:lineRule="auto"/>
        <w:jc w:val="both"/>
        <w:rPr>
          <w:rFonts w:cstheme="minorHAnsi"/>
          <w:b/>
          <w:bCs/>
          <w:sz w:val="24"/>
          <w:szCs w:val="24"/>
        </w:rPr>
      </w:pPr>
    </w:p>
    <w:p w14:paraId="362C3322" w14:textId="77777777" w:rsidR="002F46B5" w:rsidRDefault="002F46B5" w:rsidP="0068502D">
      <w:pPr>
        <w:spacing w:after="0" w:line="240" w:lineRule="auto"/>
        <w:jc w:val="both"/>
        <w:rPr>
          <w:rFonts w:cstheme="minorHAnsi"/>
          <w:b/>
          <w:bCs/>
          <w:sz w:val="24"/>
          <w:szCs w:val="24"/>
        </w:rPr>
      </w:pPr>
    </w:p>
    <w:p w14:paraId="5119C765" w14:textId="77777777" w:rsidR="002F46B5" w:rsidRDefault="002F46B5" w:rsidP="0068502D">
      <w:pPr>
        <w:spacing w:after="0" w:line="240" w:lineRule="auto"/>
        <w:jc w:val="both"/>
        <w:rPr>
          <w:rFonts w:cstheme="minorHAnsi"/>
          <w:b/>
          <w:bCs/>
          <w:sz w:val="24"/>
          <w:szCs w:val="24"/>
        </w:rPr>
      </w:pPr>
    </w:p>
    <w:p w14:paraId="4C294391" w14:textId="77777777" w:rsidR="002F46B5" w:rsidRDefault="002F46B5" w:rsidP="0068502D">
      <w:pPr>
        <w:spacing w:after="0" w:line="240" w:lineRule="auto"/>
        <w:jc w:val="both"/>
        <w:rPr>
          <w:rFonts w:cstheme="minorHAnsi"/>
          <w:b/>
          <w:bCs/>
          <w:sz w:val="24"/>
          <w:szCs w:val="24"/>
        </w:rPr>
      </w:pPr>
    </w:p>
    <w:p w14:paraId="58541AD3" w14:textId="77777777" w:rsidR="002F46B5" w:rsidRPr="001B4DCC" w:rsidRDefault="002F46B5" w:rsidP="0068502D">
      <w:pPr>
        <w:spacing w:after="0" w:line="240" w:lineRule="auto"/>
        <w:jc w:val="both"/>
        <w:rPr>
          <w:rFonts w:cstheme="minorHAnsi"/>
          <w:b/>
          <w:bCs/>
          <w:sz w:val="24"/>
          <w:szCs w:val="24"/>
        </w:rPr>
      </w:pPr>
    </w:p>
    <w:p w14:paraId="07B33CE7" w14:textId="77777777" w:rsidR="00D962EA" w:rsidRPr="001B4DCC" w:rsidRDefault="00D962EA" w:rsidP="0068502D">
      <w:pPr>
        <w:spacing w:after="0" w:line="240" w:lineRule="auto"/>
        <w:jc w:val="both"/>
        <w:rPr>
          <w:rFonts w:cstheme="minorHAnsi"/>
          <w:b/>
          <w:bCs/>
          <w:sz w:val="24"/>
          <w:szCs w:val="24"/>
        </w:rPr>
      </w:pPr>
    </w:p>
    <w:p w14:paraId="23FC8181" w14:textId="77777777" w:rsidR="00D962EA" w:rsidRPr="001B4DCC" w:rsidRDefault="00D962EA" w:rsidP="0068502D">
      <w:pPr>
        <w:spacing w:after="0" w:line="240" w:lineRule="auto"/>
        <w:jc w:val="both"/>
        <w:rPr>
          <w:rFonts w:cstheme="minorHAnsi"/>
          <w:b/>
          <w:bCs/>
          <w:sz w:val="24"/>
          <w:szCs w:val="24"/>
        </w:rPr>
      </w:pPr>
    </w:p>
    <w:p w14:paraId="26F75F12" w14:textId="77777777" w:rsidR="00AA2EEA" w:rsidRDefault="00AA2EEA" w:rsidP="0068502D">
      <w:pPr>
        <w:spacing w:after="0" w:line="240" w:lineRule="auto"/>
        <w:jc w:val="both"/>
        <w:rPr>
          <w:rFonts w:cstheme="minorHAnsi"/>
          <w:b/>
          <w:bCs/>
          <w:sz w:val="24"/>
          <w:szCs w:val="24"/>
        </w:rPr>
      </w:pPr>
    </w:p>
    <w:p w14:paraId="2D4ACC5F" w14:textId="77777777" w:rsidR="00BB36CB" w:rsidRDefault="00BB36CB" w:rsidP="0068502D">
      <w:pPr>
        <w:spacing w:after="0" w:line="240" w:lineRule="auto"/>
        <w:jc w:val="both"/>
        <w:rPr>
          <w:rFonts w:cstheme="minorHAnsi"/>
          <w:b/>
          <w:bCs/>
          <w:sz w:val="24"/>
          <w:szCs w:val="24"/>
        </w:rPr>
      </w:pPr>
    </w:p>
    <w:p w14:paraId="7097D166" w14:textId="77777777" w:rsidR="00BB36CB" w:rsidRDefault="00BB36CB" w:rsidP="0068502D">
      <w:pPr>
        <w:spacing w:after="0" w:line="240" w:lineRule="auto"/>
        <w:jc w:val="both"/>
        <w:rPr>
          <w:rFonts w:cstheme="minorHAnsi"/>
          <w:b/>
          <w:bCs/>
          <w:sz w:val="24"/>
          <w:szCs w:val="24"/>
        </w:rPr>
      </w:pPr>
    </w:p>
    <w:p w14:paraId="0F075DF1" w14:textId="77777777" w:rsidR="00BB36CB" w:rsidRPr="001B4DCC" w:rsidRDefault="00BB36CB" w:rsidP="0068502D">
      <w:pPr>
        <w:spacing w:after="0" w:line="240" w:lineRule="auto"/>
        <w:jc w:val="both"/>
        <w:rPr>
          <w:rFonts w:cstheme="minorHAnsi"/>
          <w:b/>
          <w:bCs/>
          <w:sz w:val="24"/>
          <w:szCs w:val="24"/>
        </w:rPr>
      </w:pPr>
    </w:p>
    <w:p w14:paraId="4268903A" w14:textId="77777777" w:rsidR="00C94AAB" w:rsidRPr="00C94AAB" w:rsidRDefault="00C94AAB" w:rsidP="00C94AAB">
      <w:pPr>
        <w:spacing w:after="0" w:line="240" w:lineRule="auto"/>
        <w:jc w:val="both"/>
        <w:rPr>
          <w:rFonts w:cstheme="minorHAnsi"/>
          <w:b/>
          <w:bCs/>
          <w:sz w:val="24"/>
          <w:szCs w:val="24"/>
        </w:rPr>
      </w:pPr>
    </w:p>
    <w:p w14:paraId="4071CC26" w14:textId="77777777" w:rsidR="00C94AAB" w:rsidRPr="00C94AAB" w:rsidRDefault="00C94AAB" w:rsidP="00C94AAB">
      <w:pPr>
        <w:spacing w:after="0" w:line="240" w:lineRule="auto"/>
        <w:jc w:val="both"/>
        <w:rPr>
          <w:rFonts w:cstheme="minorHAnsi"/>
          <w:b/>
          <w:bCs/>
          <w:sz w:val="24"/>
          <w:szCs w:val="24"/>
        </w:rPr>
      </w:pPr>
    </w:p>
    <w:p w14:paraId="68B1A7CB" w14:textId="77777777" w:rsidR="00C94AAB" w:rsidRPr="00C94AAB" w:rsidRDefault="00C94AAB" w:rsidP="00C94AAB">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C94AAB" w:rsidRPr="00C94AAB" w14:paraId="1C360A3C" w14:textId="77777777" w:rsidTr="00A07482">
        <w:trPr>
          <w:trHeight w:hRule="exact" w:val="284"/>
        </w:trPr>
        <w:tc>
          <w:tcPr>
            <w:tcW w:w="851" w:type="dxa"/>
            <w:vAlign w:val="center"/>
          </w:tcPr>
          <w:p w14:paraId="027EF65C" w14:textId="19EFB3CD" w:rsidR="00C94AAB" w:rsidRPr="00C94AAB" w:rsidRDefault="00C94AAB" w:rsidP="00A07482">
            <w:pPr>
              <w:jc w:val="center"/>
              <w:rPr>
                <w:rFonts w:cstheme="minorHAnsi"/>
                <w:b/>
                <w:bCs/>
                <w:sz w:val="24"/>
                <w:szCs w:val="24"/>
              </w:rPr>
            </w:pPr>
            <w:r w:rsidRPr="00C94AAB">
              <w:rPr>
                <w:rFonts w:cstheme="minorHAnsi"/>
                <w:b/>
                <w:bCs/>
                <w:sz w:val="24"/>
                <w:szCs w:val="24"/>
              </w:rPr>
              <w:lastRenderedPageBreak/>
              <w:t>VI</w:t>
            </w:r>
            <w:r>
              <w:rPr>
                <w:rFonts w:cstheme="minorHAnsi"/>
                <w:b/>
                <w:bCs/>
                <w:sz w:val="24"/>
                <w:szCs w:val="24"/>
              </w:rPr>
              <w:t>I</w:t>
            </w:r>
            <w:r w:rsidRPr="00C94AAB">
              <w:rPr>
                <w:rFonts w:cstheme="minorHAnsi"/>
                <w:b/>
                <w:bCs/>
                <w:sz w:val="24"/>
                <w:szCs w:val="24"/>
              </w:rPr>
              <w:t>.</w:t>
            </w:r>
          </w:p>
        </w:tc>
        <w:tc>
          <w:tcPr>
            <w:tcW w:w="7088" w:type="dxa"/>
            <w:vAlign w:val="center"/>
          </w:tcPr>
          <w:p w14:paraId="5BBDD234" w14:textId="4CA8776E" w:rsidR="00C94AAB" w:rsidRPr="00C94AAB" w:rsidRDefault="00C94AAB" w:rsidP="00A07482">
            <w:pPr>
              <w:jc w:val="center"/>
              <w:rPr>
                <w:rFonts w:cstheme="minorHAnsi"/>
                <w:b/>
                <w:bCs/>
                <w:sz w:val="24"/>
                <w:szCs w:val="24"/>
              </w:rPr>
            </w:pPr>
            <w:r w:rsidRPr="00C94AAB">
              <w:rPr>
                <w:rFonts w:cstheme="minorHAnsi"/>
                <w:b/>
                <w:bCs/>
                <w:sz w:val="24"/>
                <w:szCs w:val="24"/>
              </w:rPr>
              <w:t xml:space="preserve">SST – Roboty </w:t>
            </w:r>
            <w:r>
              <w:rPr>
                <w:rFonts w:cstheme="minorHAnsi"/>
                <w:b/>
                <w:bCs/>
                <w:sz w:val="24"/>
                <w:szCs w:val="24"/>
              </w:rPr>
              <w:t>posadzkowe</w:t>
            </w:r>
          </w:p>
        </w:tc>
      </w:tr>
    </w:tbl>
    <w:p w14:paraId="60335525" w14:textId="77777777" w:rsidR="00C94AAB" w:rsidRPr="00C94AAB" w:rsidRDefault="00C94AAB" w:rsidP="00C94AAB">
      <w:pPr>
        <w:spacing w:after="0" w:line="240" w:lineRule="auto"/>
        <w:rPr>
          <w:rFonts w:cstheme="minorHAnsi"/>
          <w:b/>
          <w:bCs/>
          <w:sz w:val="24"/>
          <w:szCs w:val="24"/>
        </w:rPr>
      </w:pPr>
    </w:p>
    <w:p w14:paraId="06B5F41B" w14:textId="42FE5BB1" w:rsidR="00C94AAB" w:rsidRDefault="00C94AAB" w:rsidP="002E4361">
      <w:pPr>
        <w:pStyle w:val="Akapitzlist"/>
        <w:numPr>
          <w:ilvl w:val="0"/>
          <w:numId w:val="382"/>
        </w:numPr>
        <w:rPr>
          <w:rFonts w:cstheme="minorHAnsi"/>
          <w:b/>
          <w:bCs/>
          <w:sz w:val="24"/>
          <w:szCs w:val="24"/>
        </w:rPr>
      </w:pPr>
      <w:r w:rsidRPr="00C94AAB">
        <w:rPr>
          <w:rFonts w:cstheme="minorHAnsi"/>
          <w:b/>
          <w:bCs/>
          <w:sz w:val="24"/>
          <w:szCs w:val="24"/>
        </w:rPr>
        <w:t>Wstęp</w:t>
      </w:r>
    </w:p>
    <w:p w14:paraId="309DCA96" w14:textId="77777777" w:rsidR="00EF266F" w:rsidRPr="002E4361" w:rsidRDefault="00EF266F" w:rsidP="00EF266F">
      <w:pPr>
        <w:pStyle w:val="Akapitzlist"/>
        <w:ind w:left="284"/>
        <w:rPr>
          <w:rFonts w:cstheme="minorHAnsi"/>
          <w:b/>
          <w:bCs/>
          <w:sz w:val="24"/>
          <w:szCs w:val="24"/>
        </w:rPr>
      </w:pPr>
    </w:p>
    <w:p w14:paraId="0D62610A"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Przedmiot SST</w:t>
      </w:r>
    </w:p>
    <w:p w14:paraId="12317D13" w14:textId="25921091" w:rsidR="00C94AAB" w:rsidRPr="00C94AAB" w:rsidRDefault="00C94AAB" w:rsidP="00C94AA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związanych z wykonaniem </w:t>
      </w:r>
      <w:r w:rsidR="00A63F39">
        <w:rPr>
          <w:rFonts w:asciiTheme="minorHAnsi" w:eastAsia="Times New Roman" w:hAnsiTheme="minorHAnsi" w:cstheme="minorHAnsi"/>
          <w:color w:val="auto"/>
          <w:sz w:val="24"/>
          <w:szCs w:val="24"/>
        </w:rPr>
        <w:t>posadzek</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0F97FD79" w14:textId="77777777" w:rsidR="00C94AAB" w:rsidRPr="00C94AAB" w:rsidRDefault="00C94AAB" w:rsidP="00C94AAB">
      <w:pPr>
        <w:spacing w:after="0" w:line="240" w:lineRule="auto"/>
        <w:ind w:left="284"/>
        <w:jc w:val="both"/>
        <w:rPr>
          <w:rFonts w:cstheme="minorHAnsi"/>
          <w:sz w:val="24"/>
          <w:szCs w:val="24"/>
        </w:rPr>
      </w:pPr>
    </w:p>
    <w:p w14:paraId="54E3CDF1"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Zakres stosowania SST</w:t>
      </w:r>
    </w:p>
    <w:p w14:paraId="42607F3A" w14:textId="77777777" w:rsidR="00C94AAB" w:rsidRPr="00C94AAB" w:rsidRDefault="00C94AAB" w:rsidP="00C94AA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Specyfikacja techniczna stanowi jeden z dokumentów dla realizacji zadania jak w temacie dokumentacji.</w:t>
      </w:r>
    </w:p>
    <w:p w14:paraId="0AFDA466" w14:textId="77777777" w:rsidR="00C94AAB" w:rsidRPr="00C94AAB" w:rsidRDefault="00C94AAB" w:rsidP="00C94AAB">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3F9885BE"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Zakres robót objętych SST</w:t>
      </w:r>
    </w:p>
    <w:p w14:paraId="594F95B3" w14:textId="77777777" w:rsidR="00C94AAB" w:rsidRPr="00C94AAB" w:rsidRDefault="00C94AAB" w:rsidP="00C94AAB">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zakres robót związanych z projektowaną przebudową wchodzić będzie miedzy innymi:</w:t>
      </w:r>
    </w:p>
    <w:p w14:paraId="488FE098" w14:textId="3B0E8753" w:rsidR="00C94AAB" w:rsidRDefault="00783DBB" w:rsidP="00C94AAB">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przygotowanie podłoża</w:t>
      </w:r>
    </w:p>
    <w:p w14:paraId="06BED167" w14:textId="6CADCEE9" w:rsidR="00783DBB" w:rsidRDefault="00783DBB" w:rsidP="00C94AAB">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ułożenie warstw posadzkowych</w:t>
      </w:r>
    </w:p>
    <w:p w14:paraId="3C739575" w14:textId="61B7DB97" w:rsidR="003D44B1" w:rsidRPr="00C94AAB" w:rsidRDefault="003D44B1" w:rsidP="00C94AAB">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wykonanie okładzin wykończeniowych</w:t>
      </w:r>
    </w:p>
    <w:p w14:paraId="52A80062" w14:textId="77777777" w:rsidR="00C94AAB" w:rsidRPr="00C94AAB" w:rsidRDefault="00C94AAB" w:rsidP="00C94AA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12238F4A"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Określenia podstawowe</w:t>
      </w:r>
    </w:p>
    <w:p w14:paraId="793CBBA2" w14:textId="77777777" w:rsidR="00C94AAB" w:rsidRPr="00C94AAB" w:rsidRDefault="00C94AAB" w:rsidP="00C94AA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Określenia podane w niniejszej SST są zgodne z obowiązującymi w normach i aktach prawnych.</w:t>
      </w:r>
    </w:p>
    <w:p w14:paraId="29F72712" w14:textId="77777777" w:rsidR="00C94AAB" w:rsidRPr="00C94AAB" w:rsidRDefault="00C94AAB" w:rsidP="00C94AAB">
      <w:pPr>
        <w:spacing w:after="0" w:line="240" w:lineRule="auto"/>
        <w:ind w:left="284"/>
        <w:jc w:val="both"/>
        <w:rPr>
          <w:rFonts w:cstheme="minorHAnsi"/>
          <w:sz w:val="24"/>
          <w:szCs w:val="24"/>
        </w:rPr>
      </w:pPr>
    </w:p>
    <w:p w14:paraId="09A2A2B4"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Ogólne wymagania dotyczące robót</w:t>
      </w:r>
    </w:p>
    <w:p w14:paraId="3F48799B" w14:textId="77777777" w:rsidR="00C94AAB" w:rsidRPr="00C94AAB" w:rsidRDefault="00C94AAB" w:rsidP="00C94AAB">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5A6DFB36" w14:textId="77777777" w:rsidR="00C94AAB" w:rsidRPr="00C94AAB" w:rsidRDefault="00C94AAB" w:rsidP="00C94AAB">
      <w:pPr>
        <w:pStyle w:val="Akapitzlist"/>
        <w:ind w:left="0"/>
        <w:rPr>
          <w:rFonts w:cstheme="minorHAnsi"/>
          <w:b/>
          <w:bCs/>
          <w:sz w:val="24"/>
          <w:szCs w:val="24"/>
        </w:rPr>
      </w:pPr>
    </w:p>
    <w:p w14:paraId="484B2088"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Sprzęt</w:t>
      </w:r>
    </w:p>
    <w:p w14:paraId="052BDA0D" w14:textId="77777777" w:rsidR="00C94AAB" w:rsidRPr="00C94AAB" w:rsidRDefault="00C94AAB" w:rsidP="00C94AAB">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Przewiduje się zastosowanie sprzętu do ręcznej lub mechanicznej aplikacji produktów. Zasadniczy sprzęt stanowią :</w:t>
      </w:r>
    </w:p>
    <w:p w14:paraId="7E58D3A0" w14:textId="62E7C052" w:rsidR="00C94AAB" w:rsidRPr="00C94AAB" w:rsidRDefault="00C94AAB" w:rsidP="00C94AAB">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łaty, pace</w:t>
      </w:r>
    </w:p>
    <w:p w14:paraId="30BB9617" w14:textId="77777777" w:rsidR="00C94AAB" w:rsidRPr="00C94AAB" w:rsidRDefault="00C94AAB" w:rsidP="00C94AAB">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mieszarki</w:t>
      </w:r>
    </w:p>
    <w:p w14:paraId="2779B8AA" w14:textId="65356220" w:rsidR="00C94AAB" w:rsidRDefault="00C94AAB" w:rsidP="00C94AAB">
      <w:pPr>
        <w:pStyle w:val="Standard"/>
        <w:widowControl w:val="0"/>
        <w:numPr>
          <w:ilvl w:val="0"/>
          <w:numId w:val="374"/>
        </w:numPr>
        <w:autoSpaceDE w:val="0"/>
        <w:ind w:left="284" w:hanging="284"/>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prowadnice</w:t>
      </w:r>
    </w:p>
    <w:p w14:paraId="0D4F49A6" w14:textId="3071AB18" w:rsidR="00783DBB" w:rsidRPr="00C94AAB" w:rsidRDefault="00783DBB" w:rsidP="00C94AAB">
      <w:pPr>
        <w:pStyle w:val="Standard"/>
        <w:widowControl w:val="0"/>
        <w:numPr>
          <w:ilvl w:val="0"/>
          <w:numId w:val="374"/>
        </w:numPr>
        <w:autoSpaceDE w:val="0"/>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agregaty</w:t>
      </w:r>
    </w:p>
    <w:p w14:paraId="03AE101A" w14:textId="77777777" w:rsidR="00C94AAB" w:rsidRPr="00C94AAB" w:rsidRDefault="00C94AAB" w:rsidP="00C94AAB">
      <w:pPr>
        <w:pStyle w:val="Akapitzlist"/>
        <w:ind w:left="0"/>
        <w:rPr>
          <w:rFonts w:cstheme="minorHAnsi"/>
          <w:b/>
          <w:bCs/>
          <w:sz w:val="24"/>
          <w:szCs w:val="24"/>
        </w:rPr>
      </w:pPr>
    </w:p>
    <w:p w14:paraId="47AC6DB7"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Materiały</w:t>
      </w:r>
    </w:p>
    <w:p w14:paraId="3CF9EF21" w14:textId="77777777" w:rsidR="00C94AAB" w:rsidRPr="00C94AAB" w:rsidRDefault="00C94AAB" w:rsidP="00C94AAB">
      <w:pPr>
        <w:pStyle w:val="Standard"/>
        <w:tabs>
          <w:tab w:val="left" w:pos="710"/>
          <w:tab w:val="left" w:pos="1142"/>
        </w:tabs>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Do wykonania robót przewiduje się zastosowanie następujących materiałów:</w:t>
      </w:r>
    </w:p>
    <w:p w14:paraId="18B5112E" w14:textId="71790F10" w:rsidR="00C94AAB" w:rsidRDefault="00C2403F" w:rsidP="00C94AAB">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wylewki samopoziomujące</w:t>
      </w:r>
      <w:r w:rsidR="005C52EA">
        <w:rPr>
          <w:rFonts w:asciiTheme="minorHAnsi" w:eastAsia="Arial" w:hAnsiTheme="minorHAnsi" w:cstheme="minorHAnsi"/>
          <w:color w:val="auto"/>
          <w:sz w:val="24"/>
          <w:szCs w:val="24"/>
        </w:rPr>
        <w:t xml:space="preserve"> </w:t>
      </w:r>
      <w:r w:rsidR="005C52EA" w:rsidRPr="00F20B96">
        <w:rPr>
          <w:rFonts w:asciiTheme="minorHAnsi" w:eastAsia="Arial" w:hAnsiTheme="minorHAnsi" w:cstheme="minorHAnsi"/>
          <w:color w:val="auto"/>
          <w:sz w:val="24"/>
          <w:szCs w:val="24"/>
        </w:rPr>
        <w:t xml:space="preserve">o gr. 0,5-1cm, wytrzymałość na zginanie &gt; </w:t>
      </w:r>
      <w:r w:rsidR="005C52EA" w:rsidRPr="00F20B96">
        <w:rPr>
          <w:rFonts w:asciiTheme="minorHAnsi" w:hAnsiTheme="minorHAnsi" w:cstheme="minorHAnsi"/>
          <w:sz w:val="24"/>
          <w:szCs w:val="24"/>
        </w:rPr>
        <w:t>≥ 10 N/mm², wytrzymałość na ściskanie ≥ 35 N/mm²</w:t>
      </w:r>
    </w:p>
    <w:p w14:paraId="66E20B76" w14:textId="56F70838" w:rsidR="00C2403F" w:rsidRPr="00C2403F" w:rsidRDefault="00C2403F" w:rsidP="00C2403F">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zaprawy naprawcze</w:t>
      </w:r>
    </w:p>
    <w:p w14:paraId="312F3CE9" w14:textId="242E4E1C" w:rsidR="00C2403F" w:rsidRDefault="00C2403F" w:rsidP="00C94AAB">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lastRenderedPageBreak/>
        <w:t>podkłady nośne</w:t>
      </w:r>
      <w:r w:rsidR="005C52EA">
        <w:rPr>
          <w:rFonts w:asciiTheme="minorHAnsi" w:eastAsia="Arial" w:hAnsiTheme="minorHAnsi" w:cstheme="minorHAnsi"/>
          <w:color w:val="auto"/>
          <w:sz w:val="24"/>
          <w:szCs w:val="24"/>
        </w:rPr>
        <w:t xml:space="preserve"> - </w:t>
      </w:r>
      <w:r w:rsidR="005C52EA" w:rsidRPr="00445E67">
        <w:rPr>
          <w:rFonts w:asciiTheme="minorHAnsi" w:eastAsia="Arial" w:hAnsiTheme="minorHAnsi" w:cstheme="minorHAnsi"/>
          <w:color w:val="auto"/>
          <w:sz w:val="24"/>
          <w:szCs w:val="24"/>
        </w:rPr>
        <w:t xml:space="preserve">mieszanki betonowe o klasie nie niższej niż </w:t>
      </w:r>
      <w:r w:rsidR="005C52EA" w:rsidRPr="00445E67">
        <w:rPr>
          <w:rFonts w:asciiTheme="minorHAnsi" w:hAnsiTheme="minorHAnsi" w:cstheme="minorHAnsi"/>
          <w:color w:val="040C28"/>
          <w:sz w:val="24"/>
          <w:szCs w:val="24"/>
        </w:rPr>
        <w:t>B25 (C20/25)</w:t>
      </w:r>
      <w:r w:rsidR="005C52EA" w:rsidRPr="00445E67">
        <w:rPr>
          <w:rFonts w:asciiTheme="minorHAnsi" w:eastAsia="Arial" w:hAnsiTheme="minorHAnsi" w:cstheme="minorHAnsi"/>
          <w:color w:val="auto"/>
          <w:sz w:val="24"/>
          <w:szCs w:val="24"/>
        </w:rPr>
        <w:t xml:space="preserve"> zbrojone włóknem rozproszonym</w:t>
      </w:r>
    </w:p>
    <w:p w14:paraId="64CB5B57" w14:textId="7930EB3B" w:rsidR="00C2403F" w:rsidRDefault="00C2403F" w:rsidP="00C94AAB">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izolacje</w:t>
      </w:r>
    </w:p>
    <w:p w14:paraId="38C0178D" w14:textId="024F32F5" w:rsidR="00C2403F" w:rsidRDefault="00C2403F" w:rsidP="00C94AAB">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środki gruntujące</w:t>
      </w:r>
    </w:p>
    <w:p w14:paraId="04F2BA01" w14:textId="77777777" w:rsidR="00BA7F8A" w:rsidRDefault="00BA7F8A" w:rsidP="00BA7F8A">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okładziny wykończeniowe:</w:t>
      </w:r>
    </w:p>
    <w:p w14:paraId="598E5E51" w14:textId="0704CDE2" w:rsidR="00C94AAB" w:rsidRPr="00EC0D1E" w:rsidRDefault="00BA7F8A" w:rsidP="00EC0D1E">
      <w:pPr>
        <w:pStyle w:val="Standard"/>
        <w:numPr>
          <w:ilvl w:val="1"/>
          <w:numId w:val="380"/>
        </w:numPr>
        <w:ind w:left="1135" w:hanging="284"/>
        <w:jc w:val="both"/>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wykładzina PCV</w:t>
      </w:r>
      <w:r w:rsidRPr="00E01D16">
        <w:rPr>
          <w:rFonts w:asciiTheme="minorHAnsi" w:eastAsia="Arial" w:hAnsiTheme="minorHAnsi" w:cstheme="minorHAnsi"/>
          <w:color w:val="auto"/>
          <w:sz w:val="24"/>
          <w:szCs w:val="24"/>
        </w:rPr>
        <w:t xml:space="preserve"> </w:t>
      </w:r>
      <w:r w:rsidRPr="00E01D16">
        <w:rPr>
          <w:rFonts w:asciiTheme="minorHAnsi" w:hAnsiTheme="minorHAnsi" w:cstheme="minorHAnsi"/>
          <w:color w:val="auto"/>
          <w:sz w:val="24"/>
          <w:szCs w:val="24"/>
        </w:rPr>
        <w:t>h</w:t>
      </w:r>
      <w:r w:rsidRPr="00E01D16">
        <w:rPr>
          <w:rFonts w:asciiTheme="minorHAnsi" w:eastAsia="ArialMT" w:hAnsiTheme="minorHAnsi" w:cstheme="minorHAnsi"/>
          <w:color w:val="auto"/>
          <w:sz w:val="24"/>
          <w:szCs w:val="24"/>
        </w:rPr>
        <w:t xml:space="preserve">omogeniczne </w:t>
      </w:r>
      <w:r w:rsidRPr="00E01D16">
        <w:rPr>
          <w:rFonts w:asciiTheme="minorHAnsi" w:eastAsia="Arial-BoldMT" w:hAnsiTheme="minorHAnsi" w:cstheme="minorHAnsi"/>
          <w:color w:val="auto"/>
          <w:sz w:val="24"/>
          <w:szCs w:val="24"/>
        </w:rPr>
        <w:t xml:space="preserve">termozgrzewalne / spawane z rolki o </w:t>
      </w:r>
      <w:r w:rsidRPr="00E01D16">
        <w:rPr>
          <w:rFonts w:asciiTheme="minorHAnsi" w:eastAsia="Arial" w:hAnsiTheme="minorHAnsi" w:cstheme="minorHAnsi"/>
          <w:color w:val="auto"/>
          <w:sz w:val="24"/>
          <w:szCs w:val="24"/>
        </w:rPr>
        <w:t>grubości min. 2mm</w:t>
      </w:r>
      <w:r>
        <w:rPr>
          <w:rFonts w:asciiTheme="minorHAnsi" w:eastAsia="Arial" w:hAnsiTheme="minorHAnsi" w:cstheme="minorHAnsi"/>
          <w:color w:val="auto"/>
          <w:sz w:val="24"/>
          <w:szCs w:val="24"/>
        </w:rPr>
        <w:t xml:space="preserve">, </w:t>
      </w:r>
      <w:r w:rsidRPr="00E01D16">
        <w:rPr>
          <w:rFonts w:asciiTheme="minorHAnsi" w:eastAsia="ArialMT" w:hAnsiTheme="minorHAnsi" w:cstheme="minorHAnsi"/>
          <w:color w:val="auto"/>
          <w:sz w:val="24"/>
          <w:szCs w:val="24"/>
        </w:rPr>
        <w:t>antystatyczne, antypoślizgowe min. R9 z czynnikiem bakteriostatycznym i systemem zabezpieczenia powierzchniowego przeciwko przyleganiu brudu i plam</w:t>
      </w:r>
      <w:r>
        <w:rPr>
          <w:rFonts w:asciiTheme="minorHAnsi" w:eastAsia="ArialMT" w:hAnsiTheme="minorHAnsi" w:cstheme="minorHAnsi"/>
          <w:color w:val="auto"/>
          <w:sz w:val="24"/>
          <w:szCs w:val="24"/>
        </w:rPr>
        <w:t xml:space="preserve">, </w:t>
      </w:r>
      <w:r w:rsidRPr="00E01D16">
        <w:rPr>
          <w:rFonts w:asciiTheme="minorHAnsi" w:eastAsia="ArialMT" w:hAnsiTheme="minorHAnsi" w:cstheme="minorHAnsi"/>
          <w:color w:val="auto"/>
          <w:sz w:val="24"/>
          <w:szCs w:val="24"/>
        </w:rPr>
        <w:t xml:space="preserve"> odporne na zabrudzenia, uszkodzenia mechaniczne, środki dezynfekcyjne.</w:t>
      </w:r>
      <w:r w:rsidR="00334CAD">
        <w:rPr>
          <w:rFonts w:asciiTheme="minorHAnsi" w:eastAsia="Arial" w:hAnsiTheme="minorHAnsi" w:cstheme="minorHAnsi"/>
          <w:color w:val="auto"/>
          <w:sz w:val="24"/>
          <w:szCs w:val="24"/>
        </w:rPr>
        <w:t xml:space="preserve"> </w:t>
      </w:r>
      <w:r w:rsidRPr="00334CAD">
        <w:rPr>
          <w:rFonts w:asciiTheme="minorHAnsi" w:eastAsia="ArialMT" w:hAnsiTheme="minorHAnsi" w:cstheme="minorHAnsi"/>
          <w:color w:val="auto"/>
          <w:sz w:val="24"/>
          <w:szCs w:val="24"/>
        </w:rPr>
        <w:t>Klasyfikacja EN ISO 10874 - 34/43, EN 20105-B02 &gt;6; EN ISO 24343-1 &lt;0,10 mm; EN13501-1 Bfl-s1; EN1815 &lt;2kV</w:t>
      </w:r>
    </w:p>
    <w:p w14:paraId="0F0850E0" w14:textId="77777777" w:rsidR="00EC0D1E" w:rsidRPr="00EC0D1E" w:rsidRDefault="00EC0D1E" w:rsidP="00EC0D1E">
      <w:pPr>
        <w:pStyle w:val="Standard"/>
        <w:numPr>
          <w:ilvl w:val="1"/>
          <w:numId w:val="380"/>
        </w:numPr>
        <w:ind w:left="1135" w:hanging="284"/>
        <w:jc w:val="both"/>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w</w:t>
      </w:r>
      <w:r w:rsidRPr="00EC0D1E">
        <w:rPr>
          <w:rFonts w:asciiTheme="minorHAnsi" w:hAnsiTheme="minorHAnsi" w:cstheme="minorHAnsi"/>
          <w:color w:val="auto"/>
          <w:sz w:val="24"/>
          <w:szCs w:val="24"/>
        </w:rPr>
        <w:t xml:space="preserve">ykładziny </w:t>
      </w:r>
      <w:r>
        <w:rPr>
          <w:rFonts w:asciiTheme="minorHAnsi" w:hAnsiTheme="minorHAnsi" w:cstheme="minorHAnsi"/>
          <w:color w:val="auto"/>
          <w:sz w:val="24"/>
          <w:szCs w:val="24"/>
        </w:rPr>
        <w:t xml:space="preserve">PCV </w:t>
      </w:r>
      <w:r w:rsidRPr="00EC0D1E">
        <w:rPr>
          <w:rFonts w:asciiTheme="minorHAnsi" w:hAnsiTheme="minorHAnsi" w:cstheme="minorHAnsi"/>
          <w:color w:val="auto"/>
          <w:sz w:val="24"/>
          <w:szCs w:val="24"/>
        </w:rPr>
        <w:t>h</w:t>
      </w:r>
      <w:r w:rsidRPr="00EC0D1E">
        <w:rPr>
          <w:rFonts w:asciiTheme="minorHAnsi" w:eastAsia="ArialMT" w:hAnsiTheme="minorHAnsi" w:cstheme="minorHAnsi"/>
          <w:color w:val="auto"/>
          <w:sz w:val="24"/>
          <w:szCs w:val="24"/>
        </w:rPr>
        <w:t xml:space="preserve">omogeniczne </w:t>
      </w:r>
      <w:r w:rsidRPr="00EC0D1E">
        <w:rPr>
          <w:rFonts w:asciiTheme="minorHAnsi" w:eastAsia="Arial-BoldMT" w:hAnsiTheme="minorHAnsi" w:cstheme="minorHAnsi"/>
          <w:color w:val="auto"/>
          <w:sz w:val="24"/>
          <w:szCs w:val="24"/>
        </w:rPr>
        <w:t xml:space="preserve">termozgrzewalne / spawane z rolki o </w:t>
      </w:r>
      <w:r w:rsidRPr="00EC0D1E">
        <w:rPr>
          <w:rFonts w:asciiTheme="minorHAnsi" w:eastAsia="Arial" w:hAnsiTheme="minorHAnsi" w:cstheme="minorHAnsi"/>
          <w:color w:val="auto"/>
          <w:sz w:val="24"/>
          <w:szCs w:val="24"/>
        </w:rPr>
        <w:t>grubości min. 2mm</w:t>
      </w:r>
      <w:r>
        <w:rPr>
          <w:rFonts w:asciiTheme="minorHAnsi" w:eastAsia="Arial" w:hAnsiTheme="minorHAnsi" w:cstheme="minorHAnsi"/>
          <w:color w:val="auto"/>
          <w:sz w:val="24"/>
          <w:szCs w:val="24"/>
        </w:rPr>
        <w:t xml:space="preserve">, </w:t>
      </w:r>
      <w:r w:rsidRPr="00EC0D1E">
        <w:rPr>
          <w:rFonts w:asciiTheme="minorHAnsi" w:eastAsia="ArialMT" w:hAnsiTheme="minorHAnsi" w:cstheme="minorHAnsi"/>
          <w:color w:val="auto"/>
          <w:sz w:val="24"/>
          <w:szCs w:val="24"/>
        </w:rPr>
        <w:t>antystatyczne, antypoślizgowe dedykowane do pomieszczeń mokrych min. R10 z czynnikiem bakteriostatycznym i systemem zabezpieczenia powierzchniowego przeciwko przyleganiu brudu i plam</w:t>
      </w:r>
      <w:r>
        <w:rPr>
          <w:rFonts w:asciiTheme="minorHAnsi" w:eastAsia="ArialMT" w:hAnsiTheme="minorHAnsi" w:cstheme="minorHAnsi"/>
          <w:color w:val="auto"/>
          <w:sz w:val="24"/>
          <w:szCs w:val="24"/>
        </w:rPr>
        <w:t>,</w:t>
      </w:r>
      <w:r w:rsidRPr="00EC0D1E">
        <w:rPr>
          <w:rFonts w:asciiTheme="minorHAnsi" w:eastAsia="ArialMT" w:hAnsiTheme="minorHAnsi" w:cstheme="minorHAnsi"/>
          <w:color w:val="auto"/>
          <w:sz w:val="24"/>
          <w:szCs w:val="24"/>
        </w:rPr>
        <w:t xml:space="preserve"> odporne na zabrudzenia, uszkodzenia mechaniczne, środki dezynfekcyjne.</w:t>
      </w:r>
    </w:p>
    <w:p w14:paraId="42B39E29" w14:textId="00B085C4" w:rsidR="00EC0D1E" w:rsidRDefault="00EC0D1E" w:rsidP="00EC0D1E">
      <w:pPr>
        <w:pStyle w:val="Standard"/>
        <w:ind w:left="1135"/>
        <w:jc w:val="both"/>
        <w:rPr>
          <w:rFonts w:asciiTheme="minorHAnsi" w:eastAsia="Arial" w:hAnsiTheme="minorHAnsi" w:cstheme="minorHAnsi"/>
          <w:color w:val="auto"/>
          <w:sz w:val="24"/>
          <w:szCs w:val="24"/>
        </w:rPr>
      </w:pPr>
      <w:r w:rsidRPr="00EC0D1E">
        <w:rPr>
          <w:rFonts w:asciiTheme="minorHAnsi" w:eastAsia="Arial" w:hAnsiTheme="minorHAnsi" w:cstheme="minorHAnsi"/>
          <w:color w:val="auto"/>
          <w:sz w:val="24"/>
          <w:szCs w:val="24"/>
        </w:rPr>
        <w:t xml:space="preserve">Klasyfikacja </w:t>
      </w:r>
      <w:r w:rsidRPr="00EC0D1E">
        <w:rPr>
          <w:rFonts w:asciiTheme="minorHAnsi" w:eastAsia="ArialMT" w:hAnsiTheme="minorHAnsi" w:cstheme="minorHAnsi"/>
          <w:color w:val="auto"/>
          <w:sz w:val="24"/>
          <w:szCs w:val="24"/>
        </w:rPr>
        <w:t>EN ISO 10874 - 34/43, EN 20105-B02 &gt;6; EN ISO 24343-1 &lt;0,03 mm; EN13501-1 Bfl-s1; EN1815 &lt;2kV</w:t>
      </w:r>
      <w:r w:rsidRPr="00EC0D1E">
        <w:rPr>
          <w:rFonts w:asciiTheme="minorHAnsi" w:eastAsia="Arial" w:hAnsiTheme="minorHAnsi" w:cstheme="minorHAnsi"/>
          <w:color w:val="auto"/>
          <w:sz w:val="24"/>
          <w:szCs w:val="24"/>
        </w:rPr>
        <w:t>, test bosych stóp: klasa B.</w:t>
      </w:r>
    </w:p>
    <w:p w14:paraId="67E3F26A" w14:textId="2222DAF5" w:rsidR="00EC0D1E" w:rsidRPr="00EC0D1E" w:rsidRDefault="00EC0D1E" w:rsidP="00C94AAB">
      <w:pPr>
        <w:pStyle w:val="Standard"/>
        <w:numPr>
          <w:ilvl w:val="1"/>
          <w:numId w:val="380"/>
        </w:numPr>
        <w:ind w:left="1135" w:hanging="284"/>
        <w:jc w:val="both"/>
        <w:rPr>
          <w:rFonts w:asciiTheme="minorHAnsi" w:eastAsia="Arial" w:hAnsiTheme="minorHAnsi" w:cstheme="minorHAnsi"/>
          <w:color w:val="auto"/>
          <w:sz w:val="24"/>
          <w:szCs w:val="24"/>
        </w:rPr>
      </w:pPr>
      <w:r w:rsidRPr="00EC0D1E">
        <w:rPr>
          <w:rFonts w:asciiTheme="minorHAnsi" w:hAnsiTheme="minorHAnsi" w:cstheme="minorHAnsi"/>
          <w:color w:val="auto"/>
          <w:sz w:val="24"/>
          <w:szCs w:val="24"/>
        </w:rPr>
        <w:t xml:space="preserve">Wykładziny </w:t>
      </w:r>
      <w:r>
        <w:rPr>
          <w:rFonts w:asciiTheme="minorHAnsi" w:hAnsiTheme="minorHAnsi" w:cstheme="minorHAnsi"/>
          <w:color w:val="auto"/>
          <w:sz w:val="24"/>
          <w:szCs w:val="24"/>
        </w:rPr>
        <w:t xml:space="preserve">PCV </w:t>
      </w:r>
      <w:r w:rsidRPr="00EC0D1E">
        <w:rPr>
          <w:rFonts w:asciiTheme="minorHAnsi" w:hAnsiTheme="minorHAnsi" w:cstheme="minorHAnsi"/>
          <w:color w:val="auto"/>
          <w:sz w:val="24"/>
          <w:szCs w:val="24"/>
        </w:rPr>
        <w:t>h</w:t>
      </w:r>
      <w:r w:rsidRPr="00EC0D1E">
        <w:rPr>
          <w:rFonts w:asciiTheme="minorHAnsi" w:eastAsia="ArialMT" w:hAnsiTheme="minorHAnsi" w:cstheme="minorHAnsi"/>
          <w:color w:val="auto"/>
          <w:sz w:val="24"/>
          <w:szCs w:val="24"/>
        </w:rPr>
        <w:t xml:space="preserve">omogeniczne </w:t>
      </w:r>
      <w:r w:rsidRPr="00EC0D1E">
        <w:rPr>
          <w:rFonts w:asciiTheme="minorHAnsi" w:eastAsia="Arial-BoldMT" w:hAnsiTheme="minorHAnsi" w:cstheme="minorHAnsi"/>
          <w:color w:val="auto"/>
          <w:sz w:val="24"/>
          <w:szCs w:val="24"/>
        </w:rPr>
        <w:t xml:space="preserve">termozgrzewalne / spawane z rolki o </w:t>
      </w:r>
      <w:r w:rsidRPr="00EC0D1E">
        <w:rPr>
          <w:rFonts w:asciiTheme="minorHAnsi" w:eastAsia="Arial" w:hAnsiTheme="minorHAnsi" w:cstheme="minorHAnsi"/>
          <w:color w:val="auto"/>
          <w:sz w:val="24"/>
          <w:szCs w:val="24"/>
        </w:rPr>
        <w:t>grubości min. 2mm</w:t>
      </w:r>
      <w:r>
        <w:rPr>
          <w:rFonts w:asciiTheme="minorHAnsi" w:eastAsia="Arial" w:hAnsiTheme="minorHAnsi" w:cstheme="minorHAnsi"/>
          <w:color w:val="auto"/>
          <w:sz w:val="24"/>
          <w:szCs w:val="24"/>
        </w:rPr>
        <w:t xml:space="preserve">, </w:t>
      </w:r>
      <w:r w:rsidRPr="00EC0D1E">
        <w:rPr>
          <w:rFonts w:asciiTheme="minorHAnsi" w:eastAsia="ArialMT" w:hAnsiTheme="minorHAnsi" w:cstheme="minorHAnsi"/>
          <w:color w:val="auto"/>
          <w:sz w:val="24"/>
          <w:szCs w:val="24"/>
        </w:rPr>
        <w:t>antystatyczne, antypoślizgowe min. R9 z czynnikiem</w:t>
      </w:r>
      <w:r>
        <w:rPr>
          <w:rFonts w:asciiTheme="minorHAnsi" w:eastAsia="ArialMT" w:hAnsiTheme="minorHAnsi" w:cstheme="minorHAnsi"/>
          <w:color w:val="auto"/>
          <w:sz w:val="24"/>
          <w:szCs w:val="24"/>
        </w:rPr>
        <w:t xml:space="preserve"> </w:t>
      </w:r>
      <w:r w:rsidRPr="00EC0D1E">
        <w:rPr>
          <w:rFonts w:asciiTheme="minorHAnsi" w:eastAsia="ArialMT" w:hAnsiTheme="minorHAnsi" w:cstheme="minorHAnsi"/>
          <w:color w:val="auto"/>
          <w:sz w:val="24"/>
          <w:szCs w:val="24"/>
        </w:rPr>
        <w:t>bakteriostatycznym i systemem zabezpieczenia powierzchniowego przeciwko przyleganiu brudu i plam</w:t>
      </w:r>
      <w:r>
        <w:rPr>
          <w:rFonts w:asciiTheme="minorHAnsi" w:eastAsia="ArialMT" w:hAnsiTheme="minorHAnsi" w:cstheme="minorHAnsi"/>
          <w:color w:val="auto"/>
          <w:sz w:val="24"/>
          <w:szCs w:val="24"/>
        </w:rPr>
        <w:t xml:space="preserve">, </w:t>
      </w:r>
      <w:r w:rsidRPr="00EC0D1E">
        <w:rPr>
          <w:rFonts w:asciiTheme="minorHAnsi" w:eastAsia="ArialMT" w:hAnsiTheme="minorHAnsi" w:cstheme="minorHAnsi"/>
          <w:color w:val="auto"/>
          <w:sz w:val="24"/>
          <w:szCs w:val="24"/>
        </w:rPr>
        <w:t>odporne na zabrudzenia, uszkodzenia mechaniczne, środki dezynfekcyjne. Wykładziny elektroprzewodzące z odprowadzeniem ładunków elektrostatycznych, umożliwiające bez spoinowe łączenia poszczególnych elementów z uziomem.</w:t>
      </w:r>
      <w:r>
        <w:rPr>
          <w:rFonts w:asciiTheme="minorHAnsi" w:eastAsia="ArialMT" w:hAnsiTheme="minorHAnsi" w:cstheme="minorHAnsi"/>
          <w:color w:val="auto"/>
          <w:sz w:val="24"/>
          <w:szCs w:val="24"/>
        </w:rPr>
        <w:t xml:space="preserve"> </w:t>
      </w:r>
      <w:r w:rsidRPr="00EC0D1E">
        <w:rPr>
          <w:rFonts w:asciiTheme="minorHAnsi" w:eastAsia="ArialMT" w:hAnsiTheme="minorHAnsi" w:cstheme="minorHAnsi"/>
          <w:color w:val="auto"/>
          <w:sz w:val="24"/>
          <w:szCs w:val="24"/>
        </w:rPr>
        <w:t>Klasyfikacja EN ISO 10874 - 34/43, EN ISO 24343-1 &lt;0,10 mm; EN13501-1 Bfl-s1; EN1815 &lt;2kV, EN 1081 5x10</w:t>
      </w:r>
      <w:r w:rsidRPr="00EC0D1E">
        <w:rPr>
          <w:rFonts w:asciiTheme="minorHAnsi" w:eastAsia="ArialMT" w:hAnsiTheme="minorHAnsi" w:cstheme="minorHAnsi"/>
          <w:color w:val="auto"/>
          <w:sz w:val="24"/>
          <w:szCs w:val="24"/>
          <w:vertAlign w:val="superscript"/>
        </w:rPr>
        <w:t>4</w:t>
      </w:r>
      <w:r w:rsidRPr="00EC0D1E">
        <w:rPr>
          <w:rFonts w:asciiTheme="minorHAnsi" w:eastAsia="ArialMT" w:hAnsiTheme="minorHAnsi" w:cstheme="minorHAnsi"/>
          <w:color w:val="auto"/>
          <w:sz w:val="24"/>
          <w:szCs w:val="24"/>
        </w:rPr>
        <w:t xml:space="preserve"> ≤ R ≤ 10</w:t>
      </w:r>
      <w:r w:rsidRPr="00EC0D1E">
        <w:rPr>
          <w:rFonts w:asciiTheme="minorHAnsi" w:eastAsia="ArialMT" w:hAnsiTheme="minorHAnsi" w:cstheme="minorHAnsi"/>
          <w:color w:val="auto"/>
          <w:sz w:val="24"/>
          <w:szCs w:val="24"/>
          <w:vertAlign w:val="superscript"/>
        </w:rPr>
        <w:t>6</w:t>
      </w:r>
      <w:r w:rsidRPr="00EC0D1E">
        <w:rPr>
          <w:rFonts w:asciiTheme="minorHAnsi" w:eastAsia="ArialMT" w:hAnsiTheme="minorHAnsi" w:cstheme="minorHAnsi"/>
          <w:color w:val="auto"/>
          <w:sz w:val="24"/>
          <w:szCs w:val="24"/>
        </w:rPr>
        <w:t>.</w:t>
      </w:r>
    </w:p>
    <w:p w14:paraId="263A2649" w14:textId="77777777" w:rsidR="00EC0D1E" w:rsidRPr="00C94AAB" w:rsidRDefault="00EC0D1E" w:rsidP="00C94AAB">
      <w:pPr>
        <w:spacing w:after="0" w:line="240" w:lineRule="auto"/>
        <w:rPr>
          <w:rFonts w:cstheme="minorHAnsi"/>
          <w:b/>
          <w:bCs/>
          <w:sz w:val="24"/>
          <w:szCs w:val="24"/>
        </w:rPr>
      </w:pPr>
    </w:p>
    <w:p w14:paraId="45C53519"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Wykonanie robót</w:t>
      </w:r>
    </w:p>
    <w:p w14:paraId="3992DA99" w14:textId="77777777" w:rsidR="00C94AAB" w:rsidRPr="00C94AAB" w:rsidRDefault="00C94AAB" w:rsidP="00C94AAB">
      <w:pPr>
        <w:pStyle w:val="Akapitzlist"/>
        <w:ind w:left="284"/>
        <w:rPr>
          <w:rFonts w:cstheme="minorHAnsi"/>
          <w:b/>
          <w:bCs/>
          <w:sz w:val="24"/>
          <w:szCs w:val="24"/>
        </w:rPr>
      </w:pPr>
    </w:p>
    <w:p w14:paraId="51D8E33E" w14:textId="77777777" w:rsidR="00C94AAB" w:rsidRPr="00C94AAB" w:rsidRDefault="00C94AAB" w:rsidP="008A4A1A">
      <w:pPr>
        <w:pStyle w:val="Akapitzlist"/>
        <w:numPr>
          <w:ilvl w:val="1"/>
          <w:numId w:val="382"/>
        </w:numPr>
        <w:rPr>
          <w:rFonts w:cstheme="minorHAnsi"/>
          <w:b/>
          <w:bCs/>
          <w:sz w:val="24"/>
          <w:szCs w:val="24"/>
        </w:rPr>
      </w:pPr>
      <w:r w:rsidRPr="00C94AAB">
        <w:rPr>
          <w:rFonts w:cstheme="minorHAnsi"/>
          <w:b/>
          <w:bCs/>
          <w:sz w:val="24"/>
          <w:szCs w:val="24"/>
        </w:rPr>
        <w:t>Roboty przygotowawcze</w:t>
      </w:r>
    </w:p>
    <w:p w14:paraId="08929C31" w14:textId="77777777" w:rsidR="00C94AAB" w:rsidRPr="00C94AAB" w:rsidRDefault="00C94AAB" w:rsidP="00C94AA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oznakowanie terenu budowy</w:t>
      </w:r>
    </w:p>
    <w:p w14:paraId="7B7EAF08" w14:textId="77777777" w:rsidR="00C94AAB" w:rsidRPr="00C94AAB" w:rsidRDefault="00C94AAB" w:rsidP="00C94AA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wyznaczenie terenu robót</w:t>
      </w:r>
    </w:p>
    <w:p w14:paraId="460DBEB1" w14:textId="77777777" w:rsidR="00C94AAB" w:rsidRPr="00C94AAB" w:rsidRDefault="00C94AAB" w:rsidP="00C94AA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zabezpieczenie elementów instalacyjnych i wyposażenia stałego</w:t>
      </w:r>
    </w:p>
    <w:p w14:paraId="18595EA6" w14:textId="77777777" w:rsidR="00C94AAB" w:rsidRPr="00360D5F" w:rsidRDefault="00C94AAB" w:rsidP="00C94AA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Arial" w:hAnsiTheme="minorHAnsi" w:cstheme="minorHAnsi"/>
          <w:color w:val="auto"/>
          <w:sz w:val="24"/>
          <w:szCs w:val="24"/>
        </w:rPr>
        <w:t>skucie luźnych fragmentów podłoża, uzupełnienie ubytków</w:t>
      </w:r>
    </w:p>
    <w:p w14:paraId="1811493A" w14:textId="4767BCA2" w:rsidR="00360D5F" w:rsidRPr="00C94AAB" w:rsidRDefault="00360D5F" w:rsidP="00C94AA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Pr>
          <w:rFonts w:asciiTheme="minorHAnsi" w:eastAsia="Arial" w:hAnsiTheme="minorHAnsi" w:cstheme="minorHAnsi"/>
          <w:color w:val="auto"/>
          <w:sz w:val="24"/>
          <w:szCs w:val="24"/>
        </w:rPr>
        <w:t xml:space="preserve">odbudowa uszkodzonych warstw </w:t>
      </w:r>
    </w:p>
    <w:p w14:paraId="1EB46FD0" w14:textId="4E65CD01" w:rsidR="00B66E9A" w:rsidRPr="00B66E9A" w:rsidRDefault="00C94AAB" w:rsidP="00B66E9A">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Arial" w:hAnsiTheme="minorHAnsi" w:cstheme="minorHAnsi"/>
          <w:color w:val="auto"/>
          <w:sz w:val="24"/>
          <w:szCs w:val="24"/>
        </w:rPr>
        <w:t xml:space="preserve">oczyszczanie powierzchni </w:t>
      </w:r>
    </w:p>
    <w:p w14:paraId="043D26C7" w14:textId="77777777" w:rsidR="00B66E9A" w:rsidRPr="002E4361" w:rsidRDefault="00B66E9A" w:rsidP="00B66E9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0B3246B9" w14:textId="78522337" w:rsidR="00B66E9A" w:rsidRPr="002E4361" w:rsidRDefault="00B66E9A" w:rsidP="008A4A1A">
      <w:pPr>
        <w:pStyle w:val="Akapitzlist"/>
        <w:numPr>
          <w:ilvl w:val="1"/>
          <w:numId w:val="382"/>
        </w:numPr>
        <w:rPr>
          <w:rFonts w:cstheme="minorHAnsi"/>
          <w:b/>
          <w:bCs/>
          <w:sz w:val="24"/>
          <w:szCs w:val="24"/>
        </w:rPr>
      </w:pPr>
      <w:r w:rsidRPr="002E4361">
        <w:rPr>
          <w:rFonts w:cstheme="minorHAnsi"/>
          <w:b/>
          <w:bCs/>
          <w:sz w:val="24"/>
          <w:szCs w:val="24"/>
        </w:rPr>
        <w:t>Roboty posadzkowe</w:t>
      </w:r>
    </w:p>
    <w:p w14:paraId="1E4A4925" w14:textId="22E4C678" w:rsidR="005E76EE" w:rsidRPr="002E4361" w:rsidRDefault="005E76EE" w:rsidP="005E76EE">
      <w:pPr>
        <w:pStyle w:val="Textbody"/>
        <w:spacing w:before="0" w:after="0"/>
        <w:ind w:left="284"/>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Układ warstw należy zweryfikować po wykonaniu odkrywek przed przystąpieniem do robót remontowych. Po skuciu istniejących warstw posadzkowych przed ułożeniem nowej posadzki odkrytą powierzchnię należy wyrównać, oczyścić i zagruntować.</w:t>
      </w:r>
    </w:p>
    <w:p w14:paraId="33F782BF" w14:textId="77777777" w:rsidR="00B66E9A" w:rsidRPr="002E4361" w:rsidRDefault="005E76EE" w:rsidP="00B66E9A">
      <w:pPr>
        <w:pStyle w:val="Textbody"/>
        <w:spacing w:before="0" w:after="0"/>
        <w:ind w:left="284"/>
        <w:jc w:val="both"/>
        <w:rPr>
          <w:rFonts w:asciiTheme="minorHAnsi" w:hAnsiTheme="minorHAnsi" w:cstheme="minorHAnsi"/>
          <w:color w:val="auto"/>
          <w:sz w:val="24"/>
          <w:szCs w:val="24"/>
        </w:rPr>
      </w:pPr>
      <w:r w:rsidRPr="002E4361">
        <w:rPr>
          <w:rFonts w:asciiTheme="minorHAnsi" w:eastAsia="Arial" w:hAnsiTheme="minorHAnsi" w:cstheme="minorHAnsi"/>
          <w:color w:val="auto"/>
          <w:sz w:val="24"/>
          <w:szCs w:val="24"/>
        </w:rPr>
        <w:t xml:space="preserve">Przy wykonywaniu podłóg na podłożu betonowym należy zwrócić uwagę aby miało ono odpowiednią wytrzymałość i ograniczoną do minimum nasiąkliwość. </w:t>
      </w:r>
      <w:r w:rsidRPr="002E4361">
        <w:rPr>
          <w:rFonts w:asciiTheme="minorHAnsi" w:eastAsia="ArialMT" w:hAnsiTheme="minorHAnsi" w:cstheme="minorHAnsi"/>
          <w:color w:val="auto"/>
          <w:sz w:val="24"/>
          <w:szCs w:val="24"/>
        </w:rPr>
        <w:t xml:space="preserve">W obszarze powierzchni posadzek należy wykonać niezbędne dylatacje konstrukcyjne oraz przeciwskurczowe. W miejscach dylatacji należy stosować systemowe rozwiązania w postaci profili dylatacyjnych aluminiowych. Szczeliny w miejscach styków podłóg ze ścianami, </w:t>
      </w:r>
      <w:r w:rsidRPr="002E4361">
        <w:rPr>
          <w:rFonts w:asciiTheme="minorHAnsi" w:eastAsia="ArialMT" w:hAnsiTheme="minorHAnsi" w:cstheme="minorHAnsi"/>
          <w:color w:val="auto"/>
          <w:sz w:val="24"/>
          <w:szCs w:val="24"/>
        </w:rPr>
        <w:lastRenderedPageBreak/>
        <w:t xml:space="preserve">zmiany układu warstw, zmiany materiałów wykończeniowych powinny być wypełnione materiałem elastycznym lub/i zabezpieczone profilami montażowymi. Na całym obszarze należy kierować się zasadą jednolitego poziomu wykończeniowego posadzek stąd też należy dostosować grubość podkładu do grubości materiału wykończeniowego. </w:t>
      </w:r>
      <w:r w:rsidRPr="002E4361">
        <w:rPr>
          <w:rFonts w:asciiTheme="minorHAnsi" w:hAnsiTheme="minorHAnsi" w:cstheme="minorHAnsi"/>
          <w:color w:val="auto"/>
          <w:sz w:val="24"/>
          <w:szCs w:val="24"/>
        </w:rPr>
        <w:t>Przed przystąpieniem do wypełnienia ubytków należy usunąć luźne fragmenty posadzki, oczyścić i dokładnie odtłuścić powierzchnię przeznaczoną od renowacji. Do renowacji powierzchni należy zastosować zestaw produktów obejmujący warstwę szczepną, właściwą zaprawę naprawczą do podkładów betonowych słabonośnych oraz masę wykończeniową tworzącą ostateczną warstwę wykończeniową. Przed przystąpieniem do wykonywania robót związanych z wykonywaniem okładzin posadzkowych należy sprawdzić równość, czystość podłoża. Powierzchnie przeznaczone do wykonywania okładzin winny zostać odtłuszczone, zanieczyszczenia usunięta itp. aby zapewnić właściwą dobrą przyczepność. Należy usunąć wszelkie pęknięcia i ubytki powstałe na powierzchni posadzek i zamknąć je zaprawami naprawczymi. Przed rozpoczęciem robót wykończeniowych powierzchnie muszą zostać wyrównane, zeszlifowane i całkowicie wyschnięte.</w:t>
      </w:r>
    </w:p>
    <w:p w14:paraId="292CB777" w14:textId="4F881E19" w:rsidR="005E76EE" w:rsidRPr="002E4361" w:rsidRDefault="005E76EE" w:rsidP="00B66E9A">
      <w:pPr>
        <w:pStyle w:val="Textbody"/>
        <w:spacing w:before="0" w:after="0"/>
        <w:ind w:left="284"/>
        <w:jc w:val="both"/>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Podkłady powinny być wykonywane jako samodzielna płyta leżąca na warstwie izolacji z folii. Podkład należy oddzielić od pionowych stałych elementów budynku paskiem materiału izolacyjnego.</w:t>
      </w:r>
      <w:r w:rsidRPr="002E4361">
        <w:rPr>
          <w:rFonts w:asciiTheme="minorHAnsi" w:eastAsia="TimesNewRoman" w:hAnsiTheme="minorHAnsi" w:cstheme="minorHAnsi"/>
          <w:color w:val="auto"/>
          <w:sz w:val="24"/>
          <w:szCs w:val="24"/>
        </w:rPr>
        <w:t xml:space="preserve"> </w:t>
      </w:r>
      <w:r w:rsidRPr="002E4361">
        <w:rPr>
          <w:rFonts w:asciiTheme="minorHAnsi" w:eastAsia="Arial" w:hAnsiTheme="minorHAnsi" w:cstheme="minorHAnsi"/>
          <w:color w:val="auto"/>
          <w:sz w:val="24"/>
          <w:szCs w:val="24"/>
        </w:rPr>
        <w:t>W podkładzie wykonać wymagane szczeliny dylatacyjne</w:t>
      </w:r>
      <w:r w:rsidRPr="002E4361">
        <w:rPr>
          <w:rFonts w:asciiTheme="minorHAnsi" w:eastAsia="TimesNewRoman" w:hAnsiTheme="minorHAnsi" w:cstheme="minorHAnsi"/>
          <w:color w:val="auto"/>
          <w:sz w:val="24"/>
          <w:szCs w:val="24"/>
        </w:rPr>
        <w:t xml:space="preserve">. </w:t>
      </w:r>
      <w:r w:rsidRPr="002E4361">
        <w:rPr>
          <w:rFonts w:asciiTheme="minorHAnsi" w:eastAsia="Arial" w:hAnsiTheme="minorHAnsi" w:cstheme="minorHAnsi"/>
          <w:color w:val="auto"/>
          <w:sz w:val="24"/>
          <w:szCs w:val="24"/>
        </w:rPr>
        <w:t>Przy wykonywaniu podkłady temperatura otoczenia powinna być nie niższa niż +5°C. Otrzymany podkład powinien mieć powierzchnię równą, stanowiąca płaszczyznę poziomą lub z wyznaczonymi w dokumentacji spadkami. Odchyłki powierzchni podkładu od płaszczyzny nie powinno przekraczać 2mm na 1m a 5mm na całej długości lub szerokości pomieszczenia.</w:t>
      </w:r>
    </w:p>
    <w:p w14:paraId="455A6CAA" w14:textId="77777777" w:rsidR="005E76EE" w:rsidRPr="002E4361" w:rsidRDefault="005E76EE" w:rsidP="002E4361">
      <w:pPr>
        <w:pStyle w:val="Textbody"/>
        <w:spacing w:before="0" w:after="0"/>
        <w:ind w:left="0"/>
        <w:jc w:val="both"/>
        <w:rPr>
          <w:rFonts w:asciiTheme="minorHAnsi" w:eastAsia="ArialMT" w:hAnsiTheme="minorHAnsi" w:cstheme="minorHAnsi"/>
          <w:color w:val="auto"/>
          <w:sz w:val="24"/>
          <w:szCs w:val="24"/>
        </w:rPr>
      </w:pPr>
    </w:p>
    <w:p w14:paraId="06AC9D49" w14:textId="77777777" w:rsidR="00C94AAB" w:rsidRPr="002E4361" w:rsidRDefault="00C94AAB" w:rsidP="008A4A1A">
      <w:pPr>
        <w:pStyle w:val="Akapitzlist"/>
        <w:numPr>
          <w:ilvl w:val="0"/>
          <w:numId w:val="382"/>
        </w:numPr>
        <w:rPr>
          <w:rFonts w:cstheme="minorHAnsi"/>
          <w:b/>
          <w:bCs/>
          <w:sz w:val="24"/>
          <w:szCs w:val="24"/>
        </w:rPr>
      </w:pPr>
      <w:r w:rsidRPr="002E4361">
        <w:rPr>
          <w:rFonts w:cstheme="minorHAnsi"/>
          <w:b/>
          <w:bCs/>
          <w:sz w:val="24"/>
          <w:szCs w:val="24"/>
        </w:rPr>
        <w:t>Transport</w:t>
      </w:r>
    </w:p>
    <w:p w14:paraId="271AB4CA" w14:textId="77777777" w:rsidR="00C94AAB" w:rsidRPr="002E4361" w:rsidRDefault="00C94AAB" w:rsidP="00C94AAB">
      <w:pPr>
        <w:pStyle w:val="Standard"/>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 xml:space="preserve">Do transportu mogą służyć dowolne środki transportowe zaakceptowane przez Inspektora Nadzoru. </w:t>
      </w:r>
    </w:p>
    <w:p w14:paraId="469676DC" w14:textId="77777777" w:rsidR="00C94AAB" w:rsidRPr="002E4361" w:rsidRDefault="00C94AAB" w:rsidP="00C94AAB">
      <w:pPr>
        <w:pStyle w:val="Akapitzlist"/>
        <w:ind w:left="0"/>
        <w:jc w:val="both"/>
        <w:rPr>
          <w:rFonts w:cstheme="minorHAnsi"/>
          <w:b/>
          <w:bCs/>
          <w:sz w:val="24"/>
          <w:szCs w:val="24"/>
        </w:rPr>
      </w:pPr>
    </w:p>
    <w:p w14:paraId="155AA8B8" w14:textId="77777777" w:rsidR="00C94AAB" w:rsidRPr="002E4361" w:rsidRDefault="00C94AAB" w:rsidP="008A4A1A">
      <w:pPr>
        <w:pStyle w:val="Akapitzlist"/>
        <w:numPr>
          <w:ilvl w:val="0"/>
          <w:numId w:val="382"/>
        </w:numPr>
        <w:jc w:val="both"/>
        <w:rPr>
          <w:rFonts w:cstheme="minorHAnsi"/>
          <w:b/>
          <w:bCs/>
          <w:sz w:val="24"/>
          <w:szCs w:val="24"/>
        </w:rPr>
      </w:pPr>
      <w:r w:rsidRPr="002E4361">
        <w:rPr>
          <w:rFonts w:cstheme="minorHAnsi"/>
          <w:b/>
          <w:bCs/>
          <w:sz w:val="24"/>
          <w:szCs w:val="24"/>
        </w:rPr>
        <w:t>Kontrola jakości</w:t>
      </w:r>
    </w:p>
    <w:p w14:paraId="520769AB" w14:textId="77777777" w:rsidR="00C94AAB" w:rsidRPr="00C94AAB" w:rsidRDefault="00C94AAB" w:rsidP="00C94AAB">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Według zasad ogólnych. </w:t>
      </w:r>
    </w:p>
    <w:p w14:paraId="016DA243" w14:textId="77777777" w:rsidR="00C94AAB" w:rsidRPr="00C94AAB" w:rsidRDefault="00C94AAB" w:rsidP="00C94AAB">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Przy odbiorze elementów składowych systemu należy przeprowadzić na budowie:</w:t>
      </w:r>
    </w:p>
    <w:p w14:paraId="65F68F59" w14:textId="77777777" w:rsidR="00C94AAB" w:rsidRPr="00C94AAB" w:rsidRDefault="00C94AAB" w:rsidP="00C94AAB">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sprawdzenie zgodności materiałów z zamówieniem i wymaganiami stawianymi w normach i dokumentacji technicznej</w:t>
      </w:r>
    </w:p>
    <w:p w14:paraId="3EE62D37" w14:textId="77777777" w:rsidR="00C94AAB" w:rsidRPr="00C94AAB" w:rsidRDefault="00C94AAB" w:rsidP="00C94AAB">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kontrola przygotowania podłoża</w:t>
      </w:r>
    </w:p>
    <w:p w14:paraId="74E4DFFB" w14:textId="49056B9D" w:rsidR="00C94AAB" w:rsidRPr="00C94AAB" w:rsidRDefault="00C94AAB" w:rsidP="00C94AAB">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eastAsia="Arial" w:hAnsiTheme="minorHAnsi" w:cstheme="minorHAnsi"/>
          <w:color w:val="auto"/>
          <w:sz w:val="24"/>
          <w:szCs w:val="24"/>
        </w:rPr>
        <w:t xml:space="preserve">kontrolę wykonania </w:t>
      </w:r>
      <w:r w:rsidR="00B66E9A">
        <w:rPr>
          <w:rFonts w:asciiTheme="minorHAnsi" w:eastAsia="Arial" w:hAnsiTheme="minorHAnsi" w:cstheme="minorHAnsi"/>
          <w:color w:val="auto"/>
          <w:sz w:val="24"/>
          <w:szCs w:val="24"/>
        </w:rPr>
        <w:t>podkładów</w:t>
      </w:r>
      <w:r w:rsidR="004F5A7C">
        <w:rPr>
          <w:rFonts w:asciiTheme="minorHAnsi" w:eastAsia="Arial" w:hAnsiTheme="minorHAnsi" w:cstheme="minorHAnsi"/>
          <w:color w:val="auto"/>
          <w:sz w:val="24"/>
          <w:szCs w:val="24"/>
        </w:rPr>
        <w:t xml:space="preserve"> </w:t>
      </w:r>
      <w:r w:rsidR="004F5A7C" w:rsidRPr="00C94AAB">
        <w:rPr>
          <w:rFonts w:asciiTheme="minorHAnsi" w:eastAsia="Arial" w:hAnsiTheme="minorHAnsi" w:cstheme="minorHAnsi"/>
          <w:color w:val="auto"/>
          <w:sz w:val="24"/>
          <w:szCs w:val="24"/>
        </w:rPr>
        <w:t xml:space="preserve">m.in.: </w:t>
      </w:r>
      <w:r w:rsidRPr="00C94AAB">
        <w:rPr>
          <w:rFonts w:asciiTheme="minorHAnsi" w:eastAsia="Arial" w:hAnsiTheme="minorHAnsi" w:cstheme="minorHAnsi"/>
          <w:color w:val="auto"/>
          <w:sz w:val="24"/>
          <w:szCs w:val="24"/>
        </w:rPr>
        <w:t>równość powierzchni, wygląd, wykończe</w:t>
      </w:r>
      <w:r w:rsidR="00005E2E">
        <w:rPr>
          <w:rFonts w:asciiTheme="minorHAnsi" w:eastAsia="Arial" w:hAnsiTheme="minorHAnsi" w:cstheme="minorHAnsi"/>
          <w:color w:val="auto"/>
          <w:sz w:val="24"/>
          <w:szCs w:val="24"/>
        </w:rPr>
        <w:t>n</w:t>
      </w:r>
      <w:r w:rsidR="00B66E9A">
        <w:rPr>
          <w:rFonts w:asciiTheme="minorHAnsi" w:eastAsia="Arial" w:hAnsiTheme="minorHAnsi" w:cstheme="minorHAnsi"/>
          <w:color w:val="auto"/>
          <w:sz w:val="24"/>
          <w:szCs w:val="24"/>
        </w:rPr>
        <w:t>ie</w:t>
      </w:r>
      <w:r w:rsidRPr="00C94AAB">
        <w:rPr>
          <w:rFonts w:asciiTheme="minorHAnsi" w:eastAsia="Arial" w:hAnsiTheme="minorHAnsi" w:cstheme="minorHAnsi"/>
          <w:color w:val="auto"/>
          <w:sz w:val="24"/>
          <w:szCs w:val="24"/>
        </w:rPr>
        <w:t xml:space="preserve"> naroży</w:t>
      </w:r>
    </w:p>
    <w:p w14:paraId="1EAA642A" w14:textId="77777777" w:rsidR="00C94AAB" w:rsidRPr="00C94AAB" w:rsidRDefault="00C94AAB" w:rsidP="00C94AAB">
      <w:pPr>
        <w:pStyle w:val="Standard"/>
        <w:widowControl w:val="0"/>
        <w:autoSpaceDE w:val="0"/>
        <w:jc w:val="both"/>
        <w:rPr>
          <w:rFonts w:asciiTheme="minorHAnsi" w:hAnsiTheme="minorHAnsi" w:cstheme="minorHAnsi"/>
          <w:color w:val="auto"/>
          <w:sz w:val="24"/>
          <w:szCs w:val="24"/>
        </w:rPr>
      </w:pPr>
    </w:p>
    <w:p w14:paraId="09D17188"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Obmiary</w:t>
      </w:r>
    </w:p>
    <w:p w14:paraId="42FD32D1" w14:textId="77777777" w:rsidR="00C94AAB" w:rsidRPr="00C94AAB" w:rsidRDefault="00C94AAB" w:rsidP="00C94AAB">
      <w:pPr>
        <w:pStyle w:val="Textbody"/>
        <w:spacing w:before="0" w:after="0"/>
        <w:ind w:left="0"/>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Jednostką obmiaru robót są:</w:t>
      </w:r>
    </w:p>
    <w:p w14:paraId="06934F8D" w14:textId="43DA3F23" w:rsidR="00C94AAB" w:rsidRPr="00C94AAB" w:rsidRDefault="00C94AAB" w:rsidP="00C94AAB">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 xml:space="preserve">m² (metr kwadratowy) – </w:t>
      </w:r>
      <w:r w:rsidR="00E913AA">
        <w:rPr>
          <w:rFonts w:asciiTheme="minorHAnsi" w:eastAsia="ArialMT" w:hAnsiTheme="minorHAnsi" w:cstheme="minorHAnsi"/>
          <w:color w:val="auto"/>
          <w:sz w:val="24"/>
          <w:szCs w:val="24"/>
        </w:rPr>
        <w:t>podkładów</w:t>
      </w:r>
      <w:r w:rsidR="00501431">
        <w:rPr>
          <w:rFonts w:asciiTheme="minorHAnsi" w:eastAsia="ArialMT" w:hAnsiTheme="minorHAnsi" w:cstheme="minorHAnsi"/>
          <w:color w:val="auto"/>
          <w:sz w:val="24"/>
          <w:szCs w:val="24"/>
        </w:rPr>
        <w:t>, izolacji</w:t>
      </w:r>
      <w:r w:rsidRPr="00C94AAB">
        <w:rPr>
          <w:rFonts w:asciiTheme="minorHAnsi" w:eastAsia="ArialMT" w:hAnsiTheme="minorHAnsi" w:cstheme="minorHAnsi"/>
          <w:color w:val="auto"/>
          <w:sz w:val="24"/>
          <w:szCs w:val="24"/>
        </w:rPr>
        <w:t xml:space="preserve"> itp.</w:t>
      </w:r>
    </w:p>
    <w:p w14:paraId="5C5F7C9C" w14:textId="77777777" w:rsidR="00C94AAB" w:rsidRPr="00C94AAB" w:rsidRDefault="00C94AAB" w:rsidP="00C94AAB">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komplet – obróbek itp.</w:t>
      </w:r>
    </w:p>
    <w:p w14:paraId="563C42D7" w14:textId="77777777" w:rsidR="00C94AAB" w:rsidRPr="00C94AAB" w:rsidRDefault="00C94AAB" w:rsidP="00C94AAB">
      <w:pPr>
        <w:pStyle w:val="Akapitzlist"/>
        <w:ind w:left="0"/>
        <w:rPr>
          <w:rFonts w:cstheme="minorHAnsi"/>
          <w:b/>
          <w:bCs/>
          <w:sz w:val="24"/>
          <w:szCs w:val="24"/>
        </w:rPr>
      </w:pPr>
    </w:p>
    <w:p w14:paraId="60DD0799"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Odbiory</w:t>
      </w:r>
    </w:p>
    <w:p w14:paraId="1A795C17" w14:textId="77777777" w:rsidR="00C94AAB" w:rsidRPr="00C94AAB" w:rsidRDefault="00C94AAB" w:rsidP="00C94AAB">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3CCE9A39" w14:textId="77777777" w:rsidR="00C94AAB" w:rsidRPr="00C94AAB" w:rsidRDefault="00C94AAB" w:rsidP="00C94AAB">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Odbiór robót polega na sprawdzeniu użytych materiałów, posiadanych aprobat dla systemu,  ocenie staranności,  dokładności wykonania wypraw.</w:t>
      </w:r>
    </w:p>
    <w:p w14:paraId="4B68A1DE" w14:textId="13BD7FF4" w:rsidR="00C94AAB" w:rsidRPr="00EF266F" w:rsidRDefault="00C94AAB" w:rsidP="00C94AAB">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W przypadku koniecznych poprawek wykonawca dokona ich bez wpływu na przyjęty </w:t>
      </w:r>
      <w:r w:rsidRPr="00C94AAB">
        <w:rPr>
          <w:rFonts w:asciiTheme="minorHAnsi" w:hAnsiTheme="minorHAnsi" w:cstheme="minorHAnsi"/>
          <w:color w:val="auto"/>
          <w:sz w:val="24"/>
          <w:szCs w:val="24"/>
        </w:rPr>
        <w:lastRenderedPageBreak/>
        <w:t>harmonogram robót i ponownie przedstawi do czynności odbiorowych.</w:t>
      </w:r>
    </w:p>
    <w:p w14:paraId="6A8F70A8" w14:textId="77777777" w:rsidR="00303FE7" w:rsidRPr="00C94AAB" w:rsidRDefault="00303FE7" w:rsidP="00C94AAB">
      <w:pPr>
        <w:pStyle w:val="Textbody"/>
        <w:tabs>
          <w:tab w:val="left" w:pos="0"/>
        </w:tabs>
        <w:spacing w:before="0" w:after="0"/>
        <w:ind w:left="0"/>
        <w:jc w:val="both"/>
        <w:rPr>
          <w:rFonts w:cstheme="minorHAnsi"/>
          <w:b/>
          <w:bCs/>
          <w:color w:val="auto"/>
          <w:sz w:val="24"/>
          <w:szCs w:val="24"/>
        </w:rPr>
      </w:pPr>
    </w:p>
    <w:p w14:paraId="08169379"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Dokumentacja robót</w:t>
      </w:r>
    </w:p>
    <w:p w14:paraId="652449EB" w14:textId="77777777" w:rsidR="00C94AAB" w:rsidRPr="00C94AAB" w:rsidRDefault="00C94AAB" w:rsidP="00C94AAB">
      <w:pPr>
        <w:pStyle w:val="Textbody"/>
        <w:keepNext/>
        <w:tabs>
          <w:tab w:val="left" w:pos="0"/>
        </w:tabs>
        <w:spacing w:before="0" w:after="0"/>
        <w:ind w:left="0"/>
        <w:jc w:val="both"/>
        <w:rPr>
          <w:rFonts w:asciiTheme="minorHAnsi"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3C34A8B8" w14:textId="77777777" w:rsidR="00C94AAB" w:rsidRPr="00C94AAB" w:rsidRDefault="00C94AAB" w:rsidP="00C94AAB">
      <w:pPr>
        <w:pStyle w:val="Akapitzlist"/>
        <w:ind w:left="0"/>
        <w:rPr>
          <w:rFonts w:cstheme="minorHAnsi"/>
          <w:b/>
          <w:bCs/>
          <w:sz w:val="24"/>
          <w:szCs w:val="24"/>
        </w:rPr>
      </w:pPr>
    </w:p>
    <w:p w14:paraId="4B396758"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Podstawa płatności</w:t>
      </w:r>
    </w:p>
    <w:p w14:paraId="743E8643" w14:textId="77777777" w:rsidR="00C94AAB" w:rsidRPr="00C94AAB" w:rsidRDefault="00C94AAB" w:rsidP="00C94AAB">
      <w:pPr>
        <w:pStyle w:val="Textbody"/>
        <w:keepNext/>
        <w:tabs>
          <w:tab w:val="left" w:pos="0"/>
        </w:tabs>
        <w:spacing w:before="0" w:after="0"/>
        <w:ind w:left="0"/>
        <w:jc w:val="both"/>
        <w:rPr>
          <w:rFonts w:asciiTheme="minorHAnsi"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1DB1BCBE" w14:textId="77777777" w:rsidR="00C94AAB" w:rsidRPr="00C94AAB" w:rsidRDefault="00C94AAB" w:rsidP="00C94AAB">
      <w:pPr>
        <w:pStyle w:val="Akapitzlist"/>
        <w:ind w:left="0"/>
        <w:rPr>
          <w:rFonts w:cstheme="minorHAnsi"/>
          <w:b/>
          <w:bCs/>
          <w:sz w:val="24"/>
          <w:szCs w:val="24"/>
        </w:rPr>
      </w:pPr>
    </w:p>
    <w:p w14:paraId="46A27700" w14:textId="77777777" w:rsidR="00C94AAB" w:rsidRPr="00C94AAB" w:rsidRDefault="00C94AAB" w:rsidP="008A4A1A">
      <w:pPr>
        <w:pStyle w:val="Akapitzlist"/>
        <w:numPr>
          <w:ilvl w:val="0"/>
          <w:numId w:val="382"/>
        </w:numPr>
        <w:rPr>
          <w:rFonts w:cstheme="minorHAnsi"/>
          <w:b/>
          <w:bCs/>
          <w:sz w:val="24"/>
          <w:szCs w:val="24"/>
        </w:rPr>
      </w:pPr>
      <w:r w:rsidRPr="00C94AAB">
        <w:rPr>
          <w:rFonts w:cstheme="minorHAnsi"/>
          <w:b/>
          <w:bCs/>
          <w:sz w:val="24"/>
          <w:szCs w:val="24"/>
        </w:rPr>
        <w:t>Przepisy związane</w:t>
      </w:r>
    </w:p>
    <w:p w14:paraId="61BC1AC2" w14:textId="77777777" w:rsidR="00C94AAB" w:rsidRPr="002E4361" w:rsidRDefault="00C94AAB" w:rsidP="00C94AAB">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Aprobaty </w:t>
      </w:r>
      <w:r w:rsidRPr="002E4361">
        <w:rPr>
          <w:rFonts w:asciiTheme="minorHAnsi" w:hAnsiTheme="minorHAnsi" w:cstheme="minorHAnsi"/>
          <w:color w:val="auto"/>
          <w:sz w:val="24"/>
          <w:szCs w:val="24"/>
        </w:rPr>
        <w:t>techniczne</w:t>
      </w:r>
    </w:p>
    <w:p w14:paraId="1EBFD76A" w14:textId="77777777" w:rsidR="00A527DA" w:rsidRPr="002E4361" w:rsidRDefault="00C94AAB" w:rsidP="00A527DA">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Instrukcje producentów</w:t>
      </w:r>
    </w:p>
    <w:p w14:paraId="5858F43F" w14:textId="7BBD1078" w:rsidR="00AA2EEA" w:rsidRPr="002E4361" w:rsidRDefault="00A527DA" w:rsidP="0068502D">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2E4361">
        <w:rPr>
          <w:rFonts w:asciiTheme="minorHAnsi" w:eastAsia="Arial" w:hAnsiTheme="minorHAnsi" w:cstheme="minorHAnsi"/>
          <w:color w:val="auto"/>
          <w:sz w:val="24"/>
          <w:szCs w:val="24"/>
        </w:rPr>
        <w:t>Warunki techniczne wykonania i odbioru robot budowlano-montażowych. Roboty ogólnobudowlane (aktualnie obowiązujące)</w:t>
      </w:r>
    </w:p>
    <w:p w14:paraId="58AED66E" w14:textId="77777777" w:rsidR="00AA2EEA" w:rsidRPr="002E4361" w:rsidRDefault="00AA2EEA" w:rsidP="0068502D">
      <w:pPr>
        <w:spacing w:after="0" w:line="240" w:lineRule="auto"/>
        <w:jc w:val="both"/>
        <w:rPr>
          <w:rFonts w:cstheme="minorHAnsi"/>
          <w:b/>
          <w:bCs/>
          <w:sz w:val="24"/>
          <w:szCs w:val="24"/>
        </w:rPr>
      </w:pPr>
    </w:p>
    <w:p w14:paraId="2ED7EF98" w14:textId="77777777" w:rsidR="00AA2EEA" w:rsidRPr="002E4361" w:rsidRDefault="00AA2EEA" w:rsidP="0068502D">
      <w:pPr>
        <w:spacing w:after="0" w:line="240" w:lineRule="auto"/>
        <w:jc w:val="both"/>
        <w:rPr>
          <w:rFonts w:cstheme="minorHAnsi"/>
          <w:b/>
          <w:bCs/>
          <w:sz w:val="24"/>
          <w:szCs w:val="24"/>
        </w:rPr>
      </w:pPr>
    </w:p>
    <w:p w14:paraId="4329890A" w14:textId="77777777" w:rsidR="00AA2EEA" w:rsidRPr="002E4361" w:rsidRDefault="00AA2EEA" w:rsidP="0068502D">
      <w:pPr>
        <w:spacing w:after="0" w:line="240" w:lineRule="auto"/>
        <w:jc w:val="both"/>
        <w:rPr>
          <w:rFonts w:cstheme="minorHAnsi"/>
          <w:b/>
          <w:bCs/>
          <w:sz w:val="24"/>
          <w:szCs w:val="24"/>
        </w:rPr>
      </w:pPr>
    </w:p>
    <w:p w14:paraId="2A9AF8AB" w14:textId="77777777" w:rsidR="00AA2EEA" w:rsidRDefault="00AA2EEA" w:rsidP="0068502D">
      <w:pPr>
        <w:spacing w:after="0" w:line="240" w:lineRule="auto"/>
        <w:jc w:val="both"/>
        <w:rPr>
          <w:rFonts w:cstheme="minorHAnsi"/>
          <w:b/>
          <w:bCs/>
          <w:sz w:val="24"/>
          <w:szCs w:val="24"/>
        </w:rPr>
      </w:pPr>
    </w:p>
    <w:p w14:paraId="18ADC4BC" w14:textId="77777777" w:rsidR="002E4361" w:rsidRDefault="002E4361" w:rsidP="0068502D">
      <w:pPr>
        <w:spacing w:after="0" w:line="240" w:lineRule="auto"/>
        <w:jc w:val="both"/>
        <w:rPr>
          <w:rFonts w:cstheme="minorHAnsi"/>
          <w:b/>
          <w:bCs/>
          <w:sz w:val="24"/>
          <w:szCs w:val="24"/>
        </w:rPr>
      </w:pPr>
    </w:p>
    <w:p w14:paraId="7448562C" w14:textId="77777777" w:rsidR="002E4361" w:rsidRDefault="002E4361" w:rsidP="0068502D">
      <w:pPr>
        <w:spacing w:after="0" w:line="240" w:lineRule="auto"/>
        <w:jc w:val="both"/>
        <w:rPr>
          <w:rFonts w:cstheme="minorHAnsi"/>
          <w:b/>
          <w:bCs/>
          <w:sz w:val="24"/>
          <w:szCs w:val="24"/>
        </w:rPr>
      </w:pPr>
    </w:p>
    <w:p w14:paraId="34BBC743" w14:textId="77777777" w:rsidR="002E4361" w:rsidRDefault="002E4361" w:rsidP="0068502D">
      <w:pPr>
        <w:spacing w:after="0" w:line="240" w:lineRule="auto"/>
        <w:jc w:val="both"/>
        <w:rPr>
          <w:rFonts w:cstheme="minorHAnsi"/>
          <w:b/>
          <w:bCs/>
          <w:sz w:val="24"/>
          <w:szCs w:val="24"/>
        </w:rPr>
      </w:pPr>
    </w:p>
    <w:p w14:paraId="58BC7EB8" w14:textId="77777777" w:rsidR="002E4361" w:rsidRDefault="002E4361" w:rsidP="0068502D">
      <w:pPr>
        <w:spacing w:after="0" w:line="240" w:lineRule="auto"/>
        <w:jc w:val="both"/>
        <w:rPr>
          <w:rFonts w:cstheme="minorHAnsi"/>
          <w:b/>
          <w:bCs/>
          <w:sz w:val="24"/>
          <w:szCs w:val="24"/>
        </w:rPr>
      </w:pPr>
    </w:p>
    <w:p w14:paraId="53FC660B" w14:textId="77777777" w:rsidR="002E4361" w:rsidRPr="001B4DCC" w:rsidRDefault="002E4361" w:rsidP="0068502D">
      <w:pPr>
        <w:spacing w:after="0" w:line="240" w:lineRule="auto"/>
        <w:jc w:val="both"/>
        <w:rPr>
          <w:rFonts w:cstheme="minorHAnsi"/>
          <w:b/>
          <w:bCs/>
          <w:sz w:val="24"/>
          <w:szCs w:val="24"/>
        </w:rPr>
      </w:pPr>
    </w:p>
    <w:p w14:paraId="11932B4D" w14:textId="77777777" w:rsidR="00AA2EEA" w:rsidRPr="001B4DCC" w:rsidRDefault="00AA2EEA" w:rsidP="0068502D">
      <w:pPr>
        <w:spacing w:after="0" w:line="240" w:lineRule="auto"/>
        <w:jc w:val="both"/>
        <w:rPr>
          <w:rFonts w:cstheme="minorHAnsi"/>
          <w:b/>
          <w:bCs/>
          <w:sz w:val="24"/>
          <w:szCs w:val="24"/>
        </w:rPr>
      </w:pPr>
    </w:p>
    <w:p w14:paraId="18174D7B" w14:textId="77777777" w:rsidR="00AA2EEA" w:rsidRPr="001B4DCC" w:rsidRDefault="00AA2EEA" w:rsidP="0068502D">
      <w:pPr>
        <w:spacing w:after="0" w:line="240" w:lineRule="auto"/>
        <w:jc w:val="both"/>
        <w:rPr>
          <w:rFonts w:cstheme="minorHAnsi"/>
          <w:b/>
          <w:bCs/>
          <w:sz w:val="24"/>
          <w:szCs w:val="24"/>
        </w:rPr>
      </w:pPr>
    </w:p>
    <w:p w14:paraId="283EE6CA" w14:textId="77777777" w:rsidR="00AA2EEA" w:rsidRPr="001B4DCC" w:rsidRDefault="00AA2EEA" w:rsidP="0068502D">
      <w:pPr>
        <w:spacing w:after="0" w:line="240" w:lineRule="auto"/>
        <w:jc w:val="both"/>
        <w:rPr>
          <w:rFonts w:cstheme="minorHAnsi"/>
          <w:b/>
          <w:bCs/>
          <w:sz w:val="24"/>
          <w:szCs w:val="24"/>
        </w:rPr>
      </w:pPr>
    </w:p>
    <w:p w14:paraId="00375BAA" w14:textId="77777777" w:rsidR="00AA2EEA" w:rsidRDefault="00AA2EEA" w:rsidP="0068502D">
      <w:pPr>
        <w:spacing w:after="0" w:line="240" w:lineRule="auto"/>
        <w:jc w:val="both"/>
        <w:rPr>
          <w:rFonts w:cstheme="minorHAnsi"/>
          <w:b/>
          <w:bCs/>
          <w:sz w:val="24"/>
          <w:szCs w:val="24"/>
        </w:rPr>
      </w:pPr>
    </w:p>
    <w:p w14:paraId="27043294" w14:textId="77777777" w:rsidR="00FB76D5" w:rsidRPr="001B4DCC" w:rsidRDefault="00FB76D5" w:rsidP="0068502D">
      <w:pPr>
        <w:spacing w:after="0" w:line="240" w:lineRule="auto"/>
        <w:jc w:val="both"/>
        <w:rPr>
          <w:rFonts w:cstheme="minorHAnsi"/>
          <w:b/>
          <w:bCs/>
          <w:sz w:val="24"/>
          <w:szCs w:val="24"/>
        </w:rPr>
      </w:pPr>
    </w:p>
    <w:p w14:paraId="3C3C0D75" w14:textId="77777777" w:rsidR="007B3DA2" w:rsidRPr="00C94AAB" w:rsidRDefault="007B3DA2" w:rsidP="007B3DA2">
      <w:pPr>
        <w:spacing w:after="0" w:line="240" w:lineRule="auto"/>
        <w:jc w:val="both"/>
        <w:rPr>
          <w:rFonts w:cstheme="minorHAnsi"/>
          <w:b/>
          <w:bCs/>
          <w:sz w:val="24"/>
          <w:szCs w:val="24"/>
        </w:rPr>
      </w:pPr>
    </w:p>
    <w:p w14:paraId="66DD1A5E" w14:textId="77777777" w:rsidR="007B3DA2" w:rsidRDefault="007B3DA2" w:rsidP="007B3DA2">
      <w:pPr>
        <w:spacing w:after="0" w:line="240" w:lineRule="auto"/>
        <w:jc w:val="both"/>
        <w:rPr>
          <w:rFonts w:cstheme="minorHAnsi"/>
          <w:b/>
          <w:bCs/>
          <w:sz w:val="24"/>
          <w:szCs w:val="24"/>
        </w:rPr>
      </w:pPr>
    </w:p>
    <w:p w14:paraId="3FD1FC6C" w14:textId="77777777" w:rsidR="00303FE7" w:rsidRDefault="00303FE7" w:rsidP="007B3DA2">
      <w:pPr>
        <w:spacing w:after="0" w:line="240" w:lineRule="auto"/>
        <w:jc w:val="both"/>
        <w:rPr>
          <w:rFonts w:cstheme="minorHAnsi"/>
          <w:b/>
          <w:bCs/>
          <w:sz w:val="24"/>
          <w:szCs w:val="24"/>
        </w:rPr>
      </w:pPr>
    </w:p>
    <w:p w14:paraId="6A025567" w14:textId="77777777" w:rsidR="00303FE7" w:rsidRDefault="00303FE7" w:rsidP="007B3DA2">
      <w:pPr>
        <w:spacing w:after="0" w:line="240" w:lineRule="auto"/>
        <w:jc w:val="both"/>
        <w:rPr>
          <w:rFonts w:cstheme="minorHAnsi"/>
          <w:b/>
          <w:bCs/>
          <w:sz w:val="24"/>
          <w:szCs w:val="24"/>
        </w:rPr>
      </w:pPr>
    </w:p>
    <w:p w14:paraId="07AEED4E" w14:textId="77777777" w:rsidR="00303FE7" w:rsidRDefault="00303FE7" w:rsidP="007B3DA2">
      <w:pPr>
        <w:spacing w:after="0" w:line="240" w:lineRule="auto"/>
        <w:jc w:val="both"/>
        <w:rPr>
          <w:rFonts w:cstheme="minorHAnsi"/>
          <w:b/>
          <w:bCs/>
          <w:sz w:val="24"/>
          <w:szCs w:val="24"/>
        </w:rPr>
      </w:pPr>
    </w:p>
    <w:p w14:paraId="14556EDB" w14:textId="77777777" w:rsidR="00303FE7" w:rsidRDefault="00303FE7" w:rsidP="007B3DA2">
      <w:pPr>
        <w:spacing w:after="0" w:line="240" w:lineRule="auto"/>
        <w:jc w:val="both"/>
        <w:rPr>
          <w:rFonts w:cstheme="minorHAnsi"/>
          <w:b/>
          <w:bCs/>
          <w:sz w:val="24"/>
          <w:szCs w:val="24"/>
        </w:rPr>
      </w:pPr>
    </w:p>
    <w:p w14:paraId="580C1507" w14:textId="77777777" w:rsidR="00303FE7" w:rsidRDefault="00303FE7" w:rsidP="007B3DA2">
      <w:pPr>
        <w:spacing w:after="0" w:line="240" w:lineRule="auto"/>
        <w:jc w:val="both"/>
        <w:rPr>
          <w:rFonts w:cstheme="minorHAnsi"/>
          <w:b/>
          <w:bCs/>
          <w:sz w:val="24"/>
          <w:szCs w:val="24"/>
        </w:rPr>
      </w:pPr>
    </w:p>
    <w:p w14:paraId="36BF927B" w14:textId="77777777" w:rsidR="00303FE7" w:rsidRDefault="00303FE7" w:rsidP="007B3DA2">
      <w:pPr>
        <w:spacing w:after="0" w:line="240" w:lineRule="auto"/>
        <w:jc w:val="both"/>
        <w:rPr>
          <w:rFonts w:cstheme="minorHAnsi"/>
          <w:b/>
          <w:bCs/>
          <w:sz w:val="24"/>
          <w:szCs w:val="24"/>
        </w:rPr>
      </w:pPr>
    </w:p>
    <w:p w14:paraId="743666C7" w14:textId="77777777" w:rsidR="00303FE7" w:rsidRDefault="00303FE7" w:rsidP="007B3DA2">
      <w:pPr>
        <w:spacing w:after="0" w:line="240" w:lineRule="auto"/>
        <w:jc w:val="both"/>
        <w:rPr>
          <w:rFonts w:cstheme="minorHAnsi"/>
          <w:b/>
          <w:bCs/>
          <w:sz w:val="24"/>
          <w:szCs w:val="24"/>
        </w:rPr>
      </w:pPr>
    </w:p>
    <w:p w14:paraId="5717B74C" w14:textId="77777777" w:rsidR="00303FE7" w:rsidRDefault="00303FE7" w:rsidP="007B3DA2">
      <w:pPr>
        <w:spacing w:after="0" w:line="240" w:lineRule="auto"/>
        <w:jc w:val="both"/>
        <w:rPr>
          <w:rFonts w:cstheme="minorHAnsi"/>
          <w:b/>
          <w:bCs/>
          <w:sz w:val="24"/>
          <w:szCs w:val="24"/>
        </w:rPr>
      </w:pPr>
    </w:p>
    <w:p w14:paraId="78D38406" w14:textId="77777777" w:rsidR="00303FE7" w:rsidRDefault="00303FE7" w:rsidP="007B3DA2">
      <w:pPr>
        <w:spacing w:after="0" w:line="240" w:lineRule="auto"/>
        <w:jc w:val="both"/>
        <w:rPr>
          <w:rFonts w:cstheme="minorHAnsi"/>
          <w:b/>
          <w:bCs/>
          <w:sz w:val="24"/>
          <w:szCs w:val="24"/>
        </w:rPr>
      </w:pPr>
    </w:p>
    <w:p w14:paraId="00B62015" w14:textId="77777777" w:rsidR="00303FE7" w:rsidRDefault="00303FE7" w:rsidP="007B3DA2">
      <w:pPr>
        <w:spacing w:after="0" w:line="240" w:lineRule="auto"/>
        <w:jc w:val="both"/>
        <w:rPr>
          <w:rFonts w:cstheme="minorHAnsi"/>
          <w:b/>
          <w:bCs/>
          <w:sz w:val="24"/>
          <w:szCs w:val="24"/>
        </w:rPr>
      </w:pPr>
    </w:p>
    <w:p w14:paraId="2C7D0B71" w14:textId="77777777" w:rsidR="00303FE7" w:rsidRDefault="00303FE7" w:rsidP="007B3DA2">
      <w:pPr>
        <w:spacing w:after="0" w:line="240" w:lineRule="auto"/>
        <w:jc w:val="both"/>
        <w:rPr>
          <w:rFonts w:cstheme="minorHAnsi"/>
          <w:b/>
          <w:bCs/>
          <w:sz w:val="24"/>
          <w:szCs w:val="24"/>
        </w:rPr>
      </w:pPr>
    </w:p>
    <w:p w14:paraId="551A0635" w14:textId="77777777" w:rsidR="00303FE7" w:rsidRDefault="00303FE7" w:rsidP="007B3DA2">
      <w:pPr>
        <w:spacing w:after="0" w:line="240" w:lineRule="auto"/>
        <w:jc w:val="both"/>
        <w:rPr>
          <w:rFonts w:cstheme="minorHAnsi"/>
          <w:b/>
          <w:bCs/>
          <w:sz w:val="24"/>
          <w:szCs w:val="24"/>
        </w:rPr>
      </w:pPr>
    </w:p>
    <w:p w14:paraId="091E6516" w14:textId="77777777" w:rsidR="00303FE7" w:rsidRDefault="00303FE7" w:rsidP="007B3DA2">
      <w:pPr>
        <w:spacing w:after="0" w:line="240" w:lineRule="auto"/>
        <w:jc w:val="both"/>
        <w:rPr>
          <w:rFonts w:cstheme="minorHAnsi"/>
          <w:b/>
          <w:bCs/>
          <w:sz w:val="24"/>
          <w:szCs w:val="24"/>
        </w:rPr>
      </w:pPr>
    </w:p>
    <w:p w14:paraId="42931026" w14:textId="77777777" w:rsidR="00303FE7" w:rsidRDefault="00303FE7" w:rsidP="007B3DA2">
      <w:pPr>
        <w:spacing w:after="0" w:line="240" w:lineRule="auto"/>
        <w:jc w:val="both"/>
        <w:rPr>
          <w:rFonts w:cstheme="minorHAnsi"/>
          <w:b/>
          <w:bCs/>
          <w:sz w:val="24"/>
          <w:szCs w:val="24"/>
        </w:rPr>
      </w:pPr>
    </w:p>
    <w:p w14:paraId="77E8B056" w14:textId="77777777" w:rsidR="00303FE7" w:rsidRDefault="00303FE7" w:rsidP="007B3DA2">
      <w:pPr>
        <w:spacing w:after="0" w:line="240" w:lineRule="auto"/>
        <w:jc w:val="both"/>
        <w:rPr>
          <w:rFonts w:cstheme="minorHAnsi"/>
          <w:b/>
          <w:bCs/>
          <w:sz w:val="24"/>
          <w:szCs w:val="24"/>
        </w:rPr>
      </w:pPr>
    </w:p>
    <w:p w14:paraId="4B497252" w14:textId="77777777" w:rsidR="007B3DA2" w:rsidRPr="00C94AAB" w:rsidRDefault="007B3DA2" w:rsidP="007B3DA2">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7B3DA2" w:rsidRPr="00C94AAB" w14:paraId="11AD19BF" w14:textId="77777777" w:rsidTr="00A07482">
        <w:trPr>
          <w:trHeight w:hRule="exact" w:val="284"/>
        </w:trPr>
        <w:tc>
          <w:tcPr>
            <w:tcW w:w="851" w:type="dxa"/>
            <w:vAlign w:val="center"/>
          </w:tcPr>
          <w:p w14:paraId="5BB39C63" w14:textId="24C4738B" w:rsidR="007B3DA2" w:rsidRPr="00C94AAB" w:rsidRDefault="007B3DA2" w:rsidP="00A07482">
            <w:pPr>
              <w:jc w:val="center"/>
              <w:rPr>
                <w:rFonts w:cstheme="minorHAnsi"/>
                <w:b/>
                <w:bCs/>
                <w:sz w:val="24"/>
                <w:szCs w:val="24"/>
              </w:rPr>
            </w:pPr>
            <w:r w:rsidRPr="00C94AAB">
              <w:rPr>
                <w:rFonts w:cstheme="minorHAnsi"/>
                <w:b/>
                <w:bCs/>
                <w:sz w:val="24"/>
                <w:szCs w:val="24"/>
              </w:rPr>
              <w:lastRenderedPageBreak/>
              <w:t>VI</w:t>
            </w:r>
            <w:r>
              <w:rPr>
                <w:rFonts w:cstheme="minorHAnsi"/>
                <w:b/>
                <w:bCs/>
                <w:sz w:val="24"/>
                <w:szCs w:val="24"/>
              </w:rPr>
              <w:t>II</w:t>
            </w:r>
            <w:r w:rsidRPr="00C94AAB">
              <w:rPr>
                <w:rFonts w:cstheme="minorHAnsi"/>
                <w:b/>
                <w:bCs/>
                <w:sz w:val="24"/>
                <w:szCs w:val="24"/>
              </w:rPr>
              <w:t>.</w:t>
            </w:r>
          </w:p>
        </w:tc>
        <w:tc>
          <w:tcPr>
            <w:tcW w:w="7088" w:type="dxa"/>
            <w:vAlign w:val="center"/>
          </w:tcPr>
          <w:p w14:paraId="148371B0" w14:textId="0A742537" w:rsidR="007B3DA2" w:rsidRPr="00C94AAB" w:rsidRDefault="007B3DA2" w:rsidP="00A07482">
            <w:pPr>
              <w:jc w:val="center"/>
              <w:rPr>
                <w:rFonts w:cstheme="minorHAnsi"/>
                <w:b/>
                <w:bCs/>
                <w:sz w:val="24"/>
                <w:szCs w:val="24"/>
              </w:rPr>
            </w:pPr>
            <w:r w:rsidRPr="00C94AAB">
              <w:rPr>
                <w:rFonts w:cstheme="minorHAnsi"/>
                <w:b/>
                <w:bCs/>
                <w:sz w:val="24"/>
                <w:szCs w:val="24"/>
              </w:rPr>
              <w:t xml:space="preserve">SST – Roboty </w:t>
            </w:r>
            <w:r>
              <w:rPr>
                <w:rFonts w:cstheme="minorHAnsi"/>
                <w:b/>
                <w:bCs/>
                <w:sz w:val="24"/>
                <w:szCs w:val="24"/>
              </w:rPr>
              <w:t>malarskie</w:t>
            </w:r>
          </w:p>
        </w:tc>
      </w:tr>
    </w:tbl>
    <w:p w14:paraId="38C17FB1" w14:textId="77777777" w:rsidR="007B3DA2" w:rsidRPr="00C94AAB" w:rsidRDefault="007B3DA2" w:rsidP="007B3DA2">
      <w:pPr>
        <w:spacing w:after="0" w:line="240" w:lineRule="auto"/>
        <w:rPr>
          <w:rFonts w:cstheme="minorHAnsi"/>
          <w:b/>
          <w:bCs/>
          <w:sz w:val="24"/>
          <w:szCs w:val="24"/>
        </w:rPr>
      </w:pPr>
    </w:p>
    <w:p w14:paraId="79B7CB9F" w14:textId="66F1978D" w:rsidR="007B3DA2" w:rsidRDefault="007B3DA2" w:rsidP="002E4361">
      <w:pPr>
        <w:pStyle w:val="Akapitzlist"/>
        <w:numPr>
          <w:ilvl w:val="0"/>
          <w:numId w:val="381"/>
        </w:numPr>
        <w:rPr>
          <w:rFonts w:cstheme="minorHAnsi"/>
          <w:b/>
          <w:bCs/>
          <w:sz w:val="24"/>
          <w:szCs w:val="24"/>
        </w:rPr>
      </w:pPr>
      <w:r w:rsidRPr="00C94AAB">
        <w:rPr>
          <w:rFonts w:cstheme="minorHAnsi"/>
          <w:b/>
          <w:bCs/>
          <w:sz w:val="24"/>
          <w:szCs w:val="24"/>
        </w:rPr>
        <w:t>Wstę</w:t>
      </w:r>
      <w:r w:rsidR="002E4361">
        <w:rPr>
          <w:rFonts w:cstheme="minorHAnsi"/>
          <w:b/>
          <w:bCs/>
          <w:sz w:val="24"/>
          <w:szCs w:val="24"/>
        </w:rPr>
        <w:t>p</w:t>
      </w:r>
    </w:p>
    <w:p w14:paraId="743034D8" w14:textId="77777777" w:rsidR="00EF266F" w:rsidRPr="002E4361" w:rsidRDefault="00EF266F" w:rsidP="00EF266F">
      <w:pPr>
        <w:pStyle w:val="Akapitzlist"/>
        <w:ind w:left="284"/>
        <w:rPr>
          <w:rFonts w:cstheme="minorHAnsi"/>
          <w:b/>
          <w:bCs/>
          <w:sz w:val="24"/>
          <w:szCs w:val="24"/>
        </w:rPr>
      </w:pPr>
    </w:p>
    <w:p w14:paraId="1B0B8B79" w14:textId="77777777" w:rsidR="007B3DA2" w:rsidRPr="00C94AAB" w:rsidRDefault="007B3DA2" w:rsidP="008A4A1A">
      <w:pPr>
        <w:pStyle w:val="Akapitzlist"/>
        <w:numPr>
          <w:ilvl w:val="1"/>
          <w:numId w:val="381"/>
        </w:numPr>
        <w:rPr>
          <w:rFonts w:cstheme="minorHAnsi"/>
          <w:b/>
          <w:bCs/>
          <w:sz w:val="24"/>
          <w:szCs w:val="24"/>
        </w:rPr>
      </w:pPr>
      <w:r w:rsidRPr="00C94AAB">
        <w:rPr>
          <w:rFonts w:cstheme="minorHAnsi"/>
          <w:b/>
          <w:bCs/>
          <w:sz w:val="24"/>
          <w:szCs w:val="24"/>
        </w:rPr>
        <w:t>Przedmiot SST</w:t>
      </w:r>
    </w:p>
    <w:p w14:paraId="24F26C69" w14:textId="65B3D999" w:rsidR="007B3DA2" w:rsidRPr="00C94AAB" w:rsidRDefault="007B3DA2" w:rsidP="007B3DA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robót </w:t>
      </w:r>
      <w:r>
        <w:rPr>
          <w:rFonts w:asciiTheme="minorHAnsi" w:eastAsia="Times New Roman" w:hAnsiTheme="minorHAnsi" w:cstheme="minorHAnsi"/>
          <w:color w:val="auto"/>
          <w:sz w:val="24"/>
          <w:szCs w:val="24"/>
        </w:rPr>
        <w:t>malarskich</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0335CE9E" w14:textId="77777777" w:rsidR="007B3DA2" w:rsidRPr="002E4361" w:rsidRDefault="007B3DA2" w:rsidP="007B3DA2">
      <w:pPr>
        <w:spacing w:after="0" w:line="240" w:lineRule="auto"/>
        <w:ind w:left="284"/>
        <w:jc w:val="both"/>
        <w:rPr>
          <w:rFonts w:cstheme="minorHAnsi"/>
          <w:sz w:val="24"/>
          <w:szCs w:val="24"/>
        </w:rPr>
      </w:pPr>
    </w:p>
    <w:p w14:paraId="4244280A"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Zakres stosowania SST</w:t>
      </w:r>
    </w:p>
    <w:p w14:paraId="4BC0DAA8" w14:textId="77777777" w:rsidR="007B3DA2" w:rsidRPr="002E4361" w:rsidRDefault="007B3DA2" w:rsidP="007B3DA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2E4361">
        <w:rPr>
          <w:rFonts w:asciiTheme="minorHAnsi" w:eastAsia="Times New Roman" w:hAnsiTheme="minorHAnsi" w:cstheme="minorHAnsi"/>
          <w:color w:val="auto"/>
          <w:sz w:val="24"/>
          <w:szCs w:val="24"/>
        </w:rPr>
        <w:t>Specyfikacja techniczna stanowi jeden z dokumentów dla realizacji zadania jak w temacie dokumentacji.</w:t>
      </w:r>
    </w:p>
    <w:p w14:paraId="40913367" w14:textId="77777777" w:rsidR="007B3DA2" w:rsidRPr="002E4361" w:rsidRDefault="007B3DA2" w:rsidP="007B3DA2">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1D6DBE20"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Zakres robót objętych SST</w:t>
      </w:r>
    </w:p>
    <w:p w14:paraId="1623A4F3" w14:textId="77777777" w:rsidR="007B3DA2" w:rsidRPr="002E4361" w:rsidRDefault="007B3DA2" w:rsidP="007B3DA2">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W zakres robót związanych z projektowaną przebudową wchodzić będzie miedzy innymi:</w:t>
      </w:r>
    </w:p>
    <w:p w14:paraId="707BB127" w14:textId="77777777" w:rsidR="007B3DA2" w:rsidRPr="002E4361" w:rsidRDefault="007B3DA2" w:rsidP="007B3DA2">
      <w:pPr>
        <w:pStyle w:val="Standard"/>
        <w:widowControl w:val="0"/>
        <w:numPr>
          <w:ilvl w:val="0"/>
          <w:numId w:val="27"/>
        </w:numPr>
        <w:autoSpaceDE w:val="0"/>
        <w:ind w:left="568"/>
        <w:rPr>
          <w:rFonts w:asciiTheme="minorHAnsi" w:hAnsiTheme="minorHAnsi" w:cstheme="minorHAnsi"/>
          <w:color w:val="auto"/>
          <w:sz w:val="24"/>
          <w:szCs w:val="24"/>
        </w:rPr>
      </w:pPr>
      <w:r w:rsidRPr="002E4361">
        <w:rPr>
          <w:rFonts w:asciiTheme="minorHAnsi" w:hAnsiTheme="minorHAnsi" w:cstheme="minorHAnsi"/>
          <w:color w:val="auto"/>
          <w:sz w:val="24"/>
          <w:szCs w:val="24"/>
        </w:rPr>
        <w:t>przygotowanie podłoża</w:t>
      </w:r>
    </w:p>
    <w:p w14:paraId="54480BD2" w14:textId="493EBF15" w:rsidR="007B3DA2" w:rsidRPr="002E4361" w:rsidRDefault="007B3DA2" w:rsidP="007B3DA2">
      <w:pPr>
        <w:pStyle w:val="Standard"/>
        <w:widowControl w:val="0"/>
        <w:numPr>
          <w:ilvl w:val="0"/>
          <w:numId w:val="27"/>
        </w:numPr>
        <w:autoSpaceDE w:val="0"/>
        <w:ind w:left="568"/>
        <w:rPr>
          <w:rFonts w:asciiTheme="minorHAnsi" w:hAnsiTheme="minorHAnsi" w:cstheme="minorHAnsi"/>
          <w:color w:val="auto"/>
          <w:sz w:val="24"/>
          <w:szCs w:val="24"/>
        </w:rPr>
      </w:pPr>
      <w:r w:rsidRPr="002E4361">
        <w:rPr>
          <w:rFonts w:asciiTheme="minorHAnsi" w:hAnsiTheme="minorHAnsi" w:cstheme="minorHAnsi"/>
          <w:color w:val="auto"/>
          <w:sz w:val="24"/>
          <w:szCs w:val="24"/>
        </w:rPr>
        <w:t>wykonanie powłok malarskich</w:t>
      </w:r>
    </w:p>
    <w:p w14:paraId="6AFA4B6E" w14:textId="77777777" w:rsidR="007B3DA2" w:rsidRPr="002E4361" w:rsidRDefault="007B3DA2" w:rsidP="007B3DA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1F2CBA7E"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Określenia podstawowe</w:t>
      </w:r>
    </w:p>
    <w:p w14:paraId="11FB2D3F" w14:textId="77777777" w:rsidR="007B3DA2" w:rsidRPr="002E4361" w:rsidRDefault="007B3DA2" w:rsidP="007B3DA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2E4361">
        <w:rPr>
          <w:rFonts w:asciiTheme="minorHAnsi" w:eastAsia="Times New Roman" w:hAnsiTheme="minorHAnsi" w:cstheme="minorHAnsi"/>
          <w:color w:val="auto"/>
          <w:sz w:val="24"/>
          <w:szCs w:val="24"/>
        </w:rPr>
        <w:t>Określenia podane w niniejszej SST są zgodne z obowiązującymi w normach i aktach prawnych.</w:t>
      </w:r>
    </w:p>
    <w:p w14:paraId="6C038993" w14:textId="77777777" w:rsidR="007B3DA2" w:rsidRPr="002E4361" w:rsidRDefault="007B3DA2" w:rsidP="007B3DA2">
      <w:pPr>
        <w:spacing w:after="0" w:line="240" w:lineRule="auto"/>
        <w:ind w:left="284"/>
        <w:jc w:val="both"/>
        <w:rPr>
          <w:rFonts w:cstheme="minorHAnsi"/>
          <w:sz w:val="24"/>
          <w:szCs w:val="24"/>
        </w:rPr>
      </w:pPr>
    </w:p>
    <w:p w14:paraId="5EC1B560"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Ogólne wymagania dotyczące robót</w:t>
      </w:r>
    </w:p>
    <w:p w14:paraId="48581025" w14:textId="77777777" w:rsidR="007B3DA2" w:rsidRPr="002E4361" w:rsidRDefault="007B3DA2" w:rsidP="007B3DA2">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75704756" w14:textId="77777777" w:rsidR="007B3DA2" w:rsidRPr="002E4361" w:rsidRDefault="007B3DA2" w:rsidP="007B3DA2">
      <w:pPr>
        <w:pStyle w:val="Akapitzlist"/>
        <w:ind w:left="0"/>
        <w:rPr>
          <w:rFonts w:cstheme="minorHAnsi"/>
          <w:b/>
          <w:bCs/>
          <w:sz w:val="24"/>
          <w:szCs w:val="24"/>
        </w:rPr>
      </w:pPr>
    </w:p>
    <w:p w14:paraId="6F6D9DA8"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Sprzęt</w:t>
      </w:r>
    </w:p>
    <w:p w14:paraId="10FC1CEE" w14:textId="12D2B6A9" w:rsidR="007B3DA2" w:rsidRPr="002E4361" w:rsidRDefault="007B3DA2" w:rsidP="007B3DA2">
      <w:pPr>
        <w:pStyle w:val="Textbody"/>
        <w:spacing w:before="0" w:after="0"/>
        <w:ind w:left="0"/>
        <w:jc w:val="both"/>
        <w:rPr>
          <w:rFonts w:asciiTheme="minorHAnsi" w:eastAsia="Arial" w:hAnsiTheme="minorHAnsi" w:cstheme="minorHAnsi"/>
          <w:color w:val="auto"/>
          <w:sz w:val="24"/>
          <w:szCs w:val="24"/>
        </w:rPr>
      </w:pPr>
      <w:r w:rsidRPr="002E4361">
        <w:rPr>
          <w:rFonts w:asciiTheme="minorHAnsi" w:hAnsiTheme="minorHAnsi" w:cstheme="minorHAnsi"/>
          <w:color w:val="auto"/>
          <w:sz w:val="24"/>
          <w:szCs w:val="24"/>
        </w:rPr>
        <w:t>Dopuszcza się prowadzenie robót  ręcznie lub / i  przy użyciu agregatów tynkarskich. Do ręcznych robót przewiduje się zastosowanie wałków, pędzli, szpachelek itp.</w:t>
      </w:r>
    </w:p>
    <w:p w14:paraId="415EA90E" w14:textId="77777777" w:rsidR="007B3DA2" w:rsidRPr="002E4361" w:rsidRDefault="007B3DA2" w:rsidP="007B3DA2">
      <w:pPr>
        <w:pStyle w:val="Akapitzlist"/>
        <w:ind w:left="0"/>
        <w:rPr>
          <w:rFonts w:cstheme="minorHAnsi"/>
          <w:b/>
          <w:bCs/>
          <w:sz w:val="24"/>
          <w:szCs w:val="24"/>
        </w:rPr>
      </w:pPr>
    </w:p>
    <w:p w14:paraId="67885F0B"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Materiały</w:t>
      </w:r>
    </w:p>
    <w:p w14:paraId="75B3047B" w14:textId="77777777" w:rsidR="007B3DA2" w:rsidRPr="002E4361" w:rsidRDefault="007B3DA2" w:rsidP="007B3DA2">
      <w:pPr>
        <w:pStyle w:val="Standard"/>
        <w:tabs>
          <w:tab w:val="left" w:pos="710"/>
          <w:tab w:val="left" w:pos="1142"/>
        </w:tabs>
        <w:jc w:val="both"/>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Do wykonania robót przewiduje się zastosowanie następujących materiałów:</w:t>
      </w:r>
    </w:p>
    <w:p w14:paraId="34AEE6F5" w14:textId="77777777" w:rsidR="007B3DA2" w:rsidRPr="002E4361" w:rsidRDefault="007B3DA2" w:rsidP="007B3DA2">
      <w:pPr>
        <w:pStyle w:val="Standard"/>
        <w:numPr>
          <w:ilvl w:val="0"/>
          <w:numId w:val="380"/>
        </w:numPr>
        <w:ind w:left="284" w:hanging="284"/>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środki gruntujące</w:t>
      </w:r>
    </w:p>
    <w:p w14:paraId="026B4A91" w14:textId="73AA8ABF" w:rsidR="00D12FFD" w:rsidRPr="002E4361" w:rsidRDefault="00D12FFD" w:rsidP="007B3DA2">
      <w:pPr>
        <w:pStyle w:val="Standard"/>
        <w:numPr>
          <w:ilvl w:val="0"/>
          <w:numId w:val="380"/>
        </w:numPr>
        <w:ind w:left="284" w:hanging="284"/>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mleko wapienne</w:t>
      </w:r>
    </w:p>
    <w:p w14:paraId="5459FE66" w14:textId="2F2E1443" w:rsidR="00D12FFD" w:rsidRPr="002E4361" w:rsidRDefault="00D12FFD" w:rsidP="007B3DA2">
      <w:pPr>
        <w:pStyle w:val="Standard"/>
        <w:numPr>
          <w:ilvl w:val="0"/>
          <w:numId w:val="380"/>
        </w:numPr>
        <w:ind w:left="284" w:hanging="284"/>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farby budowlane dyspersyjne lateksowe i emulsyjne</w:t>
      </w:r>
    </w:p>
    <w:p w14:paraId="54B2786F" w14:textId="4900BD5B" w:rsidR="00D12FFD" w:rsidRPr="002E4361" w:rsidRDefault="00D12FFD" w:rsidP="007B3DA2">
      <w:pPr>
        <w:pStyle w:val="Standard"/>
        <w:numPr>
          <w:ilvl w:val="0"/>
          <w:numId w:val="380"/>
        </w:numPr>
        <w:ind w:left="284" w:hanging="284"/>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włókniny malarskie</w:t>
      </w:r>
    </w:p>
    <w:p w14:paraId="01C321C4" w14:textId="77777777" w:rsidR="008A4A1A" w:rsidRPr="002E4361" w:rsidRDefault="008A4A1A" w:rsidP="008A4A1A">
      <w:pPr>
        <w:pStyle w:val="Standard"/>
        <w:rPr>
          <w:rFonts w:asciiTheme="minorHAnsi" w:eastAsia="Arial" w:hAnsiTheme="minorHAnsi" w:cstheme="minorHAnsi"/>
          <w:color w:val="auto"/>
          <w:sz w:val="24"/>
          <w:szCs w:val="24"/>
        </w:rPr>
      </w:pPr>
    </w:p>
    <w:p w14:paraId="34DF02BF" w14:textId="5D4FF8D4" w:rsidR="007B3DA2" w:rsidRDefault="008A4A1A" w:rsidP="002E4361">
      <w:pPr>
        <w:pStyle w:val="Textbody"/>
        <w:spacing w:before="0" w:after="0"/>
        <w:ind w:left="0"/>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 xml:space="preserve">Niedozwolone jest do robót wykończeniowych użycie wód ściekowych, bagiennych oraz zawierających tłuszcze organiczne, oleje i muł. Mleko wapienne powinno mieć postać cieczy tworzącej jednolitą masę bez grudek i zanieczyszczeń. Farby niezależnie od rodzaju powinny odpowiadać wymaganiom norm państwowych lub świadectw dopuszczenia do stosowania w </w:t>
      </w:r>
      <w:r w:rsidRPr="002E4361">
        <w:rPr>
          <w:rFonts w:asciiTheme="minorHAnsi" w:hAnsiTheme="minorHAnsi" w:cstheme="minorHAnsi"/>
          <w:color w:val="auto"/>
          <w:sz w:val="24"/>
          <w:szCs w:val="24"/>
        </w:rPr>
        <w:lastRenderedPageBreak/>
        <w:t>budownictwie. Na chłonnych podłożach zaleca się gruntowania rozcieńczoną  farbę emulsyjną z tego samego rodzaju  z jakiej przewiduje się wykonanie docelowej powłoki malarskiej. Powłoki wykończeniowe charakteryzujące się wysoką odpornością na rozwój bakterii i grzybów.</w:t>
      </w:r>
    </w:p>
    <w:p w14:paraId="082BF1E5" w14:textId="77777777" w:rsidR="00EA035A" w:rsidRPr="002E4361" w:rsidRDefault="00EA035A" w:rsidP="002E4361">
      <w:pPr>
        <w:pStyle w:val="Textbody"/>
        <w:spacing w:before="0" w:after="0"/>
        <w:ind w:left="0"/>
        <w:jc w:val="both"/>
        <w:rPr>
          <w:rFonts w:asciiTheme="minorHAnsi" w:hAnsiTheme="minorHAnsi" w:cstheme="minorHAnsi"/>
          <w:color w:val="auto"/>
          <w:sz w:val="24"/>
          <w:szCs w:val="24"/>
        </w:rPr>
      </w:pPr>
    </w:p>
    <w:p w14:paraId="6A7926A3"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Wykonanie robót</w:t>
      </w:r>
    </w:p>
    <w:p w14:paraId="44CC1F78" w14:textId="77777777" w:rsidR="007B3DA2" w:rsidRPr="002E4361" w:rsidRDefault="007B3DA2" w:rsidP="007B3DA2">
      <w:pPr>
        <w:pStyle w:val="Akapitzlist"/>
        <w:ind w:left="284"/>
        <w:rPr>
          <w:rFonts w:cstheme="minorHAnsi"/>
          <w:b/>
          <w:bCs/>
          <w:sz w:val="24"/>
          <w:szCs w:val="24"/>
        </w:rPr>
      </w:pPr>
    </w:p>
    <w:p w14:paraId="65E019C8"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Roboty przygotowawcze</w:t>
      </w:r>
    </w:p>
    <w:p w14:paraId="6149E9AB" w14:textId="77777777" w:rsidR="007B3DA2" w:rsidRPr="002E4361" w:rsidRDefault="007B3DA2" w:rsidP="007B3DA2">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2E4361">
        <w:rPr>
          <w:rFonts w:asciiTheme="minorHAnsi" w:eastAsia="Times New Roman" w:hAnsiTheme="minorHAnsi" w:cstheme="minorHAnsi"/>
          <w:color w:val="auto"/>
          <w:sz w:val="24"/>
          <w:szCs w:val="24"/>
        </w:rPr>
        <w:t>oznakowanie terenu budowy</w:t>
      </w:r>
    </w:p>
    <w:p w14:paraId="6B96210E" w14:textId="77777777" w:rsidR="007B3DA2" w:rsidRPr="002E4361" w:rsidRDefault="007B3DA2" w:rsidP="007B3DA2">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2E4361">
        <w:rPr>
          <w:rFonts w:asciiTheme="minorHAnsi" w:eastAsia="Times New Roman" w:hAnsiTheme="minorHAnsi" w:cstheme="minorHAnsi"/>
          <w:color w:val="auto"/>
          <w:sz w:val="24"/>
          <w:szCs w:val="24"/>
        </w:rPr>
        <w:t>wyznaczenie terenu robót</w:t>
      </w:r>
    </w:p>
    <w:p w14:paraId="797F116A" w14:textId="77777777" w:rsidR="007B3DA2" w:rsidRPr="002E4361" w:rsidRDefault="007B3DA2" w:rsidP="007B3DA2">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2E4361">
        <w:rPr>
          <w:rFonts w:asciiTheme="minorHAnsi" w:eastAsia="Times New Roman" w:hAnsiTheme="minorHAnsi" w:cstheme="minorHAnsi"/>
          <w:color w:val="auto"/>
          <w:sz w:val="24"/>
          <w:szCs w:val="24"/>
        </w:rPr>
        <w:t>zabezpieczenie elementów instalacyjnych i wyposażenia stałego</w:t>
      </w:r>
    </w:p>
    <w:p w14:paraId="5C3FD184" w14:textId="77777777" w:rsidR="007B3DA2" w:rsidRPr="002E4361" w:rsidRDefault="007B3DA2" w:rsidP="007B3DA2">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1755A26D" w14:textId="77777777" w:rsidR="007B3DA2" w:rsidRPr="002E4361" w:rsidRDefault="007B3DA2" w:rsidP="008A4A1A">
      <w:pPr>
        <w:pStyle w:val="Akapitzlist"/>
        <w:numPr>
          <w:ilvl w:val="1"/>
          <w:numId w:val="381"/>
        </w:numPr>
        <w:rPr>
          <w:rFonts w:cstheme="minorHAnsi"/>
          <w:b/>
          <w:bCs/>
          <w:sz w:val="24"/>
          <w:szCs w:val="24"/>
        </w:rPr>
      </w:pPr>
      <w:r w:rsidRPr="002E4361">
        <w:rPr>
          <w:rFonts w:cstheme="minorHAnsi"/>
          <w:b/>
          <w:bCs/>
          <w:sz w:val="24"/>
          <w:szCs w:val="24"/>
        </w:rPr>
        <w:t>Roboty posadzkowe</w:t>
      </w:r>
    </w:p>
    <w:p w14:paraId="33898E46" w14:textId="432EF726" w:rsidR="00267A38" w:rsidRPr="002E4361" w:rsidRDefault="00267A38" w:rsidP="00267A38">
      <w:pPr>
        <w:pStyle w:val="Textbody"/>
        <w:spacing w:before="0" w:after="0"/>
        <w:ind w:left="284"/>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 xml:space="preserve">Roboty malarskie powinny być wykonywane po całkowitym wyschnięciu nowych tynków i miejsc naprawionych. </w:t>
      </w:r>
      <w:r w:rsidRPr="002E4361">
        <w:rPr>
          <w:rFonts w:asciiTheme="minorHAnsi" w:hAnsiTheme="minorHAnsi" w:cstheme="minorHAnsi"/>
          <w:color w:val="auto"/>
          <w:sz w:val="24"/>
          <w:szCs w:val="24"/>
        </w:rPr>
        <w:t>Powierzchnia tynków powinna być pozbawiona zanieczyszczeń (np. kurzu, wykwitów solnych, tłuszczu). Tynki uprzednio malowane farbami należy oczyścić ze starej farby i wszelkich wykwitów oraz odkurzyć i umyć wodą. Po umyciu powierzchnia tynków nie powinna wykazywać śladów starej farby ani pyłu po starej powłoce malarskiej. Uszkodzenia tynków należy naprawić odpowiednią zaprawą. Elementy metalowe należy przed malowaniem oczyścić ze zgorzeliny, rdzy, pozostałości zapraw, odtłuścić i zabezpieczyć antykorozyjnie. Podłoża drewniane i z materiałów drewnopochodnych powinny być niezmurszałe, bez zepsutych i wypadających sęków oraz zacieków żywicznych. Powierzchnia powinna być odkurzona i oczyszczona z plam tłuszczu, żywicy, starej farby i innych zanieczyszczeń. Ewentualne uszkodzenia należy naprawić szpachlówką</w:t>
      </w:r>
      <w:r w:rsidRPr="002E4361">
        <w:rPr>
          <w:rFonts w:asciiTheme="minorHAnsi" w:eastAsia="ArialMT" w:hAnsiTheme="minorHAnsi" w:cstheme="minorHAnsi"/>
          <w:color w:val="auto"/>
          <w:sz w:val="24"/>
          <w:szCs w:val="24"/>
        </w:rPr>
        <w:t>. Roboty powinny być prowadzone w temperaturze nie niższej niż + 5</w:t>
      </w:r>
      <w:r w:rsidRPr="002E4361">
        <w:rPr>
          <w:rFonts w:asciiTheme="minorHAnsi" w:eastAsia="ArialMT" w:hAnsiTheme="minorHAnsi" w:cstheme="minorHAnsi"/>
          <w:color w:val="auto"/>
          <w:position w:val="7"/>
          <w:sz w:val="24"/>
          <w:szCs w:val="24"/>
        </w:rPr>
        <w:t>0</w:t>
      </w:r>
      <w:r w:rsidRPr="002E4361">
        <w:rPr>
          <w:rFonts w:asciiTheme="minorHAnsi" w:eastAsia="ArialMT" w:hAnsiTheme="minorHAnsi" w:cstheme="minorHAnsi"/>
          <w:color w:val="auto"/>
          <w:sz w:val="24"/>
          <w:szCs w:val="24"/>
        </w:rPr>
        <w:t xml:space="preserve"> C i nie wyższej niż 25</w:t>
      </w:r>
      <w:r w:rsidRPr="002E4361">
        <w:rPr>
          <w:rFonts w:asciiTheme="minorHAnsi" w:eastAsia="ArialMT" w:hAnsiTheme="minorHAnsi" w:cstheme="minorHAnsi"/>
          <w:color w:val="auto"/>
          <w:position w:val="7"/>
          <w:sz w:val="24"/>
          <w:szCs w:val="24"/>
        </w:rPr>
        <w:t>0</w:t>
      </w:r>
      <w:r w:rsidRPr="002E4361">
        <w:rPr>
          <w:rFonts w:asciiTheme="minorHAnsi" w:eastAsia="ArialMT" w:hAnsiTheme="minorHAnsi" w:cstheme="minorHAnsi"/>
          <w:color w:val="auto"/>
          <w:sz w:val="24"/>
          <w:szCs w:val="24"/>
        </w:rPr>
        <w:t xml:space="preserve"> C, przy temperaturze podłoża nie przekraczającej 20</w:t>
      </w:r>
      <w:r w:rsidRPr="002E4361">
        <w:rPr>
          <w:rFonts w:asciiTheme="minorHAnsi" w:eastAsia="ArialMT" w:hAnsiTheme="minorHAnsi" w:cstheme="minorHAnsi"/>
          <w:color w:val="auto"/>
          <w:position w:val="7"/>
          <w:sz w:val="24"/>
          <w:szCs w:val="24"/>
        </w:rPr>
        <w:t>0</w:t>
      </w:r>
      <w:r w:rsidRPr="002E4361">
        <w:rPr>
          <w:rFonts w:asciiTheme="minorHAnsi" w:eastAsia="ArialMT" w:hAnsiTheme="minorHAnsi" w:cstheme="minorHAnsi"/>
          <w:color w:val="auto"/>
          <w:sz w:val="24"/>
          <w:szCs w:val="24"/>
        </w:rPr>
        <w:t xml:space="preserve"> C. Przy wykonywaniu prac w pomieszczeniach zamkniętych należy zapewnić odpowiednią wentylacje. </w:t>
      </w:r>
      <w:r w:rsidRPr="002E4361">
        <w:rPr>
          <w:rFonts w:asciiTheme="minorHAnsi" w:hAnsiTheme="minorHAnsi" w:cstheme="minorHAnsi"/>
          <w:color w:val="auto"/>
          <w:sz w:val="24"/>
          <w:szCs w:val="24"/>
        </w:rPr>
        <w:t>Elementy które w czasie robót mogą ulec uszkodzeniu lub zanieczyszczeniu, należy zabezpieczyć i osłonic przed zabrudzeniem. Prace należy prowadzić zgodnie z instrukcja producenta farb i powłok. Powłoki malarskie powinny być:</w:t>
      </w:r>
    </w:p>
    <w:p w14:paraId="3F23EBD8" w14:textId="77777777" w:rsidR="00267A38" w:rsidRPr="002E4361" w:rsidRDefault="00267A38" w:rsidP="00267A38">
      <w:pPr>
        <w:pStyle w:val="Standard"/>
        <w:widowControl w:val="0"/>
        <w:numPr>
          <w:ilvl w:val="0"/>
          <w:numId w:val="384"/>
        </w:numPr>
        <w:autoSpaceDE w:val="0"/>
        <w:ind w:left="568"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niezmywalne przy stosowaniu środków myjących i dezynfekcyjnych, odporne na tarcie na sucho i na szorowanie</w:t>
      </w:r>
    </w:p>
    <w:p w14:paraId="601BA432" w14:textId="77777777" w:rsidR="00267A38" w:rsidRPr="002E4361" w:rsidRDefault="00267A38" w:rsidP="00267A38">
      <w:pPr>
        <w:pStyle w:val="Standard"/>
        <w:widowControl w:val="0"/>
        <w:numPr>
          <w:ilvl w:val="0"/>
          <w:numId w:val="384"/>
        </w:numPr>
        <w:autoSpaceDE w:val="0"/>
        <w:ind w:left="568"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aksamitno – matowe lub posiadać nieznaczny połysk</w:t>
      </w:r>
    </w:p>
    <w:p w14:paraId="1F76ED21" w14:textId="77777777" w:rsidR="00267A38" w:rsidRPr="002E4361" w:rsidRDefault="00267A38" w:rsidP="00267A38">
      <w:pPr>
        <w:pStyle w:val="Standard"/>
        <w:widowControl w:val="0"/>
        <w:numPr>
          <w:ilvl w:val="0"/>
          <w:numId w:val="384"/>
        </w:numPr>
        <w:autoSpaceDE w:val="0"/>
        <w:ind w:left="568"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jednolitej barwy, równomierne, bez smug, plam, zgodne ze wzorem producenta</w:t>
      </w:r>
    </w:p>
    <w:p w14:paraId="3073D219" w14:textId="77777777" w:rsidR="00267A38" w:rsidRPr="002E4361" w:rsidRDefault="00267A38" w:rsidP="00267A38">
      <w:pPr>
        <w:pStyle w:val="Standard"/>
        <w:widowControl w:val="0"/>
        <w:numPr>
          <w:ilvl w:val="0"/>
          <w:numId w:val="384"/>
        </w:numPr>
        <w:autoSpaceDE w:val="0"/>
        <w:ind w:left="568"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bez uszkodzeń prześwitów podłoża, śladów pędzla</w:t>
      </w:r>
    </w:p>
    <w:p w14:paraId="066A3540" w14:textId="7161094F" w:rsidR="00267A38" w:rsidRPr="002E4361" w:rsidRDefault="00267A38" w:rsidP="00267A38">
      <w:pPr>
        <w:pStyle w:val="Standard"/>
        <w:widowControl w:val="0"/>
        <w:numPr>
          <w:ilvl w:val="0"/>
          <w:numId w:val="384"/>
        </w:numPr>
        <w:autoSpaceDE w:val="0"/>
        <w:ind w:left="568" w:hanging="284"/>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bez złuszczeń, odstawania od podłoża oraz widocznych łączeń i poprawek</w:t>
      </w:r>
    </w:p>
    <w:p w14:paraId="7E10B46C" w14:textId="77777777" w:rsidR="007B3DA2" w:rsidRPr="002E4361" w:rsidRDefault="007B3DA2" w:rsidP="007B3DA2">
      <w:pPr>
        <w:pStyle w:val="Textbody"/>
        <w:spacing w:before="0" w:after="0"/>
        <w:ind w:left="284"/>
        <w:jc w:val="both"/>
        <w:rPr>
          <w:rFonts w:asciiTheme="minorHAnsi" w:eastAsia="ArialMT" w:hAnsiTheme="minorHAnsi" w:cstheme="minorHAnsi"/>
          <w:color w:val="auto"/>
          <w:sz w:val="24"/>
          <w:szCs w:val="24"/>
        </w:rPr>
      </w:pPr>
    </w:p>
    <w:p w14:paraId="61E69289"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Transport</w:t>
      </w:r>
    </w:p>
    <w:p w14:paraId="659082FC" w14:textId="77777777" w:rsidR="007B3DA2" w:rsidRPr="002E4361" w:rsidRDefault="007B3DA2" w:rsidP="007B3DA2">
      <w:pPr>
        <w:pStyle w:val="Standard"/>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 xml:space="preserve">Do transportu mogą służyć dowolne środki transportowe zaakceptowane przez Inspektora Nadzoru. </w:t>
      </w:r>
    </w:p>
    <w:p w14:paraId="73FDE8FE" w14:textId="77777777" w:rsidR="007B3DA2" w:rsidRPr="002E4361" w:rsidRDefault="007B3DA2" w:rsidP="007B3DA2">
      <w:pPr>
        <w:pStyle w:val="Akapitzlist"/>
        <w:ind w:left="0"/>
        <w:jc w:val="both"/>
        <w:rPr>
          <w:rFonts w:cstheme="minorHAnsi"/>
          <w:b/>
          <w:bCs/>
          <w:sz w:val="24"/>
          <w:szCs w:val="24"/>
        </w:rPr>
      </w:pPr>
    </w:p>
    <w:p w14:paraId="6EE0443E" w14:textId="77777777" w:rsidR="007B3DA2" w:rsidRPr="002E4361" w:rsidRDefault="007B3DA2" w:rsidP="008A4A1A">
      <w:pPr>
        <w:pStyle w:val="Akapitzlist"/>
        <w:numPr>
          <w:ilvl w:val="0"/>
          <w:numId w:val="381"/>
        </w:numPr>
        <w:jc w:val="both"/>
        <w:rPr>
          <w:rFonts w:cstheme="minorHAnsi"/>
          <w:b/>
          <w:bCs/>
          <w:sz w:val="24"/>
          <w:szCs w:val="24"/>
        </w:rPr>
      </w:pPr>
      <w:r w:rsidRPr="002E4361">
        <w:rPr>
          <w:rFonts w:cstheme="minorHAnsi"/>
          <w:b/>
          <w:bCs/>
          <w:sz w:val="24"/>
          <w:szCs w:val="24"/>
        </w:rPr>
        <w:t>Kontrola jakości</w:t>
      </w:r>
    </w:p>
    <w:p w14:paraId="2CA6F4FD" w14:textId="77777777" w:rsidR="007B3DA2" w:rsidRPr="002E4361" w:rsidRDefault="007B3DA2" w:rsidP="007B3DA2">
      <w:pPr>
        <w:pStyle w:val="Textbody"/>
        <w:spacing w:before="0" w:after="0"/>
        <w:ind w:left="0"/>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 xml:space="preserve">Według zasad ogólnych. </w:t>
      </w:r>
    </w:p>
    <w:p w14:paraId="1C114822" w14:textId="77777777" w:rsidR="007B3DA2" w:rsidRPr="002E4361" w:rsidRDefault="007B3DA2" w:rsidP="007B3DA2">
      <w:pPr>
        <w:pStyle w:val="Textbody"/>
        <w:spacing w:before="0" w:after="0"/>
        <w:ind w:left="0"/>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Przy odbiorze elementów składowych systemu należy przeprowadzić na budowie:</w:t>
      </w:r>
    </w:p>
    <w:p w14:paraId="5E08F8FF" w14:textId="77777777" w:rsidR="007B3DA2" w:rsidRPr="002E4361" w:rsidRDefault="007B3DA2" w:rsidP="007B3DA2">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lastRenderedPageBreak/>
        <w:t>sprawdzenie zgodności materiałów z zamówieniem i wymaganiami stawianymi w normach i dokumentacji technicznej</w:t>
      </w:r>
    </w:p>
    <w:p w14:paraId="194534C4" w14:textId="77777777" w:rsidR="007B3DA2" w:rsidRPr="002E4361" w:rsidRDefault="007B3DA2" w:rsidP="007B3DA2">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kontrola przygotowania podłoża</w:t>
      </w:r>
    </w:p>
    <w:p w14:paraId="73089EED" w14:textId="77777777" w:rsidR="00EA1200" w:rsidRPr="002E4361" w:rsidRDefault="007B3DA2" w:rsidP="00EA1200">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2E4361">
        <w:rPr>
          <w:rFonts w:asciiTheme="minorHAnsi" w:eastAsia="Arial" w:hAnsiTheme="minorHAnsi" w:cstheme="minorHAnsi"/>
          <w:color w:val="auto"/>
          <w:sz w:val="24"/>
          <w:szCs w:val="24"/>
        </w:rPr>
        <w:t xml:space="preserve">kontrolę wykonania </w:t>
      </w:r>
      <w:r w:rsidR="00EA1200" w:rsidRPr="002E4361">
        <w:rPr>
          <w:rFonts w:asciiTheme="minorHAnsi" w:eastAsia="Arial" w:hAnsiTheme="minorHAnsi" w:cstheme="minorHAnsi"/>
          <w:color w:val="auto"/>
          <w:sz w:val="24"/>
          <w:szCs w:val="24"/>
        </w:rPr>
        <w:t>powłok malarskich pod kątem zgodności barwy, połysku</w:t>
      </w:r>
    </w:p>
    <w:p w14:paraId="3261B38F" w14:textId="7F1C12C2" w:rsidR="00EA1200" w:rsidRPr="002E4361" w:rsidRDefault="00EA1200" w:rsidP="00EA1200">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2E4361">
        <w:rPr>
          <w:rFonts w:asciiTheme="minorHAnsi" w:eastAsia="Arial" w:hAnsiTheme="minorHAnsi" w:cstheme="minorHAnsi"/>
          <w:color w:val="auto"/>
          <w:sz w:val="24"/>
          <w:szCs w:val="24"/>
        </w:rPr>
        <w:t>sprawdzenie odporności na wycieranie przez lekkie, kilkukrotne pocieranie jej powierzchni wełnianą lub bawełnianą szmatką w kolorze kontrastowym do powłoki.</w:t>
      </w:r>
    </w:p>
    <w:p w14:paraId="7824AF30" w14:textId="3B595028" w:rsidR="00EA1200" w:rsidRPr="002E4361" w:rsidRDefault="00EA1200" w:rsidP="00EA1200">
      <w:pPr>
        <w:pStyle w:val="Textbody"/>
        <w:spacing w:before="0" w:after="0"/>
        <w:ind w:left="0"/>
        <w:jc w:val="both"/>
        <w:rPr>
          <w:rFonts w:asciiTheme="minorHAnsi" w:eastAsia="Arial" w:hAnsiTheme="minorHAnsi" w:cstheme="minorHAnsi"/>
          <w:color w:val="auto"/>
          <w:sz w:val="24"/>
          <w:szCs w:val="24"/>
        </w:rPr>
      </w:pPr>
      <w:r w:rsidRPr="002E4361">
        <w:rPr>
          <w:rFonts w:asciiTheme="minorHAnsi" w:eastAsia="Arial" w:hAnsiTheme="minorHAnsi" w:cstheme="minorHAnsi"/>
          <w:color w:val="auto"/>
          <w:sz w:val="24"/>
          <w:szCs w:val="24"/>
        </w:rPr>
        <w:t>Niedopuszczalne jest stosowanie farb, w których widać: skoagulowane spoiwo, nie roztarte pigmenty, grudki wypełniaczy, kożuch, ślady pleśni, trwały nie dający się usunąć osad, nadmierne utrzymujące się spienienie, obce wytracenia, zapach gnilny.</w:t>
      </w:r>
    </w:p>
    <w:p w14:paraId="76253CBB" w14:textId="77777777" w:rsidR="007B3DA2" w:rsidRPr="002E4361" w:rsidRDefault="007B3DA2" w:rsidP="007B3DA2">
      <w:pPr>
        <w:pStyle w:val="Standard"/>
        <w:widowControl w:val="0"/>
        <w:autoSpaceDE w:val="0"/>
        <w:jc w:val="both"/>
        <w:rPr>
          <w:rFonts w:asciiTheme="minorHAnsi" w:hAnsiTheme="minorHAnsi" w:cstheme="minorHAnsi"/>
          <w:color w:val="auto"/>
          <w:sz w:val="24"/>
          <w:szCs w:val="24"/>
        </w:rPr>
      </w:pPr>
    </w:p>
    <w:p w14:paraId="0D97B73D"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Obmiary</w:t>
      </w:r>
    </w:p>
    <w:p w14:paraId="105D68D1" w14:textId="77777777" w:rsidR="007B3DA2" w:rsidRPr="002E4361" w:rsidRDefault="007B3DA2" w:rsidP="007B3DA2">
      <w:pPr>
        <w:pStyle w:val="Textbody"/>
        <w:spacing w:before="0" w:after="0"/>
        <w:ind w:left="0"/>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Jednostką obmiaru robót są:</w:t>
      </w:r>
    </w:p>
    <w:p w14:paraId="6A8AE29B" w14:textId="2368D0A3" w:rsidR="007B3DA2" w:rsidRPr="002E4361" w:rsidRDefault="007B3DA2" w:rsidP="007B3DA2">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 xml:space="preserve">m² (metr kwadratowy) – </w:t>
      </w:r>
      <w:r w:rsidR="00F97D76" w:rsidRPr="002E4361">
        <w:rPr>
          <w:rFonts w:asciiTheme="minorHAnsi" w:eastAsia="ArialMT" w:hAnsiTheme="minorHAnsi" w:cstheme="minorHAnsi"/>
          <w:color w:val="auto"/>
          <w:sz w:val="24"/>
          <w:szCs w:val="24"/>
        </w:rPr>
        <w:t>powłok malarskich</w:t>
      </w:r>
      <w:r w:rsidRPr="002E4361">
        <w:rPr>
          <w:rFonts w:asciiTheme="minorHAnsi" w:eastAsia="ArialMT" w:hAnsiTheme="minorHAnsi" w:cstheme="minorHAnsi"/>
          <w:color w:val="auto"/>
          <w:sz w:val="24"/>
          <w:szCs w:val="24"/>
        </w:rPr>
        <w:t xml:space="preserve"> itp.</w:t>
      </w:r>
    </w:p>
    <w:p w14:paraId="6D24357D" w14:textId="77777777" w:rsidR="007B3DA2" w:rsidRPr="002E4361" w:rsidRDefault="007B3DA2" w:rsidP="007B3DA2">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2E4361">
        <w:rPr>
          <w:rFonts w:asciiTheme="minorHAnsi" w:eastAsia="ArialMT" w:hAnsiTheme="minorHAnsi" w:cstheme="minorHAnsi"/>
          <w:color w:val="auto"/>
          <w:sz w:val="24"/>
          <w:szCs w:val="24"/>
        </w:rPr>
        <w:t>komplet – obróbek itp.</w:t>
      </w:r>
    </w:p>
    <w:p w14:paraId="2124ECCE" w14:textId="77777777" w:rsidR="007B3DA2" w:rsidRPr="002E4361" w:rsidRDefault="007B3DA2" w:rsidP="007B3DA2">
      <w:pPr>
        <w:pStyle w:val="Akapitzlist"/>
        <w:ind w:left="0"/>
        <w:rPr>
          <w:rFonts w:cstheme="minorHAnsi"/>
          <w:b/>
          <w:bCs/>
          <w:sz w:val="24"/>
          <w:szCs w:val="24"/>
        </w:rPr>
      </w:pPr>
    </w:p>
    <w:p w14:paraId="209D5FFF"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Odbiory</w:t>
      </w:r>
    </w:p>
    <w:p w14:paraId="50788636" w14:textId="77777777" w:rsidR="007B3DA2" w:rsidRPr="002E4361" w:rsidRDefault="007B3DA2" w:rsidP="007B3DA2">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2E4361">
        <w:rPr>
          <w:rFonts w:asciiTheme="minorHAnsi" w:eastAsia="Arial-BoldMT" w:hAnsiTheme="minorHAnsi" w:cstheme="minorHAnsi"/>
          <w:color w:val="auto"/>
          <w:sz w:val="24"/>
          <w:szCs w:val="24"/>
        </w:rPr>
        <w:t>Według zasad ogólnych.</w:t>
      </w:r>
    </w:p>
    <w:p w14:paraId="3AC1B7E2" w14:textId="77777777" w:rsidR="007B3DA2" w:rsidRPr="002E4361" w:rsidRDefault="007B3DA2" w:rsidP="007B3DA2">
      <w:pPr>
        <w:pStyle w:val="Textbody"/>
        <w:tabs>
          <w:tab w:val="left" w:pos="0"/>
        </w:tabs>
        <w:spacing w:before="0" w:after="0"/>
        <w:ind w:left="0"/>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Odbiór robót polega na sprawdzeniu użytych materiałów, posiadanych aprobat dla systemu,  ocenie staranności,  dokładności wykonania wypraw.</w:t>
      </w:r>
    </w:p>
    <w:p w14:paraId="34B83304" w14:textId="77777777" w:rsidR="007B3DA2" w:rsidRPr="002E4361" w:rsidRDefault="007B3DA2" w:rsidP="007B3DA2">
      <w:pPr>
        <w:pStyle w:val="Textbody"/>
        <w:tabs>
          <w:tab w:val="left" w:pos="0"/>
        </w:tabs>
        <w:spacing w:before="0" w:after="0"/>
        <w:ind w:left="0"/>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1989F919" w14:textId="77777777" w:rsidR="007B3DA2" w:rsidRPr="002E4361" w:rsidRDefault="007B3DA2" w:rsidP="007B3DA2">
      <w:pPr>
        <w:pStyle w:val="Textbody"/>
        <w:tabs>
          <w:tab w:val="left" w:pos="0"/>
        </w:tabs>
        <w:spacing w:before="0" w:after="0"/>
        <w:ind w:left="0"/>
        <w:jc w:val="both"/>
        <w:rPr>
          <w:rFonts w:cstheme="minorHAnsi"/>
          <w:b/>
          <w:bCs/>
          <w:color w:val="auto"/>
          <w:sz w:val="24"/>
          <w:szCs w:val="24"/>
        </w:rPr>
      </w:pPr>
    </w:p>
    <w:p w14:paraId="5D25E2FC"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Dokumentacja robót</w:t>
      </w:r>
    </w:p>
    <w:p w14:paraId="1181D283" w14:textId="77777777" w:rsidR="007B3DA2" w:rsidRPr="002E4361" w:rsidRDefault="007B3DA2" w:rsidP="007B3DA2">
      <w:pPr>
        <w:pStyle w:val="Textbody"/>
        <w:keepNext/>
        <w:tabs>
          <w:tab w:val="left" w:pos="0"/>
        </w:tabs>
        <w:spacing w:before="0" w:after="0"/>
        <w:ind w:left="0"/>
        <w:jc w:val="both"/>
        <w:rPr>
          <w:rFonts w:asciiTheme="minorHAnsi" w:hAnsiTheme="minorHAnsi" w:cstheme="minorHAnsi"/>
          <w:color w:val="auto"/>
          <w:sz w:val="24"/>
          <w:szCs w:val="24"/>
        </w:rPr>
      </w:pPr>
      <w:r w:rsidRPr="002E4361">
        <w:rPr>
          <w:rFonts w:asciiTheme="minorHAnsi" w:eastAsia="Arial-BoldMT" w:hAnsiTheme="minorHAnsi" w:cstheme="minorHAnsi"/>
          <w:color w:val="auto"/>
          <w:sz w:val="24"/>
          <w:szCs w:val="24"/>
        </w:rPr>
        <w:t>Według zasad ogólnych.</w:t>
      </w:r>
    </w:p>
    <w:p w14:paraId="3C75B3D2" w14:textId="77777777" w:rsidR="007B3DA2" w:rsidRPr="002E4361" w:rsidRDefault="007B3DA2" w:rsidP="007B3DA2">
      <w:pPr>
        <w:pStyle w:val="Akapitzlist"/>
        <w:ind w:left="0"/>
        <w:rPr>
          <w:rFonts w:cstheme="minorHAnsi"/>
          <w:b/>
          <w:bCs/>
          <w:sz w:val="24"/>
          <w:szCs w:val="24"/>
        </w:rPr>
      </w:pPr>
    </w:p>
    <w:p w14:paraId="0A805D07"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Podstawa płatności</w:t>
      </w:r>
    </w:p>
    <w:p w14:paraId="797D91EF" w14:textId="77777777" w:rsidR="007B3DA2" w:rsidRPr="002E4361" w:rsidRDefault="007B3DA2" w:rsidP="007B3DA2">
      <w:pPr>
        <w:pStyle w:val="Textbody"/>
        <w:keepNext/>
        <w:tabs>
          <w:tab w:val="left" w:pos="0"/>
        </w:tabs>
        <w:spacing w:before="0" w:after="0"/>
        <w:ind w:left="0"/>
        <w:jc w:val="both"/>
        <w:rPr>
          <w:rFonts w:asciiTheme="minorHAnsi" w:hAnsiTheme="minorHAnsi" w:cstheme="minorHAnsi"/>
          <w:color w:val="auto"/>
          <w:sz w:val="24"/>
          <w:szCs w:val="24"/>
        </w:rPr>
      </w:pPr>
      <w:r w:rsidRPr="002E4361">
        <w:rPr>
          <w:rFonts w:asciiTheme="minorHAnsi" w:eastAsia="Arial-BoldMT" w:hAnsiTheme="minorHAnsi" w:cstheme="minorHAnsi"/>
          <w:color w:val="auto"/>
          <w:sz w:val="24"/>
          <w:szCs w:val="24"/>
        </w:rPr>
        <w:t>Według zasad ogólnych.</w:t>
      </w:r>
    </w:p>
    <w:p w14:paraId="61546719" w14:textId="77777777" w:rsidR="007B3DA2" w:rsidRPr="002E4361" w:rsidRDefault="007B3DA2" w:rsidP="007B3DA2">
      <w:pPr>
        <w:pStyle w:val="Akapitzlist"/>
        <w:ind w:left="0"/>
        <w:rPr>
          <w:rFonts w:cstheme="minorHAnsi"/>
          <w:b/>
          <w:bCs/>
          <w:sz w:val="24"/>
          <w:szCs w:val="24"/>
        </w:rPr>
      </w:pPr>
    </w:p>
    <w:p w14:paraId="7E040BDC" w14:textId="77777777" w:rsidR="007B3DA2" w:rsidRPr="002E4361" w:rsidRDefault="007B3DA2" w:rsidP="008A4A1A">
      <w:pPr>
        <w:pStyle w:val="Akapitzlist"/>
        <w:numPr>
          <w:ilvl w:val="0"/>
          <w:numId w:val="381"/>
        </w:numPr>
        <w:rPr>
          <w:rFonts w:cstheme="minorHAnsi"/>
          <w:b/>
          <w:bCs/>
          <w:sz w:val="24"/>
          <w:szCs w:val="24"/>
        </w:rPr>
      </w:pPr>
      <w:r w:rsidRPr="002E4361">
        <w:rPr>
          <w:rFonts w:cstheme="minorHAnsi"/>
          <w:b/>
          <w:bCs/>
          <w:sz w:val="24"/>
          <w:szCs w:val="24"/>
        </w:rPr>
        <w:t>Przepisy związane</w:t>
      </w:r>
    </w:p>
    <w:p w14:paraId="7C47F8B2" w14:textId="77777777" w:rsidR="007B3DA2" w:rsidRPr="002E4361" w:rsidRDefault="007B3DA2" w:rsidP="007B3DA2">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Aprobaty techniczne</w:t>
      </w:r>
    </w:p>
    <w:p w14:paraId="701CB594" w14:textId="77777777" w:rsidR="007B3DA2" w:rsidRPr="002E4361" w:rsidRDefault="007B3DA2" w:rsidP="007B3DA2">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Instrukcje producentów</w:t>
      </w:r>
    </w:p>
    <w:p w14:paraId="0F6080CE"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PN-69/B-10280 Roboty malarskie budowlane wodorozcieńczalnymi farbami emulsyjnymi</w:t>
      </w:r>
    </w:p>
    <w:p w14:paraId="043A0F3E"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PN-72/M-47185 Agregaty malarskie. Ogólne wymagania i badania</w:t>
      </w:r>
    </w:p>
    <w:p w14:paraId="42677E09"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PN-EN 459-1: 2003 Wapno budowlane</w:t>
      </w:r>
    </w:p>
    <w:p w14:paraId="175B082C"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BN-67/6118-25 Pokosty sztuczne i syntetyczne</w:t>
      </w:r>
    </w:p>
    <w:p w14:paraId="1A553EDA"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BN-82/6118:32 Pokost lniany</w:t>
      </w:r>
    </w:p>
    <w:p w14:paraId="5358F3E1"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PN-C-81901:2002 Farby olejne da gruntowania ogólnego stosowania</w:t>
      </w:r>
    </w:p>
    <w:p w14:paraId="1690F1E8"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 -C-8190 l :2002 Farby olejne i ftalowe nawierzchniowe ogólnego stosowania</w:t>
      </w:r>
    </w:p>
    <w:p w14:paraId="519D0BB9"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BN -7116113-46 Farby chemoutwardzalne na stolarkę budowlaną</w:t>
      </w:r>
    </w:p>
    <w:p w14:paraId="10D7AC20" w14:textId="77777777" w:rsidR="00DF5E4A" w:rsidRPr="002E4361"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PN-C-81607: 1998 Emalie olejno-żywiczne, ftalowe modyfikowane</w:t>
      </w:r>
    </w:p>
    <w:p w14:paraId="14E06ACA" w14:textId="77777777" w:rsidR="00DF5E4A" w:rsidRDefault="00DF5E4A" w:rsidP="00DF5E4A">
      <w:pPr>
        <w:pStyle w:val="Standard"/>
        <w:numPr>
          <w:ilvl w:val="0"/>
          <w:numId w:val="344"/>
        </w:numPr>
        <w:ind w:left="284" w:hanging="284"/>
        <w:jc w:val="both"/>
        <w:rPr>
          <w:rFonts w:asciiTheme="minorHAnsi" w:hAnsiTheme="minorHAnsi" w:cstheme="minorHAnsi"/>
          <w:color w:val="auto"/>
          <w:sz w:val="24"/>
          <w:szCs w:val="24"/>
        </w:rPr>
      </w:pPr>
      <w:r w:rsidRPr="002E4361">
        <w:rPr>
          <w:rFonts w:asciiTheme="minorHAnsi" w:hAnsiTheme="minorHAnsi" w:cstheme="minorHAnsi"/>
          <w:color w:val="auto"/>
          <w:sz w:val="24"/>
          <w:szCs w:val="24"/>
        </w:rPr>
        <w:t>PN-C-81802:2002 Lakiery wodorozcieńczalne stosowane wewnątrz</w:t>
      </w:r>
    </w:p>
    <w:p w14:paraId="034E58C1" w14:textId="77777777" w:rsidR="00B9758A" w:rsidRDefault="00B9758A" w:rsidP="00B9758A">
      <w:pPr>
        <w:pStyle w:val="Standard"/>
        <w:jc w:val="both"/>
        <w:rPr>
          <w:rFonts w:asciiTheme="minorHAnsi" w:hAnsiTheme="minorHAnsi" w:cstheme="minorHAnsi"/>
          <w:color w:val="auto"/>
          <w:sz w:val="24"/>
          <w:szCs w:val="24"/>
        </w:rPr>
      </w:pPr>
    </w:p>
    <w:p w14:paraId="7FE3D235" w14:textId="77777777" w:rsidR="00B9758A" w:rsidRDefault="00B9758A" w:rsidP="00B9758A">
      <w:pPr>
        <w:pStyle w:val="Standard"/>
        <w:jc w:val="both"/>
        <w:rPr>
          <w:rFonts w:asciiTheme="minorHAnsi" w:hAnsiTheme="minorHAnsi" w:cstheme="minorHAnsi"/>
          <w:color w:val="auto"/>
          <w:sz w:val="24"/>
          <w:szCs w:val="24"/>
        </w:rPr>
      </w:pPr>
    </w:p>
    <w:p w14:paraId="4BAEBD66" w14:textId="77777777" w:rsidR="00B9758A" w:rsidRPr="00C94AAB" w:rsidRDefault="00B9758A" w:rsidP="00B9758A">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B9758A" w:rsidRPr="00C94AAB" w14:paraId="43291415" w14:textId="77777777" w:rsidTr="00A07482">
        <w:trPr>
          <w:trHeight w:hRule="exact" w:val="284"/>
        </w:trPr>
        <w:tc>
          <w:tcPr>
            <w:tcW w:w="851" w:type="dxa"/>
            <w:vAlign w:val="center"/>
          </w:tcPr>
          <w:p w14:paraId="09A4CF0B" w14:textId="77777777" w:rsidR="00B9758A" w:rsidRPr="00C94AAB" w:rsidRDefault="00B9758A" w:rsidP="00A07482">
            <w:pPr>
              <w:jc w:val="center"/>
              <w:rPr>
                <w:rFonts w:cstheme="minorHAnsi"/>
                <w:b/>
                <w:bCs/>
                <w:sz w:val="24"/>
                <w:szCs w:val="24"/>
              </w:rPr>
            </w:pPr>
            <w:r w:rsidRPr="00C94AAB">
              <w:rPr>
                <w:rFonts w:cstheme="minorHAnsi"/>
                <w:b/>
                <w:bCs/>
                <w:sz w:val="24"/>
                <w:szCs w:val="24"/>
              </w:rPr>
              <w:lastRenderedPageBreak/>
              <w:t>VI</w:t>
            </w:r>
            <w:r>
              <w:rPr>
                <w:rFonts w:cstheme="minorHAnsi"/>
                <w:b/>
                <w:bCs/>
                <w:sz w:val="24"/>
                <w:szCs w:val="24"/>
              </w:rPr>
              <w:t>II</w:t>
            </w:r>
            <w:r w:rsidRPr="00C94AAB">
              <w:rPr>
                <w:rFonts w:cstheme="minorHAnsi"/>
                <w:b/>
                <w:bCs/>
                <w:sz w:val="24"/>
                <w:szCs w:val="24"/>
              </w:rPr>
              <w:t>.</w:t>
            </w:r>
          </w:p>
        </w:tc>
        <w:tc>
          <w:tcPr>
            <w:tcW w:w="7088" w:type="dxa"/>
            <w:vAlign w:val="center"/>
          </w:tcPr>
          <w:p w14:paraId="12A79C6F" w14:textId="0BDB2500" w:rsidR="00B9758A" w:rsidRPr="00C94AAB" w:rsidRDefault="00B9758A" w:rsidP="00A07482">
            <w:pPr>
              <w:jc w:val="center"/>
              <w:rPr>
                <w:rFonts w:cstheme="minorHAnsi"/>
                <w:b/>
                <w:bCs/>
                <w:sz w:val="24"/>
                <w:szCs w:val="24"/>
              </w:rPr>
            </w:pPr>
            <w:r w:rsidRPr="00C94AAB">
              <w:rPr>
                <w:rFonts w:cstheme="minorHAnsi"/>
                <w:b/>
                <w:bCs/>
                <w:sz w:val="24"/>
                <w:szCs w:val="24"/>
              </w:rPr>
              <w:t xml:space="preserve">SST – </w:t>
            </w:r>
            <w:r>
              <w:rPr>
                <w:rFonts w:cstheme="minorHAnsi"/>
                <w:b/>
                <w:bCs/>
                <w:sz w:val="24"/>
                <w:szCs w:val="24"/>
              </w:rPr>
              <w:t>Okładziny ścienne</w:t>
            </w:r>
          </w:p>
        </w:tc>
      </w:tr>
    </w:tbl>
    <w:p w14:paraId="19F44797" w14:textId="77777777" w:rsidR="00B9758A" w:rsidRPr="00C94AAB" w:rsidRDefault="00B9758A" w:rsidP="00B9758A">
      <w:pPr>
        <w:spacing w:after="0" w:line="240" w:lineRule="auto"/>
        <w:rPr>
          <w:rFonts w:cstheme="minorHAnsi"/>
          <w:b/>
          <w:bCs/>
          <w:sz w:val="24"/>
          <w:szCs w:val="24"/>
        </w:rPr>
      </w:pPr>
    </w:p>
    <w:p w14:paraId="6C15DE14" w14:textId="24339481" w:rsidR="00B9758A" w:rsidRDefault="00B9758A" w:rsidP="00E7708C">
      <w:pPr>
        <w:pStyle w:val="Akapitzlist"/>
        <w:numPr>
          <w:ilvl w:val="0"/>
          <w:numId w:val="391"/>
        </w:numPr>
        <w:rPr>
          <w:rFonts w:cstheme="minorHAnsi"/>
          <w:b/>
          <w:bCs/>
          <w:sz w:val="24"/>
          <w:szCs w:val="24"/>
        </w:rPr>
      </w:pPr>
      <w:r w:rsidRPr="00C94AAB">
        <w:rPr>
          <w:rFonts w:cstheme="minorHAnsi"/>
          <w:b/>
          <w:bCs/>
          <w:sz w:val="24"/>
          <w:szCs w:val="24"/>
        </w:rPr>
        <w:t>Wstęp</w:t>
      </w:r>
    </w:p>
    <w:p w14:paraId="4F62F9CE" w14:textId="77777777" w:rsidR="00EF266F" w:rsidRPr="00194407" w:rsidRDefault="00EF266F" w:rsidP="00EF266F">
      <w:pPr>
        <w:pStyle w:val="Akapitzlist"/>
        <w:ind w:left="284"/>
        <w:rPr>
          <w:rFonts w:cstheme="minorHAnsi"/>
          <w:b/>
          <w:bCs/>
          <w:sz w:val="24"/>
          <w:szCs w:val="24"/>
        </w:rPr>
      </w:pPr>
    </w:p>
    <w:p w14:paraId="1DF58819"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Przedmiot SST</w:t>
      </w:r>
    </w:p>
    <w:p w14:paraId="6F72F109" w14:textId="77777777" w:rsidR="00B9758A" w:rsidRPr="00C94AAB"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w:t>
      </w:r>
      <w:r>
        <w:rPr>
          <w:rFonts w:asciiTheme="minorHAnsi" w:eastAsia="Times New Roman" w:hAnsiTheme="minorHAnsi" w:cstheme="minorHAnsi"/>
          <w:color w:val="auto"/>
          <w:sz w:val="24"/>
          <w:szCs w:val="24"/>
        </w:rPr>
        <w:t>okładzin ściennych i posadzkowych</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2795CAD3" w14:textId="77777777" w:rsidR="00B9758A" w:rsidRPr="00C94AAB" w:rsidRDefault="00B9758A" w:rsidP="00B9758A">
      <w:pPr>
        <w:spacing w:after="0" w:line="240" w:lineRule="auto"/>
        <w:ind w:left="284"/>
        <w:jc w:val="both"/>
        <w:rPr>
          <w:rFonts w:cstheme="minorHAnsi"/>
          <w:sz w:val="24"/>
          <w:szCs w:val="24"/>
        </w:rPr>
      </w:pPr>
    </w:p>
    <w:p w14:paraId="3892D180"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Zakres stosowania SST</w:t>
      </w:r>
    </w:p>
    <w:p w14:paraId="737BF4F6" w14:textId="77777777" w:rsidR="00B9758A" w:rsidRPr="00C94AAB"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Specyfikacja techniczna stanowi jeden z dokumentów dla realizacji zadania jak w temacie dokumentacji.</w:t>
      </w:r>
    </w:p>
    <w:p w14:paraId="75717CEC" w14:textId="77777777" w:rsidR="00B9758A" w:rsidRPr="00C94AAB" w:rsidRDefault="00B9758A" w:rsidP="00B9758A">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1DD257CE"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Zakres robót objętych SST</w:t>
      </w:r>
    </w:p>
    <w:p w14:paraId="297F4D3C" w14:textId="77777777" w:rsidR="00B9758A" w:rsidRPr="00C94AAB" w:rsidRDefault="00B9758A" w:rsidP="00B9758A">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zakres robót związanych z projektowaną przebudową wchodzić będzie miedzy innymi:</w:t>
      </w:r>
    </w:p>
    <w:p w14:paraId="13C2B0A5" w14:textId="77777777" w:rsidR="00B9758A" w:rsidRDefault="00B9758A" w:rsidP="00B9758A">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przygotowanie podłoża</w:t>
      </w:r>
    </w:p>
    <w:p w14:paraId="2EFF661C" w14:textId="77777777" w:rsidR="00B9758A" w:rsidRDefault="00B9758A" w:rsidP="00B9758A">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montaż okładzin</w:t>
      </w:r>
    </w:p>
    <w:p w14:paraId="16FD148B" w14:textId="77777777" w:rsidR="00B9758A" w:rsidRPr="00C94AAB" w:rsidRDefault="00B9758A" w:rsidP="00B9758A">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montaż elementów wykończeniowych</w:t>
      </w:r>
    </w:p>
    <w:p w14:paraId="0609E035" w14:textId="77777777" w:rsidR="00B9758A" w:rsidRPr="00C94AAB"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43EAFE36"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Określenia podstawowe</w:t>
      </w:r>
    </w:p>
    <w:p w14:paraId="292736DC" w14:textId="77777777" w:rsidR="00B9758A" w:rsidRPr="00C94AAB"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Określenia podane w niniejszej SST są zgodne z obowiązującymi w normach i aktach prawnych.</w:t>
      </w:r>
    </w:p>
    <w:p w14:paraId="60705635" w14:textId="77777777" w:rsidR="00B9758A" w:rsidRPr="00C94AAB" w:rsidRDefault="00B9758A" w:rsidP="00B9758A">
      <w:pPr>
        <w:spacing w:after="0" w:line="240" w:lineRule="auto"/>
        <w:ind w:left="284"/>
        <w:jc w:val="both"/>
        <w:rPr>
          <w:rFonts w:cstheme="minorHAnsi"/>
          <w:sz w:val="24"/>
          <w:szCs w:val="24"/>
        </w:rPr>
      </w:pPr>
    </w:p>
    <w:p w14:paraId="50A8299C"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Ogólne wymagania dotyczące robót</w:t>
      </w:r>
    </w:p>
    <w:p w14:paraId="5E513743" w14:textId="77777777" w:rsidR="00B9758A" w:rsidRPr="00C94AAB" w:rsidRDefault="00B9758A" w:rsidP="00B9758A">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6CC1ED43" w14:textId="77777777" w:rsidR="00B9758A" w:rsidRPr="00C94AAB" w:rsidRDefault="00B9758A" w:rsidP="00B9758A">
      <w:pPr>
        <w:pStyle w:val="Akapitzlist"/>
        <w:ind w:left="0"/>
        <w:rPr>
          <w:rFonts w:cstheme="minorHAnsi"/>
          <w:b/>
          <w:bCs/>
          <w:sz w:val="24"/>
          <w:szCs w:val="24"/>
        </w:rPr>
      </w:pPr>
    </w:p>
    <w:p w14:paraId="66B82111" w14:textId="77777777" w:rsidR="00B9758A" w:rsidRPr="000B2533" w:rsidRDefault="00B9758A" w:rsidP="00E7708C">
      <w:pPr>
        <w:pStyle w:val="Akapitzlist"/>
        <w:numPr>
          <w:ilvl w:val="0"/>
          <w:numId w:val="391"/>
        </w:numPr>
        <w:rPr>
          <w:rFonts w:cstheme="minorHAnsi"/>
          <w:b/>
          <w:bCs/>
          <w:sz w:val="24"/>
          <w:szCs w:val="24"/>
        </w:rPr>
      </w:pPr>
      <w:r w:rsidRPr="00C94AAB">
        <w:rPr>
          <w:rFonts w:cstheme="minorHAnsi"/>
          <w:b/>
          <w:bCs/>
          <w:sz w:val="24"/>
          <w:szCs w:val="24"/>
        </w:rPr>
        <w:t>Sprzęt</w:t>
      </w:r>
    </w:p>
    <w:p w14:paraId="40D98196" w14:textId="77777777" w:rsidR="00B9758A" w:rsidRPr="000B2533" w:rsidRDefault="00B9758A" w:rsidP="00B9758A">
      <w:pPr>
        <w:pStyle w:val="Textbody"/>
        <w:spacing w:before="0" w:after="0"/>
        <w:ind w:left="0"/>
        <w:jc w:val="both"/>
        <w:rPr>
          <w:rFonts w:asciiTheme="minorHAnsi" w:hAnsiTheme="minorHAnsi" w:cstheme="minorHAnsi"/>
          <w:color w:val="auto"/>
          <w:sz w:val="24"/>
          <w:szCs w:val="24"/>
        </w:rPr>
      </w:pPr>
      <w:r w:rsidRPr="000B2533">
        <w:rPr>
          <w:rFonts w:asciiTheme="minorHAnsi" w:eastAsia="Arial" w:hAnsiTheme="minorHAnsi" w:cstheme="minorHAnsi"/>
          <w:color w:val="auto"/>
          <w:sz w:val="24"/>
          <w:szCs w:val="24"/>
        </w:rPr>
        <w:t xml:space="preserve">Do wykonywania robót należy </w:t>
      </w:r>
      <w:r w:rsidRPr="000B2533">
        <w:rPr>
          <w:rFonts w:asciiTheme="minorHAnsi" w:hAnsiTheme="minorHAnsi" w:cstheme="minorHAnsi"/>
          <w:color w:val="auto"/>
          <w:sz w:val="24"/>
          <w:szCs w:val="24"/>
        </w:rPr>
        <w:t>używać sprzętu zalecanego i określony przez producenta systemów. Zasadniczo przewiduje się zastosowanie sprzętu ręcznego i mechanicznego m.in. przycinarki, mieszarki, nagrzewnice itp.</w:t>
      </w:r>
    </w:p>
    <w:p w14:paraId="734D2D5B" w14:textId="77777777" w:rsidR="00B9758A" w:rsidRPr="00C94AAB" w:rsidRDefault="00B9758A" w:rsidP="00B9758A">
      <w:pPr>
        <w:pStyle w:val="Akapitzlist"/>
        <w:ind w:left="0"/>
        <w:rPr>
          <w:rFonts w:cstheme="minorHAnsi"/>
          <w:b/>
          <w:bCs/>
          <w:sz w:val="24"/>
          <w:szCs w:val="24"/>
        </w:rPr>
      </w:pPr>
    </w:p>
    <w:p w14:paraId="72D20267" w14:textId="77777777" w:rsidR="00B9758A" w:rsidRPr="00C94AAB" w:rsidRDefault="00B9758A" w:rsidP="00E7708C">
      <w:pPr>
        <w:pStyle w:val="Akapitzlist"/>
        <w:numPr>
          <w:ilvl w:val="0"/>
          <w:numId w:val="391"/>
        </w:numPr>
        <w:rPr>
          <w:rFonts w:cstheme="minorHAnsi"/>
          <w:b/>
          <w:bCs/>
          <w:sz w:val="24"/>
          <w:szCs w:val="24"/>
        </w:rPr>
      </w:pPr>
      <w:r w:rsidRPr="00C94AAB">
        <w:rPr>
          <w:rFonts w:cstheme="minorHAnsi"/>
          <w:b/>
          <w:bCs/>
          <w:sz w:val="24"/>
          <w:szCs w:val="24"/>
        </w:rPr>
        <w:t>Materiały</w:t>
      </w:r>
    </w:p>
    <w:p w14:paraId="7DB31D7A" w14:textId="77777777" w:rsidR="00B9758A" w:rsidRPr="00C94AAB" w:rsidRDefault="00B9758A" w:rsidP="00B9758A">
      <w:pPr>
        <w:pStyle w:val="Standard"/>
        <w:tabs>
          <w:tab w:val="left" w:pos="710"/>
          <w:tab w:val="left" w:pos="1142"/>
        </w:tabs>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Do wykonania robót przewiduje się zastosowanie następujących materiałów:</w:t>
      </w:r>
    </w:p>
    <w:p w14:paraId="5B7EDF75" w14:textId="77777777" w:rsidR="00B9758A" w:rsidRDefault="00B9758A" w:rsidP="00B9758A">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środki gruntujące</w:t>
      </w:r>
    </w:p>
    <w:p w14:paraId="2D4F7B60" w14:textId="77777777" w:rsidR="00B9758A" w:rsidRDefault="00B9758A" w:rsidP="00B9758A">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kleje</w:t>
      </w:r>
    </w:p>
    <w:p w14:paraId="5D3CCC9E" w14:textId="77777777" w:rsidR="00B9758A" w:rsidRDefault="00B9758A" w:rsidP="00B9758A">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sznury spawalnicze</w:t>
      </w:r>
    </w:p>
    <w:p w14:paraId="1C3C0C37" w14:textId="7B981BAA" w:rsidR="003152C3" w:rsidRPr="00F6508A" w:rsidRDefault="00B9758A" w:rsidP="003152C3">
      <w:pPr>
        <w:pStyle w:val="Standard"/>
        <w:numPr>
          <w:ilvl w:val="0"/>
          <w:numId w:val="380"/>
        </w:numPr>
        <w:ind w:left="284" w:hanging="284"/>
        <w:rPr>
          <w:rFonts w:asciiTheme="minorHAnsi" w:eastAsia="Arial" w:hAnsiTheme="minorHAnsi" w:cstheme="minorHAnsi"/>
          <w:color w:val="auto"/>
          <w:sz w:val="24"/>
          <w:szCs w:val="24"/>
        </w:rPr>
      </w:pPr>
      <w:r w:rsidRPr="00945A02">
        <w:rPr>
          <w:rFonts w:asciiTheme="minorHAnsi" w:eastAsia="Arial" w:hAnsiTheme="minorHAnsi" w:cstheme="minorHAnsi"/>
          <w:color w:val="auto"/>
          <w:sz w:val="24"/>
          <w:szCs w:val="24"/>
        </w:rPr>
        <w:t xml:space="preserve">wykładziny PCV </w:t>
      </w:r>
      <w:r w:rsidR="003152C3">
        <w:rPr>
          <w:rFonts w:asciiTheme="minorHAnsi" w:eastAsia="Arial" w:hAnsiTheme="minorHAnsi" w:cstheme="minorHAnsi"/>
          <w:color w:val="auto"/>
          <w:sz w:val="24"/>
          <w:szCs w:val="24"/>
        </w:rPr>
        <w:t xml:space="preserve">do pomieszczeń sterylnych </w:t>
      </w:r>
      <w:r w:rsidR="003152C3" w:rsidRPr="00E36210">
        <w:rPr>
          <w:rFonts w:ascii="Calibri" w:hAnsi="Calibri" w:cs="Calibri"/>
          <w:color w:val="auto"/>
          <w:sz w:val="24"/>
          <w:szCs w:val="24"/>
        </w:rPr>
        <w:t>odporne na szorowanie i działanie środków do dezynfekcji, rozwój bakterii i grzybów</w:t>
      </w:r>
      <w:r w:rsidR="003152C3">
        <w:rPr>
          <w:rFonts w:ascii="Calibri" w:hAnsi="Calibri" w:cs="Calibri"/>
          <w:color w:val="auto"/>
          <w:sz w:val="24"/>
          <w:szCs w:val="24"/>
        </w:rPr>
        <w:t xml:space="preserve"> </w:t>
      </w:r>
      <w:r w:rsidR="003152C3" w:rsidRPr="003152C3">
        <w:rPr>
          <w:rFonts w:asciiTheme="minorHAnsi" w:hAnsiTheme="minorHAnsi" w:cstheme="minorHAnsi"/>
          <w:color w:val="auto"/>
          <w:sz w:val="24"/>
          <w:szCs w:val="24"/>
        </w:rPr>
        <w:t>gr. min 1,3mm</w:t>
      </w:r>
      <w:r w:rsidR="003152C3">
        <w:rPr>
          <w:rFonts w:asciiTheme="minorHAnsi" w:eastAsia="Arial" w:hAnsiTheme="minorHAnsi" w:cstheme="minorHAnsi"/>
          <w:color w:val="auto"/>
          <w:sz w:val="24"/>
          <w:szCs w:val="24"/>
        </w:rPr>
        <w:t xml:space="preserve">, </w:t>
      </w:r>
      <w:r w:rsidR="003152C3" w:rsidRPr="003152C3">
        <w:rPr>
          <w:rFonts w:asciiTheme="minorHAnsi" w:hAnsiTheme="minorHAnsi" w:cstheme="minorHAnsi"/>
          <w:color w:val="auto"/>
          <w:sz w:val="24"/>
          <w:szCs w:val="24"/>
        </w:rPr>
        <w:t>B-s2, d0</w:t>
      </w:r>
      <w:r w:rsidR="003152C3">
        <w:rPr>
          <w:rFonts w:asciiTheme="minorHAnsi" w:eastAsia="Arial" w:hAnsiTheme="minorHAnsi" w:cstheme="minorHAnsi"/>
          <w:color w:val="auto"/>
          <w:sz w:val="24"/>
          <w:szCs w:val="24"/>
        </w:rPr>
        <w:t xml:space="preserve">, </w:t>
      </w:r>
      <w:r w:rsidR="003152C3" w:rsidRPr="003152C3">
        <w:rPr>
          <w:rFonts w:asciiTheme="minorHAnsi" w:eastAsia="ArialMT" w:hAnsiTheme="minorHAnsi" w:cstheme="minorHAnsi"/>
          <w:color w:val="auto"/>
          <w:sz w:val="24"/>
          <w:szCs w:val="24"/>
        </w:rPr>
        <w:t>EN 20105-B02 &gt;6</w:t>
      </w:r>
    </w:p>
    <w:p w14:paraId="445E904C" w14:textId="0DD89C57" w:rsidR="00F6508A" w:rsidRPr="003152C3" w:rsidRDefault="00F6508A" w:rsidP="00F6508A">
      <w:pPr>
        <w:pStyle w:val="Standard"/>
        <w:numPr>
          <w:ilvl w:val="0"/>
          <w:numId w:val="380"/>
        </w:numPr>
        <w:ind w:left="284" w:hanging="284"/>
        <w:rPr>
          <w:rFonts w:asciiTheme="minorHAnsi" w:eastAsia="Arial" w:hAnsiTheme="minorHAnsi" w:cstheme="minorHAnsi"/>
          <w:color w:val="auto"/>
          <w:sz w:val="24"/>
          <w:szCs w:val="24"/>
        </w:rPr>
      </w:pPr>
      <w:r w:rsidRPr="00945A02">
        <w:rPr>
          <w:rFonts w:asciiTheme="minorHAnsi" w:eastAsia="Arial" w:hAnsiTheme="minorHAnsi" w:cstheme="minorHAnsi"/>
          <w:color w:val="auto"/>
          <w:sz w:val="24"/>
          <w:szCs w:val="24"/>
        </w:rPr>
        <w:lastRenderedPageBreak/>
        <w:t xml:space="preserve">wykładziny PCV </w:t>
      </w:r>
      <w:r>
        <w:rPr>
          <w:rFonts w:asciiTheme="minorHAnsi" w:eastAsia="Arial" w:hAnsiTheme="minorHAnsi" w:cstheme="minorHAnsi"/>
          <w:color w:val="auto"/>
          <w:sz w:val="24"/>
          <w:szCs w:val="24"/>
        </w:rPr>
        <w:t xml:space="preserve">do pomieszczeń mokrych narażanych na stały kontakt z wodą </w:t>
      </w:r>
      <w:r w:rsidRPr="00E36210">
        <w:rPr>
          <w:rFonts w:ascii="Calibri" w:hAnsi="Calibri" w:cs="Calibri"/>
          <w:color w:val="auto"/>
          <w:sz w:val="24"/>
          <w:szCs w:val="24"/>
        </w:rPr>
        <w:t>odporne na szorowanie i działanie środków do dezynfekcji, rozwój bakterii i grzybów</w:t>
      </w:r>
      <w:r>
        <w:rPr>
          <w:rFonts w:ascii="Calibri" w:hAnsi="Calibri" w:cs="Calibri"/>
          <w:color w:val="auto"/>
          <w:sz w:val="24"/>
          <w:szCs w:val="24"/>
        </w:rPr>
        <w:t xml:space="preserve"> </w:t>
      </w:r>
      <w:r w:rsidRPr="003152C3">
        <w:rPr>
          <w:rFonts w:asciiTheme="minorHAnsi" w:hAnsiTheme="minorHAnsi" w:cstheme="minorHAnsi"/>
          <w:color w:val="auto"/>
          <w:sz w:val="24"/>
          <w:szCs w:val="24"/>
        </w:rPr>
        <w:t xml:space="preserve">gr. min </w:t>
      </w:r>
      <w:r>
        <w:rPr>
          <w:rFonts w:asciiTheme="minorHAnsi" w:hAnsiTheme="minorHAnsi" w:cstheme="minorHAnsi"/>
          <w:color w:val="auto"/>
          <w:sz w:val="24"/>
          <w:szCs w:val="24"/>
        </w:rPr>
        <w:t>0,92</w:t>
      </w:r>
      <w:r w:rsidRPr="003152C3">
        <w:rPr>
          <w:rFonts w:asciiTheme="minorHAnsi" w:hAnsiTheme="minorHAnsi" w:cstheme="minorHAnsi"/>
          <w:color w:val="auto"/>
          <w:sz w:val="24"/>
          <w:szCs w:val="24"/>
        </w:rPr>
        <w:t>mm</w:t>
      </w:r>
      <w:r>
        <w:rPr>
          <w:rFonts w:asciiTheme="minorHAnsi" w:eastAsia="Arial" w:hAnsiTheme="minorHAnsi" w:cstheme="minorHAnsi"/>
          <w:color w:val="auto"/>
          <w:sz w:val="24"/>
          <w:szCs w:val="24"/>
        </w:rPr>
        <w:t xml:space="preserve">, </w:t>
      </w:r>
      <w:r w:rsidRPr="003152C3">
        <w:rPr>
          <w:rFonts w:asciiTheme="minorHAnsi" w:hAnsiTheme="minorHAnsi" w:cstheme="minorHAnsi"/>
          <w:color w:val="auto"/>
          <w:sz w:val="24"/>
          <w:szCs w:val="24"/>
        </w:rPr>
        <w:t>B-s2, d0</w:t>
      </w:r>
      <w:r>
        <w:rPr>
          <w:rFonts w:asciiTheme="minorHAnsi" w:eastAsia="Arial" w:hAnsiTheme="minorHAnsi" w:cstheme="minorHAnsi"/>
          <w:color w:val="auto"/>
          <w:sz w:val="24"/>
          <w:szCs w:val="24"/>
        </w:rPr>
        <w:t xml:space="preserve">, </w:t>
      </w:r>
      <w:r w:rsidRPr="003152C3">
        <w:rPr>
          <w:rFonts w:asciiTheme="minorHAnsi" w:eastAsia="ArialMT" w:hAnsiTheme="minorHAnsi" w:cstheme="minorHAnsi"/>
          <w:color w:val="auto"/>
          <w:sz w:val="24"/>
          <w:szCs w:val="24"/>
        </w:rPr>
        <w:t>EN 20105-B02 &gt;6</w:t>
      </w:r>
    </w:p>
    <w:p w14:paraId="170F633B" w14:textId="77777777" w:rsidR="00F6508A" w:rsidRPr="003152C3" w:rsidRDefault="00F6508A" w:rsidP="003152C3">
      <w:pPr>
        <w:pStyle w:val="Standard"/>
        <w:numPr>
          <w:ilvl w:val="0"/>
          <w:numId w:val="380"/>
        </w:numPr>
        <w:ind w:left="284" w:hanging="284"/>
        <w:rPr>
          <w:rFonts w:asciiTheme="minorHAnsi" w:eastAsia="Arial" w:hAnsiTheme="minorHAnsi" w:cstheme="minorHAnsi"/>
          <w:color w:val="auto"/>
          <w:sz w:val="24"/>
          <w:szCs w:val="24"/>
        </w:rPr>
      </w:pPr>
    </w:p>
    <w:p w14:paraId="3DF05A27" w14:textId="755F1A40" w:rsidR="00FC7BB9" w:rsidRPr="00FC7BB9" w:rsidRDefault="00FC7BB9" w:rsidP="00FC7BB9">
      <w:pPr>
        <w:pStyle w:val="Standard"/>
        <w:numPr>
          <w:ilvl w:val="0"/>
          <w:numId w:val="380"/>
        </w:numPr>
        <w:ind w:left="284" w:hanging="284"/>
        <w:rPr>
          <w:rFonts w:asciiTheme="minorHAnsi" w:eastAsia="Arial" w:hAnsiTheme="minorHAnsi" w:cstheme="minorHAnsi"/>
          <w:color w:val="auto"/>
          <w:sz w:val="24"/>
          <w:szCs w:val="24"/>
        </w:rPr>
      </w:pPr>
      <w:r w:rsidRPr="00945A02">
        <w:rPr>
          <w:rFonts w:asciiTheme="minorHAnsi" w:eastAsia="Arial" w:hAnsiTheme="minorHAnsi" w:cstheme="minorHAnsi"/>
          <w:color w:val="auto"/>
          <w:sz w:val="24"/>
          <w:szCs w:val="24"/>
        </w:rPr>
        <w:t>wykładziny PCV</w:t>
      </w:r>
      <w:r>
        <w:rPr>
          <w:rFonts w:asciiTheme="minorHAnsi" w:eastAsia="Arial" w:hAnsiTheme="minorHAnsi" w:cstheme="minorHAnsi"/>
          <w:color w:val="auto"/>
          <w:sz w:val="24"/>
          <w:szCs w:val="24"/>
        </w:rPr>
        <w:t xml:space="preserve"> </w:t>
      </w:r>
      <w:r w:rsidR="00F6508A">
        <w:rPr>
          <w:rFonts w:asciiTheme="minorHAnsi" w:eastAsia="Arial" w:hAnsiTheme="minorHAnsi" w:cstheme="minorHAnsi"/>
          <w:color w:val="auto"/>
          <w:sz w:val="24"/>
          <w:szCs w:val="24"/>
        </w:rPr>
        <w:t xml:space="preserve">ochronne </w:t>
      </w:r>
      <w:r w:rsidRPr="00E36210">
        <w:rPr>
          <w:rFonts w:ascii="Calibri" w:hAnsi="Calibri" w:cs="Calibri"/>
          <w:color w:val="auto"/>
          <w:sz w:val="24"/>
          <w:szCs w:val="24"/>
        </w:rPr>
        <w:t>odporne na szorowanie i działanie środków do dezynfekcji, rozwój bakterii i grzybów</w:t>
      </w:r>
      <w:r w:rsidRPr="00E36210">
        <w:rPr>
          <w:rFonts w:asciiTheme="minorHAnsi" w:eastAsia="Arial" w:hAnsiTheme="minorHAnsi" w:cstheme="minorHAnsi"/>
          <w:color w:val="auto"/>
          <w:sz w:val="24"/>
          <w:szCs w:val="24"/>
        </w:rPr>
        <w:t xml:space="preserve">, </w:t>
      </w:r>
      <w:r w:rsidRPr="00E36210">
        <w:rPr>
          <w:rFonts w:ascii="Calibri" w:hAnsi="Calibri" w:cs="Calibri"/>
          <w:color w:val="auto"/>
          <w:sz w:val="24"/>
          <w:szCs w:val="24"/>
        </w:rPr>
        <w:t>gr. min 1,5 / 2mm</w:t>
      </w:r>
      <w:r w:rsidRPr="00E36210">
        <w:rPr>
          <w:rFonts w:asciiTheme="minorHAnsi" w:eastAsia="Arial" w:hAnsiTheme="minorHAnsi" w:cstheme="minorHAnsi"/>
          <w:color w:val="auto"/>
          <w:sz w:val="24"/>
          <w:szCs w:val="24"/>
        </w:rPr>
        <w:t xml:space="preserve">, </w:t>
      </w:r>
      <w:r w:rsidRPr="00E36210">
        <w:rPr>
          <w:rFonts w:ascii="Calibri" w:hAnsi="Calibri" w:cs="Calibri"/>
          <w:color w:val="auto"/>
          <w:sz w:val="24"/>
          <w:szCs w:val="24"/>
        </w:rPr>
        <w:t>B-s2, d0</w:t>
      </w:r>
    </w:p>
    <w:p w14:paraId="7D8A4977" w14:textId="77777777" w:rsidR="00B9758A" w:rsidRPr="002B6315" w:rsidRDefault="00B9758A" w:rsidP="00B9758A">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listwy wykończeniowe</w:t>
      </w:r>
    </w:p>
    <w:p w14:paraId="3D31575C" w14:textId="77777777" w:rsidR="00B9758A" w:rsidRPr="00C94AAB" w:rsidRDefault="00B9758A" w:rsidP="00B9758A">
      <w:pPr>
        <w:spacing w:after="0" w:line="240" w:lineRule="auto"/>
        <w:rPr>
          <w:rFonts w:cstheme="minorHAnsi"/>
          <w:b/>
          <w:bCs/>
          <w:sz w:val="24"/>
          <w:szCs w:val="24"/>
        </w:rPr>
      </w:pPr>
    </w:p>
    <w:p w14:paraId="28F14B73" w14:textId="77777777" w:rsidR="00B9758A" w:rsidRPr="00C94AAB" w:rsidRDefault="00B9758A" w:rsidP="00E7708C">
      <w:pPr>
        <w:pStyle w:val="Akapitzlist"/>
        <w:numPr>
          <w:ilvl w:val="0"/>
          <w:numId w:val="391"/>
        </w:numPr>
        <w:rPr>
          <w:rFonts w:cstheme="minorHAnsi"/>
          <w:b/>
          <w:bCs/>
          <w:sz w:val="24"/>
          <w:szCs w:val="24"/>
        </w:rPr>
      </w:pPr>
      <w:r w:rsidRPr="00C94AAB">
        <w:rPr>
          <w:rFonts w:cstheme="minorHAnsi"/>
          <w:b/>
          <w:bCs/>
          <w:sz w:val="24"/>
          <w:szCs w:val="24"/>
        </w:rPr>
        <w:t>Wykonanie robót</w:t>
      </w:r>
    </w:p>
    <w:p w14:paraId="4BE84B40" w14:textId="77777777" w:rsidR="00B9758A" w:rsidRPr="00C94AAB" w:rsidRDefault="00B9758A" w:rsidP="00B9758A">
      <w:pPr>
        <w:pStyle w:val="Akapitzlist"/>
        <w:ind w:left="284"/>
        <w:rPr>
          <w:rFonts w:cstheme="minorHAnsi"/>
          <w:b/>
          <w:bCs/>
          <w:sz w:val="24"/>
          <w:szCs w:val="24"/>
        </w:rPr>
      </w:pPr>
    </w:p>
    <w:p w14:paraId="299BB33D" w14:textId="77777777" w:rsidR="00B9758A" w:rsidRPr="00C94AAB" w:rsidRDefault="00B9758A" w:rsidP="00E7708C">
      <w:pPr>
        <w:pStyle w:val="Akapitzlist"/>
        <w:numPr>
          <w:ilvl w:val="1"/>
          <w:numId w:val="391"/>
        </w:numPr>
        <w:rPr>
          <w:rFonts w:cstheme="minorHAnsi"/>
          <w:b/>
          <w:bCs/>
          <w:sz w:val="24"/>
          <w:szCs w:val="24"/>
        </w:rPr>
      </w:pPr>
      <w:r w:rsidRPr="00C94AAB">
        <w:rPr>
          <w:rFonts w:cstheme="minorHAnsi"/>
          <w:b/>
          <w:bCs/>
          <w:sz w:val="24"/>
          <w:szCs w:val="24"/>
        </w:rPr>
        <w:t>Roboty przygotowawcze</w:t>
      </w:r>
    </w:p>
    <w:p w14:paraId="5537EE98" w14:textId="77777777" w:rsidR="00B9758A" w:rsidRPr="00C94AAB" w:rsidRDefault="00B9758A" w:rsidP="00B9758A">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oznakowanie terenu budowy</w:t>
      </w:r>
    </w:p>
    <w:p w14:paraId="5DC92957" w14:textId="77777777" w:rsidR="00B9758A" w:rsidRPr="00C94AAB" w:rsidRDefault="00B9758A" w:rsidP="00B9758A">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wyznaczenie terenu robót</w:t>
      </w:r>
    </w:p>
    <w:p w14:paraId="0943CC92" w14:textId="77777777" w:rsidR="00B9758A" w:rsidRPr="00C94AAB" w:rsidRDefault="00B9758A" w:rsidP="00B9758A">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zabezpieczenie elementów instalacyjnych i wyposażenia stałego</w:t>
      </w:r>
    </w:p>
    <w:p w14:paraId="090BA7FA" w14:textId="77777777" w:rsidR="00B9758A" w:rsidRPr="000B2533"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ArialMT" w:hAnsiTheme="minorHAnsi" w:cstheme="minorHAnsi"/>
          <w:color w:val="auto"/>
          <w:sz w:val="24"/>
          <w:szCs w:val="24"/>
        </w:rPr>
      </w:pPr>
    </w:p>
    <w:p w14:paraId="1F37D85F" w14:textId="77777777" w:rsidR="00B9758A" w:rsidRPr="000B2533"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ArialMT" w:hAnsiTheme="minorHAnsi" w:cstheme="minorHAnsi"/>
          <w:color w:val="auto"/>
          <w:sz w:val="24"/>
          <w:szCs w:val="24"/>
        </w:rPr>
      </w:pPr>
      <w:r w:rsidRPr="000B2533">
        <w:rPr>
          <w:rFonts w:asciiTheme="minorHAnsi" w:eastAsia="ArialMT" w:hAnsiTheme="minorHAnsi" w:cstheme="minorHAnsi"/>
          <w:color w:val="auto"/>
          <w:sz w:val="24"/>
          <w:szCs w:val="24"/>
        </w:rPr>
        <w:t>Przed przystąpieniem do montażu okładzin należy  odpowiednio przygotować podłoże stanowiące podkład pod okładziny. Podłoże powinno stanowić powierzchnię czystą, niepyląca, bez ubytków i tłustych plam</w:t>
      </w:r>
    </w:p>
    <w:p w14:paraId="3C7470FB" w14:textId="77777777" w:rsidR="00B9758A" w:rsidRPr="000B2533" w:rsidRDefault="00B9758A" w:rsidP="00B9758A">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5A1F1710" w14:textId="77777777" w:rsidR="00B9758A" w:rsidRPr="000B2533" w:rsidRDefault="00B9758A" w:rsidP="00E7708C">
      <w:pPr>
        <w:pStyle w:val="Akapitzlist"/>
        <w:numPr>
          <w:ilvl w:val="1"/>
          <w:numId w:val="391"/>
        </w:numPr>
        <w:rPr>
          <w:rFonts w:cstheme="minorHAnsi"/>
          <w:b/>
          <w:bCs/>
          <w:sz w:val="24"/>
          <w:szCs w:val="24"/>
        </w:rPr>
      </w:pPr>
      <w:r w:rsidRPr="000B2533">
        <w:rPr>
          <w:rFonts w:cstheme="minorHAnsi"/>
          <w:b/>
          <w:bCs/>
          <w:sz w:val="24"/>
          <w:szCs w:val="24"/>
        </w:rPr>
        <w:t>Roboty montażowe</w:t>
      </w:r>
    </w:p>
    <w:p w14:paraId="12FD83E0" w14:textId="77777777" w:rsidR="00B9758A" w:rsidRPr="000B2533" w:rsidRDefault="00B9758A" w:rsidP="00B9758A">
      <w:pPr>
        <w:pStyle w:val="Textbody"/>
        <w:spacing w:before="0" w:after="0"/>
        <w:ind w:left="284"/>
        <w:jc w:val="both"/>
        <w:rPr>
          <w:rFonts w:asciiTheme="minorHAnsi" w:eastAsia="Arial" w:hAnsiTheme="minorHAnsi" w:cstheme="minorHAnsi"/>
          <w:color w:val="auto"/>
          <w:sz w:val="24"/>
          <w:szCs w:val="24"/>
        </w:rPr>
      </w:pPr>
      <w:r w:rsidRPr="000B2533">
        <w:rPr>
          <w:rFonts w:asciiTheme="minorHAnsi" w:eastAsia="Arial" w:hAnsiTheme="minorHAnsi" w:cstheme="minorHAnsi"/>
          <w:color w:val="auto"/>
          <w:sz w:val="24"/>
          <w:szCs w:val="24"/>
        </w:rPr>
        <w:t>Temperatura powietrza przy wykonywaniu posadzek nie powinna być niższa niż 15 0C i powinna być zapewniona co najmniej na kilka dni przed wykonaniem robót, w trakcie ich wykonywania oraz w okresie wysychania kleju. Wykładziny PCV i kleje należy dostarczać do pomieszczeń, w których będą układane co najmniej na 24 godziny przed ich układaniem. Wykładzinę  PCV należy przyklejać przy użyciu klejów zalecanych przez producenta określonej wykładziny oraz w obowiązujących instrukcjach technologicznych</w:t>
      </w:r>
    </w:p>
    <w:p w14:paraId="22B8F388" w14:textId="77777777" w:rsidR="00B9758A" w:rsidRDefault="00B9758A" w:rsidP="00B9758A">
      <w:pPr>
        <w:pStyle w:val="Textbody"/>
        <w:spacing w:before="0" w:after="0"/>
        <w:ind w:left="284"/>
        <w:jc w:val="both"/>
        <w:rPr>
          <w:rFonts w:asciiTheme="minorHAnsi" w:eastAsia="Arial" w:hAnsiTheme="minorHAnsi" w:cstheme="minorHAnsi"/>
          <w:color w:val="auto"/>
          <w:sz w:val="24"/>
          <w:szCs w:val="24"/>
        </w:rPr>
      </w:pPr>
      <w:r w:rsidRPr="000B2533">
        <w:rPr>
          <w:rFonts w:asciiTheme="minorHAnsi" w:eastAsia="Arial" w:hAnsiTheme="minorHAnsi" w:cstheme="minorHAnsi"/>
          <w:color w:val="auto"/>
          <w:sz w:val="24"/>
          <w:szCs w:val="24"/>
        </w:rPr>
        <w:t>Należy przyklejać cała powierzchnią do podłoża - nie dopuszcza się występowania na powierzchni posadzki miejsc nie przyklejonych w postaci fałd, pęcherzy, odstających brzegów arkuszy PCV. Posadzki z wykładzin PCV należy przy ścianie wykończyć listwami systemowymi. Łączenie dwóch fragmentów wykładziny należy wykonywać jako zgrzewania.</w:t>
      </w:r>
    </w:p>
    <w:p w14:paraId="7753B2A8" w14:textId="34608051" w:rsidR="00F6508A" w:rsidRPr="000B2533" w:rsidRDefault="00F6508A" w:rsidP="00B9758A">
      <w:pPr>
        <w:pStyle w:val="Textbody"/>
        <w:spacing w:before="0" w:after="0"/>
        <w:ind w:left="284"/>
        <w:jc w:val="both"/>
        <w:rPr>
          <w:rFonts w:asciiTheme="minorHAnsi" w:eastAsia="ArialMT" w:hAnsiTheme="minorHAnsi" w:cstheme="minorHAnsi"/>
          <w:color w:val="auto"/>
          <w:sz w:val="24"/>
          <w:szCs w:val="24"/>
        </w:rPr>
      </w:pPr>
      <w:r>
        <w:rPr>
          <w:rFonts w:asciiTheme="minorHAnsi" w:eastAsia="Arial" w:hAnsiTheme="minorHAnsi" w:cstheme="minorHAnsi"/>
          <w:color w:val="auto"/>
          <w:sz w:val="24"/>
          <w:szCs w:val="24"/>
        </w:rPr>
        <w:t>Pod okładzinami w pomieszczeniach mokrych należy wykonać izolację przeciwwilgociową powłokową.</w:t>
      </w:r>
    </w:p>
    <w:p w14:paraId="2C636300" w14:textId="77777777" w:rsidR="00B9758A" w:rsidRPr="000B2533" w:rsidRDefault="00B9758A" w:rsidP="00B9758A">
      <w:pPr>
        <w:pStyle w:val="Textbody"/>
        <w:spacing w:before="0" w:after="0"/>
        <w:ind w:left="284"/>
        <w:jc w:val="both"/>
        <w:rPr>
          <w:rFonts w:asciiTheme="minorHAnsi" w:eastAsia="ArialMT" w:hAnsiTheme="minorHAnsi" w:cstheme="minorHAnsi"/>
          <w:color w:val="auto"/>
          <w:sz w:val="24"/>
          <w:szCs w:val="24"/>
        </w:rPr>
      </w:pPr>
    </w:p>
    <w:p w14:paraId="7BD9D27C" w14:textId="77777777" w:rsidR="00B9758A" w:rsidRPr="00C94AAB" w:rsidRDefault="00B9758A" w:rsidP="00E7708C">
      <w:pPr>
        <w:pStyle w:val="Akapitzlist"/>
        <w:numPr>
          <w:ilvl w:val="0"/>
          <w:numId w:val="391"/>
        </w:numPr>
        <w:rPr>
          <w:rFonts w:cstheme="minorHAnsi"/>
          <w:b/>
          <w:bCs/>
          <w:sz w:val="24"/>
          <w:szCs w:val="24"/>
        </w:rPr>
      </w:pPr>
      <w:r w:rsidRPr="00C94AAB">
        <w:rPr>
          <w:rFonts w:cstheme="minorHAnsi"/>
          <w:b/>
          <w:bCs/>
          <w:sz w:val="24"/>
          <w:szCs w:val="24"/>
        </w:rPr>
        <w:t>Transport</w:t>
      </w:r>
    </w:p>
    <w:p w14:paraId="6E6CD6EE" w14:textId="77777777" w:rsidR="00B9758A" w:rsidRPr="00C94AAB" w:rsidRDefault="00B9758A" w:rsidP="00B9758A">
      <w:pPr>
        <w:pStyle w:val="Standard"/>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Do transportu mogą służyć dowolne środki transportowe zaakceptowane przez Inspektora Nadzoru. </w:t>
      </w:r>
    </w:p>
    <w:p w14:paraId="607E5A46" w14:textId="77777777" w:rsidR="00B9758A" w:rsidRPr="00C94AAB" w:rsidRDefault="00B9758A" w:rsidP="00B9758A">
      <w:pPr>
        <w:pStyle w:val="Akapitzlist"/>
        <w:ind w:left="0"/>
        <w:jc w:val="both"/>
        <w:rPr>
          <w:rFonts w:cstheme="minorHAnsi"/>
          <w:b/>
          <w:bCs/>
          <w:sz w:val="24"/>
          <w:szCs w:val="24"/>
        </w:rPr>
      </w:pPr>
    </w:p>
    <w:p w14:paraId="6A5A2C55" w14:textId="77777777" w:rsidR="00B9758A" w:rsidRPr="00C94AAB" w:rsidRDefault="00B9758A" w:rsidP="00E7708C">
      <w:pPr>
        <w:pStyle w:val="Akapitzlist"/>
        <w:numPr>
          <w:ilvl w:val="0"/>
          <w:numId w:val="391"/>
        </w:numPr>
        <w:jc w:val="both"/>
        <w:rPr>
          <w:rFonts w:cstheme="minorHAnsi"/>
          <w:b/>
          <w:bCs/>
          <w:sz w:val="24"/>
          <w:szCs w:val="24"/>
        </w:rPr>
      </w:pPr>
      <w:r w:rsidRPr="00C94AAB">
        <w:rPr>
          <w:rFonts w:cstheme="minorHAnsi"/>
          <w:b/>
          <w:bCs/>
          <w:sz w:val="24"/>
          <w:szCs w:val="24"/>
        </w:rPr>
        <w:t>Kontrola jakości</w:t>
      </w:r>
    </w:p>
    <w:p w14:paraId="2063B137" w14:textId="77777777" w:rsidR="00B9758A" w:rsidRPr="00C94AAB" w:rsidRDefault="00B9758A" w:rsidP="00B9758A">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Według zasad ogólnych. </w:t>
      </w:r>
    </w:p>
    <w:p w14:paraId="2B9259E2" w14:textId="77777777" w:rsidR="00B9758A" w:rsidRPr="00C94AAB" w:rsidRDefault="00B9758A" w:rsidP="00B9758A">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Przy odbiorze elementów składowych systemu należy przeprowadzić na budowie:</w:t>
      </w:r>
    </w:p>
    <w:p w14:paraId="288EF0D8" w14:textId="77777777" w:rsidR="00B9758A" w:rsidRPr="000B2533" w:rsidRDefault="00B9758A" w:rsidP="00B9758A">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sprawdzenie zgodności materiałów z </w:t>
      </w:r>
      <w:r w:rsidRPr="000B2533">
        <w:rPr>
          <w:rFonts w:asciiTheme="minorHAnsi" w:hAnsiTheme="minorHAnsi" w:cstheme="minorHAnsi"/>
          <w:color w:val="auto"/>
          <w:sz w:val="24"/>
          <w:szCs w:val="24"/>
        </w:rPr>
        <w:t>zamówieniem i wymaganiami stawianymi w normach i dokumentacji technicznej</w:t>
      </w:r>
    </w:p>
    <w:p w14:paraId="0EBA5BB9" w14:textId="77777777" w:rsidR="00B9758A" w:rsidRPr="000B2533" w:rsidRDefault="00B9758A" w:rsidP="00B9758A">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kontrola przygotowania podłoża</w:t>
      </w:r>
    </w:p>
    <w:p w14:paraId="1E5D861A" w14:textId="77777777" w:rsidR="00B9758A" w:rsidRPr="000B2533" w:rsidRDefault="00B9758A" w:rsidP="00B9758A">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0B2533">
        <w:rPr>
          <w:rFonts w:asciiTheme="minorHAnsi" w:eastAsia="Arial" w:hAnsiTheme="minorHAnsi" w:cstheme="minorHAnsi"/>
          <w:color w:val="auto"/>
          <w:sz w:val="24"/>
          <w:szCs w:val="24"/>
        </w:rPr>
        <w:t>kontrolę wykonania powłok malarskich pod kątem zgodności barwy, połysku</w:t>
      </w:r>
    </w:p>
    <w:p w14:paraId="04EE4846" w14:textId="77777777" w:rsidR="00B9758A" w:rsidRPr="000B2533" w:rsidRDefault="00B9758A" w:rsidP="00B9758A">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0B2533">
        <w:rPr>
          <w:rFonts w:asciiTheme="minorHAnsi" w:eastAsia="Arial" w:hAnsiTheme="minorHAnsi" w:cstheme="minorHAnsi"/>
          <w:color w:val="auto"/>
          <w:sz w:val="24"/>
          <w:szCs w:val="24"/>
        </w:rPr>
        <w:lastRenderedPageBreak/>
        <w:t>sprawdzenie grubości warstwy klejącej</w:t>
      </w:r>
    </w:p>
    <w:p w14:paraId="7762EFBF" w14:textId="77777777" w:rsidR="000B2533" w:rsidRPr="000B2533" w:rsidRDefault="000B2533" w:rsidP="000B2533">
      <w:pPr>
        <w:pStyle w:val="Standard"/>
        <w:widowControl w:val="0"/>
        <w:autoSpaceDE w:val="0"/>
        <w:ind w:left="284"/>
        <w:jc w:val="both"/>
        <w:rPr>
          <w:rFonts w:asciiTheme="minorHAnsi" w:hAnsiTheme="minorHAnsi" w:cstheme="minorHAnsi"/>
          <w:color w:val="auto"/>
          <w:sz w:val="24"/>
          <w:szCs w:val="24"/>
        </w:rPr>
      </w:pPr>
    </w:p>
    <w:p w14:paraId="44575B14" w14:textId="77777777" w:rsidR="00B9758A" w:rsidRPr="00C94AAB" w:rsidRDefault="00B9758A" w:rsidP="00E7708C">
      <w:pPr>
        <w:pStyle w:val="Akapitzlist"/>
        <w:numPr>
          <w:ilvl w:val="0"/>
          <w:numId w:val="391"/>
        </w:numPr>
        <w:rPr>
          <w:rFonts w:cstheme="minorHAnsi"/>
          <w:b/>
          <w:bCs/>
          <w:sz w:val="24"/>
          <w:szCs w:val="24"/>
        </w:rPr>
      </w:pPr>
      <w:r w:rsidRPr="00C94AAB">
        <w:rPr>
          <w:rFonts w:cstheme="minorHAnsi"/>
          <w:b/>
          <w:bCs/>
          <w:sz w:val="24"/>
          <w:szCs w:val="24"/>
        </w:rPr>
        <w:t>Obmiary</w:t>
      </w:r>
    </w:p>
    <w:p w14:paraId="664DEA33" w14:textId="77777777" w:rsidR="00B9758A" w:rsidRPr="00C94AAB" w:rsidRDefault="00B9758A" w:rsidP="00B9758A">
      <w:pPr>
        <w:pStyle w:val="Textbody"/>
        <w:spacing w:before="0" w:after="0"/>
        <w:ind w:left="0"/>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Jednostką obmiaru robót są:</w:t>
      </w:r>
    </w:p>
    <w:p w14:paraId="561EA1DC" w14:textId="77777777" w:rsidR="00B9758A" w:rsidRDefault="00B9758A" w:rsidP="00B9758A">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 xml:space="preserve">m² (metr kwadratowy) – </w:t>
      </w:r>
      <w:r>
        <w:rPr>
          <w:rFonts w:asciiTheme="minorHAnsi" w:eastAsia="ArialMT" w:hAnsiTheme="minorHAnsi" w:cstheme="minorHAnsi"/>
          <w:color w:val="auto"/>
          <w:sz w:val="24"/>
          <w:szCs w:val="24"/>
        </w:rPr>
        <w:t xml:space="preserve"> okładzin</w:t>
      </w:r>
      <w:r w:rsidRPr="00C94AAB">
        <w:rPr>
          <w:rFonts w:asciiTheme="minorHAnsi" w:eastAsia="ArialMT" w:hAnsiTheme="minorHAnsi" w:cstheme="minorHAnsi"/>
          <w:color w:val="auto"/>
          <w:sz w:val="24"/>
          <w:szCs w:val="24"/>
        </w:rPr>
        <w:t xml:space="preserve"> itp.</w:t>
      </w:r>
    </w:p>
    <w:p w14:paraId="70344E02" w14:textId="64651F1D" w:rsidR="00B9758A" w:rsidRPr="00C94AAB" w:rsidRDefault="00B9758A" w:rsidP="00B9758A">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Pr>
          <w:rFonts w:asciiTheme="minorHAnsi" w:eastAsia="ArialMT" w:hAnsiTheme="minorHAnsi" w:cstheme="minorHAnsi"/>
          <w:color w:val="auto"/>
          <w:sz w:val="24"/>
          <w:szCs w:val="24"/>
        </w:rPr>
        <w:t>mb (metr bieżący) – listwy wyk</w:t>
      </w:r>
      <w:r w:rsidR="00C13457">
        <w:rPr>
          <w:rFonts w:asciiTheme="minorHAnsi" w:eastAsia="ArialMT" w:hAnsiTheme="minorHAnsi" w:cstheme="minorHAnsi"/>
          <w:color w:val="auto"/>
          <w:sz w:val="24"/>
          <w:szCs w:val="24"/>
        </w:rPr>
        <w:t>oń</w:t>
      </w:r>
      <w:r>
        <w:rPr>
          <w:rFonts w:asciiTheme="minorHAnsi" w:eastAsia="ArialMT" w:hAnsiTheme="minorHAnsi" w:cstheme="minorHAnsi"/>
          <w:color w:val="auto"/>
          <w:sz w:val="24"/>
          <w:szCs w:val="24"/>
        </w:rPr>
        <w:t>czeniowe</w:t>
      </w:r>
    </w:p>
    <w:p w14:paraId="21A1A1CF" w14:textId="77777777" w:rsidR="00B9758A" w:rsidRPr="00C94AAB" w:rsidRDefault="00B9758A" w:rsidP="00B9758A">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komplet – obróbek itp.</w:t>
      </w:r>
    </w:p>
    <w:p w14:paraId="50C93812" w14:textId="77777777" w:rsidR="00B9758A" w:rsidRPr="00C94AAB" w:rsidRDefault="00B9758A" w:rsidP="00B9758A">
      <w:pPr>
        <w:pStyle w:val="Akapitzlist"/>
        <w:ind w:left="0"/>
        <w:rPr>
          <w:rFonts w:cstheme="minorHAnsi"/>
          <w:b/>
          <w:bCs/>
          <w:sz w:val="24"/>
          <w:szCs w:val="24"/>
        </w:rPr>
      </w:pPr>
    </w:p>
    <w:p w14:paraId="5278FB61" w14:textId="77777777" w:rsidR="00B9758A" w:rsidRPr="00C94AAB" w:rsidRDefault="00B9758A" w:rsidP="00E7708C">
      <w:pPr>
        <w:pStyle w:val="Akapitzlist"/>
        <w:numPr>
          <w:ilvl w:val="0"/>
          <w:numId w:val="391"/>
        </w:numPr>
        <w:rPr>
          <w:rFonts w:cstheme="minorHAnsi"/>
          <w:b/>
          <w:bCs/>
          <w:sz w:val="24"/>
          <w:szCs w:val="24"/>
        </w:rPr>
      </w:pPr>
      <w:r w:rsidRPr="00C94AAB">
        <w:rPr>
          <w:rFonts w:cstheme="minorHAnsi"/>
          <w:b/>
          <w:bCs/>
          <w:sz w:val="24"/>
          <w:szCs w:val="24"/>
        </w:rPr>
        <w:t>Odbiory</w:t>
      </w:r>
    </w:p>
    <w:p w14:paraId="0650A736" w14:textId="77777777" w:rsidR="00B9758A" w:rsidRPr="00C94AAB" w:rsidRDefault="00B9758A" w:rsidP="00B9758A">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5F2B7677" w14:textId="77777777" w:rsidR="00B9758A" w:rsidRPr="000B2533" w:rsidRDefault="00B9758A" w:rsidP="00B9758A">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Odbiór robót polega na sprawdzeniu użytych materiałów, posiadanych aprobat dla systemu,  ocenie staranności,  dokładności wykonania wypraw.</w:t>
      </w:r>
    </w:p>
    <w:p w14:paraId="216CA7BF" w14:textId="77777777" w:rsidR="00B9758A" w:rsidRPr="000B2533" w:rsidRDefault="00B9758A" w:rsidP="00B9758A">
      <w:pPr>
        <w:pStyle w:val="Textbody"/>
        <w:tabs>
          <w:tab w:val="left" w:pos="0"/>
        </w:tabs>
        <w:spacing w:before="0" w:after="0"/>
        <w:ind w:left="0"/>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Ocenie podlega jakość przygotowania podłoże pod okładziny wykończeniowe, a także staranność,  dokładności wykonania. Powierzchnie zarysowane, spękane, z nalotami itp. nie mogą zostać dopuszczone do odbioru.</w:t>
      </w:r>
    </w:p>
    <w:p w14:paraId="606C0F2B" w14:textId="77777777" w:rsidR="00B9758A" w:rsidRPr="000B2533" w:rsidRDefault="00B9758A" w:rsidP="00B9758A">
      <w:pPr>
        <w:pStyle w:val="Textbody"/>
        <w:tabs>
          <w:tab w:val="left" w:pos="0"/>
        </w:tabs>
        <w:spacing w:before="0" w:after="0"/>
        <w:ind w:left="0"/>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2C8EDB16" w14:textId="77777777" w:rsidR="00B9758A" w:rsidRPr="000B2533" w:rsidRDefault="00B9758A" w:rsidP="00B9758A">
      <w:pPr>
        <w:pStyle w:val="Textbody"/>
        <w:tabs>
          <w:tab w:val="left" w:pos="0"/>
        </w:tabs>
        <w:spacing w:before="0" w:after="0"/>
        <w:ind w:left="0"/>
        <w:jc w:val="both"/>
        <w:rPr>
          <w:rFonts w:cstheme="minorHAnsi"/>
          <w:b/>
          <w:bCs/>
          <w:color w:val="auto"/>
          <w:sz w:val="24"/>
          <w:szCs w:val="24"/>
        </w:rPr>
      </w:pPr>
    </w:p>
    <w:p w14:paraId="7F779522" w14:textId="77777777" w:rsidR="00B9758A" w:rsidRPr="000B2533" w:rsidRDefault="00B9758A" w:rsidP="00E7708C">
      <w:pPr>
        <w:pStyle w:val="Akapitzlist"/>
        <w:numPr>
          <w:ilvl w:val="0"/>
          <w:numId w:val="391"/>
        </w:numPr>
        <w:rPr>
          <w:rFonts w:cstheme="minorHAnsi"/>
          <w:b/>
          <w:bCs/>
          <w:sz w:val="24"/>
          <w:szCs w:val="24"/>
        </w:rPr>
      </w:pPr>
      <w:r w:rsidRPr="000B2533">
        <w:rPr>
          <w:rFonts w:cstheme="minorHAnsi"/>
          <w:b/>
          <w:bCs/>
          <w:sz w:val="24"/>
          <w:szCs w:val="24"/>
        </w:rPr>
        <w:t>Dokumentacja robót</w:t>
      </w:r>
    </w:p>
    <w:p w14:paraId="29A137C2" w14:textId="77777777" w:rsidR="00B9758A" w:rsidRPr="000B2533" w:rsidRDefault="00B9758A" w:rsidP="00B9758A">
      <w:pPr>
        <w:pStyle w:val="Textbody"/>
        <w:keepNext/>
        <w:tabs>
          <w:tab w:val="left" w:pos="0"/>
        </w:tabs>
        <w:spacing w:before="0" w:after="0"/>
        <w:ind w:left="0"/>
        <w:jc w:val="both"/>
        <w:rPr>
          <w:rFonts w:asciiTheme="minorHAnsi" w:hAnsiTheme="minorHAnsi" w:cstheme="minorHAnsi"/>
          <w:color w:val="auto"/>
          <w:sz w:val="24"/>
          <w:szCs w:val="24"/>
        </w:rPr>
      </w:pPr>
      <w:r w:rsidRPr="000B2533">
        <w:rPr>
          <w:rFonts w:asciiTheme="minorHAnsi" w:eastAsia="Arial-BoldMT" w:hAnsiTheme="minorHAnsi" w:cstheme="minorHAnsi"/>
          <w:color w:val="auto"/>
          <w:sz w:val="24"/>
          <w:szCs w:val="24"/>
        </w:rPr>
        <w:t>Według zasad ogólnych.</w:t>
      </w:r>
    </w:p>
    <w:p w14:paraId="28E4D170" w14:textId="77777777" w:rsidR="00B9758A" w:rsidRPr="000B2533" w:rsidRDefault="00B9758A" w:rsidP="00B9758A">
      <w:pPr>
        <w:pStyle w:val="Akapitzlist"/>
        <w:ind w:left="0"/>
        <w:rPr>
          <w:rFonts w:cstheme="minorHAnsi"/>
          <w:b/>
          <w:bCs/>
          <w:sz w:val="24"/>
          <w:szCs w:val="24"/>
        </w:rPr>
      </w:pPr>
    </w:p>
    <w:p w14:paraId="6D4385DC" w14:textId="77777777" w:rsidR="00B9758A" w:rsidRPr="000B2533" w:rsidRDefault="00B9758A" w:rsidP="00E7708C">
      <w:pPr>
        <w:pStyle w:val="Akapitzlist"/>
        <w:numPr>
          <w:ilvl w:val="0"/>
          <w:numId w:val="391"/>
        </w:numPr>
        <w:rPr>
          <w:rFonts w:cstheme="minorHAnsi"/>
          <w:b/>
          <w:bCs/>
          <w:sz w:val="24"/>
          <w:szCs w:val="24"/>
        </w:rPr>
      </w:pPr>
      <w:r w:rsidRPr="000B2533">
        <w:rPr>
          <w:rFonts w:cstheme="minorHAnsi"/>
          <w:b/>
          <w:bCs/>
          <w:sz w:val="24"/>
          <w:szCs w:val="24"/>
        </w:rPr>
        <w:t>Podstawa płatności</w:t>
      </w:r>
    </w:p>
    <w:p w14:paraId="52733066" w14:textId="77777777" w:rsidR="00B9758A" w:rsidRPr="000B2533" w:rsidRDefault="00B9758A" w:rsidP="00B9758A">
      <w:pPr>
        <w:pStyle w:val="Textbody"/>
        <w:keepNext/>
        <w:tabs>
          <w:tab w:val="left" w:pos="0"/>
        </w:tabs>
        <w:spacing w:before="0" w:after="0"/>
        <w:ind w:left="0"/>
        <w:jc w:val="both"/>
        <w:rPr>
          <w:rFonts w:asciiTheme="minorHAnsi" w:hAnsiTheme="minorHAnsi" w:cstheme="minorHAnsi"/>
          <w:color w:val="auto"/>
          <w:sz w:val="24"/>
          <w:szCs w:val="24"/>
        </w:rPr>
      </w:pPr>
      <w:r w:rsidRPr="000B2533">
        <w:rPr>
          <w:rFonts w:asciiTheme="minorHAnsi" w:eastAsia="Arial-BoldMT" w:hAnsiTheme="minorHAnsi" w:cstheme="minorHAnsi"/>
          <w:color w:val="auto"/>
          <w:sz w:val="24"/>
          <w:szCs w:val="24"/>
        </w:rPr>
        <w:t>Według zasad ogólnych.</w:t>
      </w:r>
    </w:p>
    <w:p w14:paraId="28148D0D" w14:textId="77777777" w:rsidR="00B9758A" w:rsidRPr="000B2533" w:rsidRDefault="00B9758A" w:rsidP="00B9758A">
      <w:pPr>
        <w:pStyle w:val="Akapitzlist"/>
        <w:ind w:left="0"/>
        <w:rPr>
          <w:rFonts w:cstheme="minorHAnsi"/>
          <w:b/>
          <w:bCs/>
          <w:sz w:val="24"/>
          <w:szCs w:val="24"/>
        </w:rPr>
      </w:pPr>
    </w:p>
    <w:p w14:paraId="3773F6F4" w14:textId="77777777" w:rsidR="00B9758A" w:rsidRPr="000B2533" w:rsidRDefault="00B9758A" w:rsidP="00E7708C">
      <w:pPr>
        <w:pStyle w:val="Akapitzlist"/>
        <w:numPr>
          <w:ilvl w:val="0"/>
          <w:numId w:val="391"/>
        </w:numPr>
        <w:rPr>
          <w:rFonts w:cstheme="minorHAnsi"/>
          <w:b/>
          <w:bCs/>
          <w:sz w:val="24"/>
          <w:szCs w:val="24"/>
        </w:rPr>
      </w:pPr>
      <w:r w:rsidRPr="000B2533">
        <w:rPr>
          <w:rFonts w:cstheme="minorHAnsi"/>
          <w:b/>
          <w:bCs/>
          <w:sz w:val="24"/>
          <w:szCs w:val="24"/>
        </w:rPr>
        <w:t>Przepisy związane</w:t>
      </w:r>
    </w:p>
    <w:p w14:paraId="76D5B033" w14:textId="77777777" w:rsidR="00B9758A" w:rsidRPr="000B2533" w:rsidRDefault="00B9758A" w:rsidP="00B9758A">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Aprobaty techniczne</w:t>
      </w:r>
    </w:p>
    <w:p w14:paraId="7ED59241" w14:textId="77777777" w:rsidR="00B9758A" w:rsidRPr="000B2533" w:rsidRDefault="00B9758A" w:rsidP="00B9758A">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Instrukcje producentów</w:t>
      </w:r>
    </w:p>
    <w:p w14:paraId="4475301A" w14:textId="2BFCDF37" w:rsidR="00434C04" w:rsidRPr="00434C04" w:rsidRDefault="00B9758A" w:rsidP="00434C04">
      <w:pPr>
        <w:pStyle w:val="Standard"/>
        <w:widowControl w:val="0"/>
        <w:numPr>
          <w:ilvl w:val="0"/>
          <w:numId w:val="386"/>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Warunki techniczne wykonania i odbioru robót budowlanych – tom I część 4 : Podłogi i posadzki.</w:t>
      </w:r>
      <w:r w:rsidR="00434C04">
        <w:rPr>
          <w:rFonts w:asciiTheme="minorHAnsi" w:hAnsiTheme="minorHAnsi" w:cstheme="minorHAnsi"/>
          <w:color w:val="auto"/>
          <w:sz w:val="24"/>
          <w:szCs w:val="24"/>
        </w:rPr>
        <w:t xml:space="preserve"> </w:t>
      </w:r>
      <w:r w:rsidR="00434C04" w:rsidRPr="00434C04">
        <w:rPr>
          <w:rFonts w:asciiTheme="minorHAnsi" w:hAnsiTheme="minorHAnsi" w:cstheme="minorHAnsi"/>
          <w:color w:val="333333"/>
          <w:sz w:val="24"/>
          <w:szCs w:val="24"/>
        </w:rPr>
        <w:t>Posadzki z wykładzin z polichlorku winylu i wykładzin włókienniczych</w:t>
      </w:r>
    </w:p>
    <w:p w14:paraId="328D3F7D" w14:textId="77777777" w:rsidR="00B9758A" w:rsidRPr="001B4DCC" w:rsidRDefault="00B9758A" w:rsidP="00B9758A">
      <w:pPr>
        <w:spacing w:after="0" w:line="240" w:lineRule="auto"/>
        <w:jc w:val="both"/>
        <w:rPr>
          <w:rFonts w:cstheme="minorHAnsi"/>
          <w:b/>
          <w:bCs/>
          <w:sz w:val="24"/>
          <w:szCs w:val="24"/>
        </w:rPr>
      </w:pPr>
    </w:p>
    <w:p w14:paraId="6FC97028" w14:textId="77777777" w:rsidR="00B9758A" w:rsidRPr="001B4DCC" w:rsidRDefault="00B9758A" w:rsidP="00B9758A">
      <w:pPr>
        <w:spacing w:after="0" w:line="240" w:lineRule="auto"/>
        <w:jc w:val="both"/>
        <w:rPr>
          <w:rFonts w:cstheme="minorHAnsi"/>
          <w:b/>
          <w:bCs/>
          <w:sz w:val="24"/>
          <w:szCs w:val="24"/>
        </w:rPr>
      </w:pPr>
    </w:p>
    <w:p w14:paraId="1DE08EE4" w14:textId="77777777" w:rsidR="00B9758A" w:rsidRPr="001B4DCC" w:rsidRDefault="00B9758A" w:rsidP="00B9758A">
      <w:pPr>
        <w:spacing w:after="0" w:line="240" w:lineRule="auto"/>
        <w:jc w:val="both"/>
        <w:rPr>
          <w:rFonts w:cstheme="minorHAnsi"/>
          <w:b/>
          <w:bCs/>
          <w:sz w:val="24"/>
          <w:szCs w:val="24"/>
        </w:rPr>
      </w:pPr>
    </w:p>
    <w:p w14:paraId="68FF9EF7" w14:textId="77777777" w:rsidR="00B9758A" w:rsidRDefault="00B9758A" w:rsidP="00B9758A">
      <w:pPr>
        <w:pStyle w:val="Standard"/>
        <w:jc w:val="both"/>
        <w:rPr>
          <w:rFonts w:asciiTheme="minorHAnsi" w:hAnsiTheme="minorHAnsi" w:cstheme="minorHAnsi"/>
          <w:color w:val="auto"/>
          <w:sz w:val="24"/>
          <w:szCs w:val="24"/>
        </w:rPr>
      </w:pPr>
    </w:p>
    <w:p w14:paraId="7285CEBC" w14:textId="77777777" w:rsidR="00E34E0F" w:rsidRPr="00E34E0F" w:rsidRDefault="00E34E0F" w:rsidP="00E34E0F">
      <w:pPr>
        <w:rPr>
          <w:lang w:eastAsia="zh-CN" w:bidi="hi-IN"/>
        </w:rPr>
      </w:pPr>
    </w:p>
    <w:p w14:paraId="7BC779FC" w14:textId="77777777" w:rsidR="00E34E0F" w:rsidRPr="00E34E0F" w:rsidRDefault="00E34E0F" w:rsidP="00E34E0F">
      <w:pPr>
        <w:rPr>
          <w:lang w:eastAsia="zh-CN" w:bidi="hi-IN"/>
        </w:rPr>
      </w:pPr>
    </w:p>
    <w:p w14:paraId="50612E4C" w14:textId="77777777" w:rsidR="00507533" w:rsidRDefault="00507533" w:rsidP="00E34E0F">
      <w:pPr>
        <w:rPr>
          <w:lang w:eastAsia="zh-CN" w:bidi="hi-IN"/>
        </w:rPr>
      </w:pPr>
    </w:p>
    <w:p w14:paraId="252254AD" w14:textId="77777777" w:rsidR="00EF266F" w:rsidRDefault="00EF266F" w:rsidP="00E34E0F">
      <w:pPr>
        <w:rPr>
          <w:lang w:eastAsia="zh-CN" w:bidi="hi-IN"/>
        </w:rPr>
      </w:pPr>
    </w:p>
    <w:p w14:paraId="1B6B261F" w14:textId="77777777" w:rsidR="00B5795A" w:rsidRDefault="00B5795A" w:rsidP="00E34E0F">
      <w:pPr>
        <w:rPr>
          <w:lang w:eastAsia="zh-CN" w:bidi="hi-IN"/>
        </w:rPr>
      </w:pPr>
    </w:p>
    <w:p w14:paraId="277F34F2" w14:textId="77777777" w:rsidR="006D2651" w:rsidRDefault="006D2651" w:rsidP="00E34E0F">
      <w:pPr>
        <w:rPr>
          <w:lang w:eastAsia="zh-CN" w:bidi="hi-IN"/>
        </w:rPr>
      </w:pPr>
    </w:p>
    <w:p w14:paraId="61AA582D" w14:textId="77777777" w:rsidR="00507533" w:rsidRDefault="00507533" w:rsidP="00507533">
      <w:pPr>
        <w:spacing w:after="0" w:line="240" w:lineRule="auto"/>
        <w:jc w:val="both"/>
        <w:rPr>
          <w:lang w:eastAsia="zh-CN" w:bidi="hi-IN"/>
        </w:rPr>
      </w:pPr>
    </w:p>
    <w:p w14:paraId="7AB94179" w14:textId="77777777" w:rsidR="00E7708C" w:rsidRPr="00C94AAB" w:rsidRDefault="00E7708C" w:rsidP="00507533">
      <w:pPr>
        <w:spacing w:after="0" w:line="240" w:lineRule="auto"/>
        <w:jc w:val="both"/>
        <w:rPr>
          <w:rFonts w:cstheme="minorHAnsi"/>
          <w:b/>
          <w:bCs/>
          <w:sz w:val="24"/>
          <w:szCs w:val="24"/>
        </w:rPr>
      </w:pPr>
    </w:p>
    <w:tbl>
      <w:tblPr>
        <w:tblStyle w:val="Tabela-Siatka"/>
        <w:tblW w:w="9115" w:type="dxa"/>
        <w:tblLayout w:type="fixed"/>
        <w:tblLook w:val="04A0" w:firstRow="1" w:lastRow="0" w:firstColumn="1" w:lastColumn="0" w:noHBand="0" w:noVBand="1"/>
      </w:tblPr>
      <w:tblGrid>
        <w:gridCol w:w="977"/>
        <w:gridCol w:w="8138"/>
      </w:tblGrid>
      <w:tr w:rsidR="00507533" w:rsidRPr="00C94AAB" w14:paraId="00270C18" w14:textId="77777777" w:rsidTr="00A07482">
        <w:trPr>
          <w:trHeight w:hRule="exact" w:val="284"/>
        </w:trPr>
        <w:tc>
          <w:tcPr>
            <w:tcW w:w="851" w:type="dxa"/>
            <w:vAlign w:val="center"/>
          </w:tcPr>
          <w:p w14:paraId="5F05A670" w14:textId="64A93A9A" w:rsidR="00507533" w:rsidRPr="00C94AAB" w:rsidRDefault="00507533" w:rsidP="00A07482">
            <w:pPr>
              <w:jc w:val="center"/>
              <w:rPr>
                <w:rFonts w:cstheme="minorHAnsi"/>
                <w:b/>
                <w:bCs/>
                <w:sz w:val="24"/>
                <w:szCs w:val="24"/>
              </w:rPr>
            </w:pPr>
            <w:r>
              <w:rPr>
                <w:rFonts w:cstheme="minorHAnsi"/>
                <w:b/>
                <w:bCs/>
                <w:sz w:val="24"/>
                <w:szCs w:val="24"/>
              </w:rPr>
              <w:lastRenderedPageBreak/>
              <w:t>IX</w:t>
            </w:r>
            <w:r w:rsidRPr="00C94AAB">
              <w:rPr>
                <w:rFonts w:cstheme="minorHAnsi"/>
                <w:b/>
                <w:bCs/>
                <w:sz w:val="24"/>
                <w:szCs w:val="24"/>
              </w:rPr>
              <w:t>.</w:t>
            </w:r>
          </w:p>
        </w:tc>
        <w:tc>
          <w:tcPr>
            <w:tcW w:w="7088" w:type="dxa"/>
            <w:vAlign w:val="center"/>
          </w:tcPr>
          <w:p w14:paraId="76CF0CB2" w14:textId="18170EE4" w:rsidR="00507533" w:rsidRPr="00C94AAB" w:rsidRDefault="00507533" w:rsidP="00A07482">
            <w:pPr>
              <w:jc w:val="center"/>
              <w:rPr>
                <w:rFonts w:cstheme="minorHAnsi"/>
                <w:b/>
                <w:bCs/>
                <w:sz w:val="24"/>
                <w:szCs w:val="24"/>
              </w:rPr>
            </w:pPr>
            <w:r w:rsidRPr="00C94AAB">
              <w:rPr>
                <w:rFonts w:cstheme="minorHAnsi"/>
                <w:b/>
                <w:bCs/>
                <w:sz w:val="24"/>
                <w:szCs w:val="24"/>
              </w:rPr>
              <w:t xml:space="preserve">SST – </w:t>
            </w:r>
            <w:r>
              <w:rPr>
                <w:rFonts w:cstheme="minorHAnsi"/>
                <w:b/>
                <w:bCs/>
                <w:sz w:val="24"/>
                <w:szCs w:val="24"/>
              </w:rPr>
              <w:t>Sufity</w:t>
            </w:r>
          </w:p>
        </w:tc>
      </w:tr>
    </w:tbl>
    <w:p w14:paraId="750798E8" w14:textId="77777777" w:rsidR="00507533" w:rsidRPr="00C94AAB" w:rsidRDefault="00507533" w:rsidP="00507533">
      <w:pPr>
        <w:spacing w:after="0" w:line="240" w:lineRule="auto"/>
        <w:rPr>
          <w:rFonts w:cstheme="minorHAnsi"/>
          <w:b/>
          <w:bCs/>
          <w:sz w:val="24"/>
          <w:szCs w:val="24"/>
        </w:rPr>
      </w:pPr>
    </w:p>
    <w:p w14:paraId="3F81F238" w14:textId="77777777" w:rsidR="00507533" w:rsidRDefault="00507533" w:rsidP="00E7708C">
      <w:pPr>
        <w:pStyle w:val="Akapitzlist"/>
        <w:numPr>
          <w:ilvl w:val="0"/>
          <w:numId w:val="392"/>
        </w:numPr>
        <w:rPr>
          <w:rFonts w:cstheme="minorHAnsi"/>
          <w:b/>
          <w:bCs/>
          <w:sz w:val="24"/>
          <w:szCs w:val="24"/>
        </w:rPr>
      </w:pPr>
      <w:r w:rsidRPr="00C94AAB">
        <w:rPr>
          <w:rFonts w:cstheme="minorHAnsi"/>
          <w:b/>
          <w:bCs/>
          <w:sz w:val="24"/>
          <w:szCs w:val="24"/>
        </w:rPr>
        <w:t>Wstęp</w:t>
      </w:r>
    </w:p>
    <w:p w14:paraId="63712C70" w14:textId="77777777" w:rsidR="00EF266F" w:rsidRPr="00194407" w:rsidRDefault="00EF266F" w:rsidP="00EF266F">
      <w:pPr>
        <w:pStyle w:val="Akapitzlist"/>
        <w:ind w:left="284"/>
        <w:rPr>
          <w:rFonts w:cstheme="minorHAnsi"/>
          <w:b/>
          <w:bCs/>
          <w:sz w:val="24"/>
          <w:szCs w:val="24"/>
        </w:rPr>
      </w:pPr>
    </w:p>
    <w:p w14:paraId="773632D2"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Przedmiot SST</w:t>
      </w:r>
    </w:p>
    <w:p w14:paraId="75489261" w14:textId="0484E94A" w:rsidR="00507533" w:rsidRPr="00C94AAB" w:rsidRDefault="00507533" w:rsidP="00507533">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w:t>
      </w:r>
      <w:r w:rsidR="000F4714">
        <w:rPr>
          <w:rFonts w:asciiTheme="minorHAnsi" w:eastAsia="Times New Roman" w:hAnsiTheme="minorHAnsi" w:cstheme="minorHAnsi"/>
          <w:color w:val="auto"/>
          <w:sz w:val="24"/>
          <w:szCs w:val="24"/>
        </w:rPr>
        <w:t>sufitów podwieszonych</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7C24893F" w14:textId="77777777" w:rsidR="00507533" w:rsidRPr="00C94AAB" w:rsidRDefault="00507533" w:rsidP="00507533">
      <w:pPr>
        <w:spacing w:after="0" w:line="240" w:lineRule="auto"/>
        <w:ind w:left="284"/>
        <w:jc w:val="both"/>
        <w:rPr>
          <w:rFonts w:cstheme="minorHAnsi"/>
          <w:sz w:val="24"/>
          <w:szCs w:val="24"/>
        </w:rPr>
      </w:pPr>
    </w:p>
    <w:p w14:paraId="20B23963"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Zakres stosowania SST</w:t>
      </w:r>
    </w:p>
    <w:p w14:paraId="70505C69" w14:textId="77777777" w:rsidR="00507533" w:rsidRPr="00C94AAB" w:rsidRDefault="00507533" w:rsidP="00507533">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Specyfikacja techniczna stanowi jeden z dokumentów dla realizacji zadania jak w temacie dokumentacji.</w:t>
      </w:r>
    </w:p>
    <w:p w14:paraId="55F612FE" w14:textId="77777777" w:rsidR="00507533" w:rsidRPr="00C94AAB" w:rsidRDefault="00507533" w:rsidP="00507533">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5C437503"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Zakres robót objętych SST</w:t>
      </w:r>
    </w:p>
    <w:p w14:paraId="22ECCCA8" w14:textId="77777777" w:rsidR="00507533" w:rsidRPr="00C94AAB" w:rsidRDefault="00507533" w:rsidP="00507533">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zakres robót związanych z projektowaną przebudową wchodzić będzie miedzy innymi:</w:t>
      </w:r>
    </w:p>
    <w:p w14:paraId="71741754" w14:textId="77777777" w:rsidR="00507533" w:rsidRDefault="00507533" w:rsidP="00507533">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przygotowanie podłoża</w:t>
      </w:r>
    </w:p>
    <w:p w14:paraId="0DAFEA9A" w14:textId="343B3592" w:rsidR="00507533" w:rsidRDefault="00507533" w:rsidP="00507533">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 xml:space="preserve">montaż </w:t>
      </w:r>
      <w:r w:rsidR="0017776F">
        <w:rPr>
          <w:rFonts w:asciiTheme="minorHAnsi" w:hAnsiTheme="minorHAnsi" w:cstheme="minorHAnsi"/>
          <w:color w:val="auto"/>
          <w:sz w:val="24"/>
          <w:szCs w:val="24"/>
        </w:rPr>
        <w:t>rusztów nośnych</w:t>
      </w:r>
    </w:p>
    <w:p w14:paraId="72B41167" w14:textId="4EE338A5" w:rsidR="002C3DCC" w:rsidRPr="002C3DCC" w:rsidRDefault="00507533" w:rsidP="002C3DCC">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 xml:space="preserve">montaż </w:t>
      </w:r>
      <w:r w:rsidR="0017776F">
        <w:rPr>
          <w:rFonts w:asciiTheme="minorHAnsi" w:hAnsiTheme="minorHAnsi" w:cstheme="minorHAnsi"/>
          <w:color w:val="auto"/>
          <w:sz w:val="24"/>
          <w:szCs w:val="24"/>
        </w:rPr>
        <w:t>wypełnień i okładzin</w:t>
      </w:r>
    </w:p>
    <w:p w14:paraId="7E94E2BA" w14:textId="77777777" w:rsidR="00507533" w:rsidRPr="00C94AAB" w:rsidRDefault="00507533" w:rsidP="00507533">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p>
    <w:p w14:paraId="30CAF0EF"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Określenia podstawowe</w:t>
      </w:r>
    </w:p>
    <w:p w14:paraId="7489C1EF" w14:textId="77777777" w:rsidR="00507533" w:rsidRPr="00C94AAB" w:rsidRDefault="00507533" w:rsidP="00507533">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Określenia podane w niniejszej SST są zgodne z obowiązującymi w normach i aktach prawnych.</w:t>
      </w:r>
    </w:p>
    <w:p w14:paraId="63E1E81B" w14:textId="77777777" w:rsidR="00507533" w:rsidRPr="00C94AAB" w:rsidRDefault="00507533" w:rsidP="00507533">
      <w:pPr>
        <w:spacing w:after="0" w:line="240" w:lineRule="auto"/>
        <w:ind w:left="284"/>
        <w:jc w:val="both"/>
        <w:rPr>
          <w:rFonts w:cstheme="minorHAnsi"/>
          <w:sz w:val="24"/>
          <w:szCs w:val="24"/>
        </w:rPr>
      </w:pPr>
    </w:p>
    <w:p w14:paraId="6C923E6E"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Ogólne wymagania dotyczące robót</w:t>
      </w:r>
    </w:p>
    <w:p w14:paraId="4171EE02" w14:textId="77777777" w:rsidR="00507533" w:rsidRPr="00C94AAB" w:rsidRDefault="00507533" w:rsidP="00507533">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4AC499DE" w14:textId="77777777" w:rsidR="00507533" w:rsidRPr="00C94AAB" w:rsidRDefault="00507533" w:rsidP="00507533">
      <w:pPr>
        <w:pStyle w:val="Akapitzlist"/>
        <w:ind w:left="0"/>
        <w:rPr>
          <w:rFonts w:cstheme="minorHAnsi"/>
          <w:b/>
          <w:bCs/>
          <w:sz w:val="24"/>
          <w:szCs w:val="24"/>
        </w:rPr>
      </w:pPr>
    </w:p>
    <w:p w14:paraId="734FBD00" w14:textId="77777777" w:rsidR="00507533" w:rsidRPr="000B2533" w:rsidRDefault="00507533" w:rsidP="00E7708C">
      <w:pPr>
        <w:pStyle w:val="Akapitzlist"/>
        <w:numPr>
          <w:ilvl w:val="0"/>
          <w:numId w:val="392"/>
        </w:numPr>
        <w:rPr>
          <w:rFonts w:cstheme="minorHAnsi"/>
          <w:b/>
          <w:bCs/>
          <w:sz w:val="24"/>
          <w:szCs w:val="24"/>
        </w:rPr>
      </w:pPr>
      <w:r w:rsidRPr="00C94AAB">
        <w:rPr>
          <w:rFonts w:cstheme="minorHAnsi"/>
          <w:b/>
          <w:bCs/>
          <w:sz w:val="24"/>
          <w:szCs w:val="24"/>
        </w:rPr>
        <w:t>Sprzęt</w:t>
      </w:r>
    </w:p>
    <w:p w14:paraId="5512A3A8" w14:textId="126DAD86" w:rsidR="00507533" w:rsidRPr="000B2533" w:rsidRDefault="00507533" w:rsidP="00507533">
      <w:pPr>
        <w:pStyle w:val="Textbody"/>
        <w:spacing w:before="0" w:after="0"/>
        <w:ind w:left="0"/>
        <w:jc w:val="both"/>
        <w:rPr>
          <w:rFonts w:asciiTheme="minorHAnsi" w:hAnsiTheme="minorHAnsi" w:cstheme="minorHAnsi"/>
          <w:color w:val="auto"/>
          <w:sz w:val="24"/>
          <w:szCs w:val="24"/>
        </w:rPr>
      </w:pPr>
      <w:r w:rsidRPr="000B2533">
        <w:rPr>
          <w:rFonts w:asciiTheme="minorHAnsi" w:eastAsia="Arial" w:hAnsiTheme="minorHAnsi" w:cstheme="minorHAnsi"/>
          <w:color w:val="auto"/>
          <w:sz w:val="24"/>
          <w:szCs w:val="24"/>
        </w:rPr>
        <w:t xml:space="preserve">Do wykonywania robót należy </w:t>
      </w:r>
      <w:r w:rsidRPr="000B2533">
        <w:rPr>
          <w:rFonts w:asciiTheme="minorHAnsi" w:hAnsiTheme="minorHAnsi" w:cstheme="minorHAnsi"/>
          <w:color w:val="auto"/>
          <w:sz w:val="24"/>
          <w:szCs w:val="24"/>
        </w:rPr>
        <w:t>używać sprzętu zalecanego i określony przez producenta systemów. Zasadniczo przewiduje się zastosowanie sprzętu ręcznego i mechanicznego m.in. przycinarki</w:t>
      </w:r>
    </w:p>
    <w:p w14:paraId="471D4B35" w14:textId="77777777" w:rsidR="00507533" w:rsidRPr="00C94AAB" w:rsidRDefault="00507533" w:rsidP="00507533">
      <w:pPr>
        <w:pStyle w:val="Akapitzlist"/>
        <w:ind w:left="0"/>
        <w:rPr>
          <w:rFonts w:cstheme="minorHAnsi"/>
          <w:b/>
          <w:bCs/>
          <w:sz w:val="24"/>
          <w:szCs w:val="24"/>
        </w:rPr>
      </w:pPr>
    </w:p>
    <w:p w14:paraId="49DB0EAA" w14:textId="77777777" w:rsidR="00507533" w:rsidRPr="00C94AAB" w:rsidRDefault="00507533" w:rsidP="00E7708C">
      <w:pPr>
        <w:pStyle w:val="Akapitzlist"/>
        <w:numPr>
          <w:ilvl w:val="0"/>
          <w:numId w:val="392"/>
        </w:numPr>
        <w:rPr>
          <w:rFonts w:cstheme="minorHAnsi"/>
          <w:b/>
          <w:bCs/>
          <w:sz w:val="24"/>
          <w:szCs w:val="24"/>
        </w:rPr>
      </w:pPr>
      <w:r w:rsidRPr="00C94AAB">
        <w:rPr>
          <w:rFonts w:cstheme="minorHAnsi"/>
          <w:b/>
          <w:bCs/>
          <w:sz w:val="24"/>
          <w:szCs w:val="24"/>
        </w:rPr>
        <w:t>Materiały</w:t>
      </w:r>
    </w:p>
    <w:p w14:paraId="73CE6480" w14:textId="77777777" w:rsidR="00507533" w:rsidRPr="00C94AAB" w:rsidRDefault="00507533" w:rsidP="00507533">
      <w:pPr>
        <w:pStyle w:val="Standard"/>
        <w:tabs>
          <w:tab w:val="left" w:pos="710"/>
          <w:tab w:val="left" w:pos="1142"/>
        </w:tabs>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Do wykonania robót przewiduje się zastosowanie następujących materiałów:</w:t>
      </w:r>
    </w:p>
    <w:p w14:paraId="4FF26D0C" w14:textId="3B82ED22" w:rsidR="00507533" w:rsidRPr="00141EF5" w:rsidRDefault="00A35907" w:rsidP="00507533">
      <w:pPr>
        <w:pStyle w:val="Standard"/>
        <w:numPr>
          <w:ilvl w:val="0"/>
          <w:numId w:val="380"/>
        </w:numPr>
        <w:ind w:left="284" w:hanging="284"/>
        <w:rPr>
          <w:rFonts w:asciiTheme="minorHAnsi" w:eastAsia="Arial" w:hAnsiTheme="minorHAnsi" w:cstheme="minorHAnsi"/>
          <w:color w:val="auto"/>
          <w:sz w:val="24"/>
          <w:szCs w:val="24"/>
        </w:rPr>
      </w:pPr>
      <w:r>
        <w:rPr>
          <w:rFonts w:asciiTheme="minorHAnsi" w:eastAsia="Arial" w:hAnsiTheme="minorHAnsi" w:cstheme="minorHAnsi"/>
          <w:color w:val="auto"/>
          <w:sz w:val="24"/>
          <w:szCs w:val="24"/>
        </w:rPr>
        <w:t xml:space="preserve">ruszty </w:t>
      </w:r>
      <w:r w:rsidRPr="00141EF5">
        <w:rPr>
          <w:rFonts w:asciiTheme="minorHAnsi" w:eastAsia="Arial" w:hAnsiTheme="minorHAnsi" w:cstheme="minorHAnsi"/>
          <w:color w:val="auto"/>
          <w:sz w:val="24"/>
          <w:szCs w:val="24"/>
        </w:rPr>
        <w:t>nośne systemowe higieniczne</w:t>
      </w:r>
    </w:p>
    <w:p w14:paraId="7A97A4FF" w14:textId="05F9BEE6" w:rsidR="00507533" w:rsidRPr="00141EF5" w:rsidRDefault="00A35907" w:rsidP="00507533">
      <w:pPr>
        <w:pStyle w:val="Standard"/>
        <w:numPr>
          <w:ilvl w:val="0"/>
          <w:numId w:val="380"/>
        </w:numPr>
        <w:ind w:left="284" w:hanging="284"/>
        <w:rPr>
          <w:rFonts w:asciiTheme="minorHAnsi" w:eastAsia="Arial" w:hAnsiTheme="minorHAnsi" w:cstheme="minorHAnsi"/>
          <w:color w:val="auto"/>
          <w:sz w:val="24"/>
          <w:szCs w:val="24"/>
        </w:rPr>
      </w:pPr>
      <w:r w:rsidRPr="00141EF5">
        <w:rPr>
          <w:rFonts w:asciiTheme="minorHAnsi" w:eastAsia="Arial" w:hAnsiTheme="minorHAnsi" w:cstheme="minorHAnsi"/>
          <w:color w:val="auto"/>
          <w:sz w:val="24"/>
          <w:szCs w:val="24"/>
        </w:rPr>
        <w:t>płyty GK</w:t>
      </w:r>
      <w:r w:rsidR="00141EF5" w:rsidRPr="00141EF5">
        <w:rPr>
          <w:rFonts w:asciiTheme="minorHAnsi" w:eastAsia="Arial" w:hAnsiTheme="minorHAnsi" w:cstheme="minorHAnsi"/>
          <w:color w:val="auto"/>
          <w:sz w:val="24"/>
          <w:szCs w:val="24"/>
        </w:rPr>
        <w:t xml:space="preserve"> o </w:t>
      </w:r>
      <w:r w:rsidR="00141EF5" w:rsidRPr="00141EF5">
        <w:rPr>
          <w:rFonts w:asciiTheme="minorHAnsi" w:hAnsiTheme="minorHAnsi" w:cstheme="minorHAnsi"/>
          <w:sz w:val="24"/>
          <w:szCs w:val="24"/>
        </w:rPr>
        <w:t>podwyższonej odporności na wilgoć</w:t>
      </w:r>
    </w:p>
    <w:p w14:paraId="08D91AB4" w14:textId="06CDD71B" w:rsidR="00A35907" w:rsidRPr="00141EF5" w:rsidRDefault="00A35907" w:rsidP="00507533">
      <w:pPr>
        <w:pStyle w:val="Standard"/>
        <w:numPr>
          <w:ilvl w:val="0"/>
          <w:numId w:val="380"/>
        </w:numPr>
        <w:ind w:left="284" w:hanging="284"/>
        <w:rPr>
          <w:rFonts w:asciiTheme="minorHAnsi" w:eastAsia="Arial" w:hAnsiTheme="minorHAnsi" w:cstheme="minorHAnsi"/>
          <w:color w:val="auto"/>
          <w:sz w:val="24"/>
          <w:szCs w:val="24"/>
        </w:rPr>
      </w:pPr>
      <w:r w:rsidRPr="00141EF5">
        <w:rPr>
          <w:rFonts w:asciiTheme="minorHAnsi" w:eastAsia="Arial" w:hAnsiTheme="minorHAnsi" w:cstheme="minorHAnsi"/>
          <w:color w:val="auto"/>
          <w:sz w:val="24"/>
          <w:szCs w:val="24"/>
        </w:rPr>
        <w:t>płyty modułowe mineralne higieniczne 60x60cm</w:t>
      </w:r>
    </w:p>
    <w:p w14:paraId="26A1BBB5" w14:textId="77777777" w:rsidR="00507533" w:rsidRDefault="00507533" w:rsidP="00507533">
      <w:pPr>
        <w:spacing w:after="0" w:line="240" w:lineRule="auto"/>
        <w:rPr>
          <w:rFonts w:cstheme="minorHAnsi"/>
          <w:b/>
          <w:bCs/>
          <w:sz w:val="24"/>
          <w:szCs w:val="24"/>
        </w:rPr>
      </w:pPr>
    </w:p>
    <w:p w14:paraId="53CF0A1B" w14:textId="77777777" w:rsidR="00EF266F" w:rsidRDefault="00EF266F" w:rsidP="00507533">
      <w:pPr>
        <w:spacing w:after="0" w:line="240" w:lineRule="auto"/>
        <w:rPr>
          <w:rFonts w:cstheme="minorHAnsi"/>
          <w:b/>
          <w:bCs/>
          <w:sz w:val="24"/>
          <w:szCs w:val="24"/>
        </w:rPr>
      </w:pPr>
    </w:p>
    <w:p w14:paraId="11B32BE9" w14:textId="77777777" w:rsidR="00EF266F" w:rsidRDefault="00EF266F" w:rsidP="00507533">
      <w:pPr>
        <w:spacing w:after="0" w:line="240" w:lineRule="auto"/>
        <w:rPr>
          <w:rFonts w:cstheme="minorHAnsi"/>
          <w:b/>
          <w:bCs/>
          <w:sz w:val="24"/>
          <w:szCs w:val="24"/>
        </w:rPr>
      </w:pPr>
    </w:p>
    <w:p w14:paraId="4D23EC9B" w14:textId="77777777" w:rsidR="00EF266F" w:rsidRPr="00141EF5" w:rsidRDefault="00EF266F" w:rsidP="00507533">
      <w:pPr>
        <w:spacing w:after="0" w:line="240" w:lineRule="auto"/>
        <w:rPr>
          <w:rFonts w:cstheme="minorHAnsi"/>
          <w:b/>
          <w:bCs/>
          <w:sz w:val="24"/>
          <w:szCs w:val="24"/>
        </w:rPr>
      </w:pPr>
    </w:p>
    <w:p w14:paraId="25AAC5FA" w14:textId="77777777" w:rsidR="00507533" w:rsidRPr="00C94AAB" w:rsidRDefault="00507533" w:rsidP="00E7708C">
      <w:pPr>
        <w:pStyle w:val="Akapitzlist"/>
        <w:numPr>
          <w:ilvl w:val="0"/>
          <w:numId w:val="392"/>
        </w:numPr>
        <w:rPr>
          <w:rFonts w:cstheme="minorHAnsi"/>
          <w:b/>
          <w:bCs/>
          <w:sz w:val="24"/>
          <w:szCs w:val="24"/>
        </w:rPr>
      </w:pPr>
      <w:r w:rsidRPr="00C94AAB">
        <w:rPr>
          <w:rFonts w:cstheme="minorHAnsi"/>
          <w:b/>
          <w:bCs/>
          <w:sz w:val="24"/>
          <w:szCs w:val="24"/>
        </w:rPr>
        <w:lastRenderedPageBreak/>
        <w:t>Wykonanie robót</w:t>
      </w:r>
    </w:p>
    <w:p w14:paraId="2379DCA4" w14:textId="77777777" w:rsidR="00507533" w:rsidRPr="00C94AAB" w:rsidRDefault="00507533" w:rsidP="00507533">
      <w:pPr>
        <w:pStyle w:val="Akapitzlist"/>
        <w:ind w:left="284"/>
        <w:rPr>
          <w:rFonts w:cstheme="minorHAnsi"/>
          <w:b/>
          <w:bCs/>
          <w:sz w:val="24"/>
          <w:szCs w:val="24"/>
        </w:rPr>
      </w:pPr>
    </w:p>
    <w:p w14:paraId="15124ABC" w14:textId="77777777" w:rsidR="00507533" w:rsidRPr="00C94AAB" w:rsidRDefault="00507533" w:rsidP="00E7708C">
      <w:pPr>
        <w:pStyle w:val="Akapitzlist"/>
        <w:numPr>
          <w:ilvl w:val="1"/>
          <w:numId w:val="392"/>
        </w:numPr>
        <w:rPr>
          <w:rFonts w:cstheme="minorHAnsi"/>
          <w:b/>
          <w:bCs/>
          <w:sz w:val="24"/>
          <w:szCs w:val="24"/>
        </w:rPr>
      </w:pPr>
      <w:r w:rsidRPr="00C94AAB">
        <w:rPr>
          <w:rFonts w:cstheme="minorHAnsi"/>
          <w:b/>
          <w:bCs/>
          <w:sz w:val="24"/>
          <w:szCs w:val="24"/>
        </w:rPr>
        <w:t>Roboty przygotowawcze</w:t>
      </w:r>
    </w:p>
    <w:p w14:paraId="79C9C8E3" w14:textId="77777777" w:rsidR="00507533" w:rsidRPr="00C94AAB" w:rsidRDefault="00507533" w:rsidP="00507533">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oznakowanie terenu budowy</w:t>
      </w:r>
    </w:p>
    <w:p w14:paraId="4D2CAE51" w14:textId="77777777" w:rsidR="00507533" w:rsidRPr="00C94AAB" w:rsidRDefault="00507533" w:rsidP="00507533">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wyznaczenie terenu robót</w:t>
      </w:r>
    </w:p>
    <w:p w14:paraId="3E76EAEF" w14:textId="55B4ADC1" w:rsidR="00904B18" w:rsidRDefault="00507533" w:rsidP="00904B18">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zabezpieczenie elementów instalacyjnych i wyposażenia stałego</w:t>
      </w:r>
    </w:p>
    <w:p w14:paraId="6EBAC21A" w14:textId="6DF4199A" w:rsidR="00904B18" w:rsidRDefault="00904B18" w:rsidP="00904B18">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wyznaczenie rozkładu modułów sufitowych</w:t>
      </w:r>
    </w:p>
    <w:p w14:paraId="717B6531" w14:textId="77777777" w:rsidR="00904B18" w:rsidRPr="00904B18" w:rsidRDefault="00904B18" w:rsidP="00904B18">
      <w:pPr>
        <w:pStyle w:val="Textbody"/>
        <w:tabs>
          <w:tab w:val="left" w:pos="6840"/>
          <w:tab w:val="left" w:pos="7200"/>
          <w:tab w:val="left" w:pos="9000"/>
          <w:tab w:val="left" w:pos="9360"/>
          <w:tab w:val="left" w:pos="10440"/>
          <w:tab w:val="left" w:pos="10800"/>
          <w:tab w:val="left" w:pos="11520"/>
          <w:tab w:val="left" w:pos="13296"/>
        </w:tabs>
        <w:spacing w:before="0" w:after="0"/>
        <w:ind w:left="568"/>
        <w:jc w:val="both"/>
        <w:rPr>
          <w:rFonts w:asciiTheme="minorHAnsi" w:eastAsia="Times New Roman" w:hAnsiTheme="minorHAnsi" w:cstheme="minorHAnsi"/>
          <w:color w:val="auto"/>
          <w:sz w:val="24"/>
          <w:szCs w:val="24"/>
        </w:rPr>
      </w:pPr>
    </w:p>
    <w:p w14:paraId="2529FAA0" w14:textId="77777777" w:rsidR="00507533" w:rsidRPr="000B2533" w:rsidRDefault="00507533" w:rsidP="00E7708C">
      <w:pPr>
        <w:pStyle w:val="Akapitzlist"/>
        <w:numPr>
          <w:ilvl w:val="1"/>
          <w:numId w:val="392"/>
        </w:numPr>
        <w:rPr>
          <w:rFonts w:cstheme="minorHAnsi"/>
          <w:b/>
          <w:bCs/>
          <w:sz w:val="24"/>
          <w:szCs w:val="24"/>
        </w:rPr>
      </w:pPr>
      <w:r w:rsidRPr="000B2533">
        <w:rPr>
          <w:rFonts w:cstheme="minorHAnsi"/>
          <w:b/>
          <w:bCs/>
          <w:sz w:val="24"/>
          <w:szCs w:val="24"/>
        </w:rPr>
        <w:t>Roboty montażowe</w:t>
      </w:r>
    </w:p>
    <w:p w14:paraId="621F5DE3" w14:textId="1F20DC4B" w:rsidR="00C66162" w:rsidRPr="00B5795A" w:rsidRDefault="00C66162" w:rsidP="00C66162">
      <w:pPr>
        <w:pStyle w:val="Textbody"/>
        <w:spacing w:before="0" w:after="0"/>
        <w:ind w:left="284"/>
        <w:jc w:val="both"/>
        <w:rPr>
          <w:rFonts w:asciiTheme="minorHAnsi" w:hAnsiTheme="minorHAnsi" w:cstheme="minorHAnsi"/>
          <w:color w:val="auto"/>
          <w:sz w:val="24"/>
          <w:szCs w:val="24"/>
        </w:rPr>
      </w:pPr>
      <w:r w:rsidRPr="00B5795A">
        <w:rPr>
          <w:rFonts w:asciiTheme="minorHAnsi" w:eastAsia="Arial-BoldMT" w:hAnsiTheme="minorHAnsi" w:cstheme="minorHAnsi"/>
          <w:color w:val="auto"/>
          <w:sz w:val="24"/>
          <w:szCs w:val="24"/>
        </w:rPr>
        <w:t xml:space="preserve">Przed przystąpieniem do montażu płyt sufitowych należy zmontować konstrukcję nośną. Zabudowy sufitów należy wykonywać jako rozwiązanie systemowe - komplet – ruszt, łączniki, płyty. W pierwszej kolejności należy ustalić roboczy rozkład sufitu kierując się zasadą równomiernego rozkładu płyt sufitowych przy jednoczesnych zachowaniu minimalnej szerokości pasa przyściennego 20cm. Montaż należy rozpocząć od naniesienia poziomu sufitu, następnie należy zamontować kątownik przyścienny oraz profile główne. Zaleca się montaż profili głównych równolegle do promieni światła dziennego, a łączenie profili głównych nie powinno przebiegać w jednej linii. Należy zwrócić uwagę aby odległość pierwszego i ostatniego wieszaka od ściany nie była większa niż 40cm. Do mocowania wieszaków należy używać tylko metalowych systemów mocowania – nie dopuszcza się stosowania wieszaków plastikowych. Po ustaleniu całości rusztu należy wypełnić go płytami na 10% powierzchni i wypoziomować. Ewentualne </w:t>
      </w:r>
      <w:r w:rsidRPr="00B5795A">
        <w:rPr>
          <w:rFonts w:asciiTheme="minorHAnsi" w:eastAsia="ArialMT" w:hAnsiTheme="minorHAnsi" w:cstheme="minorHAnsi"/>
          <w:color w:val="auto"/>
          <w:sz w:val="24"/>
          <w:szCs w:val="24"/>
        </w:rPr>
        <w:t xml:space="preserve">dopuszczalne odchylenia </w:t>
      </w:r>
      <w:r w:rsidRPr="00B5795A">
        <w:rPr>
          <w:rFonts w:asciiTheme="minorHAnsi" w:eastAsia="Arial-BoldMT" w:hAnsiTheme="minorHAnsi" w:cstheme="minorHAnsi"/>
          <w:color w:val="auto"/>
          <w:sz w:val="24"/>
          <w:szCs w:val="24"/>
        </w:rPr>
        <w:t>nie mogą być większe niż</w:t>
      </w:r>
    </w:p>
    <w:p w14:paraId="6861AA60" w14:textId="76FACCD6" w:rsidR="00C66162" w:rsidRPr="00B5795A" w:rsidRDefault="00C66162" w:rsidP="00C66162">
      <w:pPr>
        <w:pStyle w:val="Standard"/>
        <w:widowControl w:val="0"/>
        <w:numPr>
          <w:ilvl w:val="0"/>
          <w:numId w:val="387"/>
        </w:numPr>
        <w:autoSpaceDE w:val="0"/>
        <w:ind w:left="568" w:hanging="284"/>
        <w:jc w:val="both"/>
        <w:rPr>
          <w:rFonts w:asciiTheme="minorHAnsi" w:eastAsia="ArialMT" w:hAnsiTheme="minorHAnsi" w:cstheme="minorHAnsi"/>
          <w:color w:val="auto"/>
          <w:sz w:val="24"/>
          <w:szCs w:val="24"/>
        </w:rPr>
      </w:pPr>
      <w:r w:rsidRPr="00B5795A">
        <w:rPr>
          <w:rFonts w:asciiTheme="minorHAnsi" w:eastAsia="ArialMT" w:hAnsiTheme="minorHAnsi" w:cstheme="minorHAnsi"/>
          <w:color w:val="auto"/>
          <w:sz w:val="24"/>
          <w:szCs w:val="24"/>
        </w:rPr>
        <w:t>nie większe niż 2 milimetry i w liczbie nie większej niż dwa na całej długości łaty (powierzchni od płaszczyzny i odchylenia krawędzi od linii prostej)</w:t>
      </w:r>
    </w:p>
    <w:p w14:paraId="05D207B6" w14:textId="0E913165" w:rsidR="00C66162" w:rsidRPr="00B5795A" w:rsidRDefault="00C66162" w:rsidP="00C66162">
      <w:pPr>
        <w:pStyle w:val="Standard"/>
        <w:widowControl w:val="0"/>
        <w:numPr>
          <w:ilvl w:val="0"/>
          <w:numId w:val="387"/>
        </w:numPr>
        <w:autoSpaceDE w:val="0"/>
        <w:ind w:left="568" w:hanging="284"/>
        <w:jc w:val="both"/>
        <w:rPr>
          <w:rFonts w:asciiTheme="minorHAnsi" w:eastAsia="ArialMT" w:hAnsiTheme="minorHAnsi" w:cstheme="minorHAnsi"/>
          <w:color w:val="auto"/>
          <w:sz w:val="24"/>
          <w:szCs w:val="24"/>
        </w:rPr>
      </w:pPr>
      <w:r w:rsidRPr="00B5795A">
        <w:rPr>
          <w:rFonts w:asciiTheme="minorHAnsi" w:eastAsia="ArialMT" w:hAnsiTheme="minorHAnsi" w:cstheme="minorHAnsi"/>
          <w:color w:val="auto"/>
          <w:sz w:val="24"/>
          <w:szCs w:val="24"/>
        </w:rPr>
        <w:t>prześwit pomiędzy łatą kontrolną, a powierzchnią sufitu nie więcej niż 5mm mm na całej szerokości lub długości pomieszczenia</w:t>
      </w:r>
    </w:p>
    <w:p w14:paraId="0DD5E784" w14:textId="7320A8B6" w:rsidR="00C66162" w:rsidRPr="00B5795A" w:rsidRDefault="00C66162" w:rsidP="00C66162">
      <w:pPr>
        <w:pStyle w:val="Standard"/>
        <w:ind w:left="284"/>
        <w:jc w:val="both"/>
        <w:rPr>
          <w:rFonts w:asciiTheme="minorHAnsi" w:eastAsia="ArialMT" w:hAnsiTheme="minorHAnsi" w:cstheme="minorHAnsi"/>
          <w:color w:val="auto"/>
          <w:sz w:val="24"/>
          <w:szCs w:val="24"/>
        </w:rPr>
      </w:pPr>
      <w:r w:rsidRPr="00B5795A">
        <w:rPr>
          <w:rFonts w:asciiTheme="minorHAnsi" w:eastAsia="Arial-BoldMT" w:hAnsiTheme="minorHAnsi" w:cstheme="minorHAnsi"/>
          <w:color w:val="auto"/>
          <w:sz w:val="24"/>
          <w:szCs w:val="24"/>
        </w:rPr>
        <w:t xml:space="preserve">Płyty sufitowe należy układać w czystych, bawełnianych rękawiczkach w celu uniknięcia zabrudzeń. Po wypoziomowaniu sufitu uzupełniamy wszystkie płyty i wykonujemy docinki przy ścianach. </w:t>
      </w:r>
      <w:r w:rsidRPr="00B5795A">
        <w:rPr>
          <w:rFonts w:asciiTheme="minorHAnsi" w:eastAsia="ArialMT" w:hAnsiTheme="minorHAnsi" w:cstheme="minorHAnsi"/>
          <w:color w:val="auto"/>
          <w:sz w:val="24"/>
          <w:szCs w:val="24"/>
        </w:rPr>
        <w:t>Należy przewidzieć konieczność osadzenia elementów instalacyjnych w sufitach takich jak: oprawy oświetleniowe, anemostaty, czujki inne określone w projektach branżowych.</w:t>
      </w:r>
    </w:p>
    <w:p w14:paraId="475B048B" w14:textId="77777777" w:rsidR="00C66162" w:rsidRPr="00B5795A" w:rsidRDefault="00C66162" w:rsidP="00C66162">
      <w:pPr>
        <w:pStyle w:val="Standard"/>
        <w:ind w:left="284"/>
        <w:jc w:val="both"/>
        <w:rPr>
          <w:rFonts w:asciiTheme="minorHAnsi" w:eastAsia="ArialMT" w:hAnsiTheme="minorHAnsi" w:cstheme="minorHAnsi"/>
          <w:color w:val="auto"/>
          <w:sz w:val="24"/>
          <w:szCs w:val="24"/>
        </w:rPr>
      </w:pPr>
    </w:p>
    <w:p w14:paraId="30A9E096" w14:textId="77777777" w:rsidR="00507533" w:rsidRPr="00B5795A" w:rsidRDefault="00507533" w:rsidP="00E7708C">
      <w:pPr>
        <w:pStyle w:val="Akapitzlist"/>
        <w:numPr>
          <w:ilvl w:val="0"/>
          <w:numId w:val="392"/>
        </w:numPr>
        <w:rPr>
          <w:rFonts w:cstheme="minorHAnsi"/>
          <w:b/>
          <w:bCs/>
          <w:sz w:val="24"/>
          <w:szCs w:val="24"/>
        </w:rPr>
      </w:pPr>
      <w:r w:rsidRPr="00B5795A">
        <w:rPr>
          <w:rFonts w:cstheme="minorHAnsi"/>
          <w:b/>
          <w:bCs/>
          <w:sz w:val="24"/>
          <w:szCs w:val="24"/>
        </w:rPr>
        <w:t>Transport</w:t>
      </w:r>
    </w:p>
    <w:p w14:paraId="00199F0E" w14:textId="0B100E16" w:rsidR="00507533" w:rsidRPr="00B5795A" w:rsidRDefault="00507533" w:rsidP="00507533">
      <w:pPr>
        <w:pStyle w:val="Standard"/>
        <w:jc w:val="both"/>
        <w:rPr>
          <w:rFonts w:asciiTheme="minorHAnsi" w:hAnsiTheme="minorHAnsi" w:cstheme="minorHAnsi"/>
          <w:color w:val="auto"/>
          <w:sz w:val="24"/>
          <w:szCs w:val="24"/>
        </w:rPr>
      </w:pPr>
      <w:r w:rsidRPr="00B5795A">
        <w:rPr>
          <w:rFonts w:asciiTheme="minorHAnsi" w:hAnsiTheme="minorHAnsi" w:cstheme="minorHAnsi"/>
          <w:color w:val="auto"/>
          <w:sz w:val="24"/>
          <w:szCs w:val="24"/>
        </w:rPr>
        <w:t xml:space="preserve">Do transportu mogą służyć dowolne środki transportowe zaakceptowane przez Inspektora Nadzoru. </w:t>
      </w:r>
      <w:r w:rsidR="00842EE8" w:rsidRPr="00B5795A">
        <w:rPr>
          <w:rFonts w:asciiTheme="minorHAnsi" w:hAnsiTheme="minorHAnsi" w:cstheme="minorHAnsi"/>
          <w:color w:val="auto"/>
          <w:sz w:val="24"/>
          <w:szCs w:val="24"/>
        </w:rPr>
        <w:t>Do transporty okładzin sufitowych winien odbywać się w sposób zabezpieczający materiał przed zawilgoceniem, brudem</w:t>
      </w:r>
      <w:r w:rsidR="00B5795A">
        <w:rPr>
          <w:rFonts w:asciiTheme="minorHAnsi" w:hAnsiTheme="minorHAnsi" w:cstheme="minorHAnsi"/>
          <w:color w:val="auto"/>
          <w:sz w:val="24"/>
          <w:szCs w:val="24"/>
        </w:rPr>
        <w:t>.</w:t>
      </w:r>
    </w:p>
    <w:p w14:paraId="71F79747" w14:textId="77777777" w:rsidR="00507533" w:rsidRPr="00C94AAB" w:rsidRDefault="00507533" w:rsidP="00507533">
      <w:pPr>
        <w:pStyle w:val="Akapitzlist"/>
        <w:ind w:left="0"/>
        <w:jc w:val="both"/>
        <w:rPr>
          <w:rFonts w:cstheme="minorHAnsi"/>
          <w:b/>
          <w:bCs/>
          <w:sz w:val="24"/>
          <w:szCs w:val="24"/>
        </w:rPr>
      </w:pPr>
    </w:p>
    <w:p w14:paraId="42736BAA" w14:textId="77777777" w:rsidR="00507533" w:rsidRPr="00C94AAB" w:rsidRDefault="00507533" w:rsidP="00E7708C">
      <w:pPr>
        <w:pStyle w:val="Akapitzlist"/>
        <w:numPr>
          <w:ilvl w:val="0"/>
          <w:numId w:val="392"/>
        </w:numPr>
        <w:jc w:val="both"/>
        <w:rPr>
          <w:rFonts w:cstheme="minorHAnsi"/>
          <w:b/>
          <w:bCs/>
          <w:sz w:val="24"/>
          <w:szCs w:val="24"/>
        </w:rPr>
      </w:pPr>
      <w:r w:rsidRPr="00C94AAB">
        <w:rPr>
          <w:rFonts w:cstheme="minorHAnsi"/>
          <w:b/>
          <w:bCs/>
          <w:sz w:val="24"/>
          <w:szCs w:val="24"/>
        </w:rPr>
        <w:t>Kontrola jakości</w:t>
      </w:r>
    </w:p>
    <w:p w14:paraId="60F63D63" w14:textId="77777777" w:rsidR="00507533" w:rsidRPr="00C94AAB" w:rsidRDefault="00507533" w:rsidP="00507533">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Według zasad ogólnych. </w:t>
      </w:r>
    </w:p>
    <w:p w14:paraId="619DD6A1" w14:textId="77777777" w:rsidR="00507533" w:rsidRPr="00C94AAB" w:rsidRDefault="00507533" w:rsidP="00507533">
      <w:pPr>
        <w:pStyle w:val="Textbody"/>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Przy odbiorze elementów składowych systemu należy przeprowadzić na budowie:</w:t>
      </w:r>
    </w:p>
    <w:p w14:paraId="7F3FCC41" w14:textId="77777777" w:rsidR="00507533" w:rsidRPr="00B5795A" w:rsidRDefault="00507533" w:rsidP="00507533">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 xml:space="preserve">sprawdzenie zgodności materiałów z </w:t>
      </w:r>
      <w:r w:rsidRPr="000B2533">
        <w:rPr>
          <w:rFonts w:asciiTheme="minorHAnsi" w:hAnsiTheme="minorHAnsi" w:cstheme="minorHAnsi"/>
          <w:color w:val="auto"/>
          <w:sz w:val="24"/>
          <w:szCs w:val="24"/>
        </w:rPr>
        <w:t>zamówieniem i wymaganiami stawianymi w normach i dokumentacji technicznej</w:t>
      </w:r>
    </w:p>
    <w:p w14:paraId="4D8BDDC9" w14:textId="77777777" w:rsidR="00507533" w:rsidRPr="00B5795A" w:rsidRDefault="00507533" w:rsidP="00507533">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B5795A">
        <w:rPr>
          <w:rFonts w:asciiTheme="minorHAnsi" w:hAnsiTheme="minorHAnsi" w:cstheme="minorHAnsi"/>
          <w:color w:val="auto"/>
          <w:sz w:val="24"/>
          <w:szCs w:val="24"/>
        </w:rPr>
        <w:t>kontrola przygotowania podłoża</w:t>
      </w:r>
    </w:p>
    <w:p w14:paraId="37F2A971" w14:textId="77777777" w:rsidR="00842EE8" w:rsidRPr="00B5795A" w:rsidRDefault="00842EE8" w:rsidP="00842EE8">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B5795A">
        <w:rPr>
          <w:rFonts w:asciiTheme="minorHAnsi" w:hAnsiTheme="minorHAnsi" w:cstheme="minorHAnsi"/>
          <w:color w:val="auto"/>
          <w:sz w:val="24"/>
          <w:szCs w:val="24"/>
        </w:rPr>
        <w:t>kontrola przygotowania rusztów wsporczych</w:t>
      </w:r>
    </w:p>
    <w:p w14:paraId="0CEADFE3" w14:textId="77777777" w:rsidR="00842EE8" w:rsidRPr="00B5795A" w:rsidRDefault="00842EE8" w:rsidP="00842EE8">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B5795A">
        <w:rPr>
          <w:rFonts w:asciiTheme="minorHAnsi" w:hAnsiTheme="minorHAnsi" w:cstheme="minorHAnsi"/>
          <w:color w:val="auto"/>
          <w:sz w:val="24"/>
          <w:szCs w:val="24"/>
        </w:rPr>
        <w:lastRenderedPageBreak/>
        <w:t>prawidłowość zamocowania płyt, ich wykończenia na stykach, narożach i obrzeżach</w:t>
      </w:r>
    </w:p>
    <w:p w14:paraId="6F4CAE3A" w14:textId="4A3063AC" w:rsidR="00842EE8" w:rsidRPr="00EF266F" w:rsidRDefault="00842EE8" w:rsidP="00842EE8">
      <w:pPr>
        <w:pStyle w:val="Standard"/>
        <w:widowControl w:val="0"/>
        <w:numPr>
          <w:ilvl w:val="0"/>
          <w:numId w:val="359"/>
        </w:numPr>
        <w:autoSpaceDE w:val="0"/>
        <w:ind w:left="284" w:hanging="284"/>
        <w:jc w:val="both"/>
        <w:rPr>
          <w:rFonts w:asciiTheme="minorHAnsi" w:hAnsiTheme="minorHAnsi" w:cstheme="minorHAnsi"/>
          <w:color w:val="auto"/>
          <w:sz w:val="24"/>
          <w:szCs w:val="24"/>
        </w:rPr>
      </w:pPr>
      <w:r w:rsidRPr="00B5795A">
        <w:rPr>
          <w:rFonts w:asciiTheme="minorHAnsi" w:hAnsiTheme="minorHAnsi" w:cstheme="minorHAnsi"/>
          <w:color w:val="auto"/>
          <w:sz w:val="24"/>
          <w:szCs w:val="24"/>
        </w:rPr>
        <w:t>wichrowatość powierzchni</w:t>
      </w:r>
      <w:r w:rsidR="005D5D7E" w:rsidRPr="00B5795A">
        <w:rPr>
          <w:rFonts w:asciiTheme="minorHAnsi" w:hAnsiTheme="minorHAnsi" w:cstheme="minorHAnsi"/>
          <w:color w:val="auto"/>
          <w:sz w:val="24"/>
          <w:szCs w:val="24"/>
        </w:rPr>
        <w:t>;</w:t>
      </w:r>
      <w:r w:rsidRPr="00B5795A">
        <w:rPr>
          <w:rFonts w:asciiTheme="minorHAnsi" w:hAnsiTheme="minorHAnsi" w:cstheme="minorHAnsi"/>
          <w:color w:val="auto"/>
          <w:sz w:val="24"/>
          <w:szCs w:val="24"/>
        </w:rPr>
        <w:t xml:space="preserve"> powierzchnie suchych tynków powinny stanowić płaszczyzny pionowe, poziome lub o kącie nachylenia przewidzianym w dokumentacji</w:t>
      </w:r>
    </w:p>
    <w:p w14:paraId="34C26F80" w14:textId="77777777" w:rsidR="00E7708C" w:rsidRPr="00B5795A" w:rsidRDefault="00E7708C" w:rsidP="00842EE8">
      <w:pPr>
        <w:pStyle w:val="Standard"/>
        <w:widowControl w:val="0"/>
        <w:autoSpaceDE w:val="0"/>
        <w:jc w:val="both"/>
        <w:rPr>
          <w:rFonts w:asciiTheme="minorHAnsi" w:hAnsiTheme="minorHAnsi" w:cstheme="minorHAnsi"/>
          <w:color w:val="auto"/>
          <w:sz w:val="24"/>
          <w:szCs w:val="24"/>
        </w:rPr>
      </w:pPr>
    </w:p>
    <w:p w14:paraId="4E10CFE2" w14:textId="77777777" w:rsidR="00507533" w:rsidRPr="00B5795A" w:rsidRDefault="00507533" w:rsidP="00E7708C">
      <w:pPr>
        <w:pStyle w:val="Akapitzlist"/>
        <w:numPr>
          <w:ilvl w:val="0"/>
          <w:numId w:val="392"/>
        </w:numPr>
        <w:rPr>
          <w:rFonts w:cstheme="minorHAnsi"/>
          <w:b/>
          <w:bCs/>
          <w:sz w:val="24"/>
          <w:szCs w:val="24"/>
        </w:rPr>
      </w:pPr>
      <w:r w:rsidRPr="00B5795A">
        <w:rPr>
          <w:rFonts w:cstheme="minorHAnsi"/>
          <w:b/>
          <w:bCs/>
          <w:sz w:val="24"/>
          <w:szCs w:val="24"/>
        </w:rPr>
        <w:t>Obmiary</w:t>
      </w:r>
    </w:p>
    <w:p w14:paraId="7603F188" w14:textId="77777777" w:rsidR="00507533" w:rsidRPr="00C94AAB" w:rsidRDefault="00507533" w:rsidP="00507533">
      <w:pPr>
        <w:pStyle w:val="Textbody"/>
        <w:spacing w:before="0" w:after="0"/>
        <w:ind w:left="0"/>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Jednostką obmiaru robót są:</w:t>
      </w:r>
    </w:p>
    <w:p w14:paraId="1055E5D8" w14:textId="77777777" w:rsidR="00507533" w:rsidRDefault="00507533" w:rsidP="00507533">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 xml:space="preserve">m² (metr kwadratowy) – </w:t>
      </w:r>
      <w:r>
        <w:rPr>
          <w:rFonts w:asciiTheme="minorHAnsi" w:eastAsia="ArialMT" w:hAnsiTheme="minorHAnsi" w:cstheme="minorHAnsi"/>
          <w:color w:val="auto"/>
          <w:sz w:val="24"/>
          <w:szCs w:val="24"/>
        </w:rPr>
        <w:t xml:space="preserve"> okładzin</w:t>
      </w:r>
      <w:r w:rsidRPr="00C94AAB">
        <w:rPr>
          <w:rFonts w:asciiTheme="minorHAnsi" w:eastAsia="ArialMT" w:hAnsiTheme="minorHAnsi" w:cstheme="minorHAnsi"/>
          <w:color w:val="auto"/>
          <w:sz w:val="24"/>
          <w:szCs w:val="24"/>
        </w:rPr>
        <w:t xml:space="preserve"> itp.</w:t>
      </w:r>
    </w:p>
    <w:p w14:paraId="4A5F57A0" w14:textId="243E5126" w:rsidR="00507533" w:rsidRPr="00C94AAB" w:rsidRDefault="00507533" w:rsidP="00507533">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Pr>
          <w:rFonts w:asciiTheme="minorHAnsi" w:eastAsia="ArialMT" w:hAnsiTheme="minorHAnsi" w:cstheme="minorHAnsi"/>
          <w:color w:val="auto"/>
          <w:sz w:val="24"/>
          <w:szCs w:val="24"/>
        </w:rPr>
        <w:t>mb (metr bieżący) – listwy wyk</w:t>
      </w:r>
      <w:r w:rsidR="00C13457">
        <w:rPr>
          <w:rFonts w:asciiTheme="minorHAnsi" w:eastAsia="ArialMT" w:hAnsiTheme="minorHAnsi" w:cstheme="minorHAnsi"/>
          <w:color w:val="auto"/>
          <w:sz w:val="24"/>
          <w:szCs w:val="24"/>
        </w:rPr>
        <w:t>oń</w:t>
      </w:r>
      <w:r>
        <w:rPr>
          <w:rFonts w:asciiTheme="minorHAnsi" w:eastAsia="ArialMT" w:hAnsiTheme="minorHAnsi" w:cstheme="minorHAnsi"/>
          <w:color w:val="auto"/>
          <w:sz w:val="24"/>
          <w:szCs w:val="24"/>
        </w:rPr>
        <w:t>czeniowe</w:t>
      </w:r>
    </w:p>
    <w:p w14:paraId="1F84F0B5" w14:textId="21708138" w:rsidR="00507533" w:rsidRDefault="00507533" w:rsidP="00DF27A8">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komplet – obróbek itp.</w:t>
      </w:r>
    </w:p>
    <w:p w14:paraId="7BBBDB80" w14:textId="77777777" w:rsidR="006D2651" w:rsidRPr="00DF27A8" w:rsidRDefault="006D2651" w:rsidP="006D2651">
      <w:pPr>
        <w:pStyle w:val="Textbody"/>
        <w:spacing w:before="0" w:after="0"/>
        <w:ind w:left="284"/>
        <w:jc w:val="both"/>
        <w:rPr>
          <w:rFonts w:asciiTheme="minorHAnsi" w:eastAsia="ArialMT" w:hAnsiTheme="minorHAnsi" w:cstheme="minorHAnsi"/>
          <w:color w:val="auto"/>
          <w:sz w:val="24"/>
          <w:szCs w:val="24"/>
        </w:rPr>
      </w:pPr>
    </w:p>
    <w:p w14:paraId="4A13124A" w14:textId="77777777" w:rsidR="00507533" w:rsidRPr="00C94AAB" w:rsidRDefault="00507533" w:rsidP="00E7708C">
      <w:pPr>
        <w:pStyle w:val="Akapitzlist"/>
        <w:numPr>
          <w:ilvl w:val="0"/>
          <w:numId w:val="392"/>
        </w:numPr>
        <w:rPr>
          <w:rFonts w:cstheme="minorHAnsi"/>
          <w:b/>
          <w:bCs/>
          <w:sz w:val="24"/>
          <w:szCs w:val="24"/>
        </w:rPr>
      </w:pPr>
      <w:r w:rsidRPr="00C94AAB">
        <w:rPr>
          <w:rFonts w:cstheme="minorHAnsi"/>
          <w:b/>
          <w:bCs/>
          <w:sz w:val="24"/>
          <w:szCs w:val="24"/>
        </w:rPr>
        <w:t>Odbiory</w:t>
      </w:r>
    </w:p>
    <w:p w14:paraId="58B1861C" w14:textId="77777777" w:rsidR="00507533" w:rsidRPr="00C94AAB" w:rsidRDefault="00507533" w:rsidP="00507533">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C94AAB">
        <w:rPr>
          <w:rFonts w:asciiTheme="minorHAnsi" w:eastAsia="Arial-BoldMT" w:hAnsiTheme="minorHAnsi" w:cstheme="minorHAnsi"/>
          <w:color w:val="auto"/>
          <w:sz w:val="24"/>
          <w:szCs w:val="24"/>
        </w:rPr>
        <w:t>Według zasad ogólnych.</w:t>
      </w:r>
    </w:p>
    <w:p w14:paraId="2D72C939" w14:textId="77777777" w:rsidR="00507533" w:rsidRPr="000B2533" w:rsidRDefault="00507533" w:rsidP="00507533">
      <w:pPr>
        <w:pStyle w:val="Textbody"/>
        <w:tabs>
          <w:tab w:val="left" w:pos="0"/>
        </w:tabs>
        <w:spacing w:before="0" w:after="0"/>
        <w:ind w:left="0"/>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Odbiór robót polega na sprawdzeniu użytych materiałów, posiadanych aprobat dla systemu,  ocenie staranności,  dokładności wykonania wypraw.</w:t>
      </w:r>
    </w:p>
    <w:p w14:paraId="279E5C83" w14:textId="4C3D909C" w:rsidR="00507533" w:rsidRPr="000B2533" w:rsidRDefault="00507533" w:rsidP="00507533">
      <w:pPr>
        <w:pStyle w:val="Textbody"/>
        <w:tabs>
          <w:tab w:val="left" w:pos="0"/>
        </w:tabs>
        <w:spacing w:before="0" w:after="0"/>
        <w:ind w:left="0"/>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Ocenie podlega jakość p</w:t>
      </w:r>
      <w:r w:rsidR="00DF27A8">
        <w:rPr>
          <w:rFonts w:asciiTheme="minorHAnsi" w:hAnsiTheme="minorHAnsi" w:cstheme="minorHAnsi"/>
          <w:color w:val="auto"/>
          <w:sz w:val="24"/>
          <w:szCs w:val="24"/>
        </w:rPr>
        <w:t>rz</w:t>
      </w:r>
      <w:r w:rsidRPr="000B2533">
        <w:rPr>
          <w:rFonts w:asciiTheme="minorHAnsi" w:hAnsiTheme="minorHAnsi" w:cstheme="minorHAnsi"/>
          <w:color w:val="auto"/>
          <w:sz w:val="24"/>
          <w:szCs w:val="24"/>
        </w:rPr>
        <w:t xml:space="preserve">ygotowania </w:t>
      </w:r>
      <w:r w:rsidR="00E00849">
        <w:rPr>
          <w:rFonts w:asciiTheme="minorHAnsi" w:hAnsiTheme="minorHAnsi" w:cstheme="minorHAnsi"/>
          <w:color w:val="auto"/>
          <w:sz w:val="24"/>
          <w:szCs w:val="24"/>
        </w:rPr>
        <w:t>rusztów nośnych zabudów sufitowych</w:t>
      </w:r>
      <w:r w:rsidR="00DF27A8">
        <w:rPr>
          <w:rFonts w:asciiTheme="minorHAnsi" w:hAnsiTheme="minorHAnsi" w:cstheme="minorHAnsi"/>
          <w:color w:val="auto"/>
          <w:sz w:val="24"/>
          <w:szCs w:val="24"/>
        </w:rPr>
        <w:t xml:space="preserve"> oraz gotowych zabudów. </w:t>
      </w:r>
      <w:r w:rsidR="00DA1B0F" w:rsidRPr="000B2533">
        <w:rPr>
          <w:rFonts w:asciiTheme="minorHAnsi" w:hAnsiTheme="minorHAnsi" w:cstheme="minorHAnsi"/>
          <w:color w:val="auto"/>
          <w:sz w:val="24"/>
          <w:szCs w:val="24"/>
        </w:rPr>
        <w:t>Powierzchnie zarysowane, spękane, z nalotami itp. nie mogą zostać dopuszczone do odbioru.</w:t>
      </w:r>
    </w:p>
    <w:p w14:paraId="014FC80A" w14:textId="77777777" w:rsidR="00507533" w:rsidRPr="000B2533" w:rsidRDefault="00507533" w:rsidP="00507533">
      <w:pPr>
        <w:pStyle w:val="Textbody"/>
        <w:tabs>
          <w:tab w:val="left" w:pos="0"/>
        </w:tabs>
        <w:spacing w:before="0" w:after="0"/>
        <w:ind w:left="0"/>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6CB9CED1" w14:textId="77777777" w:rsidR="00507533" w:rsidRPr="000B2533" w:rsidRDefault="00507533" w:rsidP="00507533">
      <w:pPr>
        <w:pStyle w:val="Textbody"/>
        <w:tabs>
          <w:tab w:val="left" w:pos="0"/>
        </w:tabs>
        <w:spacing w:before="0" w:after="0"/>
        <w:ind w:left="0"/>
        <w:jc w:val="both"/>
        <w:rPr>
          <w:rFonts w:cstheme="minorHAnsi"/>
          <w:b/>
          <w:bCs/>
          <w:color w:val="auto"/>
          <w:sz w:val="24"/>
          <w:szCs w:val="24"/>
        </w:rPr>
      </w:pPr>
    </w:p>
    <w:p w14:paraId="2F40280E" w14:textId="77777777" w:rsidR="00507533" w:rsidRPr="000B2533" w:rsidRDefault="00507533" w:rsidP="00E7708C">
      <w:pPr>
        <w:pStyle w:val="Akapitzlist"/>
        <w:numPr>
          <w:ilvl w:val="0"/>
          <w:numId w:val="392"/>
        </w:numPr>
        <w:rPr>
          <w:rFonts w:cstheme="minorHAnsi"/>
          <w:b/>
          <w:bCs/>
          <w:sz w:val="24"/>
          <w:szCs w:val="24"/>
        </w:rPr>
      </w:pPr>
      <w:r w:rsidRPr="000B2533">
        <w:rPr>
          <w:rFonts w:cstheme="minorHAnsi"/>
          <w:b/>
          <w:bCs/>
          <w:sz w:val="24"/>
          <w:szCs w:val="24"/>
        </w:rPr>
        <w:t>Dokumentacja robót</w:t>
      </w:r>
    </w:p>
    <w:p w14:paraId="4B4D7754" w14:textId="77777777" w:rsidR="00507533" w:rsidRPr="000B2533" w:rsidRDefault="00507533" w:rsidP="00507533">
      <w:pPr>
        <w:pStyle w:val="Textbody"/>
        <w:keepNext/>
        <w:tabs>
          <w:tab w:val="left" w:pos="0"/>
        </w:tabs>
        <w:spacing w:before="0" w:after="0"/>
        <w:ind w:left="0"/>
        <w:jc w:val="both"/>
        <w:rPr>
          <w:rFonts w:asciiTheme="minorHAnsi" w:hAnsiTheme="minorHAnsi" w:cstheme="minorHAnsi"/>
          <w:color w:val="auto"/>
          <w:sz w:val="24"/>
          <w:szCs w:val="24"/>
        </w:rPr>
      </w:pPr>
      <w:r w:rsidRPr="000B2533">
        <w:rPr>
          <w:rFonts w:asciiTheme="minorHAnsi" w:eastAsia="Arial-BoldMT" w:hAnsiTheme="minorHAnsi" w:cstheme="minorHAnsi"/>
          <w:color w:val="auto"/>
          <w:sz w:val="24"/>
          <w:szCs w:val="24"/>
        </w:rPr>
        <w:t>Według zasad ogólnych.</w:t>
      </w:r>
    </w:p>
    <w:p w14:paraId="75E7ADF9" w14:textId="77777777" w:rsidR="00507533" w:rsidRPr="000B2533" w:rsidRDefault="00507533" w:rsidP="00507533">
      <w:pPr>
        <w:pStyle w:val="Akapitzlist"/>
        <w:ind w:left="0"/>
        <w:rPr>
          <w:rFonts w:cstheme="minorHAnsi"/>
          <w:b/>
          <w:bCs/>
          <w:sz w:val="24"/>
          <w:szCs w:val="24"/>
        </w:rPr>
      </w:pPr>
    </w:p>
    <w:p w14:paraId="540A2F34" w14:textId="77777777" w:rsidR="00507533" w:rsidRPr="000B2533" w:rsidRDefault="00507533" w:rsidP="00E7708C">
      <w:pPr>
        <w:pStyle w:val="Akapitzlist"/>
        <w:numPr>
          <w:ilvl w:val="0"/>
          <w:numId w:val="392"/>
        </w:numPr>
        <w:rPr>
          <w:rFonts w:cstheme="minorHAnsi"/>
          <w:b/>
          <w:bCs/>
          <w:sz w:val="24"/>
          <w:szCs w:val="24"/>
        </w:rPr>
      </w:pPr>
      <w:r w:rsidRPr="000B2533">
        <w:rPr>
          <w:rFonts w:cstheme="minorHAnsi"/>
          <w:b/>
          <w:bCs/>
          <w:sz w:val="24"/>
          <w:szCs w:val="24"/>
        </w:rPr>
        <w:t>Podstawa płatności</w:t>
      </w:r>
    </w:p>
    <w:p w14:paraId="25C1C093" w14:textId="77777777" w:rsidR="00507533" w:rsidRPr="000B2533" w:rsidRDefault="00507533" w:rsidP="00507533">
      <w:pPr>
        <w:pStyle w:val="Textbody"/>
        <w:keepNext/>
        <w:tabs>
          <w:tab w:val="left" w:pos="0"/>
        </w:tabs>
        <w:spacing w:before="0" w:after="0"/>
        <w:ind w:left="0"/>
        <w:jc w:val="both"/>
        <w:rPr>
          <w:rFonts w:asciiTheme="minorHAnsi" w:hAnsiTheme="minorHAnsi" w:cstheme="minorHAnsi"/>
          <w:color w:val="auto"/>
          <w:sz w:val="24"/>
          <w:szCs w:val="24"/>
        </w:rPr>
      </w:pPr>
      <w:r w:rsidRPr="000B2533">
        <w:rPr>
          <w:rFonts w:asciiTheme="minorHAnsi" w:eastAsia="Arial-BoldMT" w:hAnsiTheme="minorHAnsi" w:cstheme="minorHAnsi"/>
          <w:color w:val="auto"/>
          <w:sz w:val="24"/>
          <w:szCs w:val="24"/>
        </w:rPr>
        <w:t>Według zasad ogólnych.</w:t>
      </w:r>
    </w:p>
    <w:p w14:paraId="15058359" w14:textId="77777777" w:rsidR="00507533" w:rsidRPr="000B2533" w:rsidRDefault="00507533" w:rsidP="00507533">
      <w:pPr>
        <w:pStyle w:val="Akapitzlist"/>
        <w:ind w:left="0"/>
        <w:rPr>
          <w:rFonts w:cstheme="minorHAnsi"/>
          <w:b/>
          <w:bCs/>
          <w:sz w:val="24"/>
          <w:szCs w:val="24"/>
        </w:rPr>
      </w:pPr>
    </w:p>
    <w:p w14:paraId="0F8CACCD" w14:textId="77777777" w:rsidR="00507533" w:rsidRPr="000B2533" w:rsidRDefault="00507533" w:rsidP="00E7708C">
      <w:pPr>
        <w:pStyle w:val="Akapitzlist"/>
        <w:numPr>
          <w:ilvl w:val="0"/>
          <w:numId w:val="392"/>
        </w:numPr>
        <w:rPr>
          <w:rFonts w:cstheme="minorHAnsi"/>
          <w:b/>
          <w:bCs/>
          <w:sz w:val="24"/>
          <w:szCs w:val="24"/>
        </w:rPr>
      </w:pPr>
      <w:r w:rsidRPr="000B2533">
        <w:rPr>
          <w:rFonts w:cstheme="minorHAnsi"/>
          <w:b/>
          <w:bCs/>
          <w:sz w:val="24"/>
          <w:szCs w:val="24"/>
        </w:rPr>
        <w:t>Przepisy związane</w:t>
      </w:r>
    </w:p>
    <w:p w14:paraId="22CDE22E" w14:textId="77777777" w:rsidR="00507533" w:rsidRPr="000B2533" w:rsidRDefault="00507533" w:rsidP="00507533">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Aprobaty techniczne</w:t>
      </w:r>
    </w:p>
    <w:p w14:paraId="4F6AD0E8" w14:textId="77777777" w:rsidR="00507533" w:rsidRPr="000B2533" w:rsidRDefault="00507533" w:rsidP="00507533">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Instrukcje producentów</w:t>
      </w:r>
    </w:p>
    <w:p w14:paraId="4FDD3816" w14:textId="56724CD3" w:rsidR="00507533" w:rsidRPr="000B2533" w:rsidRDefault="00507533" w:rsidP="00507533">
      <w:pPr>
        <w:pStyle w:val="Standard"/>
        <w:widowControl w:val="0"/>
        <w:numPr>
          <w:ilvl w:val="0"/>
          <w:numId w:val="386"/>
        </w:numPr>
        <w:autoSpaceDE w:val="0"/>
        <w:ind w:left="284" w:hanging="284"/>
        <w:jc w:val="both"/>
        <w:rPr>
          <w:rFonts w:asciiTheme="minorHAnsi" w:hAnsiTheme="minorHAnsi" w:cstheme="minorHAnsi"/>
          <w:color w:val="auto"/>
          <w:sz w:val="24"/>
          <w:szCs w:val="24"/>
        </w:rPr>
      </w:pPr>
      <w:r w:rsidRPr="000B2533">
        <w:rPr>
          <w:rFonts w:asciiTheme="minorHAnsi" w:hAnsiTheme="minorHAnsi" w:cstheme="minorHAnsi"/>
          <w:color w:val="auto"/>
          <w:sz w:val="24"/>
          <w:szCs w:val="24"/>
        </w:rPr>
        <w:t xml:space="preserve">Warunki techniczne wykonania i odbioru robót budowlanych </w:t>
      </w:r>
    </w:p>
    <w:p w14:paraId="0966DF38" w14:textId="77777777" w:rsidR="00B0537B" w:rsidRDefault="00B0537B" w:rsidP="00E34E0F">
      <w:pPr>
        <w:tabs>
          <w:tab w:val="left" w:pos="8616"/>
        </w:tabs>
        <w:rPr>
          <w:rFonts w:eastAsia="Times New Roman" w:cstheme="minorHAnsi"/>
          <w:kern w:val="3"/>
          <w:sz w:val="24"/>
          <w:szCs w:val="24"/>
          <w:lang w:eastAsia="zh-CN" w:bidi="hi-IN"/>
        </w:rPr>
      </w:pPr>
    </w:p>
    <w:p w14:paraId="490697B1" w14:textId="77777777" w:rsidR="00B0537B" w:rsidRDefault="00B0537B" w:rsidP="00E34E0F">
      <w:pPr>
        <w:tabs>
          <w:tab w:val="left" w:pos="8616"/>
        </w:tabs>
        <w:rPr>
          <w:rFonts w:eastAsia="Times New Roman" w:cstheme="minorHAnsi"/>
          <w:kern w:val="3"/>
          <w:sz w:val="24"/>
          <w:szCs w:val="24"/>
          <w:lang w:eastAsia="zh-CN" w:bidi="hi-IN"/>
        </w:rPr>
      </w:pPr>
    </w:p>
    <w:p w14:paraId="2FD42865" w14:textId="77777777" w:rsidR="00B0537B" w:rsidRDefault="00B0537B" w:rsidP="00E34E0F">
      <w:pPr>
        <w:tabs>
          <w:tab w:val="left" w:pos="8616"/>
        </w:tabs>
        <w:rPr>
          <w:rFonts w:eastAsia="Times New Roman" w:cstheme="minorHAnsi"/>
          <w:kern w:val="3"/>
          <w:sz w:val="24"/>
          <w:szCs w:val="24"/>
          <w:lang w:eastAsia="zh-CN" w:bidi="hi-IN"/>
        </w:rPr>
      </w:pPr>
    </w:p>
    <w:p w14:paraId="2087A155" w14:textId="77777777" w:rsidR="00B0537B" w:rsidRDefault="00B0537B" w:rsidP="00E34E0F">
      <w:pPr>
        <w:tabs>
          <w:tab w:val="left" w:pos="8616"/>
        </w:tabs>
        <w:rPr>
          <w:rFonts w:eastAsia="Times New Roman" w:cstheme="minorHAnsi"/>
          <w:kern w:val="3"/>
          <w:sz w:val="24"/>
          <w:szCs w:val="24"/>
          <w:lang w:eastAsia="zh-CN" w:bidi="hi-IN"/>
        </w:rPr>
      </w:pPr>
    </w:p>
    <w:p w14:paraId="09E758F8" w14:textId="77777777" w:rsidR="00B0537B" w:rsidRDefault="00B0537B" w:rsidP="00E34E0F">
      <w:pPr>
        <w:tabs>
          <w:tab w:val="left" w:pos="8616"/>
        </w:tabs>
        <w:rPr>
          <w:rFonts w:eastAsia="Times New Roman" w:cstheme="minorHAnsi"/>
          <w:kern w:val="3"/>
          <w:sz w:val="24"/>
          <w:szCs w:val="24"/>
          <w:lang w:eastAsia="zh-CN" w:bidi="hi-IN"/>
        </w:rPr>
      </w:pPr>
    </w:p>
    <w:p w14:paraId="1E95C91C" w14:textId="77777777" w:rsidR="00B0537B" w:rsidRDefault="00B0537B" w:rsidP="00E34E0F">
      <w:pPr>
        <w:tabs>
          <w:tab w:val="left" w:pos="8616"/>
        </w:tabs>
        <w:rPr>
          <w:rFonts w:eastAsia="Times New Roman" w:cstheme="minorHAnsi"/>
          <w:kern w:val="3"/>
          <w:sz w:val="24"/>
          <w:szCs w:val="24"/>
          <w:lang w:eastAsia="zh-CN" w:bidi="hi-IN"/>
        </w:rPr>
      </w:pPr>
    </w:p>
    <w:p w14:paraId="039BEA2D" w14:textId="77777777" w:rsidR="00141EF5" w:rsidRDefault="00141EF5" w:rsidP="00583F74">
      <w:pPr>
        <w:tabs>
          <w:tab w:val="left" w:pos="8616"/>
        </w:tabs>
        <w:rPr>
          <w:rFonts w:eastAsia="Times New Roman" w:cstheme="minorHAnsi"/>
          <w:kern w:val="3"/>
          <w:sz w:val="24"/>
          <w:szCs w:val="24"/>
          <w:lang w:eastAsia="zh-CN" w:bidi="hi-IN"/>
        </w:rPr>
      </w:pPr>
    </w:p>
    <w:p w14:paraId="0CF87A2B" w14:textId="77777777" w:rsidR="00EF266F" w:rsidRDefault="00EF266F" w:rsidP="00583F74">
      <w:pPr>
        <w:tabs>
          <w:tab w:val="left" w:pos="8616"/>
        </w:tabs>
        <w:rPr>
          <w:rFonts w:eastAsia="Times New Roman" w:cstheme="minorHAnsi"/>
          <w:kern w:val="3"/>
          <w:sz w:val="24"/>
          <w:szCs w:val="24"/>
          <w:lang w:eastAsia="zh-CN" w:bidi="hi-IN"/>
        </w:rPr>
      </w:pPr>
    </w:p>
    <w:p w14:paraId="54E24E39" w14:textId="4663F432" w:rsidR="00B0537B" w:rsidRPr="00583F74" w:rsidRDefault="00E34E0F" w:rsidP="00583F74">
      <w:pPr>
        <w:tabs>
          <w:tab w:val="left" w:pos="8616"/>
        </w:tabs>
        <w:rPr>
          <w:rFonts w:eastAsia="Times New Roman" w:cstheme="minorHAnsi"/>
          <w:kern w:val="3"/>
          <w:sz w:val="24"/>
          <w:szCs w:val="24"/>
          <w:lang w:eastAsia="zh-CN" w:bidi="hi-IN"/>
        </w:rPr>
      </w:pPr>
      <w:r>
        <w:rPr>
          <w:rFonts w:eastAsia="Times New Roman" w:cstheme="minorHAnsi"/>
          <w:kern w:val="3"/>
          <w:sz w:val="24"/>
          <w:szCs w:val="24"/>
          <w:lang w:eastAsia="zh-CN" w:bidi="hi-IN"/>
        </w:rPr>
        <w:tab/>
      </w:r>
    </w:p>
    <w:tbl>
      <w:tblPr>
        <w:tblStyle w:val="Tabela-Siatka"/>
        <w:tblW w:w="9115" w:type="dxa"/>
        <w:tblLayout w:type="fixed"/>
        <w:tblLook w:val="04A0" w:firstRow="1" w:lastRow="0" w:firstColumn="1" w:lastColumn="0" w:noHBand="0" w:noVBand="1"/>
      </w:tblPr>
      <w:tblGrid>
        <w:gridCol w:w="977"/>
        <w:gridCol w:w="8138"/>
      </w:tblGrid>
      <w:tr w:rsidR="00B0537B" w:rsidRPr="00C94AAB" w14:paraId="7BDB68E1" w14:textId="77777777" w:rsidTr="00A07482">
        <w:trPr>
          <w:trHeight w:hRule="exact" w:val="284"/>
        </w:trPr>
        <w:tc>
          <w:tcPr>
            <w:tcW w:w="851" w:type="dxa"/>
            <w:vAlign w:val="center"/>
          </w:tcPr>
          <w:p w14:paraId="08DFCC4F" w14:textId="32A213C9" w:rsidR="00B0537B" w:rsidRPr="00C94AAB" w:rsidRDefault="00B0537B" w:rsidP="00A07482">
            <w:pPr>
              <w:jc w:val="center"/>
              <w:rPr>
                <w:rFonts w:cstheme="minorHAnsi"/>
                <w:b/>
                <w:bCs/>
                <w:sz w:val="24"/>
                <w:szCs w:val="24"/>
              </w:rPr>
            </w:pPr>
            <w:r>
              <w:rPr>
                <w:rFonts w:cstheme="minorHAnsi"/>
                <w:b/>
                <w:bCs/>
                <w:sz w:val="24"/>
                <w:szCs w:val="24"/>
              </w:rPr>
              <w:lastRenderedPageBreak/>
              <w:t>X</w:t>
            </w:r>
            <w:r w:rsidRPr="00C94AAB">
              <w:rPr>
                <w:rFonts w:cstheme="minorHAnsi"/>
                <w:b/>
                <w:bCs/>
                <w:sz w:val="24"/>
                <w:szCs w:val="24"/>
              </w:rPr>
              <w:t>.</w:t>
            </w:r>
          </w:p>
        </w:tc>
        <w:tc>
          <w:tcPr>
            <w:tcW w:w="7088" w:type="dxa"/>
            <w:vAlign w:val="center"/>
          </w:tcPr>
          <w:p w14:paraId="0CAD9FE2" w14:textId="08906C94" w:rsidR="00B0537B" w:rsidRPr="00C94AAB" w:rsidRDefault="00B0537B" w:rsidP="00A07482">
            <w:pPr>
              <w:jc w:val="center"/>
              <w:rPr>
                <w:rFonts w:cstheme="minorHAnsi"/>
                <w:b/>
                <w:bCs/>
                <w:sz w:val="24"/>
                <w:szCs w:val="24"/>
              </w:rPr>
            </w:pPr>
            <w:r w:rsidRPr="00C94AAB">
              <w:rPr>
                <w:rFonts w:cstheme="minorHAnsi"/>
                <w:b/>
                <w:bCs/>
                <w:sz w:val="24"/>
                <w:szCs w:val="24"/>
              </w:rPr>
              <w:t xml:space="preserve">SST – </w:t>
            </w:r>
            <w:r>
              <w:rPr>
                <w:rFonts w:cstheme="minorHAnsi"/>
                <w:b/>
                <w:bCs/>
                <w:sz w:val="24"/>
                <w:szCs w:val="24"/>
              </w:rPr>
              <w:t>Montaż stolarki okiennej i drzwiowej</w:t>
            </w:r>
          </w:p>
        </w:tc>
      </w:tr>
    </w:tbl>
    <w:p w14:paraId="2B538064" w14:textId="77777777" w:rsidR="00B0537B" w:rsidRPr="00C94AAB" w:rsidRDefault="00B0537B" w:rsidP="00B0537B">
      <w:pPr>
        <w:spacing w:after="0" w:line="240" w:lineRule="auto"/>
        <w:rPr>
          <w:rFonts w:cstheme="minorHAnsi"/>
          <w:b/>
          <w:bCs/>
          <w:sz w:val="24"/>
          <w:szCs w:val="24"/>
        </w:rPr>
      </w:pPr>
    </w:p>
    <w:p w14:paraId="3D715186" w14:textId="77777777" w:rsidR="00B0537B" w:rsidRDefault="00B0537B" w:rsidP="00E7708C">
      <w:pPr>
        <w:pStyle w:val="Akapitzlist"/>
        <w:numPr>
          <w:ilvl w:val="0"/>
          <w:numId w:val="393"/>
        </w:numPr>
        <w:rPr>
          <w:rFonts w:cstheme="minorHAnsi"/>
          <w:b/>
          <w:bCs/>
          <w:sz w:val="24"/>
          <w:szCs w:val="24"/>
        </w:rPr>
      </w:pPr>
      <w:r w:rsidRPr="00C94AAB">
        <w:rPr>
          <w:rFonts w:cstheme="minorHAnsi"/>
          <w:b/>
          <w:bCs/>
          <w:sz w:val="24"/>
          <w:szCs w:val="24"/>
        </w:rPr>
        <w:t>Wstęp</w:t>
      </w:r>
    </w:p>
    <w:p w14:paraId="70D1FE8F" w14:textId="77777777" w:rsidR="00EF266F" w:rsidRPr="00194407" w:rsidRDefault="00EF266F" w:rsidP="00EF266F">
      <w:pPr>
        <w:pStyle w:val="Akapitzlist"/>
        <w:ind w:left="284"/>
        <w:rPr>
          <w:rFonts w:cstheme="minorHAnsi"/>
          <w:b/>
          <w:bCs/>
          <w:sz w:val="24"/>
          <w:szCs w:val="24"/>
        </w:rPr>
      </w:pPr>
    </w:p>
    <w:p w14:paraId="3F514950"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Przedmiot SST</w:t>
      </w:r>
    </w:p>
    <w:p w14:paraId="2C764E6A" w14:textId="2A65E665" w:rsidR="00B0537B" w:rsidRPr="00C94AAB" w:rsidRDefault="00B0537B" w:rsidP="00B0537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 xml:space="preserve">Przedmiotem niniejszej szczegółowej specyfikacji technicznej są wymagania dotyczące wykonania i odbioru </w:t>
      </w:r>
      <w:r w:rsidR="00146065">
        <w:rPr>
          <w:rFonts w:asciiTheme="minorHAnsi" w:eastAsia="Times New Roman" w:hAnsiTheme="minorHAnsi" w:cstheme="minorHAnsi"/>
          <w:color w:val="auto"/>
          <w:sz w:val="24"/>
          <w:szCs w:val="24"/>
        </w:rPr>
        <w:t>stolarki okiennej i drzwiowej</w:t>
      </w:r>
      <w:r w:rsidRPr="00C94AAB">
        <w:rPr>
          <w:rFonts w:asciiTheme="minorHAnsi" w:eastAsia="Times New Roman" w:hAnsiTheme="minorHAnsi" w:cstheme="minorHAnsi"/>
          <w:color w:val="auto"/>
          <w:sz w:val="24"/>
          <w:szCs w:val="24"/>
        </w:rPr>
        <w:t xml:space="preserve"> w ramach zadania określonego w  rozdziale </w:t>
      </w:r>
      <w:r w:rsidRPr="00C94AAB">
        <w:rPr>
          <w:rFonts w:asciiTheme="minorHAnsi" w:eastAsia="Times New Roman" w:hAnsiTheme="minorHAnsi" w:cstheme="minorHAnsi"/>
          <w:b/>
          <w:bCs/>
          <w:color w:val="auto"/>
          <w:sz w:val="24"/>
          <w:szCs w:val="24"/>
        </w:rPr>
        <w:t>I. SST – Wymagania ogólne.</w:t>
      </w:r>
    </w:p>
    <w:p w14:paraId="51AB15DE" w14:textId="77777777" w:rsidR="00B0537B" w:rsidRPr="00C94AAB" w:rsidRDefault="00B0537B" w:rsidP="00B0537B">
      <w:pPr>
        <w:spacing w:after="0" w:line="240" w:lineRule="auto"/>
        <w:ind w:left="284"/>
        <w:jc w:val="both"/>
        <w:rPr>
          <w:rFonts w:cstheme="minorHAnsi"/>
          <w:sz w:val="24"/>
          <w:szCs w:val="24"/>
        </w:rPr>
      </w:pPr>
    </w:p>
    <w:p w14:paraId="2B72CBED"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Zakres stosowania SST</w:t>
      </w:r>
    </w:p>
    <w:p w14:paraId="6E061A9D" w14:textId="77777777" w:rsidR="00B0537B" w:rsidRPr="00C94AAB" w:rsidRDefault="00B0537B" w:rsidP="00B0537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Specyfikacja techniczna stanowi jeden z dokumentów dla realizacji zadania jak w temacie dokumentacji.</w:t>
      </w:r>
    </w:p>
    <w:p w14:paraId="7B37D8DD" w14:textId="77777777" w:rsidR="00B0537B" w:rsidRPr="00C94AAB" w:rsidRDefault="00B0537B" w:rsidP="00B0537B">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p>
    <w:p w14:paraId="2887A2C7"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Zakres robót objętych SST</w:t>
      </w:r>
    </w:p>
    <w:p w14:paraId="767C75F2" w14:textId="77777777" w:rsidR="00B0537B" w:rsidRPr="00C94AAB" w:rsidRDefault="00B0537B" w:rsidP="00B0537B">
      <w:pPr>
        <w:pStyle w:val="Standard"/>
        <w:tabs>
          <w:tab w:val="left" w:pos="360"/>
          <w:tab w:val="left" w:pos="1080"/>
          <w:tab w:val="left" w:pos="2856"/>
        </w:tabs>
        <w:autoSpaceDE w:val="0"/>
        <w:ind w:left="284"/>
        <w:jc w:val="both"/>
        <w:rPr>
          <w:rFonts w:asciiTheme="minorHAnsi" w:hAnsiTheme="minorHAnsi" w:cstheme="minorHAnsi"/>
          <w:color w:val="auto"/>
          <w:sz w:val="24"/>
          <w:szCs w:val="24"/>
        </w:rPr>
      </w:pPr>
      <w:r w:rsidRPr="00C94AAB">
        <w:rPr>
          <w:rFonts w:asciiTheme="minorHAnsi" w:hAnsiTheme="minorHAnsi" w:cstheme="minorHAnsi"/>
          <w:color w:val="auto"/>
          <w:sz w:val="24"/>
          <w:szCs w:val="24"/>
        </w:rPr>
        <w:t>W zakres robót związanych z projektowaną przebudową wchodzić będzie miedzy innymi:</w:t>
      </w:r>
    </w:p>
    <w:p w14:paraId="1FC5B3F6" w14:textId="7DEDD676" w:rsidR="00B0537B" w:rsidRDefault="00BA2CEB" w:rsidP="00B0537B">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montaż okien zewnętrznych</w:t>
      </w:r>
      <w:r w:rsidR="00141EF5">
        <w:rPr>
          <w:rFonts w:asciiTheme="minorHAnsi" w:hAnsiTheme="minorHAnsi" w:cstheme="minorHAnsi"/>
          <w:color w:val="auto"/>
          <w:sz w:val="24"/>
          <w:szCs w:val="24"/>
        </w:rPr>
        <w:t xml:space="preserve"> i wewnętrznych</w:t>
      </w:r>
    </w:p>
    <w:p w14:paraId="6FF49822" w14:textId="2A557E04" w:rsidR="00BA2CEB" w:rsidRPr="00BA2CEB" w:rsidRDefault="00BA2CEB" w:rsidP="00BA2CEB">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 xml:space="preserve">montaż drzwi </w:t>
      </w:r>
      <w:r w:rsidR="00141EF5">
        <w:rPr>
          <w:rFonts w:asciiTheme="minorHAnsi" w:hAnsiTheme="minorHAnsi" w:cstheme="minorHAnsi"/>
          <w:color w:val="auto"/>
          <w:sz w:val="24"/>
          <w:szCs w:val="24"/>
        </w:rPr>
        <w:t xml:space="preserve">zewnętrznych i </w:t>
      </w:r>
      <w:r>
        <w:rPr>
          <w:rFonts w:asciiTheme="minorHAnsi" w:hAnsiTheme="minorHAnsi" w:cstheme="minorHAnsi"/>
          <w:color w:val="auto"/>
          <w:sz w:val="24"/>
          <w:szCs w:val="24"/>
        </w:rPr>
        <w:t xml:space="preserve">wewnętrznych </w:t>
      </w:r>
    </w:p>
    <w:p w14:paraId="400C9AAF" w14:textId="4F81B4FA" w:rsidR="00B0537B" w:rsidRDefault="00B0537B" w:rsidP="004976BC">
      <w:pPr>
        <w:pStyle w:val="Standard"/>
        <w:widowControl w:val="0"/>
        <w:numPr>
          <w:ilvl w:val="0"/>
          <w:numId w:val="27"/>
        </w:numPr>
        <w:autoSpaceDE w:val="0"/>
        <w:ind w:left="568"/>
        <w:rPr>
          <w:rFonts w:asciiTheme="minorHAnsi" w:hAnsiTheme="minorHAnsi" w:cstheme="minorHAnsi"/>
          <w:color w:val="auto"/>
          <w:sz w:val="24"/>
          <w:szCs w:val="24"/>
        </w:rPr>
      </w:pPr>
      <w:r>
        <w:rPr>
          <w:rFonts w:asciiTheme="minorHAnsi" w:hAnsiTheme="minorHAnsi" w:cstheme="minorHAnsi"/>
          <w:color w:val="auto"/>
          <w:sz w:val="24"/>
          <w:szCs w:val="24"/>
        </w:rPr>
        <w:t xml:space="preserve">montaż </w:t>
      </w:r>
      <w:r w:rsidR="004976BC">
        <w:rPr>
          <w:rFonts w:asciiTheme="minorHAnsi" w:hAnsiTheme="minorHAnsi" w:cstheme="minorHAnsi"/>
          <w:color w:val="auto"/>
          <w:sz w:val="24"/>
          <w:szCs w:val="24"/>
        </w:rPr>
        <w:t>parapetów</w:t>
      </w:r>
    </w:p>
    <w:p w14:paraId="6FB2C85A" w14:textId="77777777" w:rsidR="004976BC" w:rsidRPr="00C94AAB" w:rsidRDefault="004976BC" w:rsidP="004976BC">
      <w:pPr>
        <w:pStyle w:val="Standard"/>
        <w:widowControl w:val="0"/>
        <w:autoSpaceDE w:val="0"/>
        <w:ind w:left="568"/>
        <w:rPr>
          <w:rFonts w:asciiTheme="minorHAnsi" w:hAnsiTheme="minorHAnsi" w:cstheme="minorHAnsi"/>
          <w:color w:val="auto"/>
          <w:sz w:val="24"/>
          <w:szCs w:val="24"/>
        </w:rPr>
      </w:pPr>
    </w:p>
    <w:p w14:paraId="3E9706D6"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Określenia podstawowe</w:t>
      </w:r>
    </w:p>
    <w:p w14:paraId="42EE22B9" w14:textId="77777777" w:rsidR="00B0537B" w:rsidRPr="00C94AAB" w:rsidRDefault="00B0537B" w:rsidP="00B0537B">
      <w:pPr>
        <w:pStyle w:val="Textbody"/>
        <w:tabs>
          <w:tab w:val="left" w:pos="6840"/>
          <w:tab w:val="left" w:pos="7200"/>
          <w:tab w:val="left" w:pos="9000"/>
          <w:tab w:val="left" w:pos="9360"/>
          <w:tab w:val="left" w:pos="10440"/>
          <w:tab w:val="left" w:pos="10800"/>
          <w:tab w:val="left" w:pos="11520"/>
          <w:tab w:val="left" w:pos="13296"/>
        </w:tabs>
        <w:spacing w:before="0" w:after="0"/>
        <w:ind w:left="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Określenia podane w niniejszej SST są zgodne z obowiązującymi w normach i aktach prawnych.</w:t>
      </w:r>
    </w:p>
    <w:p w14:paraId="44B6EB06" w14:textId="77777777" w:rsidR="00B0537B" w:rsidRPr="00C94AAB" w:rsidRDefault="00B0537B" w:rsidP="00B0537B">
      <w:pPr>
        <w:spacing w:after="0" w:line="240" w:lineRule="auto"/>
        <w:ind w:left="284"/>
        <w:jc w:val="both"/>
        <w:rPr>
          <w:rFonts w:cstheme="minorHAnsi"/>
          <w:sz w:val="24"/>
          <w:szCs w:val="24"/>
        </w:rPr>
      </w:pPr>
    </w:p>
    <w:p w14:paraId="38631A86"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Ogólne wymagania dotyczące robót</w:t>
      </w:r>
    </w:p>
    <w:p w14:paraId="4CFD5C3F" w14:textId="77777777" w:rsidR="00B0537B" w:rsidRPr="00C94AAB" w:rsidRDefault="00B0537B" w:rsidP="00B0537B">
      <w:pPr>
        <w:pStyle w:val="Standard"/>
        <w:tabs>
          <w:tab w:val="left" w:pos="6840"/>
          <w:tab w:val="left" w:pos="7200"/>
          <w:tab w:val="left" w:pos="9000"/>
          <w:tab w:val="left" w:pos="9360"/>
          <w:tab w:val="left" w:pos="10440"/>
          <w:tab w:val="left" w:pos="10800"/>
          <w:tab w:val="left" w:pos="11520"/>
          <w:tab w:val="left" w:pos="13296"/>
        </w:tabs>
        <w:ind w:left="284"/>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Wykonawca robót jest odpowiedzialny za jakość ich wykonania oraz zgodność z Dokumentacją Projektową, sztuką budowlaną, zasadami wiedzy technicznej, SST i poleceniami Inspektora Nadzoru.</w:t>
      </w:r>
    </w:p>
    <w:p w14:paraId="2EC8C75C" w14:textId="77777777" w:rsidR="00B0537B" w:rsidRPr="00C94AAB" w:rsidRDefault="00B0537B" w:rsidP="00B0537B">
      <w:pPr>
        <w:pStyle w:val="Akapitzlist"/>
        <w:ind w:left="0"/>
        <w:rPr>
          <w:rFonts w:cstheme="minorHAnsi"/>
          <w:b/>
          <w:bCs/>
          <w:sz w:val="24"/>
          <w:szCs w:val="24"/>
        </w:rPr>
      </w:pPr>
    </w:p>
    <w:p w14:paraId="6794F288" w14:textId="77777777" w:rsidR="00B0537B" w:rsidRPr="000B2533" w:rsidRDefault="00B0537B" w:rsidP="00E7708C">
      <w:pPr>
        <w:pStyle w:val="Akapitzlist"/>
        <w:numPr>
          <w:ilvl w:val="0"/>
          <w:numId w:val="393"/>
        </w:numPr>
        <w:rPr>
          <w:rFonts w:cstheme="minorHAnsi"/>
          <w:b/>
          <w:bCs/>
          <w:sz w:val="24"/>
          <w:szCs w:val="24"/>
        </w:rPr>
      </w:pPr>
      <w:r w:rsidRPr="00C94AAB">
        <w:rPr>
          <w:rFonts w:cstheme="minorHAnsi"/>
          <w:b/>
          <w:bCs/>
          <w:sz w:val="24"/>
          <w:szCs w:val="24"/>
        </w:rPr>
        <w:t>Sprzęt</w:t>
      </w:r>
    </w:p>
    <w:p w14:paraId="58292AA4" w14:textId="77777777" w:rsidR="00B0537B" w:rsidRPr="000B2533" w:rsidRDefault="00B0537B" w:rsidP="00B0537B">
      <w:pPr>
        <w:pStyle w:val="Textbody"/>
        <w:spacing w:before="0" w:after="0"/>
        <w:ind w:left="0"/>
        <w:jc w:val="both"/>
        <w:rPr>
          <w:rFonts w:asciiTheme="minorHAnsi" w:hAnsiTheme="minorHAnsi" w:cstheme="minorHAnsi"/>
          <w:color w:val="auto"/>
          <w:sz w:val="24"/>
          <w:szCs w:val="24"/>
        </w:rPr>
      </w:pPr>
      <w:r w:rsidRPr="000B2533">
        <w:rPr>
          <w:rFonts w:asciiTheme="minorHAnsi" w:eastAsia="Arial" w:hAnsiTheme="minorHAnsi" w:cstheme="minorHAnsi"/>
          <w:color w:val="auto"/>
          <w:sz w:val="24"/>
          <w:szCs w:val="24"/>
        </w:rPr>
        <w:t xml:space="preserve">Do wykonywania robót należy </w:t>
      </w:r>
      <w:r w:rsidRPr="000B2533">
        <w:rPr>
          <w:rFonts w:asciiTheme="minorHAnsi" w:hAnsiTheme="minorHAnsi" w:cstheme="minorHAnsi"/>
          <w:color w:val="auto"/>
          <w:sz w:val="24"/>
          <w:szCs w:val="24"/>
        </w:rPr>
        <w:t>używać sprzętu zalecanego i określony przez producenta systemów. Zasadniczo przewiduje się zastosowanie sprzętu ręcznego i mechanicznego m.in. przycinarki</w:t>
      </w:r>
    </w:p>
    <w:p w14:paraId="3E55AA3F" w14:textId="77777777" w:rsidR="00B0537B" w:rsidRPr="00C94AAB" w:rsidRDefault="00B0537B" w:rsidP="00B0537B">
      <w:pPr>
        <w:pStyle w:val="Akapitzlist"/>
        <w:ind w:left="0"/>
        <w:rPr>
          <w:rFonts w:cstheme="minorHAnsi"/>
          <w:b/>
          <w:bCs/>
          <w:sz w:val="24"/>
          <w:szCs w:val="24"/>
        </w:rPr>
      </w:pPr>
    </w:p>
    <w:p w14:paraId="77711677" w14:textId="77777777" w:rsidR="00B0537B" w:rsidRPr="00C94AAB" w:rsidRDefault="00B0537B" w:rsidP="00E7708C">
      <w:pPr>
        <w:pStyle w:val="Akapitzlist"/>
        <w:numPr>
          <w:ilvl w:val="0"/>
          <w:numId w:val="393"/>
        </w:numPr>
        <w:rPr>
          <w:rFonts w:cstheme="minorHAnsi"/>
          <w:b/>
          <w:bCs/>
          <w:sz w:val="24"/>
          <w:szCs w:val="24"/>
        </w:rPr>
      </w:pPr>
      <w:r w:rsidRPr="00C94AAB">
        <w:rPr>
          <w:rFonts w:cstheme="minorHAnsi"/>
          <w:b/>
          <w:bCs/>
          <w:sz w:val="24"/>
          <w:szCs w:val="24"/>
        </w:rPr>
        <w:t>Materiały</w:t>
      </w:r>
    </w:p>
    <w:p w14:paraId="4877BC6E" w14:textId="77777777" w:rsidR="00B0537B" w:rsidRPr="00C94AAB" w:rsidRDefault="00B0537B" w:rsidP="00B0537B">
      <w:pPr>
        <w:pStyle w:val="Standard"/>
        <w:tabs>
          <w:tab w:val="left" w:pos="710"/>
          <w:tab w:val="left" w:pos="1142"/>
        </w:tabs>
        <w:jc w:val="both"/>
        <w:rPr>
          <w:rFonts w:asciiTheme="minorHAnsi" w:eastAsia="Arial" w:hAnsiTheme="minorHAnsi" w:cstheme="minorHAnsi"/>
          <w:color w:val="auto"/>
          <w:sz w:val="24"/>
          <w:szCs w:val="24"/>
        </w:rPr>
      </w:pPr>
      <w:r w:rsidRPr="00C94AAB">
        <w:rPr>
          <w:rFonts w:asciiTheme="minorHAnsi" w:eastAsia="Arial" w:hAnsiTheme="minorHAnsi" w:cstheme="minorHAnsi"/>
          <w:color w:val="auto"/>
          <w:sz w:val="24"/>
          <w:szCs w:val="24"/>
        </w:rPr>
        <w:t>Do wykonania robót przewiduje się zastosowanie następujących materiałów:</w:t>
      </w:r>
    </w:p>
    <w:p w14:paraId="6D2DA18B" w14:textId="377BA494" w:rsidR="004976BC" w:rsidRPr="00772000" w:rsidRDefault="004976BC" w:rsidP="004976BC">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okn</w:t>
      </w:r>
      <w:r>
        <w:rPr>
          <w:rFonts w:asciiTheme="minorHAnsi" w:hAnsiTheme="minorHAnsi" w:cstheme="minorHAnsi"/>
          <w:color w:val="auto"/>
          <w:sz w:val="24"/>
          <w:szCs w:val="24"/>
        </w:rPr>
        <w:t>a</w:t>
      </w:r>
      <w:r w:rsidRPr="004976BC">
        <w:rPr>
          <w:rFonts w:asciiTheme="minorHAnsi" w:hAnsiTheme="minorHAnsi" w:cstheme="minorHAnsi"/>
          <w:color w:val="auto"/>
          <w:sz w:val="24"/>
          <w:szCs w:val="24"/>
        </w:rPr>
        <w:t xml:space="preserve"> zewnętrzn</w:t>
      </w:r>
      <w:r>
        <w:rPr>
          <w:rFonts w:asciiTheme="minorHAnsi" w:hAnsiTheme="minorHAnsi" w:cstheme="minorHAnsi"/>
          <w:color w:val="auto"/>
          <w:sz w:val="24"/>
          <w:szCs w:val="24"/>
        </w:rPr>
        <w:t>e</w:t>
      </w:r>
      <w:r w:rsidR="00312EF9">
        <w:rPr>
          <w:rFonts w:asciiTheme="minorHAnsi" w:hAnsiTheme="minorHAnsi" w:cstheme="minorHAnsi"/>
          <w:color w:val="auto"/>
          <w:sz w:val="24"/>
          <w:szCs w:val="24"/>
        </w:rPr>
        <w:t xml:space="preserve"> </w:t>
      </w:r>
      <w:r w:rsidR="00772000" w:rsidRPr="004976BC">
        <w:rPr>
          <w:rFonts w:asciiTheme="minorHAnsi" w:hAnsiTheme="minorHAnsi" w:cstheme="minorHAnsi"/>
          <w:color w:val="auto"/>
          <w:sz w:val="24"/>
          <w:szCs w:val="24"/>
        </w:rPr>
        <w:t>w systemie ślusarki aluminiowej</w:t>
      </w:r>
    </w:p>
    <w:p w14:paraId="0489CF42" w14:textId="1D659AB5" w:rsidR="00772000" w:rsidRPr="00772000" w:rsidRDefault="00772000" w:rsidP="00772000">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okn</w:t>
      </w:r>
      <w:r>
        <w:rPr>
          <w:rFonts w:asciiTheme="minorHAnsi" w:hAnsiTheme="minorHAnsi" w:cstheme="minorHAnsi"/>
          <w:color w:val="auto"/>
          <w:sz w:val="24"/>
          <w:szCs w:val="24"/>
        </w:rPr>
        <w:t>a</w:t>
      </w:r>
      <w:r w:rsidRPr="004976BC">
        <w:rPr>
          <w:rFonts w:asciiTheme="minorHAnsi" w:hAnsiTheme="minorHAnsi" w:cstheme="minorHAnsi"/>
          <w:color w:val="auto"/>
          <w:sz w:val="24"/>
          <w:szCs w:val="24"/>
        </w:rPr>
        <w:t xml:space="preserve"> </w:t>
      </w:r>
      <w:r>
        <w:rPr>
          <w:rFonts w:asciiTheme="minorHAnsi" w:hAnsiTheme="minorHAnsi" w:cstheme="minorHAnsi"/>
          <w:color w:val="auto"/>
          <w:sz w:val="24"/>
          <w:szCs w:val="24"/>
        </w:rPr>
        <w:t>w</w:t>
      </w:r>
      <w:r w:rsidRPr="004976BC">
        <w:rPr>
          <w:rFonts w:asciiTheme="minorHAnsi" w:hAnsiTheme="minorHAnsi" w:cstheme="minorHAnsi"/>
          <w:color w:val="auto"/>
          <w:sz w:val="24"/>
          <w:szCs w:val="24"/>
        </w:rPr>
        <w:t>ewnętrzn</w:t>
      </w:r>
      <w:r>
        <w:rPr>
          <w:rFonts w:asciiTheme="minorHAnsi" w:hAnsiTheme="minorHAnsi" w:cstheme="minorHAnsi"/>
          <w:color w:val="auto"/>
          <w:sz w:val="24"/>
          <w:szCs w:val="24"/>
        </w:rPr>
        <w:t xml:space="preserve">e </w:t>
      </w:r>
      <w:r w:rsidRPr="004976BC">
        <w:rPr>
          <w:rFonts w:asciiTheme="minorHAnsi" w:hAnsiTheme="minorHAnsi" w:cstheme="minorHAnsi"/>
          <w:color w:val="auto"/>
          <w:sz w:val="24"/>
          <w:szCs w:val="24"/>
        </w:rPr>
        <w:t>w systemie ślusarki aluminiowej</w:t>
      </w:r>
    </w:p>
    <w:p w14:paraId="7B399CCF" w14:textId="5D23B214" w:rsidR="00772000" w:rsidRPr="00772000" w:rsidRDefault="00772000" w:rsidP="00772000">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 xml:space="preserve">drzwi </w:t>
      </w:r>
      <w:r>
        <w:rPr>
          <w:rFonts w:asciiTheme="minorHAnsi" w:hAnsiTheme="minorHAnsi" w:cstheme="minorHAnsi"/>
          <w:color w:val="auto"/>
          <w:sz w:val="24"/>
          <w:szCs w:val="24"/>
        </w:rPr>
        <w:t>z</w:t>
      </w:r>
      <w:r w:rsidRPr="004976BC">
        <w:rPr>
          <w:rFonts w:asciiTheme="minorHAnsi" w:hAnsiTheme="minorHAnsi" w:cstheme="minorHAnsi"/>
          <w:color w:val="auto"/>
          <w:sz w:val="24"/>
          <w:szCs w:val="24"/>
        </w:rPr>
        <w:t>ewnętrzny</w:t>
      </w:r>
      <w:r>
        <w:rPr>
          <w:rFonts w:asciiTheme="minorHAnsi" w:hAnsiTheme="minorHAnsi" w:cstheme="minorHAnsi"/>
          <w:color w:val="auto"/>
          <w:sz w:val="24"/>
          <w:szCs w:val="24"/>
        </w:rPr>
        <w:t>ch</w:t>
      </w:r>
      <w:r w:rsidRPr="004976BC">
        <w:rPr>
          <w:rFonts w:asciiTheme="minorHAnsi" w:hAnsiTheme="minorHAnsi" w:cstheme="minorHAnsi"/>
          <w:color w:val="auto"/>
          <w:sz w:val="24"/>
          <w:szCs w:val="24"/>
        </w:rPr>
        <w:t xml:space="preserve"> w systemie ślusarki aluminiowej</w:t>
      </w:r>
    </w:p>
    <w:p w14:paraId="5BCD5160" w14:textId="77777777" w:rsidR="004976BC" w:rsidRDefault="004976BC" w:rsidP="004976BC">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drzwi wewnętrznych w systemie ślusarki aluminiowej</w:t>
      </w:r>
    </w:p>
    <w:p w14:paraId="516F264E" w14:textId="77777777" w:rsidR="004976BC" w:rsidRDefault="004976BC" w:rsidP="004976BC">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drzwi wewnętrznych drewnianych</w:t>
      </w:r>
    </w:p>
    <w:p w14:paraId="1DD119C3" w14:textId="77777777" w:rsidR="004976BC" w:rsidRDefault="004976BC" w:rsidP="004976BC">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ościeżnic</w:t>
      </w:r>
      <w:r>
        <w:rPr>
          <w:rFonts w:asciiTheme="minorHAnsi" w:hAnsiTheme="minorHAnsi" w:cstheme="minorHAnsi"/>
          <w:color w:val="auto"/>
          <w:sz w:val="24"/>
          <w:szCs w:val="24"/>
        </w:rPr>
        <w:t>e stalowe</w:t>
      </w:r>
    </w:p>
    <w:p w14:paraId="2819297C" w14:textId="6C245DCC" w:rsidR="004976BC" w:rsidRPr="004976BC" w:rsidRDefault="004976BC" w:rsidP="004976BC">
      <w:pPr>
        <w:pStyle w:val="Standard"/>
        <w:numPr>
          <w:ilvl w:val="0"/>
          <w:numId w:val="380"/>
        </w:numPr>
        <w:ind w:left="284" w:hanging="284"/>
        <w:rPr>
          <w:rFonts w:asciiTheme="minorHAnsi" w:eastAsia="Arial" w:hAnsiTheme="minorHAnsi" w:cstheme="minorHAnsi"/>
          <w:color w:val="auto"/>
          <w:sz w:val="24"/>
          <w:szCs w:val="24"/>
        </w:rPr>
      </w:pPr>
      <w:r w:rsidRPr="004976BC">
        <w:rPr>
          <w:rFonts w:asciiTheme="minorHAnsi" w:hAnsiTheme="minorHAnsi" w:cstheme="minorHAnsi"/>
          <w:color w:val="auto"/>
          <w:sz w:val="24"/>
          <w:szCs w:val="24"/>
        </w:rPr>
        <w:t>parapet</w:t>
      </w:r>
      <w:r>
        <w:rPr>
          <w:rFonts w:asciiTheme="minorHAnsi" w:hAnsiTheme="minorHAnsi" w:cstheme="minorHAnsi"/>
          <w:color w:val="auto"/>
          <w:sz w:val="24"/>
          <w:szCs w:val="24"/>
        </w:rPr>
        <w:t>y zewnętrzne</w:t>
      </w:r>
    </w:p>
    <w:p w14:paraId="03BBEC24" w14:textId="19342FC2" w:rsidR="004976BC" w:rsidRPr="004976BC" w:rsidRDefault="004976BC" w:rsidP="004976BC">
      <w:pPr>
        <w:pStyle w:val="Standard"/>
        <w:numPr>
          <w:ilvl w:val="0"/>
          <w:numId w:val="380"/>
        </w:numPr>
        <w:ind w:left="284" w:hanging="284"/>
        <w:rPr>
          <w:rFonts w:asciiTheme="minorHAnsi" w:eastAsia="Arial" w:hAnsiTheme="minorHAnsi" w:cstheme="minorHAnsi"/>
          <w:color w:val="auto"/>
          <w:sz w:val="24"/>
          <w:szCs w:val="24"/>
        </w:rPr>
      </w:pPr>
      <w:r>
        <w:rPr>
          <w:rFonts w:asciiTheme="minorHAnsi" w:hAnsiTheme="minorHAnsi" w:cstheme="minorHAnsi"/>
          <w:color w:val="auto"/>
          <w:sz w:val="24"/>
          <w:szCs w:val="24"/>
        </w:rPr>
        <w:lastRenderedPageBreak/>
        <w:t>parapety wewnętrzne</w:t>
      </w:r>
    </w:p>
    <w:p w14:paraId="11547CFE" w14:textId="77777777" w:rsidR="00251372" w:rsidRDefault="00251372" w:rsidP="00251372">
      <w:pPr>
        <w:spacing w:after="0" w:line="240" w:lineRule="auto"/>
        <w:rPr>
          <w:rFonts w:cstheme="minorHAnsi"/>
          <w:b/>
          <w:bCs/>
          <w:sz w:val="24"/>
          <w:szCs w:val="24"/>
        </w:rPr>
      </w:pPr>
    </w:p>
    <w:p w14:paraId="714BC6AE" w14:textId="28F022F5" w:rsidR="00251372" w:rsidRPr="002655B9" w:rsidRDefault="00251372" w:rsidP="00E7708C">
      <w:pPr>
        <w:pStyle w:val="Akapitzlist"/>
        <w:numPr>
          <w:ilvl w:val="1"/>
          <w:numId w:val="393"/>
        </w:numPr>
        <w:rPr>
          <w:rFonts w:cstheme="minorHAnsi"/>
          <w:b/>
          <w:bCs/>
          <w:sz w:val="24"/>
          <w:szCs w:val="24"/>
        </w:rPr>
      </w:pPr>
      <w:r>
        <w:rPr>
          <w:rFonts w:cstheme="minorHAnsi"/>
          <w:b/>
          <w:bCs/>
          <w:sz w:val="24"/>
          <w:szCs w:val="24"/>
        </w:rPr>
        <w:t xml:space="preserve">Stolarka </w:t>
      </w:r>
      <w:r w:rsidR="002A674F">
        <w:rPr>
          <w:rFonts w:cstheme="minorHAnsi"/>
          <w:b/>
          <w:bCs/>
          <w:sz w:val="24"/>
          <w:szCs w:val="24"/>
        </w:rPr>
        <w:t>okienna</w:t>
      </w:r>
    </w:p>
    <w:p w14:paraId="2BE50B99" w14:textId="187F8FC8" w:rsidR="00087CD6" w:rsidRDefault="00087CD6" w:rsidP="00087CD6">
      <w:pPr>
        <w:spacing w:after="0" w:line="240" w:lineRule="auto"/>
        <w:ind w:left="284"/>
        <w:jc w:val="both"/>
        <w:rPr>
          <w:rFonts w:eastAsia="Arial" w:cstheme="minorHAnsi"/>
          <w:sz w:val="24"/>
          <w:szCs w:val="24"/>
        </w:rPr>
      </w:pPr>
      <w:r>
        <w:rPr>
          <w:rFonts w:eastAsia="Arial" w:cstheme="minorHAnsi"/>
          <w:sz w:val="24"/>
          <w:szCs w:val="24"/>
        </w:rPr>
        <w:t xml:space="preserve">Okna </w:t>
      </w:r>
      <w:r w:rsidRPr="001F0EA5">
        <w:rPr>
          <w:rFonts w:ascii="Calibri" w:hAnsi="Calibri" w:cs="Calibri"/>
          <w:sz w:val="24"/>
          <w:szCs w:val="24"/>
        </w:rPr>
        <w:t xml:space="preserve">w systemie ślusarki aluminiowej </w:t>
      </w:r>
      <w:r w:rsidRPr="001F0EA5">
        <w:rPr>
          <w:rFonts w:ascii="Calibri" w:eastAsia="ArialMT" w:hAnsi="Calibri" w:cs="Calibri"/>
          <w:sz w:val="24"/>
          <w:szCs w:val="24"/>
        </w:rPr>
        <w:t>o profilach lakierowanych proszkow</w:t>
      </w:r>
      <w:r>
        <w:rPr>
          <w:rFonts w:ascii="Calibri" w:eastAsia="ArialMT" w:hAnsi="Calibri" w:cs="Calibri"/>
          <w:sz w:val="24"/>
          <w:szCs w:val="24"/>
        </w:rPr>
        <w:t>o.</w:t>
      </w:r>
      <w:r>
        <w:rPr>
          <w:rFonts w:eastAsia="Arial" w:cstheme="minorHAnsi"/>
          <w:sz w:val="24"/>
          <w:szCs w:val="24"/>
        </w:rPr>
        <w:t xml:space="preserve"> Dla okien zewnętrznych profile tzw. ciepłe, </w:t>
      </w:r>
      <w:r w:rsidRPr="00AE47BE">
        <w:rPr>
          <w:rFonts w:eastAsia="Arial-BoldMT" w:cstheme="minorHAnsi"/>
          <w:sz w:val="24"/>
          <w:szCs w:val="24"/>
        </w:rPr>
        <w:t>t</w:t>
      </w:r>
      <w:r w:rsidRPr="00AE47BE">
        <w:rPr>
          <w:rFonts w:cstheme="minorHAnsi"/>
          <w:sz w:val="24"/>
          <w:szCs w:val="24"/>
        </w:rPr>
        <w:t>ermika szyby nie gorsza niż Umax&lt;0,6W/(m²*K), termika zestawu nie gorsza niż Umax&lt;0,9W/(m²*K)</w:t>
      </w:r>
      <w:r>
        <w:rPr>
          <w:rFonts w:cstheme="minorHAnsi"/>
          <w:sz w:val="24"/>
          <w:szCs w:val="24"/>
        </w:rPr>
        <w:t>. Okna wewnętrzne bez wymagań cieplnych. S</w:t>
      </w:r>
      <w:r w:rsidRPr="00AE47BE">
        <w:rPr>
          <w:rFonts w:eastAsia="Arial-BoldMT" w:cstheme="minorHAnsi"/>
          <w:sz w:val="24"/>
          <w:szCs w:val="24"/>
        </w:rPr>
        <w:t xml:space="preserve">zklenie </w:t>
      </w:r>
      <w:r>
        <w:rPr>
          <w:rFonts w:eastAsia="Arial-BoldMT" w:cstheme="minorHAnsi"/>
          <w:sz w:val="24"/>
          <w:szCs w:val="24"/>
        </w:rPr>
        <w:t xml:space="preserve">zestawami </w:t>
      </w:r>
      <w:r w:rsidRPr="00AE47BE">
        <w:rPr>
          <w:rFonts w:eastAsia="Arial-BoldMT" w:cstheme="minorHAnsi"/>
          <w:sz w:val="24"/>
          <w:szCs w:val="24"/>
        </w:rPr>
        <w:t>szklenia budowlanego</w:t>
      </w:r>
      <w:r>
        <w:rPr>
          <w:rFonts w:eastAsia="Arial-BoldMT" w:cstheme="minorHAnsi"/>
          <w:sz w:val="24"/>
          <w:szCs w:val="24"/>
        </w:rPr>
        <w:t xml:space="preserve"> </w:t>
      </w:r>
      <w:r w:rsidRPr="00AE47BE">
        <w:rPr>
          <w:rFonts w:eastAsia="Arial-BoldMT" w:cstheme="minorHAnsi"/>
          <w:sz w:val="24"/>
          <w:szCs w:val="24"/>
        </w:rPr>
        <w:t>bezpiecznego, białego</w:t>
      </w:r>
      <w:r>
        <w:rPr>
          <w:rFonts w:eastAsia="Arial-BoldMT" w:cstheme="minorHAnsi"/>
          <w:sz w:val="24"/>
          <w:szCs w:val="24"/>
        </w:rPr>
        <w:t>,</w:t>
      </w:r>
      <w:r w:rsidRPr="00AE47BE">
        <w:rPr>
          <w:rFonts w:eastAsia="Arial-BoldMT" w:cstheme="minorHAnsi"/>
          <w:sz w:val="24"/>
          <w:szCs w:val="24"/>
        </w:rPr>
        <w:t xml:space="preserve"> przeziernego</w:t>
      </w:r>
      <w:r>
        <w:rPr>
          <w:rFonts w:eastAsia="Arial-BoldMT" w:cstheme="minorHAnsi"/>
          <w:sz w:val="24"/>
          <w:szCs w:val="24"/>
        </w:rPr>
        <w:t xml:space="preserve">, P3. Kwatery okien stałe. </w:t>
      </w:r>
      <w:r>
        <w:rPr>
          <w:rFonts w:cstheme="minorHAnsi"/>
          <w:sz w:val="24"/>
          <w:szCs w:val="24"/>
        </w:rPr>
        <w:t>Okna wyposażone</w:t>
      </w:r>
      <w:r w:rsidRPr="008713D0">
        <w:rPr>
          <w:rFonts w:cstheme="minorHAnsi"/>
          <w:sz w:val="24"/>
          <w:szCs w:val="24"/>
        </w:rPr>
        <w:t xml:space="preserve"> w rolety wewnętrzne z materiałów zmywalnych odpornych na środki dezynfekcyjne</w:t>
      </w:r>
      <w:r>
        <w:rPr>
          <w:rFonts w:cstheme="minorHAnsi"/>
          <w:sz w:val="24"/>
          <w:szCs w:val="24"/>
        </w:rPr>
        <w:t xml:space="preserve"> montowane w kasetach aluminiowych z prowadnicami.</w:t>
      </w:r>
    </w:p>
    <w:p w14:paraId="5D3ECAD7" w14:textId="77777777" w:rsidR="0091408E" w:rsidRPr="0091408E" w:rsidRDefault="0091408E" w:rsidP="00087CD6">
      <w:pPr>
        <w:spacing w:after="0" w:line="240" w:lineRule="auto"/>
        <w:jc w:val="both"/>
        <w:rPr>
          <w:rFonts w:eastAsia="Arial" w:cstheme="minorHAnsi"/>
          <w:sz w:val="24"/>
          <w:szCs w:val="24"/>
        </w:rPr>
      </w:pPr>
    </w:p>
    <w:p w14:paraId="4825E505" w14:textId="13C821CC" w:rsidR="00C67C1A" w:rsidRPr="00C67C1A" w:rsidRDefault="002A674F" w:rsidP="00E7708C">
      <w:pPr>
        <w:pStyle w:val="Akapitzlist"/>
        <w:numPr>
          <w:ilvl w:val="1"/>
          <w:numId w:val="393"/>
        </w:numPr>
        <w:rPr>
          <w:rFonts w:cstheme="minorHAnsi"/>
          <w:b/>
          <w:bCs/>
          <w:sz w:val="24"/>
          <w:szCs w:val="24"/>
        </w:rPr>
      </w:pPr>
      <w:r>
        <w:rPr>
          <w:rFonts w:cstheme="minorHAnsi"/>
          <w:b/>
          <w:bCs/>
          <w:sz w:val="24"/>
          <w:szCs w:val="24"/>
        </w:rPr>
        <w:t xml:space="preserve">Stolarka </w:t>
      </w:r>
      <w:r w:rsidRPr="00C67C1A">
        <w:rPr>
          <w:rFonts w:cstheme="minorHAnsi"/>
          <w:b/>
          <w:bCs/>
          <w:sz w:val="24"/>
          <w:szCs w:val="24"/>
        </w:rPr>
        <w:t>drzwiowa</w:t>
      </w:r>
      <w:r w:rsidR="00C67C1A" w:rsidRPr="00C67C1A">
        <w:rPr>
          <w:rFonts w:eastAsia="Arial-BoldMT" w:cstheme="minorHAnsi"/>
          <w:b/>
          <w:bCs/>
          <w:sz w:val="24"/>
          <w:szCs w:val="24"/>
        </w:rPr>
        <w:t xml:space="preserve"> aluminiowa</w:t>
      </w:r>
    </w:p>
    <w:p w14:paraId="7A08E3AA" w14:textId="68172C75" w:rsidR="00BF578F" w:rsidRPr="0036553D" w:rsidRDefault="00087CD6" w:rsidP="0036553D">
      <w:pPr>
        <w:spacing w:after="0" w:line="240" w:lineRule="auto"/>
        <w:ind w:left="284"/>
        <w:jc w:val="both"/>
        <w:rPr>
          <w:rFonts w:ascii="Calibri" w:hAnsi="Calibri" w:cs="Calibri"/>
          <w:sz w:val="24"/>
          <w:szCs w:val="24"/>
        </w:rPr>
      </w:pPr>
      <w:r>
        <w:rPr>
          <w:rFonts w:ascii="Calibri" w:hAnsi="Calibri" w:cs="Calibri"/>
          <w:sz w:val="24"/>
          <w:szCs w:val="24"/>
        </w:rPr>
        <w:t>D</w:t>
      </w:r>
      <w:r w:rsidRPr="001F0EA5">
        <w:rPr>
          <w:rFonts w:ascii="Calibri" w:hAnsi="Calibri" w:cs="Calibri"/>
          <w:sz w:val="24"/>
          <w:szCs w:val="24"/>
        </w:rPr>
        <w:t xml:space="preserve">rzwi w systemie ślusarki aluminiowej </w:t>
      </w:r>
      <w:r w:rsidRPr="001F0EA5">
        <w:rPr>
          <w:rFonts w:ascii="Calibri" w:eastAsia="ArialMT" w:hAnsi="Calibri" w:cs="Calibri"/>
          <w:sz w:val="24"/>
          <w:szCs w:val="24"/>
        </w:rPr>
        <w:t>o profilach lakierowanych proszkowo</w:t>
      </w:r>
      <w:r w:rsidRPr="001F0EA5">
        <w:rPr>
          <w:rFonts w:ascii="Calibri" w:hAnsi="Calibri" w:cs="Calibri"/>
          <w:sz w:val="24"/>
          <w:szCs w:val="24"/>
        </w:rPr>
        <w:t xml:space="preserve">. </w:t>
      </w:r>
      <w:r>
        <w:rPr>
          <w:rFonts w:ascii="Calibri" w:hAnsi="Calibri" w:cs="Calibri"/>
          <w:sz w:val="24"/>
          <w:szCs w:val="24"/>
        </w:rPr>
        <w:t xml:space="preserve">Dla drzwi zewnętrznych </w:t>
      </w:r>
      <w:r>
        <w:rPr>
          <w:rFonts w:eastAsia="Arial" w:cstheme="minorHAnsi"/>
          <w:sz w:val="24"/>
          <w:szCs w:val="24"/>
        </w:rPr>
        <w:t xml:space="preserve">profile tzw. ciepłe, </w:t>
      </w:r>
      <w:r w:rsidRPr="00AE47BE">
        <w:rPr>
          <w:rFonts w:eastAsia="Arial-BoldMT" w:cstheme="minorHAnsi"/>
          <w:sz w:val="24"/>
          <w:szCs w:val="24"/>
        </w:rPr>
        <w:t>t</w:t>
      </w:r>
      <w:r w:rsidRPr="00AE47BE">
        <w:rPr>
          <w:rFonts w:cstheme="minorHAnsi"/>
          <w:sz w:val="24"/>
          <w:szCs w:val="24"/>
        </w:rPr>
        <w:t>ermika szyby nie gorsza niż Umax&lt;0,6W/(m²*K), termika zestawu nie gorsza niż Umax&lt;0,9W/(m²*K)</w:t>
      </w:r>
      <w:r>
        <w:rPr>
          <w:rFonts w:cstheme="minorHAnsi"/>
          <w:sz w:val="24"/>
          <w:szCs w:val="24"/>
        </w:rPr>
        <w:t>. Drzwi wewnętrzne bez wymagań cieplnych. S</w:t>
      </w:r>
      <w:r w:rsidRPr="00AE47BE">
        <w:rPr>
          <w:rFonts w:eastAsia="Arial-BoldMT" w:cstheme="minorHAnsi"/>
          <w:sz w:val="24"/>
          <w:szCs w:val="24"/>
        </w:rPr>
        <w:t xml:space="preserve">zklenie </w:t>
      </w:r>
      <w:r>
        <w:rPr>
          <w:rFonts w:eastAsia="Arial-BoldMT" w:cstheme="minorHAnsi"/>
          <w:sz w:val="24"/>
          <w:szCs w:val="24"/>
        </w:rPr>
        <w:t xml:space="preserve">zestawami </w:t>
      </w:r>
      <w:r w:rsidRPr="00AE47BE">
        <w:rPr>
          <w:rFonts w:eastAsia="Arial-BoldMT" w:cstheme="minorHAnsi"/>
          <w:sz w:val="24"/>
          <w:szCs w:val="24"/>
        </w:rPr>
        <w:t>szklenia budowlanego</w:t>
      </w:r>
      <w:r>
        <w:rPr>
          <w:rFonts w:eastAsia="Arial-BoldMT" w:cstheme="minorHAnsi"/>
          <w:sz w:val="24"/>
          <w:szCs w:val="24"/>
        </w:rPr>
        <w:t xml:space="preserve"> </w:t>
      </w:r>
      <w:r w:rsidRPr="00AE47BE">
        <w:rPr>
          <w:rFonts w:eastAsia="Arial-BoldMT" w:cstheme="minorHAnsi"/>
          <w:sz w:val="24"/>
          <w:szCs w:val="24"/>
        </w:rPr>
        <w:t>bezpiecznego, białego</w:t>
      </w:r>
      <w:r>
        <w:rPr>
          <w:rFonts w:eastAsia="Arial-BoldMT" w:cstheme="minorHAnsi"/>
          <w:sz w:val="24"/>
          <w:szCs w:val="24"/>
        </w:rPr>
        <w:t>,</w:t>
      </w:r>
      <w:r w:rsidRPr="00AE47BE">
        <w:rPr>
          <w:rFonts w:eastAsia="Arial-BoldMT" w:cstheme="minorHAnsi"/>
          <w:sz w:val="24"/>
          <w:szCs w:val="24"/>
        </w:rPr>
        <w:t xml:space="preserve"> przeziernego</w:t>
      </w:r>
      <w:r>
        <w:rPr>
          <w:rFonts w:eastAsia="Arial-BoldMT" w:cstheme="minorHAnsi"/>
          <w:sz w:val="24"/>
          <w:szCs w:val="24"/>
        </w:rPr>
        <w:t>, P3.</w:t>
      </w:r>
      <w:r>
        <w:rPr>
          <w:rFonts w:ascii="Calibri" w:hAnsi="Calibri" w:cs="Calibri"/>
          <w:sz w:val="24"/>
          <w:szCs w:val="24"/>
        </w:rPr>
        <w:t xml:space="preserve"> </w:t>
      </w:r>
      <w:r w:rsidRPr="001F0EA5">
        <w:rPr>
          <w:rFonts w:ascii="Calibri" w:hAnsi="Calibri" w:cs="Calibri"/>
          <w:sz w:val="24"/>
          <w:szCs w:val="24"/>
        </w:rPr>
        <w:t>Drzwi</w:t>
      </w:r>
      <w:r>
        <w:rPr>
          <w:rFonts w:ascii="Calibri" w:hAnsi="Calibri" w:cs="Calibri"/>
          <w:sz w:val="24"/>
          <w:szCs w:val="24"/>
        </w:rPr>
        <w:t xml:space="preserve"> rozwierane ręcznie</w:t>
      </w:r>
      <w:r w:rsidRPr="001F0EA5">
        <w:rPr>
          <w:rFonts w:ascii="Calibri" w:hAnsi="Calibri" w:cs="Calibri"/>
          <w:sz w:val="24"/>
          <w:szCs w:val="24"/>
        </w:rPr>
        <w:t xml:space="preserve"> zawieszone na minimum trzech wzmocnionych zawiasach ze stali nierdzewnej. </w:t>
      </w:r>
      <w:r w:rsidRPr="001F0EA5">
        <w:rPr>
          <w:rFonts w:ascii="Calibri" w:eastAsia="ArialMT" w:hAnsi="Calibri" w:cs="Calibri"/>
          <w:sz w:val="24"/>
          <w:szCs w:val="24"/>
        </w:rPr>
        <w:t xml:space="preserve">Zamontowane zestawy winny posiadać możliwość wyposażenia w systemy alarmowe, kontroli dostępu itp. </w:t>
      </w:r>
      <w:r w:rsidRPr="001F0EA5">
        <w:rPr>
          <w:rFonts w:ascii="Calibri" w:hAnsi="Calibri" w:cs="Calibri"/>
          <w:sz w:val="24"/>
          <w:szCs w:val="24"/>
        </w:rPr>
        <w:t xml:space="preserve">Okucia ze stali nierdzewnej </w:t>
      </w:r>
      <w:r w:rsidRPr="001F0EA5">
        <w:rPr>
          <w:rFonts w:ascii="Calibri" w:eastAsia="ArialMT" w:hAnsi="Calibri" w:cs="Calibri"/>
          <w:sz w:val="24"/>
          <w:szCs w:val="24"/>
        </w:rPr>
        <w:t xml:space="preserve">renomowanych dostawców DORMA, GEZE. </w:t>
      </w:r>
      <w:r>
        <w:rPr>
          <w:rFonts w:ascii="Calibri" w:eastAsia="ArialMT" w:hAnsi="Calibri" w:cs="Calibri"/>
          <w:sz w:val="24"/>
          <w:szCs w:val="24"/>
        </w:rPr>
        <w:t xml:space="preserve">Skrzydła drzwi wyposażone w </w:t>
      </w:r>
      <w:r w:rsidRPr="001F0EA5">
        <w:rPr>
          <w:rFonts w:ascii="Calibri" w:hAnsi="Calibri" w:cs="Calibri"/>
          <w:sz w:val="24"/>
          <w:szCs w:val="24"/>
        </w:rPr>
        <w:t>samozamykacze paskowe z możliwością otwarcia skrzydła o kąt 180°</w:t>
      </w:r>
      <w:r>
        <w:rPr>
          <w:rFonts w:ascii="Calibri" w:hAnsi="Calibri" w:cs="Calibri"/>
          <w:sz w:val="24"/>
          <w:szCs w:val="24"/>
        </w:rPr>
        <w:t xml:space="preserve"> wraz z regulatorem kolejności zamykania skrzydeł. Należy zapewnić m</w:t>
      </w:r>
      <w:r w:rsidRPr="001F0EA5">
        <w:rPr>
          <w:rFonts w:ascii="Calibri" w:hAnsi="Calibri" w:cs="Calibri"/>
          <w:sz w:val="24"/>
          <w:szCs w:val="24"/>
        </w:rPr>
        <w:t>ożliwość zablokowania skrzydła w pozycji otwartej</w:t>
      </w:r>
      <w:r>
        <w:rPr>
          <w:rFonts w:ascii="Calibri" w:hAnsi="Calibri" w:cs="Calibri"/>
          <w:sz w:val="24"/>
          <w:szCs w:val="24"/>
        </w:rPr>
        <w:t xml:space="preserve">, </w:t>
      </w:r>
      <w:r w:rsidRPr="00A270AC">
        <w:rPr>
          <w:rFonts w:ascii="Calibri" w:hAnsi="Calibri" w:cs="Calibri"/>
          <w:sz w:val="24"/>
          <w:szCs w:val="24"/>
        </w:rPr>
        <w:t>skrzydło bierne ryglowane z możliwością niezależnego zaryglowania</w:t>
      </w:r>
      <w:r>
        <w:rPr>
          <w:rFonts w:ascii="Calibri" w:hAnsi="Calibri" w:cs="Calibri"/>
          <w:sz w:val="24"/>
          <w:szCs w:val="24"/>
        </w:rPr>
        <w:t xml:space="preserve">. </w:t>
      </w:r>
      <w:r w:rsidR="007B7BF3" w:rsidRPr="00FD158E">
        <w:rPr>
          <w:rFonts w:cstheme="minorHAnsi"/>
          <w:sz w:val="24"/>
          <w:szCs w:val="24"/>
        </w:rPr>
        <w:t xml:space="preserve"> Drzwi</w:t>
      </w:r>
      <w:r w:rsidR="007B7BF3">
        <w:rPr>
          <w:rFonts w:cstheme="minorHAnsi"/>
          <w:sz w:val="24"/>
          <w:szCs w:val="24"/>
        </w:rPr>
        <w:t xml:space="preserve"> automatyczne przesuwne</w:t>
      </w:r>
      <w:r w:rsidR="007B7BF3" w:rsidRPr="00FD158E">
        <w:rPr>
          <w:rFonts w:cstheme="minorHAnsi"/>
          <w:sz w:val="24"/>
          <w:szCs w:val="24"/>
        </w:rPr>
        <w:t xml:space="preserve"> s</w:t>
      </w:r>
      <w:r w:rsidR="007B7BF3" w:rsidRPr="00FD158E">
        <w:rPr>
          <w:rFonts w:cstheme="minorHAnsi"/>
          <w:sz w:val="24"/>
        </w:rPr>
        <w:t>terowane z obu stron czujnikiem ruchu</w:t>
      </w:r>
      <w:r w:rsidR="007B7BF3">
        <w:rPr>
          <w:rFonts w:cstheme="minorHAnsi"/>
          <w:sz w:val="24"/>
        </w:rPr>
        <w:t xml:space="preserve"> </w:t>
      </w:r>
      <w:r w:rsidR="007B7BF3" w:rsidRPr="00FD158E">
        <w:rPr>
          <w:rFonts w:cstheme="minorHAnsi"/>
          <w:sz w:val="24"/>
          <w:szCs w:val="24"/>
        </w:rPr>
        <w:t xml:space="preserve">wyposażone w </w:t>
      </w:r>
      <w:r w:rsidR="007B7BF3" w:rsidRPr="00FD158E">
        <w:rPr>
          <w:rFonts w:cstheme="minorHAnsi"/>
          <w:sz w:val="24"/>
        </w:rPr>
        <w:t>detektory zapobiegające przypadkowemu zakleszczeniu, awaryjne otwieranie w przypadku zaniku napięcia. Drzwi włączone w system SSP - otwarcie i pozostanie w pozycji otwartej w przypadku alarmu pożarowego</w:t>
      </w:r>
      <w:r w:rsidR="0036553D">
        <w:rPr>
          <w:rFonts w:ascii="Calibri" w:hAnsi="Calibri" w:cs="Calibri"/>
          <w:sz w:val="24"/>
          <w:szCs w:val="24"/>
        </w:rPr>
        <w:t xml:space="preserve"> </w:t>
      </w:r>
      <w:r w:rsidRPr="001F0EA5">
        <w:rPr>
          <w:rFonts w:ascii="Calibri" w:eastAsia="ArialMT" w:hAnsi="Calibri" w:cs="Calibri"/>
          <w:sz w:val="24"/>
          <w:szCs w:val="24"/>
        </w:rPr>
        <w:t xml:space="preserve">Klasa pożarowa </w:t>
      </w:r>
      <w:r w:rsidR="005642CB">
        <w:rPr>
          <w:rFonts w:ascii="Calibri" w:eastAsia="ArialMT" w:hAnsi="Calibri" w:cs="Calibri"/>
          <w:sz w:val="24"/>
          <w:szCs w:val="24"/>
        </w:rPr>
        <w:t>wg. zestawień</w:t>
      </w:r>
      <w:r w:rsidRPr="001F0EA5">
        <w:rPr>
          <w:rFonts w:ascii="Calibri" w:eastAsia="ArialMT" w:hAnsi="Calibri" w:cs="Calibri"/>
          <w:sz w:val="24"/>
          <w:szCs w:val="24"/>
        </w:rPr>
        <w:t>. Drzwi dostosowane do intensywnego ruchu osób oraz łóżek szpitalnych.</w:t>
      </w:r>
      <w:r>
        <w:rPr>
          <w:rFonts w:ascii="Calibri" w:eastAsia="ArialMT" w:hAnsi="Calibri" w:cs="Calibri"/>
          <w:sz w:val="24"/>
          <w:szCs w:val="24"/>
        </w:rPr>
        <w:t xml:space="preserve"> </w:t>
      </w:r>
    </w:p>
    <w:p w14:paraId="0BEC0986" w14:textId="77777777" w:rsidR="00385867" w:rsidRPr="00385867" w:rsidRDefault="00385867" w:rsidP="00385867">
      <w:pPr>
        <w:spacing w:after="0" w:line="240" w:lineRule="auto"/>
        <w:ind w:left="284"/>
        <w:jc w:val="both"/>
        <w:rPr>
          <w:rFonts w:ascii="Calibri" w:eastAsia="ArialMT" w:hAnsi="Calibri" w:cs="Calibri"/>
          <w:sz w:val="24"/>
          <w:szCs w:val="24"/>
        </w:rPr>
      </w:pPr>
    </w:p>
    <w:p w14:paraId="4212FB3A" w14:textId="214D5F41" w:rsidR="00BF578F" w:rsidRPr="00C67C1A" w:rsidRDefault="00BF578F" w:rsidP="00E7708C">
      <w:pPr>
        <w:pStyle w:val="Akapitzlist"/>
        <w:numPr>
          <w:ilvl w:val="1"/>
          <w:numId w:val="393"/>
        </w:numPr>
        <w:rPr>
          <w:rFonts w:cstheme="minorHAnsi"/>
          <w:b/>
          <w:bCs/>
          <w:sz w:val="24"/>
          <w:szCs w:val="24"/>
        </w:rPr>
      </w:pPr>
      <w:r>
        <w:rPr>
          <w:rFonts w:cstheme="minorHAnsi"/>
          <w:b/>
          <w:bCs/>
          <w:sz w:val="24"/>
          <w:szCs w:val="24"/>
        </w:rPr>
        <w:t xml:space="preserve">Stolarka </w:t>
      </w:r>
      <w:r w:rsidRPr="00C67C1A">
        <w:rPr>
          <w:rFonts w:cstheme="minorHAnsi"/>
          <w:b/>
          <w:bCs/>
          <w:sz w:val="24"/>
          <w:szCs w:val="24"/>
        </w:rPr>
        <w:t>drzwiowa</w:t>
      </w:r>
      <w:r w:rsidRPr="00C67C1A">
        <w:rPr>
          <w:rFonts w:eastAsia="Arial-BoldMT" w:cstheme="minorHAnsi"/>
          <w:b/>
          <w:bCs/>
          <w:sz w:val="24"/>
          <w:szCs w:val="24"/>
        </w:rPr>
        <w:t xml:space="preserve"> </w:t>
      </w:r>
    </w:p>
    <w:p w14:paraId="7FD3E1AB" w14:textId="26CD8FA5" w:rsidR="00934A08" w:rsidRDefault="00BF578F" w:rsidP="00934A08">
      <w:pPr>
        <w:pStyle w:val="Textbody"/>
        <w:spacing w:before="0" w:after="0"/>
        <w:ind w:left="284"/>
        <w:jc w:val="both"/>
        <w:rPr>
          <w:rFonts w:ascii="Calibri" w:eastAsia="ArialMT" w:hAnsi="Calibri" w:cs="Calibri"/>
          <w:color w:val="auto"/>
          <w:sz w:val="24"/>
          <w:szCs w:val="24"/>
        </w:rPr>
      </w:pPr>
      <w:r>
        <w:rPr>
          <w:rFonts w:ascii="Calibri" w:hAnsi="Calibri" w:cs="Calibri"/>
          <w:sz w:val="24"/>
          <w:szCs w:val="24"/>
        </w:rPr>
        <w:t>D</w:t>
      </w:r>
      <w:r w:rsidRPr="001F0EA5">
        <w:rPr>
          <w:rFonts w:ascii="Calibri" w:hAnsi="Calibri" w:cs="Calibri"/>
          <w:color w:val="auto"/>
          <w:sz w:val="24"/>
          <w:szCs w:val="24"/>
        </w:rPr>
        <w:t>rzwi wewnętrzn</w:t>
      </w:r>
      <w:r w:rsidR="003B3EA0">
        <w:rPr>
          <w:rFonts w:ascii="Calibri" w:hAnsi="Calibri" w:cs="Calibri"/>
          <w:color w:val="auto"/>
          <w:sz w:val="24"/>
          <w:szCs w:val="24"/>
        </w:rPr>
        <w:t>e</w:t>
      </w:r>
      <w:r w:rsidR="003B3EA0" w:rsidRPr="001F0EA5">
        <w:rPr>
          <w:rFonts w:ascii="Calibri" w:eastAsia="ArialMT" w:hAnsi="Calibri" w:cs="Calibri"/>
          <w:color w:val="auto"/>
          <w:sz w:val="24"/>
          <w:szCs w:val="24"/>
        </w:rPr>
        <w:t xml:space="preserve"> płycinow</w:t>
      </w:r>
      <w:r w:rsidR="003B3EA0">
        <w:rPr>
          <w:rFonts w:ascii="Calibri" w:eastAsia="ArialMT" w:hAnsi="Calibri" w:cs="Calibri"/>
          <w:color w:val="auto"/>
          <w:sz w:val="24"/>
          <w:szCs w:val="24"/>
        </w:rPr>
        <w:t>e</w:t>
      </w:r>
      <w:r w:rsidR="003B3EA0" w:rsidRPr="001F0EA5">
        <w:rPr>
          <w:rFonts w:ascii="Calibri" w:eastAsia="ArialMT" w:hAnsi="Calibri" w:cs="Calibri"/>
          <w:color w:val="auto"/>
          <w:sz w:val="24"/>
          <w:szCs w:val="24"/>
        </w:rPr>
        <w:t>, obustronnie laminowan</w:t>
      </w:r>
      <w:r w:rsidR="003B3EA0">
        <w:rPr>
          <w:rFonts w:ascii="Calibri" w:eastAsia="ArialMT" w:hAnsi="Calibri" w:cs="Calibri"/>
          <w:color w:val="auto"/>
          <w:sz w:val="24"/>
          <w:szCs w:val="24"/>
        </w:rPr>
        <w:t>e</w:t>
      </w:r>
      <w:r w:rsidR="003B3EA0" w:rsidRPr="001F0EA5">
        <w:rPr>
          <w:rFonts w:ascii="Calibri" w:eastAsia="ArialMT" w:hAnsi="Calibri" w:cs="Calibri"/>
          <w:color w:val="auto"/>
          <w:sz w:val="24"/>
          <w:szCs w:val="24"/>
        </w:rPr>
        <w:t xml:space="preserve"> - laminat CPL gr. min. 0,7 mm. Klasa wytrzymałości mechanicznej min. </w:t>
      </w:r>
      <w:r w:rsidR="005642CB">
        <w:rPr>
          <w:rFonts w:ascii="Calibri" w:eastAsia="ArialMT" w:hAnsi="Calibri" w:cs="Calibri"/>
          <w:color w:val="auto"/>
          <w:sz w:val="24"/>
          <w:szCs w:val="24"/>
        </w:rPr>
        <w:t>4</w:t>
      </w:r>
      <w:r w:rsidR="003B3EA0" w:rsidRPr="001F0EA5">
        <w:rPr>
          <w:rFonts w:ascii="Calibri" w:eastAsia="ArialMT" w:hAnsi="Calibri" w:cs="Calibri"/>
          <w:color w:val="auto"/>
          <w:sz w:val="24"/>
          <w:szCs w:val="24"/>
        </w:rPr>
        <w:t xml:space="preserve">. Skrzydła drzwiowe </w:t>
      </w:r>
      <w:r w:rsidR="009917EA">
        <w:rPr>
          <w:rFonts w:ascii="Calibri" w:eastAsia="ArialMT" w:hAnsi="Calibri" w:cs="Calibri"/>
          <w:color w:val="auto"/>
          <w:sz w:val="24"/>
          <w:szCs w:val="24"/>
        </w:rPr>
        <w:t xml:space="preserve">przylgowe </w:t>
      </w:r>
      <w:r w:rsidR="009917EA" w:rsidRPr="00AC3DD6">
        <w:rPr>
          <w:rFonts w:asciiTheme="minorHAnsi" w:hAnsiTheme="minorHAnsi" w:cstheme="minorHAnsi"/>
          <w:color w:val="auto"/>
          <w:sz w:val="24"/>
          <w:szCs w:val="24"/>
        </w:rPr>
        <w:t xml:space="preserve">wzmocnione wewnętrznym ramiakiem </w:t>
      </w:r>
      <w:r w:rsidR="009917EA">
        <w:rPr>
          <w:rFonts w:ascii="Calibri" w:eastAsia="ArialMT" w:hAnsi="Calibri" w:cs="Calibri"/>
          <w:color w:val="auto"/>
          <w:sz w:val="24"/>
          <w:szCs w:val="24"/>
        </w:rPr>
        <w:t>i</w:t>
      </w:r>
      <w:r w:rsidR="003B3EA0" w:rsidRPr="001F0EA5">
        <w:rPr>
          <w:rFonts w:ascii="Calibri" w:eastAsia="ArialMT" w:hAnsi="Calibri" w:cs="Calibri"/>
          <w:color w:val="auto"/>
          <w:sz w:val="24"/>
          <w:szCs w:val="24"/>
        </w:rPr>
        <w:t xml:space="preserve"> wzmocnionymi krawędziami listwami stalowymi. Skrzydła drzwiowe</w:t>
      </w:r>
      <w:r w:rsidR="009917EA">
        <w:rPr>
          <w:rFonts w:ascii="Calibri" w:eastAsia="ArialMT" w:hAnsi="Calibri" w:cs="Calibri"/>
          <w:color w:val="auto"/>
          <w:sz w:val="24"/>
          <w:szCs w:val="24"/>
        </w:rPr>
        <w:t xml:space="preserve"> przylgowe</w:t>
      </w:r>
      <w:r w:rsidR="003B3EA0" w:rsidRPr="001F0EA5">
        <w:rPr>
          <w:rFonts w:ascii="Calibri" w:eastAsia="ArialMT" w:hAnsi="Calibri" w:cs="Calibri"/>
          <w:color w:val="auto"/>
          <w:sz w:val="24"/>
          <w:szCs w:val="24"/>
        </w:rPr>
        <w:t xml:space="preserve"> zawieszone na min. trzech wzmocnionych zawiasach. Drzwi do pomieszczeń węzłów sanitarnych oraz gabinetów zabiegowych ze szkleniem. Ościeżnice obejmujące lub kątowe stalowe w kolorze drzwi. W drzwiach łazienkowych należy stosować zamek z blokadą łazienkową. Okucia ze stali nierdzewnej. Klamki ze stali nierdzewnej pełne typu „C”. Drzwi pożarowe oraz objęte kontrolą dostępu wyposażone w samozamykacze. Drzwi winny posiadać możliwość włączenia w systemy alarmowe, kontroli dostępu. Drzwi zabezpieczone pasem ochronnym przed uszkodzeniami mechanicznymi - pasy szerokości 30cm </w:t>
      </w:r>
      <w:r w:rsidR="00CB31DD">
        <w:rPr>
          <w:rFonts w:ascii="Calibri" w:eastAsia="ArialMT" w:hAnsi="Calibri" w:cs="Calibri"/>
          <w:color w:val="auto"/>
          <w:sz w:val="24"/>
          <w:szCs w:val="24"/>
        </w:rPr>
        <w:t>w dolnej części skrzydła.</w:t>
      </w:r>
      <w:r w:rsidR="0036553D">
        <w:rPr>
          <w:rFonts w:ascii="Calibri" w:eastAsia="ArialMT" w:hAnsi="Calibri" w:cs="Calibri"/>
          <w:color w:val="auto"/>
          <w:sz w:val="24"/>
          <w:szCs w:val="24"/>
        </w:rPr>
        <w:t xml:space="preserve"> Drzwi przesuwne do zabudowy w kasecie ściennej.</w:t>
      </w:r>
    </w:p>
    <w:p w14:paraId="3A44D653" w14:textId="77777777" w:rsidR="00934A08" w:rsidRDefault="00934A08" w:rsidP="00934A08">
      <w:pPr>
        <w:spacing w:after="0" w:line="240" w:lineRule="auto"/>
        <w:ind w:left="284"/>
        <w:jc w:val="both"/>
        <w:rPr>
          <w:rFonts w:ascii="Calibri" w:eastAsia="ArialMT" w:hAnsi="Calibri" w:cs="Calibri"/>
          <w:sz w:val="24"/>
          <w:szCs w:val="24"/>
        </w:rPr>
      </w:pPr>
    </w:p>
    <w:p w14:paraId="36179D5A" w14:textId="77777777" w:rsidR="00684EE0" w:rsidRPr="00C67C1A" w:rsidRDefault="00684EE0" w:rsidP="00684EE0">
      <w:pPr>
        <w:pStyle w:val="Akapitzlist"/>
        <w:numPr>
          <w:ilvl w:val="1"/>
          <w:numId w:val="393"/>
        </w:numPr>
        <w:rPr>
          <w:rFonts w:cstheme="minorHAnsi"/>
          <w:b/>
          <w:bCs/>
          <w:sz w:val="24"/>
          <w:szCs w:val="24"/>
        </w:rPr>
      </w:pPr>
      <w:r>
        <w:rPr>
          <w:rFonts w:cstheme="minorHAnsi"/>
          <w:b/>
          <w:bCs/>
          <w:sz w:val="24"/>
          <w:szCs w:val="24"/>
        </w:rPr>
        <w:t>Naświetla dachowe</w:t>
      </w:r>
    </w:p>
    <w:p w14:paraId="31573DFB" w14:textId="0D21D9F6" w:rsidR="00684EE0" w:rsidRDefault="00B54581" w:rsidP="00684EE0">
      <w:pPr>
        <w:pStyle w:val="Textbody"/>
        <w:spacing w:before="0" w:after="0"/>
        <w:ind w:left="284"/>
        <w:jc w:val="both"/>
        <w:rPr>
          <w:rFonts w:asciiTheme="minorHAnsi" w:eastAsia="Calibri" w:hAnsiTheme="minorHAnsi" w:cs="Calibri"/>
          <w:color w:val="auto"/>
          <w:sz w:val="24"/>
          <w:szCs w:val="24"/>
        </w:rPr>
      </w:pPr>
      <w:r>
        <w:rPr>
          <w:rFonts w:asciiTheme="minorHAnsi" w:hAnsiTheme="minorHAnsi" w:cstheme="minorHAnsi"/>
          <w:color w:val="auto"/>
          <w:sz w:val="24"/>
          <w:szCs w:val="24"/>
        </w:rPr>
        <w:t>Naświetla płaskie</w:t>
      </w:r>
      <w:r w:rsidR="00684EE0" w:rsidRPr="00685E32">
        <w:rPr>
          <w:rFonts w:ascii="Calibri" w:hAnsi="Calibri" w:cs="Calibri"/>
          <w:color w:val="auto"/>
          <w:sz w:val="24"/>
          <w:szCs w:val="24"/>
        </w:rPr>
        <w:t xml:space="preserve"> mocowan</w:t>
      </w:r>
      <w:r>
        <w:rPr>
          <w:rFonts w:ascii="Calibri" w:hAnsi="Calibri" w:cs="Calibri"/>
          <w:color w:val="auto"/>
          <w:sz w:val="24"/>
          <w:szCs w:val="24"/>
        </w:rPr>
        <w:t xml:space="preserve">e </w:t>
      </w:r>
      <w:r w:rsidR="00684EE0" w:rsidRPr="00685E32">
        <w:rPr>
          <w:rFonts w:ascii="Calibri" w:hAnsi="Calibri" w:cs="Calibri"/>
          <w:color w:val="auto"/>
          <w:sz w:val="24"/>
          <w:szCs w:val="24"/>
        </w:rPr>
        <w:t>do istniejącej podkonstrukcji stalowej</w:t>
      </w:r>
      <w:r w:rsidR="00684EE0">
        <w:rPr>
          <w:rFonts w:ascii="Calibri" w:hAnsi="Calibri" w:cs="Calibri"/>
          <w:color w:val="auto"/>
          <w:sz w:val="24"/>
          <w:szCs w:val="24"/>
        </w:rPr>
        <w:t xml:space="preserve"> </w:t>
      </w:r>
      <w:r w:rsidR="00684EE0" w:rsidRPr="00685E32">
        <w:rPr>
          <w:rFonts w:ascii="Calibri" w:hAnsi="Calibri" w:cs="Calibri"/>
          <w:color w:val="auto"/>
          <w:sz w:val="24"/>
          <w:szCs w:val="24"/>
        </w:rPr>
        <w:t>izolowan</w:t>
      </w:r>
      <w:r>
        <w:rPr>
          <w:rFonts w:ascii="Calibri" w:hAnsi="Calibri" w:cs="Calibri"/>
          <w:color w:val="auto"/>
          <w:sz w:val="24"/>
          <w:szCs w:val="24"/>
        </w:rPr>
        <w:t>ej</w:t>
      </w:r>
      <w:r w:rsidR="00684EE0" w:rsidRPr="00685E32">
        <w:rPr>
          <w:rFonts w:ascii="Calibri" w:hAnsi="Calibri" w:cs="Calibri"/>
          <w:color w:val="auto"/>
          <w:sz w:val="24"/>
          <w:szCs w:val="24"/>
        </w:rPr>
        <w:t xml:space="preserve"> termicznie wełną mineralną gr. min. 10cm. Wypełnienie ze szkła bezpiecznego akrylowego przeziernego. Pasma świetlne o klasie NRO, B</w:t>
      </w:r>
      <w:r w:rsidR="00684EE0" w:rsidRPr="00685E32">
        <w:rPr>
          <w:rFonts w:ascii="Calibri" w:hAnsi="Calibri" w:cs="Calibri"/>
          <w:color w:val="auto"/>
          <w:sz w:val="24"/>
          <w:szCs w:val="24"/>
          <w:vertAlign w:val="subscript"/>
        </w:rPr>
        <w:t>ROOF</w:t>
      </w:r>
      <w:r w:rsidR="00684EE0" w:rsidRPr="00685E32">
        <w:rPr>
          <w:rFonts w:ascii="Calibri" w:hAnsi="Calibri" w:cs="Calibri"/>
          <w:color w:val="auto"/>
          <w:sz w:val="24"/>
          <w:szCs w:val="24"/>
        </w:rPr>
        <w:t xml:space="preserve">(t1). Izolacyjność termiczna dla całego </w:t>
      </w:r>
      <w:r w:rsidR="00684EE0" w:rsidRPr="00685E32">
        <w:rPr>
          <w:rFonts w:ascii="Calibri" w:hAnsi="Calibri" w:cs="Calibri"/>
          <w:color w:val="auto"/>
          <w:sz w:val="24"/>
          <w:szCs w:val="24"/>
        </w:rPr>
        <w:lastRenderedPageBreak/>
        <w:t xml:space="preserve">zestawu </w:t>
      </w:r>
      <w:r w:rsidR="00684EE0" w:rsidRPr="00685E32">
        <w:rPr>
          <w:rFonts w:asciiTheme="minorHAnsi" w:eastAsia="Calibri" w:hAnsiTheme="minorHAnsi" w:cs="Calibri"/>
          <w:color w:val="auto"/>
          <w:sz w:val="24"/>
          <w:szCs w:val="24"/>
        </w:rPr>
        <w:t>U</w:t>
      </w:r>
      <w:r w:rsidR="00684EE0" w:rsidRPr="00685E32">
        <w:rPr>
          <w:rFonts w:asciiTheme="minorHAnsi" w:eastAsia="Calibri" w:hAnsiTheme="minorHAnsi" w:cs="Calibri"/>
          <w:color w:val="auto"/>
          <w:sz w:val="24"/>
          <w:szCs w:val="24"/>
          <w:vertAlign w:val="subscript"/>
        </w:rPr>
        <w:t>max</w:t>
      </w:r>
      <w:r w:rsidR="00684EE0" w:rsidRPr="00685E32">
        <w:rPr>
          <w:rFonts w:asciiTheme="minorHAnsi" w:eastAsia="Calibri" w:hAnsiTheme="minorHAnsi" w:cs="Calibri"/>
          <w:color w:val="auto"/>
          <w:sz w:val="24"/>
          <w:szCs w:val="24"/>
        </w:rPr>
        <w:t xml:space="preserve"> &lt; 1,3 [W/m</w:t>
      </w:r>
      <w:r w:rsidR="00684EE0" w:rsidRPr="00685E32">
        <w:rPr>
          <w:rFonts w:asciiTheme="minorHAnsi" w:eastAsia="Calibri" w:hAnsiTheme="minorHAnsi" w:cs="Calibri"/>
          <w:color w:val="auto"/>
          <w:sz w:val="24"/>
          <w:szCs w:val="24"/>
          <w:vertAlign w:val="superscript"/>
        </w:rPr>
        <w:t>2</w:t>
      </w:r>
      <w:r w:rsidR="00684EE0" w:rsidRPr="00685E32">
        <w:rPr>
          <w:rFonts w:asciiTheme="minorHAnsi" w:eastAsia="Calibri" w:hAnsiTheme="minorHAnsi" w:cs="Calibri"/>
          <w:color w:val="auto"/>
          <w:sz w:val="24"/>
          <w:szCs w:val="24"/>
        </w:rPr>
        <w:t>K]</w:t>
      </w:r>
      <w:r w:rsidR="00684EE0">
        <w:rPr>
          <w:rFonts w:asciiTheme="minorHAnsi" w:eastAsia="Calibri" w:hAnsiTheme="minorHAnsi" w:cs="Calibri"/>
          <w:color w:val="auto"/>
          <w:sz w:val="24"/>
          <w:szCs w:val="24"/>
        </w:rPr>
        <w:t>.</w:t>
      </w:r>
    </w:p>
    <w:p w14:paraId="158229EC" w14:textId="77777777" w:rsidR="00684EE0" w:rsidRPr="00934A08" w:rsidRDefault="00684EE0" w:rsidP="00EF266F">
      <w:pPr>
        <w:pStyle w:val="western"/>
        <w:tabs>
          <w:tab w:val="left" w:pos="7407"/>
          <w:tab w:val="left" w:pos="7767"/>
          <w:tab w:val="left" w:pos="9567"/>
          <w:tab w:val="left" w:pos="9927"/>
          <w:tab w:val="left" w:pos="11007"/>
          <w:tab w:val="left" w:pos="11367"/>
          <w:tab w:val="left" w:pos="12087"/>
          <w:tab w:val="left" w:pos="13863"/>
        </w:tabs>
        <w:spacing w:before="0" w:after="0"/>
        <w:rPr>
          <w:rFonts w:asciiTheme="minorHAnsi" w:eastAsia="Calibri" w:hAnsiTheme="minorHAnsi" w:cs="Calibri"/>
          <w:sz w:val="24"/>
          <w:szCs w:val="24"/>
        </w:rPr>
      </w:pPr>
    </w:p>
    <w:p w14:paraId="32A23139" w14:textId="5D4A4B16" w:rsidR="002655B9" w:rsidRDefault="002655B9" w:rsidP="00E7708C">
      <w:pPr>
        <w:pStyle w:val="Akapitzlist"/>
        <w:numPr>
          <w:ilvl w:val="0"/>
          <w:numId w:val="393"/>
        </w:numPr>
        <w:rPr>
          <w:rFonts w:cstheme="minorHAnsi"/>
          <w:b/>
          <w:bCs/>
          <w:sz w:val="24"/>
          <w:szCs w:val="24"/>
        </w:rPr>
      </w:pPr>
      <w:r>
        <w:rPr>
          <w:rFonts w:cstheme="minorHAnsi"/>
          <w:b/>
          <w:bCs/>
          <w:sz w:val="24"/>
          <w:szCs w:val="24"/>
        </w:rPr>
        <w:t>Wykonanie robót</w:t>
      </w:r>
    </w:p>
    <w:p w14:paraId="64A65446" w14:textId="77777777" w:rsidR="002655B9" w:rsidRPr="002655B9" w:rsidRDefault="002655B9" w:rsidP="002655B9">
      <w:pPr>
        <w:pStyle w:val="Akapitzlist"/>
        <w:ind w:left="284"/>
        <w:rPr>
          <w:rFonts w:cstheme="minorHAnsi"/>
          <w:b/>
          <w:bCs/>
          <w:sz w:val="24"/>
          <w:szCs w:val="24"/>
        </w:rPr>
      </w:pPr>
    </w:p>
    <w:p w14:paraId="40B7671E" w14:textId="77777777" w:rsidR="00B0537B" w:rsidRPr="00C94AAB" w:rsidRDefault="00B0537B" w:rsidP="00E7708C">
      <w:pPr>
        <w:pStyle w:val="Akapitzlist"/>
        <w:numPr>
          <w:ilvl w:val="1"/>
          <w:numId w:val="393"/>
        </w:numPr>
        <w:rPr>
          <w:rFonts w:cstheme="minorHAnsi"/>
          <w:b/>
          <w:bCs/>
          <w:sz w:val="24"/>
          <w:szCs w:val="24"/>
        </w:rPr>
      </w:pPr>
      <w:r w:rsidRPr="00C94AAB">
        <w:rPr>
          <w:rFonts w:cstheme="minorHAnsi"/>
          <w:b/>
          <w:bCs/>
          <w:sz w:val="24"/>
          <w:szCs w:val="24"/>
        </w:rPr>
        <w:t>Roboty przygotowawcze</w:t>
      </w:r>
    </w:p>
    <w:p w14:paraId="56FBD14C" w14:textId="77777777" w:rsidR="00B0537B" w:rsidRPr="00C94AAB" w:rsidRDefault="00B0537B" w:rsidP="00B0537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oznakowanie terenu budowy</w:t>
      </w:r>
    </w:p>
    <w:p w14:paraId="159943ED" w14:textId="77777777" w:rsidR="00B0537B" w:rsidRPr="00C94AAB" w:rsidRDefault="00B0537B" w:rsidP="00B0537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wyznaczenie terenu robót</w:t>
      </w:r>
    </w:p>
    <w:p w14:paraId="33CFA37B" w14:textId="77777777" w:rsidR="00B0537B" w:rsidRDefault="00B0537B" w:rsidP="00B0537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sidRPr="00C94AAB">
        <w:rPr>
          <w:rFonts w:asciiTheme="minorHAnsi" w:eastAsia="Times New Roman" w:hAnsiTheme="minorHAnsi" w:cstheme="minorHAnsi"/>
          <w:color w:val="auto"/>
          <w:sz w:val="24"/>
          <w:szCs w:val="24"/>
        </w:rPr>
        <w:t>zabezpieczenie elementów instalacyjnych i wyposażenia stałego</w:t>
      </w:r>
    </w:p>
    <w:p w14:paraId="3FBF6AFE" w14:textId="0728510E" w:rsidR="00B0537B" w:rsidRDefault="00313487" w:rsidP="00B0537B">
      <w:pPr>
        <w:pStyle w:val="Textbody"/>
        <w:numPr>
          <w:ilvl w:val="0"/>
          <w:numId w:val="357"/>
        </w:numPr>
        <w:tabs>
          <w:tab w:val="left" w:pos="6840"/>
          <w:tab w:val="left" w:pos="7200"/>
          <w:tab w:val="left" w:pos="9000"/>
          <w:tab w:val="left" w:pos="9360"/>
          <w:tab w:val="left" w:pos="10440"/>
          <w:tab w:val="left" w:pos="10800"/>
          <w:tab w:val="left" w:pos="11520"/>
          <w:tab w:val="left" w:pos="13296"/>
        </w:tabs>
        <w:spacing w:before="0" w:after="0"/>
        <w:ind w:left="568" w:hanging="284"/>
        <w:jc w:val="both"/>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przygotowanie otworów montażowych</w:t>
      </w:r>
    </w:p>
    <w:p w14:paraId="2D786CCA" w14:textId="77777777" w:rsidR="00B0537B" w:rsidRPr="00904B18" w:rsidRDefault="00B0537B" w:rsidP="00B0537B">
      <w:pPr>
        <w:pStyle w:val="Textbody"/>
        <w:tabs>
          <w:tab w:val="left" w:pos="6840"/>
          <w:tab w:val="left" w:pos="7200"/>
          <w:tab w:val="left" w:pos="9000"/>
          <w:tab w:val="left" w:pos="9360"/>
          <w:tab w:val="left" w:pos="10440"/>
          <w:tab w:val="left" w:pos="10800"/>
          <w:tab w:val="left" w:pos="11520"/>
          <w:tab w:val="left" w:pos="13296"/>
        </w:tabs>
        <w:spacing w:before="0" w:after="0"/>
        <w:ind w:left="568"/>
        <w:jc w:val="both"/>
        <w:rPr>
          <w:rFonts w:asciiTheme="minorHAnsi" w:eastAsia="Times New Roman" w:hAnsiTheme="minorHAnsi" w:cstheme="minorHAnsi"/>
          <w:color w:val="auto"/>
          <w:sz w:val="24"/>
          <w:szCs w:val="24"/>
        </w:rPr>
      </w:pPr>
    </w:p>
    <w:p w14:paraId="7FF2450A" w14:textId="77777777" w:rsidR="00B0537B" w:rsidRPr="00583F74" w:rsidRDefault="00B0537B" w:rsidP="00E7708C">
      <w:pPr>
        <w:pStyle w:val="Akapitzlist"/>
        <w:numPr>
          <w:ilvl w:val="1"/>
          <w:numId w:val="393"/>
        </w:numPr>
        <w:rPr>
          <w:rFonts w:cstheme="minorHAnsi"/>
          <w:b/>
          <w:bCs/>
          <w:sz w:val="24"/>
          <w:szCs w:val="24"/>
        </w:rPr>
      </w:pPr>
      <w:r w:rsidRPr="000B2533">
        <w:rPr>
          <w:rFonts w:cstheme="minorHAnsi"/>
          <w:b/>
          <w:bCs/>
          <w:sz w:val="24"/>
          <w:szCs w:val="24"/>
        </w:rPr>
        <w:t>Roboty montażowe</w:t>
      </w:r>
    </w:p>
    <w:p w14:paraId="57F0A3D5" w14:textId="77777777" w:rsidR="00AC6A4D" w:rsidRPr="00583F74" w:rsidRDefault="00AC6A4D" w:rsidP="00AC6A4D">
      <w:pPr>
        <w:pStyle w:val="Textbody"/>
        <w:spacing w:before="0" w:after="0"/>
        <w:ind w:left="284"/>
        <w:jc w:val="both"/>
        <w:rPr>
          <w:rFonts w:asciiTheme="minorHAnsi" w:hAnsiTheme="minorHAnsi" w:cstheme="minorHAnsi"/>
          <w:color w:val="auto"/>
          <w:sz w:val="24"/>
          <w:szCs w:val="24"/>
        </w:rPr>
      </w:pPr>
      <w:r w:rsidRPr="00583F74">
        <w:rPr>
          <w:rFonts w:asciiTheme="minorHAnsi" w:eastAsia="ArialMT" w:hAnsiTheme="minorHAnsi" w:cstheme="minorHAnsi"/>
          <w:color w:val="auto"/>
          <w:sz w:val="24"/>
          <w:szCs w:val="24"/>
        </w:rPr>
        <w:t xml:space="preserve">Przed osadzeniem stolarki drzwiowej i okiennej należy sprawdzić wymiar otworu montażowego oraz dokładność wykonania ościeży. Ościeżnice mocować do muru obwiedniowo tj. pionowo i poziomo w rozstawie punktów mocowania podanym w instrukcji montażu przez producenta. </w:t>
      </w:r>
      <w:r w:rsidRPr="00583F74">
        <w:rPr>
          <w:rFonts w:asciiTheme="minorHAnsi" w:hAnsiTheme="minorHAnsi" w:cstheme="minorHAnsi"/>
          <w:color w:val="auto"/>
          <w:sz w:val="24"/>
          <w:szCs w:val="24"/>
        </w:rPr>
        <w:t>Szerokość szczelin montażowych przy osadzaniu okien w murze określa instrukcja montażu producenta.</w:t>
      </w:r>
    </w:p>
    <w:p w14:paraId="7594D65B" w14:textId="709BA4FD" w:rsidR="00016F53" w:rsidRPr="00583F74" w:rsidRDefault="00AC6A4D" w:rsidP="00AC6A4D">
      <w:pPr>
        <w:pStyle w:val="Textbody"/>
        <w:spacing w:before="0" w:after="0"/>
        <w:ind w:left="284"/>
        <w:jc w:val="both"/>
        <w:rPr>
          <w:rFonts w:asciiTheme="minorHAnsi" w:eastAsia="Arial-BoldMT" w:hAnsiTheme="minorHAnsi" w:cstheme="minorHAnsi"/>
          <w:color w:val="auto"/>
          <w:sz w:val="24"/>
          <w:szCs w:val="24"/>
        </w:rPr>
      </w:pPr>
      <w:r w:rsidRPr="00583F74">
        <w:rPr>
          <w:rFonts w:asciiTheme="minorHAnsi" w:eastAsia="Arial-BoldMT" w:hAnsiTheme="minorHAnsi" w:cstheme="minorHAnsi"/>
          <w:color w:val="auto"/>
          <w:sz w:val="24"/>
          <w:szCs w:val="24"/>
        </w:rPr>
        <w:t xml:space="preserve">Przed przystąpieniem do montażu ślusarki i stolarki drzwiowej Wykonawca w porozumieniu z dostawcą winien dokonać obmiaru wszystkich otworów przygotowanych dla osadzenia drzwi. Przed wbudowaniem należy dokonać oględzin elementów tj. sprawdzić kątowość elementu po rozpakowaniu, ewentualne uszkodzenia, braki wyposażenia itp. Przed ostatecznym osadzeniem należy zabudowywane elementy wypoziomować, wyregulować. Do osadzenia elementów o wymaganych parametrach pożarowych należy stosować pianki montażowe ppoż. Po montażu elementu należy niezwłocznie usunąć folię ochronną z uwagi na możliwość uszkodzenia powłoki lakierniczej drzwi pod wpływem przegrzania i zawilgocenia. Po montażu drzwi należy zamontować wszelkie elementy dodatkowe: okucia, klamki, oznakowanie itp. </w:t>
      </w:r>
      <w:r w:rsidR="00016F53" w:rsidRPr="00583F74">
        <w:rPr>
          <w:rFonts w:asciiTheme="minorHAnsi" w:eastAsia="Arial" w:hAnsiTheme="minorHAnsi" w:cstheme="minorHAnsi"/>
          <w:color w:val="auto"/>
          <w:sz w:val="24"/>
          <w:szCs w:val="24"/>
        </w:rPr>
        <w:t>Zamontowaną stolarkę należy uszczelnić pod względem termicznym przez wypełnienie szczelin montażowych materiałem izolacyjnym dopuszczonym do stosowania do tego celu świadectwem ITB. Osadzone okno po zamontowaniu należy dokładnie zamknąć. Osadzenie parapetów wykonać po całkowitym osadzeniu i uszczelnieniu okien.</w:t>
      </w:r>
    </w:p>
    <w:p w14:paraId="15D188E0" w14:textId="77777777" w:rsidR="00B0537B" w:rsidRPr="00583F74" w:rsidRDefault="00B0537B" w:rsidP="00B0537B">
      <w:pPr>
        <w:pStyle w:val="Standard"/>
        <w:ind w:left="284"/>
        <w:jc w:val="both"/>
        <w:rPr>
          <w:rFonts w:asciiTheme="minorHAnsi" w:eastAsia="ArialMT" w:hAnsiTheme="minorHAnsi" w:cstheme="minorHAnsi"/>
          <w:color w:val="auto"/>
          <w:sz w:val="24"/>
          <w:szCs w:val="24"/>
        </w:rPr>
      </w:pPr>
    </w:p>
    <w:p w14:paraId="227CC1D5" w14:textId="77777777" w:rsidR="00B0537B" w:rsidRPr="00583F74" w:rsidRDefault="00B0537B" w:rsidP="00E7708C">
      <w:pPr>
        <w:pStyle w:val="Akapitzlist"/>
        <w:numPr>
          <w:ilvl w:val="0"/>
          <w:numId w:val="393"/>
        </w:numPr>
        <w:rPr>
          <w:rFonts w:cstheme="minorHAnsi"/>
          <w:b/>
          <w:bCs/>
          <w:sz w:val="24"/>
          <w:szCs w:val="24"/>
        </w:rPr>
      </w:pPr>
      <w:r w:rsidRPr="00583F74">
        <w:rPr>
          <w:rFonts w:cstheme="minorHAnsi"/>
          <w:b/>
          <w:bCs/>
          <w:sz w:val="24"/>
          <w:szCs w:val="24"/>
        </w:rPr>
        <w:t>Transport</w:t>
      </w:r>
    </w:p>
    <w:p w14:paraId="48EF3493" w14:textId="0198B755" w:rsidR="00220D04" w:rsidRPr="00583F74" w:rsidRDefault="00B0537B" w:rsidP="00B0537B">
      <w:pPr>
        <w:pStyle w:val="Standard"/>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 xml:space="preserve">Do transportu mogą służyć środki transportowe zaakceptowane przez Inspektora Nadzoru. </w:t>
      </w:r>
      <w:r w:rsidR="00220D04" w:rsidRPr="00583F74">
        <w:rPr>
          <w:rFonts w:asciiTheme="minorHAnsi" w:hAnsiTheme="minorHAnsi" w:cstheme="minorHAnsi"/>
          <w:color w:val="auto"/>
          <w:sz w:val="24"/>
          <w:szCs w:val="24"/>
        </w:rPr>
        <w:t>Do  transportu okien należy zastosować specjalne samochody do przewożenia materiału szklanego.</w:t>
      </w:r>
    </w:p>
    <w:p w14:paraId="4AFF076C" w14:textId="77777777" w:rsidR="00B0537B" w:rsidRDefault="00B0537B" w:rsidP="00B0537B">
      <w:pPr>
        <w:pStyle w:val="Akapitzlist"/>
        <w:ind w:left="0"/>
        <w:jc w:val="both"/>
        <w:rPr>
          <w:rFonts w:cstheme="minorHAnsi"/>
          <w:b/>
          <w:bCs/>
          <w:sz w:val="24"/>
          <w:szCs w:val="24"/>
        </w:rPr>
      </w:pPr>
    </w:p>
    <w:p w14:paraId="2D3C8081" w14:textId="77777777" w:rsidR="00303ADB" w:rsidRPr="00583F74" w:rsidRDefault="00303ADB" w:rsidP="00B0537B">
      <w:pPr>
        <w:pStyle w:val="Akapitzlist"/>
        <w:ind w:left="0"/>
        <w:jc w:val="both"/>
        <w:rPr>
          <w:rFonts w:cstheme="minorHAnsi"/>
          <w:b/>
          <w:bCs/>
          <w:sz w:val="24"/>
          <w:szCs w:val="24"/>
        </w:rPr>
      </w:pPr>
    </w:p>
    <w:p w14:paraId="34CCA4A2" w14:textId="77777777" w:rsidR="00B0537B" w:rsidRPr="00583F74" w:rsidRDefault="00B0537B" w:rsidP="00E7708C">
      <w:pPr>
        <w:pStyle w:val="Akapitzlist"/>
        <w:numPr>
          <w:ilvl w:val="0"/>
          <w:numId w:val="393"/>
        </w:numPr>
        <w:jc w:val="both"/>
        <w:rPr>
          <w:rFonts w:cstheme="minorHAnsi"/>
          <w:b/>
          <w:bCs/>
          <w:sz w:val="24"/>
          <w:szCs w:val="24"/>
        </w:rPr>
      </w:pPr>
      <w:r w:rsidRPr="00583F74">
        <w:rPr>
          <w:rFonts w:cstheme="minorHAnsi"/>
          <w:b/>
          <w:bCs/>
          <w:sz w:val="24"/>
          <w:szCs w:val="24"/>
        </w:rPr>
        <w:t>Kontrola jakości</w:t>
      </w:r>
    </w:p>
    <w:p w14:paraId="29D4B1FF" w14:textId="77777777" w:rsidR="00B0537B" w:rsidRPr="00583F74" w:rsidRDefault="00B0537B" w:rsidP="00B0537B">
      <w:pPr>
        <w:pStyle w:val="Textbody"/>
        <w:spacing w:before="0" w:after="0"/>
        <w:ind w:left="0"/>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 xml:space="preserve">Według zasad ogólnych. </w:t>
      </w:r>
    </w:p>
    <w:p w14:paraId="03A8FA5B" w14:textId="77777777" w:rsidR="002722A7" w:rsidRPr="00583F74" w:rsidRDefault="002722A7" w:rsidP="002722A7">
      <w:pPr>
        <w:pStyle w:val="Textbody"/>
        <w:spacing w:before="0" w:after="0"/>
        <w:ind w:left="0"/>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Przy odbiorze elementów składowych systemu należy przeprowadzić na budowie m.in.:</w:t>
      </w:r>
    </w:p>
    <w:p w14:paraId="0499222B" w14:textId="77777777" w:rsidR="002722A7" w:rsidRPr="00583F74" w:rsidRDefault="002722A7" w:rsidP="002722A7">
      <w:pPr>
        <w:pStyle w:val="Standard"/>
        <w:widowControl w:val="0"/>
        <w:numPr>
          <w:ilvl w:val="0"/>
          <w:numId w:val="388"/>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sprawdzenie zgodności materiałów z zamówieniem i wymaganiami stawianymi w normach i dokumentacji technicznej</w:t>
      </w:r>
    </w:p>
    <w:p w14:paraId="01C08C70" w14:textId="77777777" w:rsidR="002722A7" w:rsidRPr="00583F74" w:rsidRDefault="002722A7" w:rsidP="002722A7">
      <w:pPr>
        <w:pStyle w:val="Standard"/>
        <w:widowControl w:val="0"/>
        <w:numPr>
          <w:ilvl w:val="0"/>
          <w:numId w:val="388"/>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sprawdzenie posiadania wymaganych dopuszczeń, atestów</w:t>
      </w:r>
    </w:p>
    <w:p w14:paraId="52D85CBC" w14:textId="744F54EF" w:rsidR="002722A7" w:rsidRPr="00583F74" w:rsidRDefault="002722A7" w:rsidP="002722A7">
      <w:pPr>
        <w:pStyle w:val="Standard"/>
        <w:widowControl w:val="0"/>
        <w:numPr>
          <w:ilvl w:val="0"/>
          <w:numId w:val="388"/>
        </w:numPr>
        <w:autoSpaceDE w:val="0"/>
        <w:ind w:left="284" w:hanging="284"/>
        <w:jc w:val="both"/>
        <w:rPr>
          <w:rFonts w:asciiTheme="minorHAnsi" w:eastAsia="Arial" w:hAnsiTheme="minorHAnsi" w:cstheme="minorHAnsi"/>
          <w:color w:val="auto"/>
          <w:sz w:val="24"/>
          <w:szCs w:val="24"/>
        </w:rPr>
      </w:pPr>
      <w:r w:rsidRPr="00583F74">
        <w:rPr>
          <w:rFonts w:asciiTheme="minorHAnsi" w:eastAsia="Arial" w:hAnsiTheme="minorHAnsi" w:cstheme="minorHAnsi"/>
          <w:color w:val="auto"/>
          <w:sz w:val="24"/>
          <w:szCs w:val="24"/>
        </w:rPr>
        <w:t>kontrolę wypoziomowania elementów</w:t>
      </w:r>
    </w:p>
    <w:p w14:paraId="516A6D0B" w14:textId="5F1C0D59" w:rsidR="002722A7" w:rsidRPr="00583F74" w:rsidRDefault="002722A7" w:rsidP="002722A7">
      <w:pPr>
        <w:pStyle w:val="Standard"/>
        <w:widowControl w:val="0"/>
        <w:numPr>
          <w:ilvl w:val="0"/>
          <w:numId w:val="388"/>
        </w:numPr>
        <w:autoSpaceDE w:val="0"/>
        <w:ind w:left="284" w:hanging="284"/>
        <w:jc w:val="both"/>
        <w:rPr>
          <w:rFonts w:asciiTheme="minorHAnsi" w:eastAsia="Arial" w:hAnsiTheme="minorHAnsi" w:cstheme="minorHAnsi"/>
          <w:color w:val="auto"/>
          <w:sz w:val="24"/>
          <w:szCs w:val="24"/>
        </w:rPr>
      </w:pPr>
      <w:r w:rsidRPr="00583F74">
        <w:rPr>
          <w:rFonts w:asciiTheme="minorHAnsi" w:eastAsia="Arial" w:hAnsiTheme="minorHAnsi" w:cstheme="minorHAnsi"/>
          <w:color w:val="auto"/>
          <w:sz w:val="24"/>
          <w:szCs w:val="24"/>
        </w:rPr>
        <w:lastRenderedPageBreak/>
        <w:t>sprawdzenie możliwości poprawnego otwarcia kwater</w:t>
      </w:r>
    </w:p>
    <w:p w14:paraId="7AE61A2E" w14:textId="77777777" w:rsidR="002722A7" w:rsidRPr="00583F74" w:rsidRDefault="002722A7" w:rsidP="002722A7">
      <w:pPr>
        <w:pStyle w:val="Standard"/>
        <w:widowControl w:val="0"/>
        <w:numPr>
          <w:ilvl w:val="0"/>
          <w:numId w:val="388"/>
        </w:numPr>
        <w:autoSpaceDE w:val="0"/>
        <w:ind w:left="284" w:hanging="284"/>
        <w:jc w:val="both"/>
        <w:rPr>
          <w:rFonts w:asciiTheme="minorHAnsi" w:eastAsia="Arial" w:hAnsiTheme="minorHAnsi" w:cstheme="minorHAnsi"/>
          <w:color w:val="auto"/>
          <w:sz w:val="24"/>
          <w:szCs w:val="24"/>
        </w:rPr>
      </w:pPr>
      <w:r w:rsidRPr="00583F74">
        <w:rPr>
          <w:rFonts w:asciiTheme="minorHAnsi" w:eastAsia="Arial" w:hAnsiTheme="minorHAnsi" w:cstheme="minorHAnsi"/>
          <w:color w:val="auto"/>
          <w:sz w:val="24"/>
          <w:szCs w:val="24"/>
        </w:rPr>
        <w:t>weryfikacja ewentualnych uszkodzeń</w:t>
      </w:r>
    </w:p>
    <w:p w14:paraId="1F341E5C" w14:textId="77777777" w:rsidR="00583F74" w:rsidRDefault="00583F74" w:rsidP="002722A7">
      <w:pPr>
        <w:pStyle w:val="Textbody"/>
        <w:tabs>
          <w:tab w:val="left" w:pos="6840"/>
          <w:tab w:val="left" w:pos="7200"/>
          <w:tab w:val="left" w:pos="9000"/>
          <w:tab w:val="left" w:pos="9360"/>
          <w:tab w:val="left" w:pos="10440"/>
          <w:tab w:val="left" w:pos="10800"/>
          <w:tab w:val="left" w:pos="11520"/>
          <w:tab w:val="left" w:pos="13296"/>
        </w:tabs>
        <w:spacing w:before="0" w:after="0"/>
        <w:ind w:left="0"/>
        <w:jc w:val="both"/>
        <w:rPr>
          <w:rFonts w:asciiTheme="minorHAnsi" w:hAnsiTheme="minorHAnsi" w:cstheme="minorHAnsi"/>
          <w:color w:val="auto"/>
          <w:sz w:val="24"/>
          <w:szCs w:val="24"/>
        </w:rPr>
      </w:pPr>
    </w:p>
    <w:p w14:paraId="68875916" w14:textId="6A6E2952" w:rsidR="002722A7" w:rsidRPr="00583F74" w:rsidRDefault="002722A7" w:rsidP="002722A7">
      <w:pPr>
        <w:pStyle w:val="Textbody"/>
        <w:tabs>
          <w:tab w:val="left" w:pos="6840"/>
          <w:tab w:val="left" w:pos="7200"/>
          <w:tab w:val="left" w:pos="9000"/>
          <w:tab w:val="left" w:pos="9360"/>
          <w:tab w:val="left" w:pos="10440"/>
          <w:tab w:val="left" w:pos="10800"/>
          <w:tab w:val="left" w:pos="11520"/>
          <w:tab w:val="left" w:pos="13296"/>
        </w:tabs>
        <w:spacing w:before="0" w:after="0"/>
        <w:ind w:left="0"/>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Ustawienie okien i drzwi należy sprawdzić w pionie i poziomie. Dopuszczalne odchylenie od pionu powinno być mniejsze od 1 mm na 1 m wysokości okna, nie więcej niż 3 mm , a różnice wymiarów po przekątnych nie powinny być większe od :</w:t>
      </w:r>
    </w:p>
    <w:p w14:paraId="2B717CEE" w14:textId="77777777" w:rsidR="002722A7" w:rsidRPr="00583F74" w:rsidRDefault="002722A7" w:rsidP="00016F53">
      <w:pPr>
        <w:pStyle w:val="Standard"/>
        <w:widowControl w:val="0"/>
        <w:numPr>
          <w:ilvl w:val="0"/>
          <w:numId w:val="389"/>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2 mm przy przekątnej do 1 m</w:t>
      </w:r>
    </w:p>
    <w:p w14:paraId="3BD28B6E" w14:textId="77777777" w:rsidR="002722A7" w:rsidRPr="00583F74" w:rsidRDefault="002722A7" w:rsidP="00016F53">
      <w:pPr>
        <w:pStyle w:val="Standard"/>
        <w:widowControl w:val="0"/>
        <w:numPr>
          <w:ilvl w:val="0"/>
          <w:numId w:val="389"/>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3 mm przy długości przekątnej do 2 m</w:t>
      </w:r>
    </w:p>
    <w:p w14:paraId="173BD40E" w14:textId="77777777" w:rsidR="002722A7" w:rsidRPr="00583F74" w:rsidRDefault="002722A7" w:rsidP="00016F53">
      <w:pPr>
        <w:pStyle w:val="Standard"/>
        <w:widowControl w:val="0"/>
        <w:numPr>
          <w:ilvl w:val="0"/>
          <w:numId w:val="389"/>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4 mm przy długości przekątnej powyżej 2m</w:t>
      </w:r>
    </w:p>
    <w:p w14:paraId="0F770D70" w14:textId="77777777" w:rsidR="00B0537B" w:rsidRPr="00583F74" w:rsidRDefault="00B0537B" w:rsidP="00B0537B">
      <w:pPr>
        <w:pStyle w:val="Standard"/>
        <w:widowControl w:val="0"/>
        <w:autoSpaceDE w:val="0"/>
        <w:jc w:val="both"/>
        <w:rPr>
          <w:rFonts w:asciiTheme="minorHAnsi" w:hAnsiTheme="minorHAnsi" w:cstheme="minorHAnsi"/>
          <w:color w:val="auto"/>
          <w:sz w:val="24"/>
          <w:szCs w:val="24"/>
        </w:rPr>
      </w:pPr>
    </w:p>
    <w:p w14:paraId="654B42CC" w14:textId="77777777" w:rsidR="00B0537B" w:rsidRPr="00B5795A" w:rsidRDefault="00B0537B" w:rsidP="00E7708C">
      <w:pPr>
        <w:pStyle w:val="Akapitzlist"/>
        <w:numPr>
          <w:ilvl w:val="0"/>
          <w:numId w:val="393"/>
        </w:numPr>
        <w:rPr>
          <w:rFonts w:cstheme="minorHAnsi"/>
          <w:b/>
          <w:bCs/>
          <w:sz w:val="24"/>
          <w:szCs w:val="24"/>
        </w:rPr>
      </w:pPr>
      <w:r w:rsidRPr="00B5795A">
        <w:rPr>
          <w:rFonts w:cstheme="minorHAnsi"/>
          <w:b/>
          <w:bCs/>
          <w:sz w:val="24"/>
          <w:szCs w:val="24"/>
        </w:rPr>
        <w:t>Obmiary</w:t>
      </w:r>
    </w:p>
    <w:p w14:paraId="134E8665" w14:textId="77777777" w:rsidR="00B0537B" w:rsidRPr="00C94AAB" w:rsidRDefault="00B0537B" w:rsidP="00B0537B">
      <w:pPr>
        <w:pStyle w:val="Textbody"/>
        <w:spacing w:before="0" w:after="0"/>
        <w:ind w:left="0"/>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Jednostką obmiaru robót są:</w:t>
      </w:r>
    </w:p>
    <w:p w14:paraId="468694F3" w14:textId="29F9818A" w:rsidR="00B0537B" w:rsidRDefault="00CA3177" w:rsidP="00B0537B">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Pr>
          <w:rFonts w:asciiTheme="minorHAnsi" w:eastAsia="ArialMT" w:hAnsiTheme="minorHAnsi" w:cstheme="minorHAnsi"/>
          <w:color w:val="auto"/>
          <w:sz w:val="24"/>
          <w:szCs w:val="24"/>
        </w:rPr>
        <w:t>szt.</w:t>
      </w:r>
      <w:r w:rsidR="00B0537B" w:rsidRPr="00C94AAB">
        <w:rPr>
          <w:rFonts w:asciiTheme="minorHAnsi" w:eastAsia="ArialMT" w:hAnsiTheme="minorHAnsi" w:cstheme="minorHAnsi"/>
          <w:color w:val="auto"/>
          <w:sz w:val="24"/>
          <w:szCs w:val="24"/>
        </w:rPr>
        <w:t xml:space="preserve"> (</w:t>
      </w:r>
      <w:r>
        <w:rPr>
          <w:rFonts w:asciiTheme="minorHAnsi" w:eastAsia="ArialMT" w:hAnsiTheme="minorHAnsi" w:cstheme="minorHAnsi"/>
          <w:color w:val="auto"/>
          <w:sz w:val="24"/>
          <w:szCs w:val="24"/>
        </w:rPr>
        <w:t>sztuki</w:t>
      </w:r>
      <w:r w:rsidR="00B0537B" w:rsidRPr="00C94AAB">
        <w:rPr>
          <w:rFonts w:asciiTheme="minorHAnsi" w:eastAsia="ArialMT" w:hAnsiTheme="minorHAnsi" w:cstheme="minorHAnsi"/>
          <w:color w:val="auto"/>
          <w:sz w:val="24"/>
          <w:szCs w:val="24"/>
        </w:rPr>
        <w:t xml:space="preserve">) – </w:t>
      </w:r>
      <w:r w:rsidR="00B0537B">
        <w:rPr>
          <w:rFonts w:asciiTheme="minorHAnsi" w:eastAsia="ArialMT" w:hAnsiTheme="minorHAnsi" w:cstheme="minorHAnsi"/>
          <w:color w:val="auto"/>
          <w:sz w:val="24"/>
          <w:szCs w:val="24"/>
        </w:rPr>
        <w:t xml:space="preserve"> </w:t>
      </w:r>
      <w:r>
        <w:rPr>
          <w:rFonts w:asciiTheme="minorHAnsi" w:eastAsia="ArialMT" w:hAnsiTheme="minorHAnsi" w:cstheme="minorHAnsi"/>
          <w:color w:val="auto"/>
          <w:sz w:val="24"/>
          <w:szCs w:val="24"/>
        </w:rPr>
        <w:t>drzwi, okien</w:t>
      </w:r>
      <w:r w:rsidR="00B0537B" w:rsidRPr="00C94AAB">
        <w:rPr>
          <w:rFonts w:asciiTheme="minorHAnsi" w:eastAsia="ArialMT" w:hAnsiTheme="minorHAnsi" w:cstheme="minorHAnsi"/>
          <w:color w:val="auto"/>
          <w:sz w:val="24"/>
          <w:szCs w:val="24"/>
        </w:rPr>
        <w:t xml:space="preserve"> itp.</w:t>
      </w:r>
    </w:p>
    <w:p w14:paraId="340D1A53" w14:textId="77777777" w:rsidR="00B0537B" w:rsidRPr="00C94AAB" w:rsidRDefault="00B0537B" w:rsidP="00B0537B">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Pr>
          <w:rFonts w:asciiTheme="minorHAnsi" w:eastAsia="ArialMT" w:hAnsiTheme="minorHAnsi" w:cstheme="minorHAnsi"/>
          <w:color w:val="auto"/>
          <w:sz w:val="24"/>
          <w:szCs w:val="24"/>
        </w:rPr>
        <w:t>mb (metr bieżący) – listwy wykończeniowe</w:t>
      </w:r>
    </w:p>
    <w:p w14:paraId="75B7B924" w14:textId="77777777" w:rsidR="00B0537B" w:rsidRDefault="00B0537B" w:rsidP="00B0537B">
      <w:pPr>
        <w:pStyle w:val="Textbody"/>
        <w:numPr>
          <w:ilvl w:val="0"/>
          <w:numId w:val="336"/>
        </w:numPr>
        <w:spacing w:before="0" w:after="0"/>
        <w:ind w:left="284" w:hanging="284"/>
        <w:jc w:val="both"/>
        <w:rPr>
          <w:rFonts w:asciiTheme="minorHAnsi" w:eastAsia="ArialMT" w:hAnsiTheme="minorHAnsi" w:cstheme="minorHAnsi"/>
          <w:color w:val="auto"/>
          <w:sz w:val="24"/>
          <w:szCs w:val="24"/>
        </w:rPr>
      </w:pPr>
      <w:r w:rsidRPr="00C94AAB">
        <w:rPr>
          <w:rFonts w:asciiTheme="minorHAnsi" w:eastAsia="ArialMT" w:hAnsiTheme="minorHAnsi" w:cstheme="minorHAnsi"/>
          <w:color w:val="auto"/>
          <w:sz w:val="24"/>
          <w:szCs w:val="24"/>
        </w:rPr>
        <w:t>komplet – obróbek itp.</w:t>
      </w:r>
    </w:p>
    <w:p w14:paraId="727402F1" w14:textId="77777777" w:rsidR="002722A7" w:rsidRPr="00DF27A8" w:rsidRDefault="002722A7" w:rsidP="002722A7">
      <w:pPr>
        <w:pStyle w:val="Textbody"/>
        <w:spacing w:before="0" w:after="0"/>
        <w:ind w:left="284"/>
        <w:jc w:val="both"/>
        <w:rPr>
          <w:rFonts w:asciiTheme="minorHAnsi" w:eastAsia="ArialMT" w:hAnsiTheme="minorHAnsi" w:cstheme="minorHAnsi"/>
          <w:color w:val="auto"/>
          <w:sz w:val="24"/>
          <w:szCs w:val="24"/>
        </w:rPr>
      </w:pPr>
    </w:p>
    <w:p w14:paraId="244695DD" w14:textId="77777777" w:rsidR="00B0537B" w:rsidRPr="00583F74" w:rsidRDefault="00B0537B" w:rsidP="00E7708C">
      <w:pPr>
        <w:pStyle w:val="Akapitzlist"/>
        <w:numPr>
          <w:ilvl w:val="0"/>
          <w:numId w:val="393"/>
        </w:numPr>
        <w:rPr>
          <w:rFonts w:cstheme="minorHAnsi"/>
          <w:b/>
          <w:bCs/>
          <w:sz w:val="24"/>
          <w:szCs w:val="24"/>
        </w:rPr>
      </w:pPr>
      <w:r w:rsidRPr="00C94AAB">
        <w:rPr>
          <w:rFonts w:cstheme="minorHAnsi"/>
          <w:b/>
          <w:bCs/>
          <w:sz w:val="24"/>
          <w:szCs w:val="24"/>
        </w:rPr>
        <w:t>Odbiory</w:t>
      </w:r>
    </w:p>
    <w:p w14:paraId="42EFF575" w14:textId="77777777" w:rsidR="00B0537B" w:rsidRPr="00583F74" w:rsidRDefault="00B0537B" w:rsidP="00B0537B">
      <w:pPr>
        <w:pStyle w:val="Textbody"/>
        <w:keepNext/>
        <w:tabs>
          <w:tab w:val="left" w:pos="0"/>
        </w:tabs>
        <w:spacing w:before="0" w:after="0"/>
        <w:ind w:left="0"/>
        <w:jc w:val="both"/>
        <w:rPr>
          <w:rFonts w:asciiTheme="minorHAnsi" w:eastAsia="Arial-BoldMT" w:hAnsiTheme="minorHAnsi" w:cstheme="minorHAnsi"/>
          <w:color w:val="auto"/>
          <w:sz w:val="24"/>
          <w:szCs w:val="24"/>
        </w:rPr>
      </w:pPr>
      <w:r w:rsidRPr="00583F74">
        <w:rPr>
          <w:rFonts w:asciiTheme="minorHAnsi" w:eastAsia="Arial-BoldMT" w:hAnsiTheme="minorHAnsi" w:cstheme="minorHAnsi"/>
          <w:color w:val="auto"/>
          <w:sz w:val="24"/>
          <w:szCs w:val="24"/>
        </w:rPr>
        <w:t>Według zasad ogólnych.</w:t>
      </w:r>
    </w:p>
    <w:p w14:paraId="7AD8030A" w14:textId="33B6E37C" w:rsidR="00B0537B" w:rsidRPr="00583F74" w:rsidRDefault="00B0537B" w:rsidP="00B0537B">
      <w:pPr>
        <w:pStyle w:val="Textbody"/>
        <w:tabs>
          <w:tab w:val="left" w:pos="0"/>
        </w:tabs>
        <w:spacing w:before="0" w:after="0"/>
        <w:ind w:left="0"/>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Odbiór robót polega na sprawdzeniu użytych materiałów, posiadanych aprobat dla systemu</w:t>
      </w:r>
      <w:r w:rsidR="00CA3177" w:rsidRPr="00583F74">
        <w:rPr>
          <w:rFonts w:asciiTheme="minorHAnsi" w:hAnsiTheme="minorHAnsi" w:cstheme="minorHAnsi"/>
          <w:color w:val="auto"/>
          <w:sz w:val="24"/>
          <w:szCs w:val="24"/>
        </w:rPr>
        <w:t>.</w:t>
      </w:r>
      <w:r w:rsidR="002722A7" w:rsidRPr="00583F74">
        <w:rPr>
          <w:rFonts w:asciiTheme="minorHAnsi" w:hAnsiTheme="minorHAnsi" w:cstheme="minorHAnsi"/>
          <w:color w:val="auto"/>
          <w:sz w:val="24"/>
          <w:szCs w:val="24"/>
        </w:rPr>
        <w:t xml:space="preserve"> </w:t>
      </w:r>
      <w:r w:rsidRPr="00583F74">
        <w:rPr>
          <w:rFonts w:asciiTheme="minorHAnsi" w:hAnsiTheme="minorHAnsi" w:cstheme="minorHAnsi"/>
          <w:color w:val="auto"/>
          <w:sz w:val="24"/>
          <w:szCs w:val="24"/>
        </w:rPr>
        <w:t xml:space="preserve">Ocenie podlega </w:t>
      </w:r>
      <w:r w:rsidR="002722A7" w:rsidRPr="00583F74">
        <w:rPr>
          <w:rFonts w:asciiTheme="minorHAnsi" w:hAnsiTheme="minorHAnsi" w:cstheme="minorHAnsi"/>
          <w:color w:val="auto"/>
          <w:sz w:val="24"/>
          <w:szCs w:val="24"/>
        </w:rPr>
        <w:t>zgodność wymiarów, kształtu, stabilność zabudowy.</w:t>
      </w:r>
    </w:p>
    <w:p w14:paraId="4BF998B5" w14:textId="77777777" w:rsidR="00B0537B" w:rsidRPr="00583F74" w:rsidRDefault="00B0537B" w:rsidP="00B0537B">
      <w:pPr>
        <w:pStyle w:val="Textbody"/>
        <w:tabs>
          <w:tab w:val="left" w:pos="0"/>
        </w:tabs>
        <w:spacing w:before="0" w:after="0"/>
        <w:ind w:left="0"/>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W przypadku koniecznych poprawek wykonawca dokona ich bez wpływu na przyjęty harmonogram robót i ponownie przedstawi do czynności odbiorowych.</w:t>
      </w:r>
    </w:p>
    <w:p w14:paraId="41643E2E" w14:textId="77777777" w:rsidR="00B0537B" w:rsidRPr="00583F74" w:rsidRDefault="00B0537B" w:rsidP="00B0537B">
      <w:pPr>
        <w:pStyle w:val="Textbody"/>
        <w:tabs>
          <w:tab w:val="left" w:pos="0"/>
        </w:tabs>
        <w:spacing w:before="0" w:after="0"/>
        <w:ind w:left="0"/>
        <w:jc w:val="both"/>
        <w:rPr>
          <w:rFonts w:cstheme="minorHAnsi"/>
          <w:b/>
          <w:bCs/>
          <w:color w:val="auto"/>
          <w:sz w:val="24"/>
          <w:szCs w:val="24"/>
        </w:rPr>
      </w:pPr>
    </w:p>
    <w:p w14:paraId="3DB2502A" w14:textId="77777777" w:rsidR="00B0537B" w:rsidRPr="00583F74" w:rsidRDefault="00B0537B" w:rsidP="00E7708C">
      <w:pPr>
        <w:pStyle w:val="Akapitzlist"/>
        <w:numPr>
          <w:ilvl w:val="0"/>
          <w:numId w:val="393"/>
        </w:numPr>
        <w:rPr>
          <w:rFonts w:cstheme="minorHAnsi"/>
          <w:b/>
          <w:bCs/>
          <w:sz w:val="24"/>
          <w:szCs w:val="24"/>
        </w:rPr>
      </w:pPr>
      <w:r w:rsidRPr="00583F74">
        <w:rPr>
          <w:rFonts w:cstheme="minorHAnsi"/>
          <w:b/>
          <w:bCs/>
          <w:sz w:val="24"/>
          <w:szCs w:val="24"/>
        </w:rPr>
        <w:t>Dokumentacja robót</w:t>
      </w:r>
    </w:p>
    <w:p w14:paraId="7CBA32D8" w14:textId="77777777" w:rsidR="00B0537B" w:rsidRPr="00583F74" w:rsidRDefault="00B0537B" w:rsidP="00B0537B">
      <w:pPr>
        <w:pStyle w:val="Textbody"/>
        <w:keepNext/>
        <w:tabs>
          <w:tab w:val="left" w:pos="0"/>
        </w:tabs>
        <w:spacing w:before="0" w:after="0"/>
        <w:ind w:left="0"/>
        <w:jc w:val="both"/>
        <w:rPr>
          <w:rFonts w:asciiTheme="minorHAnsi" w:hAnsiTheme="minorHAnsi" w:cstheme="minorHAnsi"/>
          <w:color w:val="auto"/>
          <w:sz w:val="24"/>
          <w:szCs w:val="24"/>
        </w:rPr>
      </w:pPr>
      <w:r w:rsidRPr="00583F74">
        <w:rPr>
          <w:rFonts w:asciiTheme="minorHAnsi" w:eastAsia="Arial-BoldMT" w:hAnsiTheme="minorHAnsi" w:cstheme="minorHAnsi"/>
          <w:color w:val="auto"/>
          <w:sz w:val="24"/>
          <w:szCs w:val="24"/>
        </w:rPr>
        <w:t>Według zasad ogólnych.</w:t>
      </w:r>
    </w:p>
    <w:p w14:paraId="0E3D95A3" w14:textId="77777777" w:rsidR="00B0537B" w:rsidRPr="00583F74" w:rsidRDefault="00B0537B" w:rsidP="00B0537B">
      <w:pPr>
        <w:pStyle w:val="Akapitzlist"/>
        <w:ind w:left="0"/>
        <w:rPr>
          <w:rFonts w:cstheme="minorHAnsi"/>
          <w:b/>
          <w:bCs/>
          <w:sz w:val="24"/>
          <w:szCs w:val="24"/>
        </w:rPr>
      </w:pPr>
    </w:p>
    <w:p w14:paraId="6BA249C8" w14:textId="77777777" w:rsidR="00B0537B" w:rsidRPr="00583F74" w:rsidRDefault="00B0537B" w:rsidP="00E7708C">
      <w:pPr>
        <w:pStyle w:val="Akapitzlist"/>
        <w:numPr>
          <w:ilvl w:val="0"/>
          <w:numId w:val="393"/>
        </w:numPr>
        <w:rPr>
          <w:rFonts w:cstheme="minorHAnsi"/>
          <w:b/>
          <w:bCs/>
          <w:sz w:val="24"/>
          <w:szCs w:val="24"/>
        </w:rPr>
      </w:pPr>
      <w:r w:rsidRPr="00583F74">
        <w:rPr>
          <w:rFonts w:cstheme="minorHAnsi"/>
          <w:b/>
          <w:bCs/>
          <w:sz w:val="24"/>
          <w:szCs w:val="24"/>
        </w:rPr>
        <w:t>Podstawa płatności</w:t>
      </w:r>
    </w:p>
    <w:p w14:paraId="4BF56701" w14:textId="77777777" w:rsidR="00B0537B" w:rsidRPr="00583F74" w:rsidRDefault="00B0537B" w:rsidP="00B0537B">
      <w:pPr>
        <w:pStyle w:val="Textbody"/>
        <w:keepNext/>
        <w:tabs>
          <w:tab w:val="left" w:pos="0"/>
        </w:tabs>
        <w:spacing w:before="0" w:after="0"/>
        <w:ind w:left="0"/>
        <w:jc w:val="both"/>
        <w:rPr>
          <w:rFonts w:asciiTheme="minorHAnsi" w:hAnsiTheme="minorHAnsi" w:cstheme="minorHAnsi"/>
          <w:color w:val="auto"/>
          <w:sz w:val="24"/>
          <w:szCs w:val="24"/>
        </w:rPr>
      </w:pPr>
      <w:r w:rsidRPr="00583F74">
        <w:rPr>
          <w:rFonts w:asciiTheme="minorHAnsi" w:eastAsia="Arial-BoldMT" w:hAnsiTheme="minorHAnsi" w:cstheme="minorHAnsi"/>
          <w:color w:val="auto"/>
          <w:sz w:val="24"/>
          <w:szCs w:val="24"/>
        </w:rPr>
        <w:t>Według zasad ogólnych.</w:t>
      </w:r>
    </w:p>
    <w:p w14:paraId="207D7A31" w14:textId="77777777" w:rsidR="00B0537B" w:rsidRPr="00583F74" w:rsidRDefault="00B0537B" w:rsidP="00B0537B">
      <w:pPr>
        <w:pStyle w:val="Akapitzlist"/>
        <w:ind w:left="0"/>
        <w:rPr>
          <w:rFonts w:cstheme="minorHAnsi"/>
          <w:b/>
          <w:bCs/>
          <w:sz w:val="24"/>
          <w:szCs w:val="24"/>
        </w:rPr>
      </w:pPr>
    </w:p>
    <w:p w14:paraId="08C561B3" w14:textId="77777777" w:rsidR="00B0537B" w:rsidRPr="00583F74" w:rsidRDefault="00B0537B" w:rsidP="00E7708C">
      <w:pPr>
        <w:pStyle w:val="Akapitzlist"/>
        <w:numPr>
          <w:ilvl w:val="0"/>
          <w:numId w:val="393"/>
        </w:numPr>
        <w:rPr>
          <w:rFonts w:cstheme="minorHAnsi"/>
          <w:b/>
          <w:bCs/>
          <w:sz w:val="24"/>
          <w:szCs w:val="24"/>
        </w:rPr>
      </w:pPr>
      <w:r w:rsidRPr="00583F74">
        <w:rPr>
          <w:rFonts w:cstheme="minorHAnsi"/>
          <w:b/>
          <w:bCs/>
          <w:sz w:val="24"/>
          <w:szCs w:val="24"/>
        </w:rPr>
        <w:t>Przepisy związane</w:t>
      </w:r>
    </w:p>
    <w:p w14:paraId="1741D6D6" w14:textId="77777777" w:rsidR="00B0537B" w:rsidRPr="00583F74" w:rsidRDefault="00B0537B" w:rsidP="00B0537B">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Aprobaty techniczne</w:t>
      </w:r>
    </w:p>
    <w:p w14:paraId="53DB9C2B" w14:textId="77777777" w:rsidR="00B0537B" w:rsidRPr="00583F74" w:rsidRDefault="00B0537B" w:rsidP="00B0537B">
      <w:pPr>
        <w:pStyle w:val="Standard"/>
        <w:widowControl w:val="0"/>
        <w:numPr>
          <w:ilvl w:val="0"/>
          <w:numId w:val="344"/>
        </w:numPr>
        <w:autoSpaceDE w:val="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Instrukcje producentów</w:t>
      </w:r>
    </w:p>
    <w:p w14:paraId="375C898F" w14:textId="77777777" w:rsidR="00221D15" w:rsidRPr="00583F74" w:rsidRDefault="00221D15" w:rsidP="00221D15">
      <w:pPr>
        <w:pStyle w:val="Textbody"/>
        <w:numPr>
          <w:ilvl w:val="0"/>
          <w:numId w:val="386"/>
        </w:numPr>
        <w:spacing w:before="0" w:after="0"/>
        <w:ind w:left="284" w:hanging="284"/>
        <w:jc w:val="both"/>
        <w:rPr>
          <w:rFonts w:asciiTheme="minorHAnsi" w:eastAsia="Times New Roman" w:hAnsiTheme="minorHAnsi" w:cstheme="minorHAnsi"/>
          <w:color w:val="auto"/>
          <w:sz w:val="24"/>
          <w:szCs w:val="24"/>
        </w:rPr>
      </w:pPr>
      <w:r w:rsidRPr="00583F74">
        <w:rPr>
          <w:rFonts w:asciiTheme="minorHAnsi" w:eastAsia="Times New Roman" w:hAnsiTheme="minorHAnsi" w:cstheme="minorHAnsi"/>
          <w:color w:val="auto"/>
          <w:sz w:val="24"/>
          <w:szCs w:val="24"/>
        </w:rPr>
        <w:t>PN-88/B- 10085 Stolarka budowlana. Okna i drzwi .Wymagania i badania .</w:t>
      </w:r>
    </w:p>
    <w:p w14:paraId="7416128E" w14:textId="77777777" w:rsidR="00221D15" w:rsidRPr="00583F74" w:rsidRDefault="00221D15" w:rsidP="00221D15">
      <w:pPr>
        <w:pStyle w:val="Textbody"/>
        <w:numPr>
          <w:ilvl w:val="0"/>
          <w:numId w:val="386"/>
        </w:numPr>
        <w:spacing w:before="0" w:after="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PN-68/B- 10020 Roboty murowe z cegły. Wymagania i badania przy odbiorze.</w:t>
      </w:r>
    </w:p>
    <w:p w14:paraId="0DD2C91A" w14:textId="77777777" w:rsidR="00221D15" w:rsidRPr="00583F74" w:rsidRDefault="00221D15" w:rsidP="00221D15">
      <w:pPr>
        <w:pStyle w:val="Textbody"/>
        <w:numPr>
          <w:ilvl w:val="0"/>
          <w:numId w:val="386"/>
        </w:numPr>
        <w:spacing w:before="0" w:after="0"/>
        <w:ind w:left="284" w:hanging="284"/>
        <w:jc w:val="both"/>
        <w:rPr>
          <w:rFonts w:asciiTheme="minorHAnsi" w:hAnsiTheme="minorHAnsi" w:cstheme="minorHAnsi"/>
          <w:color w:val="auto"/>
          <w:sz w:val="24"/>
          <w:szCs w:val="24"/>
        </w:rPr>
      </w:pPr>
      <w:r w:rsidRPr="00583F74">
        <w:rPr>
          <w:rFonts w:asciiTheme="minorHAnsi" w:hAnsiTheme="minorHAnsi" w:cstheme="minorHAnsi"/>
          <w:color w:val="auto"/>
          <w:sz w:val="24"/>
          <w:szCs w:val="24"/>
        </w:rPr>
        <w:t>PN-B-13083: Szkło budowlane bezpieczne.</w:t>
      </w:r>
    </w:p>
    <w:p w14:paraId="3CF2FB07" w14:textId="36144D7A" w:rsidR="00583F74" w:rsidRPr="00EB793D" w:rsidRDefault="00221D15" w:rsidP="00583F74">
      <w:pPr>
        <w:pStyle w:val="Textbody"/>
        <w:numPr>
          <w:ilvl w:val="0"/>
          <w:numId w:val="386"/>
        </w:numPr>
        <w:spacing w:before="0" w:after="0"/>
        <w:ind w:left="284" w:hanging="284"/>
        <w:jc w:val="both"/>
        <w:rPr>
          <w:rFonts w:asciiTheme="minorHAnsi" w:hAnsiTheme="minorHAnsi" w:cstheme="minorHAnsi"/>
          <w:color w:val="auto"/>
          <w:sz w:val="24"/>
          <w:szCs w:val="24"/>
        </w:rPr>
        <w:sectPr w:rsidR="00583F74" w:rsidRPr="00EB793D" w:rsidSect="00A04157">
          <w:headerReference w:type="default" r:id="rId8"/>
          <w:footerReference w:type="default" r:id="rId9"/>
          <w:pgSz w:w="11906" w:h="16838"/>
          <w:pgMar w:top="567" w:right="1418" w:bottom="567" w:left="1418" w:header="851" w:footer="709" w:gutter="0"/>
          <w:cols w:space="0"/>
          <w:titlePg/>
          <w:docGrid w:linePitch="299"/>
        </w:sectPr>
      </w:pPr>
      <w:r w:rsidRPr="00583F74">
        <w:rPr>
          <w:rFonts w:asciiTheme="minorHAnsi" w:hAnsiTheme="minorHAnsi" w:cstheme="minorHAnsi"/>
          <w:color w:val="auto"/>
          <w:sz w:val="24"/>
          <w:szCs w:val="24"/>
        </w:rPr>
        <w:t>Warunki techniczne wykonania i odbioru robót budowl</w:t>
      </w:r>
      <w:r w:rsidR="00EB793D">
        <w:rPr>
          <w:rFonts w:asciiTheme="minorHAnsi" w:hAnsiTheme="minorHAnsi" w:cstheme="minorHAnsi"/>
          <w:color w:val="auto"/>
          <w:sz w:val="24"/>
          <w:szCs w:val="24"/>
        </w:rPr>
        <w:t>a</w:t>
      </w:r>
      <w:r w:rsidR="00604CB2">
        <w:rPr>
          <w:rFonts w:asciiTheme="minorHAnsi" w:hAnsiTheme="minorHAnsi" w:cstheme="minorHAnsi"/>
          <w:color w:val="auto"/>
          <w:sz w:val="24"/>
          <w:szCs w:val="24"/>
        </w:rPr>
        <w:t>n</w:t>
      </w:r>
      <w:r w:rsidR="00DD2A63">
        <w:rPr>
          <w:rFonts w:asciiTheme="minorHAnsi" w:hAnsiTheme="minorHAnsi" w:cstheme="minorHAnsi"/>
          <w:color w:val="auto"/>
          <w:sz w:val="24"/>
          <w:szCs w:val="24"/>
        </w:rPr>
        <w:t>yc</w:t>
      </w:r>
      <w:r w:rsidR="005F2944">
        <w:rPr>
          <w:rFonts w:asciiTheme="minorHAnsi" w:hAnsiTheme="minorHAnsi" w:cstheme="minorHAnsi"/>
          <w:color w:val="auto"/>
          <w:sz w:val="24"/>
          <w:szCs w:val="24"/>
        </w:rPr>
        <w:t>h</w:t>
      </w:r>
    </w:p>
    <w:bookmarkEnd w:id="0"/>
    <w:p w14:paraId="43FA557B" w14:textId="36FA1A27" w:rsidR="00EB793D" w:rsidRPr="00EB793D" w:rsidRDefault="00EB793D" w:rsidP="00EB793D">
      <w:pPr>
        <w:tabs>
          <w:tab w:val="left" w:pos="2319"/>
        </w:tabs>
        <w:rPr>
          <w:lang w:eastAsia="zh-CN" w:bidi="hi-IN"/>
        </w:rPr>
      </w:pPr>
    </w:p>
    <w:sectPr w:rsidR="00EB793D" w:rsidRPr="00EB793D" w:rsidSect="00A04157">
      <w:headerReference w:type="default" r:id="rId10"/>
      <w:footerReference w:type="default" r:id="rId11"/>
      <w:pgSz w:w="11906" w:h="16838" w:code="9"/>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2CD56" w14:textId="77777777" w:rsidR="00A04157" w:rsidRDefault="00A04157" w:rsidP="008C1784">
      <w:pPr>
        <w:spacing w:after="0" w:line="240" w:lineRule="auto"/>
      </w:pPr>
      <w:r>
        <w:separator/>
      </w:r>
    </w:p>
  </w:endnote>
  <w:endnote w:type="continuationSeparator" w:id="0">
    <w:p w14:paraId="266769AE" w14:textId="77777777" w:rsidR="00A04157" w:rsidRDefault="00A04157" w:rsidP="008C1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StarSymbol, 'Arial Unicode M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variable"/>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micSansMS">
    <w:altName w:val="Times New Roman"/>
    <w:panose1 w:val="00000000000000000000"/>
    <w:charset w:val="00"/>
    <w:family w:val="roman"/>
    <w:notTrueType/>
    <w:pitch w:val="default"/>
  </w:font>
  <w:font w:name="Calibri, 'Century Gothic'">
    <w:altName w:val="Arial"/>
    <w:charset w:val="00"/>
    <w:family w:val="swiss"/>
    <w:pitch w:val="variable"/>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auto"/>
    <w:pitch w:val="variable"/>
  </w:font>
  <w:font w:name="TT51o00">
    <w:charset w:val="00"/>
    <w:family w:val="auto"/>
    <w:pitch w:val="default"/>
  </w:font>
  <w:font w:name="TT9Co00">
    <w:charset w:val="00"/>
    <w:family w:val="auto"/>
    <w:pitch w:val="default"/>
  </w:font>
  <w:font w:name="Arial-BoldMT">
    <w:charset w:val="00"/>
    <w:family w:val="auto"/>
    <w:pitch w:val="variable"/>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872"/>
    </w:tblGrid>
    <w:tr w:rsidR="000E3C74" w:rsidRPr="00376765" w14:paraId="4223505A" w14:textId="77777777" w:rsidTr="00FD33FA">
      <w:trPr>
        <w:trHeight w:val="528"/>
      </w:trPr>
      <w:tc>
        <w:tcPr>
          <w:tcW w:w="7200" w:type="dxa"/>
          <w:vAlign w:val="bottom"/>
        </w:tcPr>
        <w:p w14:paraId="7276CB35" w14:textId="77777777" w:rsidR="000E3C74" w:rsidRPr="00865A61" w:rsidRDefault="000E3C74" w:rsidP="000E3C74">
          <w:pPr>
            <w:autoSpaceDE w:val="0"/>
            <w:autoSpaceDN w:val="0"/>
            <w:adjustRightInd w:val="0"/>
            <w:rPr>
              <w:rFonts w:cstheme="minorHAnsi"/>
              <w:sz w:val="14"/>
              <w:szCs w:val="14"/>
            </w:rPr>
          </w:pPr>
          <w:r>
            <w:rPr>
              <w:rFonts w:cstheme="minorHAnsi"/>
              <w:sz w:val="14"/>
              <w:szCs w:val="14"/>
            </w:rPr>
            <w:t>Przebudowa i remont  Szpitalnego Oddziału Ratunkowego</w:t>
          </w:r>
          <w:r w:rsidRPr="00865A61">
            <w:rPr>
              <w:rFonts w:cstheme="minorHAnsi"/>
              <w:sz w:val="14"/>
              <w:szCs w:val="14"/>
            </w:rPr>
            <w:t xml:space="preserve"> </w:t>
          </w:r>
          <w:r>
            <w:rPr>
              <w:rFonts w:cstheme="minorHAnsi"/>
              <w:sz w:val="14"/>
              <w:szCs w:val="14"/>
            </w:rPr>
            <w:t>SP ZOZ w Kędzierzynie-Koźlu</w:t>
          </w:r>
        </w:p>
        <w:p w14:paraId="0B1990F1" w14:textId="525EB447" w:rsidR="000E3C74" w:rsidRDefault="000E3C74" w:rsidP="000E3C74">
          <w:pPr>
            <w:jc w:val="both"/>
            <w:rPr>
              <w:rFonts w:cstheme="minorHAnsi"/>
              <w:sz w:val="14"/>
              <w:szCs w:val="14"/>
            </w:rPr>
          </w:pPr>
          <w:r w:rsidRPr="00865A61">
            <w:rPr>
              <w:rFonts w:cstheme="minorHAnsi"/>
              <w:sz w:val="14"/>
              <w:szCs w:val="14"/>
            </w:rPr>
            <w:t xml:space="preserve">ul. </w:t>
          </w:r>
          <w:r>
            <w:rPr>
              <w:rFonts w:cstheme="minorHAnsi"/>
              <w:sz w:val="14"/>
              <w:szCs w:val="14"/>
            </w:rPr>
            <w:t>24 kwietnia 5</w:t>
          </w:r>
          <w:r w:rsidRPr="00865A61">
            <w:rPr>
              <w:rFonts w:cstheme="minorHAnsi"/>
              <w:sz w:val="14"/>
              <w:szCs w:val="14"/>
            </w:rPr>
            <w:t>,   4</w:t>
          </w:r>
          <w:r>
            <w:rPr>
              <w:rFonts w:cstheme="minorHAnsi"/>
              <w:sz w:val="14"/>
              <w:szCs w:val="14"/>
            </w:rPr>
            <w:t>7</w:t>
          </w:r>
          <w:r w:rsidRPr="00865A61">
            <w:rPr>
              <w:rFonts w:cstheme="minorHAnsi"/>
              <w:sz w:val="14"/>
              <w:szCs w:val="14"/>
            </w:rPr>
            <w:t>-</w:t>
          </w:r>
          <w:r>
            <w:rPr>
              <w:rFonts w:cstheme="minorHAnsi"/>
              <w:sz w:val="14"/>
              <w:szCs w:val="14"/>
            </w:rPr>
            <w:t>2</w:t>
          </w:r>
          <w:r w:rsidRPr="00865A61">
            <w:rPr>
              <w:rFonts w:cstheme="minorHAnsi"/>
              <w:sz w:val="14"/>
              <w:szCs w:val="14"/>
            </w:rPr>
            <w:t>0</w:t>
          </w:r>
          <w:r>
            <w:rPr>
              <w:rFonts w:cstheme="minorHAnsi"/>
              <w:sz w:val="14"/>
              <w:szCs w:val="14"/>
            </w:rPr>
            <w:t>2</w:t>
          </w:r>
          <w:r w:rsidRPr="00865A61">
            <w:rPr>
              <w:rFonts w:cstheme="minorHAnsi"/>
              <w:sz w:val="14"/>
              <w:szCs w:val="14"/>
            </w:rPr>
            <w:t xml:space="preserve"> </w:t>
          </w:r>
          <w:r>
            <w:rPr>
              <w:rFonts w:cstheme="minorHAnsi"/>
              <w:sz w:val="14"/>
              <w:szCs w:val="14"/>
            </w:rPr>
            <w:t>Kędzierzyn-Koźle</w:t>
          </w:r>
          <w:r w:rsidRPr="00865A61">
            <w:rPr>
              <w:rFonts w:cstheme="minorHAnsi"/>
              <w:sz w:val="14"/>
              <w:szCs w:val="14"/>
            </w:rPr>
            <w:t xml:space="preserve">,   działka nr </w:t>
          </w:r>
          <w:r>
            <w:rPr>
              <w:rFonts w:cstheme="minorHAnsi"/>
              <w:sz w:val="14"/>
              <w:szCs w:val="14"/>
            </w:rPr>
            <w:t>2225/5</w:t>
          </w:r>
        </w:p>
      </w:tc>
      <w:tc>
        <w:tcPr>
          <w:tcW w:w="1872" w:type="dxa"/>
          <w:vAlign w:val="bottom"/>
        </w:tcPr>
        <w:p w14:paraId="52CB51E7" w14:textId="77777777" w:rsidR="000E3C74" w:rsidRDefault="000E3C74" w:rsidP="000E3C74">
          <w:pPr>
            <w:jc w:val="right"/>
            <w:rPr>
              <w:rFonts w:eastAsia="Arial" w:cstheme="minorHAnsi"/>
              <w:bCs/>
              <w:sz w:val="14"/>
              <w:szCs w:val="14"/>
            </w:rPr>
          </w:pPr>
          <w:r>
            <w:rPr>
              <w:rFonts w:eastAsia="Arial" w:cstheme="minorHAnsi"/>
              <w:bCs/>
              <w:sz w:val="14"/>
              <w:szCs w:val="14"/>
            </w:rPr>
            <w:tab/>
          </w:r>
          <w:r>
            <w:rPr>
              <w:rFonts w:eastAsia="Arial" w:cstheme="minorHAnsi"/>
              <w:bCs/>
              <w:sz w:val="14"/>
              <w:szCs w:val="14"/>
            </w:rPr>
            <w:tab/>
          </w:r>
          <w:r>
            <w:rPr>
              <w:rFonts w:eastAsia="Arial" w:cstheme="minorHAnsi"/>
              <w:bCs/>
              <w:sz w:val="14"/>
              <w:szCs w:val="14"/>
            </w:rPr>
            <w:tab/>
          </w:r>
          <w:r>
            <w:rPr>
              <w:rFonts w:eastAsia="Arial" w:cstheme="minorHAnsi"/>
              <w:bCs/>
              <w:sz w:val="14"/>
              <w:szCs w:val="14"/>
            </w:rPr>
            <w:tab/>
          </w:r>
          <w:r>
            <w:rPr>
              <w:rFonts w:eastAsia="Arial" w:cstheme="minorHAnsi"/>
              <w:bCs/>
              <w:sz w:val="14"/>
              <w:szCs w:val="14"/>
            </w:rPr>
            <w:tab/>
          </w:r>
          <w:r>
            <w:rPr>
              <w:rFonts w:eastAsia="Arial" w:cstheme="minorHAnsi"/>
              <w:bCs/>
              <w:sz w:val="14"/>
              <w:szCs w:val="14"/>
            </w:rPr>
            <w:tab/>
          </w:r>
          <w:r>
            <w:rPr>
              <w:rFonts w:eastAsia="Arial" w:cstheme="minorHAnsi"/>
              <w:bCs/>
              <w:sz w:val="14"/>
              <w:szCs w:val="14"/>
            </w:rPr>
            <w:tab/>
          </w:r>
        </w:p>
        <w:p w14:paraId="6EDA2751" w14:textId="5D11E402" w:rsidR="000E3C74" w:rsidRPr="00376765" w:rsidRDefault="000E3C74" w:rsidP="000E3C74">
          <w:pPr>
            <w:jc w:val="right"/>
            <w:rPr>
              <w:rFonts w:eastAsia="Arial" w:cstheme="minorHAnsi"/>
              <w:bCs/>
              <w:sz w:val="14"/>
              <w:szCs w:val="14"/>
            </w:rPr>
          </w:pPr>
          <w:r w:rsidRPr="00DB2136">
            <w:rPr>
              <w:rFonts w:cstheme="minorHAnsi"/>
              <w:b/>
              <w:bCs/>
              <w:sz w:val="18"/>
              <w:szCs w:val="18"/>
            </w:rPr>
            <w:t>P</w:t>
          </w:r>
          <w:r>
            <w:rPr>
              <w:rFonts w:cstheme="minorHAnsi"/>
              <w:b/>
              <w:bCs/>
              <w:sz w:val="18"/>
              <w:szCs w:val="18"/>
            </w:rPr>
            <w:t>T</w:t>
          </w:r>
          <w:r w:rsidRPr="00DB2136">
            <w:rPr>
              <w:rFonts w:cstheme="minorHAnsi"/>
              <w:sz w:val="18"/>
              <w:szCs w:val="18"/>
            </w:rPr>
            <w:t xml:space="preserve">   </w:t>
          </w:r>
          <w:r>
            <w:rPr>
              <w:rFonts w:cstheme="minorHAnsi"/>
              <w:sz w:val="18"/>
              <w:szCs w:val="18"/>
            </w:rPr>
            <w:t>kwiecień</w:t>
          </w:r>
          <w:r w:rsidRPr="00DB2136">
            <w:rPr>
              <w:rFonts w:cstheme="minorHAnsi"/>
              <w:sz w:val="18"/>
              <w:szCs w:val="18"/>
            </w:rPr>
            <w:t xml:space="preserve"> 202</w:t>
          </w:r>
          <w:r>
            <w:rPr>
              <w:rFonts w:cstheme="minorHAnsi"/>
              <w:sz w:val="18"/>
              <w:szCs w:val="18"/>
            </w:rPr>
            <w:t>4</w:t>
          </w:r>
        </w:p>
      </w:tc>
    </w:tr>
  </w:tbl>
  <w:p w14:paraId="2A7771F2" w14:textId="77777777" w:rsidR="006345FF" w:rsidRPr="006345FF" w:rsidRDefault="006345FF">
    <w:pPr>
      <w:pStyle w:val="Stopka"/>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872"/>
    </w:tblGrid>
    <w:tr w:rsidR="00626A90" w:rsidRPr="00376765" w14:paraId="6517D809" w14:textId="77777777" w:rsidTr="00A07482">
      <w:trPr>
        <w:trHeight w:val="528"/>
      </w:trPr>
      <w:tc>
        <w:tcPr>
          <w:tcW w:w="7200" w:type="dxa"/>
        </w:tcPr>
        <w:p w14:paraId="7557FCEE" w14:textId="77777777" w:rsidR="00626A90" w:rsidRDefault="00626A90" w:rsidP="00626A90">
          <w:pPr>
            <w:jc w:val="both"/>
            <w:rPr>
              <w:rFonts w:cstheme="minorHAnsi"/>
              <w:b/>
              <w:bCs/>
              <w:sz w:val="14"/>
              <w:szCs w:val="14"/>
            </w:rPr>
          </w:pPr>
          <w:r w:rsidRPr="00CC37D6">
            <w:rPr>
              <w:rFonts w:cstheme="minorHAnsi"/>
              <w:b/>
              <w:bCs/>
              <w:sz w:val="14"/>
              <w:szCs w:val="14"/>
            </w:rPr>
            <w:t>Przebudowa Oddziału Wewnętrznego, Pododdział Chorób Wewnętrznych i Alergologii</w:t>
          </w:r>
        </w:p>
        <w:p w14:paraId="4B8F2EF2" w14:textId="77777777" w:rsidR="00626A90" w:rsidRPr="00CC37D6" w:rsidRDefault="00626A90" w:rsidP="00626A90">
          <w:pPr>
            <w:jc w:val="both"/>
            <w:rPr>
              <w:rFonts w:cstheme="minorHAnsi"/>
              <w:sz w:val="14"/>
              <w:szCs w:val="14"/>
            </w:rPr>
          </w:pPr>
          <w:r w:rsidRPr="00CC37D6">
            <w:rPr>
              <w:rFonts w:cstheme="minorHAnsi"/>
              <w:b/>
              <w:bCs/>
              <w:sz w:val="14"/>
              <w:szCs w:val="14"/>
            </w:rPr>
            <w:t>zlokalizowanego w budynku USK Opole - Blok A,  V piętro, strona lewa</w:t>
          </w:r>
        </w:p>
        <w:p w14:paraId="4F08D6C0" w14:textId="77777777" w:rsidR="00626A90" w:rsidRDefault="00626A90" w:rsidP="00626A90">
          <w:pPr>
            <w:jc w:val="both"/>
            <w:rPr>
              <w:rFonts w:cstheme="minorHAnsi"/>
              <w:sz w:val="14"/>
              <w:szCs w:val="14"/>
            </w:rPr>
          </w:pPr>
          <w:r>
            <w:rPr>
              <w:rFonts w:cstheme="minorHAnsi"/>
              <w:sz w:val="14"/>
              <w:szCs w:val="14"/>
            </w:rPr>
            <w:t>Al. Witosa</w:t>
          </w:r>
          <w:r w:rsidRPr="008D22EE">
            <w:rPr>
              <w:rFonts w:cstheme="minorHAnsi"/>
              <w:sz w:val="14"/>
              <w:szCs w:val="14"/>
            </w:rPr>
            <w:t xml:space="preserve"> </w:t>
          </w:r>
          <w:r>
            <w:rPr>
              <w:rFonts w:cstheme="minorHAnsi"/>
              <w:sz w:val="14"/>
              <w:szCs w:val="14"/>
            </w:rPr>
            <w:t>2</w:t>
          </w:r>
          <w:r w:rsidRPr="008D22EE">
            <w:rPr>
              <w:rFonts w:cstheme="minorHAnsi"/>
              <w:sz w:val="14"/>
              <w:szCs w:val="14"/>
            </w:rPr>
            <w:t xml:space="preserve">6, </w:t>
          </w:r>
          <w:r>
            <w:rPr>
              <w:rFonts w:cstheme="minorHAnsi"/>
              <w:sz w:val="14"/>
              <w:szCs w:val="14"/>
            </w:rPr>
            <w:t>45</w:t>
          </w:r>
          <w:r w:rsidRPr="008D22EE">
            <w:rPr>
              <w:rFonts w:cstheme="minorHAnsi"/>
              <w:sz w:val="14"/>
              <w:szCs w:val="14"/>
            </w:rPr>
            <w:t xml:space="preserve"> – </w:t>
          </w:r>
          <w:r>
            <w:rPr>
              <w:rFonts w:cstheme="minorHAnsi"/>
              <w:sz w:val="14"/>
              <w:szCs w:val="14"/>
            </w:rPr>
            <w:t>418</w:t>
          </w:r>
          <w:r w:rsidRPr="008D22EE">
            <w:rPr>
              <w:rFonts w:cstheme="minorHAnsi"/>
              <w:sz w:val="14"/>
              <w:szCs w:val="14"/>
            </w:rPr>
            <w:t xml:space="preserve"> </w:t>
          </w:r>
          <w:r>
            <w:rPr>
              <w:rFonts w:cstheme="minorHAnsi"/>
              <w:sz w:val="14"/>
              <w:szCs w:val="14"/>
            </w:rPr>
            <w:t>Opole</w:t>
          </w:r>
          <w:r w:rsidRPr="008D22EE">
            <w:rPr>
              <w:rFonts w:cstheme="minorHAnsi"/>
              <w:sz w:val="14"/>
              <w:szCs w:val="14"/>
            </w:rPr>
            <w:t xml:space="preserve"> , działk</w:t>
          </w:r>
          <w:r>
            <w:rPr>
              <w:rFonts w:cstheme="minorHAnsi"/>
              <w:sz w:val="14"/>
              <w:szCs w:val="14"/>
            </w:rPr>
            <w:t>I</w:t>
          </w:r>
          <w:r w:rsidRPr="008D22EE">
            <w:rPr>
              <w:rFonts w:cstheme="minorHAnsi"/>
              <w:sz w:val="14"/>
              <w:szCs w:val="14"/>
            </w:rPr>
            <w:t xml:space="preserve"> nr </w:t>
          </w:r>
          <w:r>
            <w:rPr>
              <w:rFonts w:cstheme="minorHAnsi"/>
              <w:sz w:val="14"/>
              <w:szCs w:val="14"/>
            </w:rPr>
            <w:t>591, 592, 601</w:t>
          </w:r>
        </w:p>
      </w:tc>
      <w:tc>
        <w:tcPr>
          <w:tcW w:w="1872" w:type="dxa"/>
          <w:vAlign w:val="bottom"/>
        </w:tcPr>
        <w:p w14:paraId="21235F9D" w14:textId="77777777" w:rsidR="00626A90" w:rsidRPr="00376765" w:rsidRDefault="00626A90" w:rsidP="00626A90">
          <w:pPr>
            <w:jc w:val="right"/>
            <w:rPr>
              <w:rFonts w:eastAsia="Arial" w:cstheme="minorHAnsi"/>
              <w:bCs/>
              <w:sz w:val="14"/>
              <w:szCs w:val="14"/>
            </w:rPr>
          </w:pPr>
          <w:r w:rsidRPr="00DB2136">
            <w:rPr>
              <w:rFonts w:cstheme="minorHAnsi"/>
              <w:b/>
              <w:bCs/>
              <w:sz w:val="18"/>
              <w:szCs w:val="18"/>
            </w:rPr>
            <w:t>P</w:t>
          </w:r>
          <w:r>
            <w:rPr>
              <w:rFonts w:cstheme="minorHAnsi"/>
              <w:b/>
              <w:bCs/>
              <w:sz w:val="18"/>
              <w:szCs w:val="18"/>
            </w:rPr>
            <w:t>T październik</w:t>
          </w:r>
          <w:r w:rsidRPr="00DB2136">
            <w:rPr>
              <w:rFonts w:cstheme="minorHAnsi"/>
              <w:sz w:val="18"/>
              <w:szCs w:val="18"/>
            </w:rPr>
            <w:t xml:space="preserve"> 202</w:t>
          </w:r>
          <w:r>
            <w:rPr>
              <w:rFonts w:cstheme="minorHAnsi"/>
              <w:sz w:val="18"/>
              <w:szCs w:val="18"/>
            </w:rPr>
            <w:t>3</w:t>
          </w:r>
        </w:p>
      </w:tc>
    </w:tr>
  </w:tbl>
  <w:p w14:paraId="28676F95" w14:textId="686D05DF" w:rsidR="00F60E38" w:rsidRPr="00956D79" w:rsidRDefault="00F60E38" w:rsidP="00206EAC">
    <w:pPr>
      <w:spacing w:after="0" w:line="240" w:lineRule="auto"/>
      <w:rPr>
        <w:rFonts w:cstheme="minorHAns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1634F" w14:textId="77777777" w:rsidR="00A04157" w:rsidRDefault="00A04157" w:rsidP="008C1784">
      <w:pPr>
        <w:spacing w:after="0" w:line="240" w:lineRule="auto"/>
      </w:pPr>
      <w:r>
        <w:separator/>
      </w:r>
    </w:p>
  </w:footnote>
  <w:footnote w:type="continuationSeparator" w:id="0">
    <w:p w14:paraId="23FD1A4F" w14:textId="77777777" w:rsidR="00A04157" w:rsidRDefault="00A04157" w:rsidP="008C17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7"/>
    </w:tblGrid>
    <w:tr w:rsidR="00820D4F" w:rsidRPr="009036A2" w14:paraId="1CD2E1FC" w14:textId="77777777" w:rsidTr="00A07482">
      <w:tc>
        <w:tcPr>
          <w:tcW w:w="6960" w:type="dxa"/>
          <w:tcBorders>
            <w:bottom w:val="single" w:sz="4" w:space="0" w:color="auto"/>
          </w:tcBorders>
        </w:tcPr>
        <w:p w14:paraId="782253A3" w14:textId="77777777" w:rsidR="00820D4F" w:rsidRPr="00D14A0C" w:rsidRDefault="00820D4F" w:rsidP="00820D4F">
          <w:pPr>
            <w:pStyle w:val="Standard"/>
            <w:jc w:val="center"/>
            <w:rPr>
              <w:i/>
              <w:color w:val="808080"/>
              <w:sz w:val="22"/>
              <w:szCs w:val="22"/>
            </w:rPr>
          </w:pPr>
          <w:r w:rsidRPr="00D14A0C">
            <w:rPr>
              <w:rStyle w:val="Internetlink"/>
              <w:rFonts w:ascii="Arial" w:eastAsia="Arial" w:hAnsi="Arial" w:cs="Arial"/>
              <w:b/>
              <w:bCs/>
              <w:color w:val="990000"/>
              <w:spacing w:val="6"/>
              <w:u w:val="none"/>
              <w:lang w:val="en-US"/>
            </w:rPr>
            <w:t>BPISZ</w:t>
          </w:r>
          <w:r w:rsidRPr="00D14A0C">
            <w:rPr>
              <w:rStyle w:val="Internetlink"/>
              <w:rFonts w:ascii="Arial" w:eastAsia="Arial" w:hAnsi="Arial" w:cs="Arial"/>
              <w:color w:val="990000"/>
              <w:spacing w:val="6"/>
              <w:u w:val="none"/>
              <w:lang w:val="en-US"/>
            </w:rPr>
            <w:t xml:space="preserve"> </w:t>
          </w:r>
          <w:r w:rsidRPr="00D14A0C">
            <w:rPr>
              <w:rStyle w:val="Internetlink"/>
              <w:rFonts w:ascii="Arial" w:eastAsia="Arial" w:hAnsi="Arial" w:cs="Arial"/>
              <w:color w:val="808080"/>
              <w:spacing w:val="6"/>
              <w:u w:val="none"/>
              <w:lang w:val="en-US"/>
            </w:rPr>
            <w:t>– Biuro Projektowo - Inwestycyjne Służby Zdrowia Sp. z o.o.</w:t>
          </w:r>
        </w:p>
        <w:p w14:paraId="57EF9278" w14:textId="77777777" w:rsidR="00820D4F" w:rsidRPr="009036A2" w:rsidRDefault="00820D4F" w:rsidP="00820D4F">
          <w:pPr>
            <w:pStyle w:val="Standard"/>
            <w:jc w:val="center"/>
            <w:rPr>
              <w:rFonts w:ascii="Arial" w:hAnsi="Arial"/>
              <w:lang w:val="en-US"/>
            </w:rPr>
          </w:pPr>
          <w:r w:rsidRPr="00D14A0C">
            <w:rPr>
              <w:rStyle w:val="Internetlink"/>
              <w:rFonts w:ascii="Arial" w:eastAsia="Arial" w:hAnsi="Arial" w:cs="Arial"/>
              <w:color w:val="808080"/>
              <w:spacing w:val="6"/>
              <w:sz w:val="18"/>
              <w:szCs w:val="18"/>
              <w:u w:val="none"/>
              <w:lang w:val="en-US"/>
            </w:rPr>
            <w:t>Katowice   ul. Panewnicka 22</w:t>
          </w:r>
        </w:p>
      </w:tc>
    </w:tr>
  </w:tbl>
  <w:p w14:paraId="5095063F" w14:textId="72AF33AB" w:rsidR="00DF5E4A" w:rsidRPr="00820D4F" w:rsidRDefault="00DF5E4A" w:rsidP="00820D4F">
    <w:pPr>
      <w:pStyle w:val="Standard"/>
      <w:rPr>
        <w:rFonts w:asciiTheme="minorHAnsi" w:hAnsiTheme="minorHAnsi" w:cstheme="minorHAnsi"/>
        <w:iCs/>
        <w:color w:val="80808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7"/>
    </w:tblGrid>
    <w:tr w:rsidR="00FE7921" w:rsidRPr="009036A2" w14:paraId="2D8E9616" w14:textId="77777777" w:rsidTr="00A07482">
      <w:tc>
        <w:tcPr>
          <w:tcW w:w="6960" w:type="dxa"/>
          <w:tcBorders>
            <w:bottom w:val="single" w:sz="4" w:space="0" w:color="auto"/>
          </w:tcBorders>
        </w:tcPr>
        <w:p w14:paraId="2459C39E" w14:textId="77777777" w:rsidR="00FE7921" w:rsidRPr="00D14A0C" w:rsidRDefault="00FE7921" w:rsidP="00FE7921">
          <w:pPr>
            <w:pStyle w:val="Standard"/>
            <w:jc w:val="center"/>
            <w:rPr>
              <w:i/>
              <w:color w:val="808080"/>
              <w:sz w:val="22"/>
              <w:szCs w:val="22"/>
            </w:rPr>
          </w:pPr>
          <w:r w:rsidRPr="00D14A0C">
            <w:rPr>
              <w:rStyle w:val="Internetlink"/>
              <w:rFonts w:ascii="Arial" w:eastAsia="Arial" w:hAnsi="Arial" w:cs="Arial"/>
              <w:b/>
              <w:bCs/>
              <w:color w:val="990000"/>
              <w:spacing w:val="6"/>
              <w:u w:val="none"/>
              <w:lang w:val="en-US"/>
            </w:rPr>
            <w:t>BPISZ</w:t>
          </w:r>
          <w:r w:rsidRPr="00D14A0C">
            <w:rPr>
              <w:rStyle w:val="Internetlink"/>
              <w:rFonts w:ascii="Arial" w:eastAsia="Arial" w:hAnsi="Arial" w:cs="Arial"/>
              <w:color w:val="990000"/>
              <w:spacing w:val="6"/>
              <w:u w:val="none"/>
              <w:lang w:val="en-US"/>
            </w:rPr>
            <w:t xml:space="preserve"> </w:t>
          </w:r>
          <w:r w:rsidRPr="00D14A0C">
            <w:rPr>
              <w:rStyle w:val="Internetlink"/>
              <w:rFonts w:ascii="Arial" w:eastAsia="Arial" w:hAnsi="Arial" w:cs="Arial"/>
              <w:color w:val="808080"/>
              <w:spacing w:val="6"/>
              <w:u w:val="none"/>
              <w:lang w:val="en-US"/>
            </w:rPr>
            <w:t>– Biuro Projektowo - Inwestycyjne Służby Zdrowia Sp. z o.o.</w:t>
          </w:r>
        </w:p>
        <w:p w14:paraId="22B24F07" w14:textId="77777777" w:rsidR="00FE7921" w:rsidRPr="009036A2" w:rsidRDefault="00FE7921" w:rsidP="00FE7921">
          <w:pPr>
            <w:pStyle w:val="Standard"/>
            <w:jc w:val="center"/>
            <w:rPr>
              <w:rFonts w:ascii="Arial" w:hAnsi="Arial"/>
              <w:lang w:val="en-US"/>
            </w:rPr>
          </w:pPr>
          <w:r w:rsidRPr="00D14A0C">
            <w:rPr>
              <w:rStyle w:val="Internetlink"/>
              <w:rFonts w:ascii="Arial" w:eastAsia="Arial" w:hAnsi="Arial" w:cs="Arial"/>
              <w:color w:val="808080"/>
              <w:spacing w:val="6"/>
              <w:sz w:val="18"/>
              <w:szCs w:val="18"/>
              <w:u w:val="none"/>
              <w:lang w:val="en-US"/>
            </w:rPr>
            <w:t>Katowice   ul. Panewnicka 22</w:t>
          </w:r>
        </w:p>
      </w:tc>
    </w:tr>
  </w:tbl>
  <w:p w14:paraId="37799CAE" w14:textId="047EC56A" w:rsidR="008C1784" w:rsidRDefault="008C1784" w:rsidP="00A371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6"/>
    <w:lvl w:ilvl="0">
      <w:start w:val="1"/>
      <w:numFmt w:val="bullet"/>
      <w:lvlText w:val=""/>
      <w:lvlJc w:val="left"/>
      <w:pPr>
        <w:tabs>
          <w:tab w:val="num" w:pos="0"/>
        </w:tabs>
        <w:ind w:left="709" w:hanging="284"/>
      </w:pPr>
      <w:rPr>
        <w:rFonts w:ascii="Wingdings" w:hAnsi="Wingdings"/>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1" w15:restartNumberingAfterBreak="0">
    <w:nsid w:val="00794F37"/>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9334A6"/>
    <w:multiLevelType w:val="multilevel"/>
    <w:tmpl w:val="D0AC01B0"/>
    <w:lvl w:ilvl="0">
      <w:start w:val="1"/>
      <w:numFmt w:val="bullet"/>
      <w:lvlText w:val="o"/>
      <w:lvlJc w:val="left"/>
      <w:pPr>
        <w:ind w:left="720" w:hanging="360"/>
      </w:pPr>
      <w:rPr>
        <w:rFonts w:ascii="Courier New" w:hAnsi="Courier New" w:cs="Courier New" w:hint="default"/>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 w15:restartNumberingAfterBreak="0">
    <w:nsid w:val="0137428F"/>
    <w:multiLevelType w:val="hybridMultilevel"/>
    <w:tmpl w:val="820CA594"/>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BA6B33"/>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1E90450"/>
    <w:multiLevelType w:val="hybridMultilevel"/>
    <w:tmpl w:val="3A9AAC82"/>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21D319A"/>
    <w:multiLevelType w:val="multilevel"/>
    <w:tmpl w:val="5C50DB38"/>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7" w15:restartNumberingAfterBreak="0">
    <w:nsid w:val="021E6F32"/>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26A3F61"/>
    <w:multiLevelType w:val="multilevel"/>
    <w:tmpl w:val="46769904"/>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9" w15:restartNumberingAfterBreak="0">
    <w:nsid w:val="02E7121F"/>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34012C"/>
    <w:multiLevelType w:val="hybridMultilevel"/>
    <w:tmpl w:val="4AA287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99287E"/>
    <w:multiLevelType w:val="multilevel"/>
    <w:tmpl w:val="50B82256"/>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2" w15:restartNumberingAfterBreak="0">
    <w:nsid w:val="03F577DE"/>
    <w:multiLevelType w:val="multilevel"/>
    <w:tmpl w:val="CEA41E42"/>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3" w15:restartNumberingAfterBreak="0">
    <w:nsid w:val="04CD56C3"/>
    <w:multiLevelType w:val="hybridMultilevel"/>
    <w:tmpl w:val="912EFB24"/>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4E7385F"/>
    <w:multiLevelType w:val="multilevel"/>
    <w:tmpl w:val="4F8AEED4"/>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4E8569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50E0F62"/>
    <w:multiLevelType w:val="hybridMultilevel"/>
    <w:tmpl w:val="BA889546"/>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05843AF3"/>
    <w:multiLevelType w:val="multilevel"/>
    <w:tmpl w:val="D844374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8" w15:restartNumberingAfterBreak="0">
    <w:nsid w:val="06452C7C"/>
    <w:multiLevelType w:val="multilevel"/>
    <w:tmpl w:val="A52AEF6A"/>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9" w15:restartNumberingAfterBreak="0">
    <w:nsid w:val="066F6F23"/>
    <w:multiLevelType w:val="multilevel"/>
    <w:tmpl w:val="7D905AD2"/>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0" w15:restartNumberingAfterBreak="0">
    <w:nsid w:val="06885059"/>
    <w:multiLevelType w:val="hybridMultilevel"/>
    <w:tmpl w:val="7CE8634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06C73581"/>
    <w:multiLevelType w:val="multilevel"/>
    <w:tmpl w:val="70CE2CC2"/>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2" w15:restartNumberingAfterBreak="0">
    <w:nsid w:val="07101CB3"/>
    <w:multiLevelType w:val="hybridMultilevel"/>
    <w:tmpl w:val="DD2C786C"/>
    <w:lvl w:ilvl="0" w:tplc="04150005">
      <w:start w:val="1"/>
      <w:numFmt w:val="bullet"/>
      <w:lvlText w:val=""/>
      <w:lvlJc w:val="left"/>
      <w:pPr>
        <w:ind w:left="2138" w:hanging="360"/>
      </w:pPr>
      <w:rPr>
        <w:rFonts w:ascii="Wingdings" w:hAnsi="Wingdings" w:hint="default"/>
      </w:rPr>
    </w:lvl>
    <w:lvl w:ilvl="1" w:tplc="FFFFFFFF">
      <w:numFmt w:val="bullet"/>
      <w:lvlText w:val=""/>
      <w:lvlJc w:val="left"/>
      <w:pPr>
        <w:ind w:left="2858" w:hanging="360"/>
      </w:pPr>
      <w:rPr>
        <w:rFonts w:ascii="Arial" w:eastAsia="Symbol" w:hAnsi="Arial" w:cs="Arial"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23" w15:restartNumberingAfterBreak="0">
    <w:nsid w:val="0713016A"/>
    <w:multiLevelType w:val="hybridMultilevel"/>
    <w:tmpl w:val="2E2473F8"/>
    <w:lvl w:ilvl="0" w:tplc="FFFFFFFF">
      <w:start w:val="1"/>
      <w:numFmt w:val="bullet"/>
      <w:lvlText w:val=""/>
      <w:lvlJc w:val="left"/>
      <w:pPr>
        <w:ind w:left="1004" w:hanging="360"/>
      </w:pPr>
      <w:rPr>
        <w:rFonts w:ascii="Wingdings" w:hAnsi="Wingdings" w:hint="default"/>
      </w:rPr>
    </w:lvl>
    <w:lvl w:ilvl="1" w:tplc="04150005">
      <w:start w:val="1"/>
      <w:numFmt w:val="bullet"/>
      <w:lvlText w:val=""/>
      <w:lvlJc w:val="left"/>
      <w:pPr>
        <w:ind w:left="1287"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4" w15:restartNumberingAfterBreak="0">
    <w:nsid w:val="07824718"/>
    <w:multiLevelType w:val="multilevel"/>
    <w:tmpl w:val="D7FA1976"/>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5" w15:restartNumberingAfterBreak="0">
    <w:nsid w:val="08D576CA"/>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8E02616"/>
    <w:multiLevelType w:val="hybridMultilevel"/>
    <w:tmpl w:val="B9A2F30A"/>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090A6DF1"/>
    <w:multiLevelType w:val="multilevel"/>
    <w:tmpl w:val="C3CA96F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8" w15:restartNumberingAfterBreak="0">
    <w:nsid w:val="092A4C8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9995720"/>
    <w:multiLevelType w:val="hybridMultilevel"/>
    <w:tmpl w:val="62F6FD82"/>
    <w:lvl w:ilvl="0" w:tplc="04150005">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099C5A3A"/>
    <w:multiLevelType w:val="multilevel"/>
    <w:tmpl w:val="9F527DB2"/>
    <w:lvl w:ilvl="0">
      <w:start w:val="1"/>
      <w:numFmt w:val="bullet"/>
      <w:lvlText w:val=""/>
      <w:lvlJc w:val="left"/>
      <w:pPr>
        <w:ind w:left="720" w:hanging="360"/>
      </w:pPr>
      <w:rPr>
        <w:rFonts w:ascii="Wingdings" w:hAnsi="Wingdings" w:hint="default"/>
        <w:b/>
        <w:i w:val="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1" w15:restartNumberingAfterBreak="0">
    <w:nsid w:val="0AA8129F"/>
    <w:multiLevelType w:val="hybridMultilevel"/>
    <w:tmpl w:val="1DF49B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B450C22"/>
    <w:multiLevelType w:val="hybridMultilevel"/>
    <w:tmpl w:val="30A697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915863"/>
    <w:multiLevelType w:val="hybridMultilevel"/>
    <w:tmpl w:val="627478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0BAF77BC"/>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0C0D0780"/>
    <w:multiLevelType w:val="hybridMultilevel"/>
    <w:tmpl w:val="CF50D3C6"/>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0CD61D98"/>
    <w:multiLevelType w:val="multilevel"/>
    <w:tmpl w:val="EC261CDC"/>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7" w15:restartNumberingAfterBreak="0">
    <w:nsid w:val="0CF42C29"/>
    <w:multiLevelType w:val="hybridMultilevel"/>
    <w:tmpl w:val="EDF215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D0A7062"/>
    <w:multiLevelType w:val="hybridMultilevel"/>
    <w:tmpl w:val="CCEACD24"/>
    <w:lvl w:ilvl="0" w:tplc="04150005">
      <w:start w:val="1"/>
      <w:numFmt w:val="bullet"/>
      <w:lvlText w:val=""/>
      <w:lvlJc w:val="left"/>
      <w:pPr>
        <w:ind w:left="1145" w:hanging="360"/>
      </w:pPr>
      <w:rPr>
        <w:rFonts w:ascii="Wingdings" w:hAnsi="Wingdings" w:hint="default"/>
      </w:rPr>
    </w:lvl>
    <w:lvl w:ilvl="1" w:tplc="FFFFFFFF">
      <w:start w:val="1"/>
      <w:numFmt w:val="bullet"/>
      <w:lvlText w:val="o"/>
      <w:lvlJc w:val="left"/>
      <w:pPr>
        <w:ind w:left="1865" w:hanging="360"/>
      </w:pPr>
      <w:rPr>
        <w:rFonts w:ascii="Courier New" w:hAnsi="Courier New" w:cs="Courier New" w:hint="default"/>
      </w:rPr>
    </w:lvl>
    <w:lvl w:ilvl="2" w:tplc="FFFFFFFF">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39" w15:restartNumberingAfterBreak="0">
    <w:nsid w:val="0D145997"/>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0DAE775C"/>
    <w:multiLevelType w:val="hybridMultilevel"/>
    <w:tmpl w:val="A51C9B78"/>
    <w:lvl w:ilvl="0" w:tplc="04150005">
      <w:start w:val="1"/>
      <w:numFmt w:val="bullet"/>
      <w:lvlText w:val=""/>
      <w:lvlJc w:val="left"/>
      <w:pPr>
        <w:ind w:left="1060" w:hanging="360"/>
      </w:pPr>
      <w:rPr>
        <w:rFonts w:ascii="Wingdings" w:hAnsi="Wingdings" w:hint="default"/>
        <w:b/>
        <w:i w:val="0"/>
        <w:sz w:val="18"/>
        <w:szCs w:val="18"/>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1" w15:restartNumberingAfterBreak="0">
    <w:nsid w:val="0DE84280"/>
    <w:multiLevelType w:val="multilevel"/>
    <w:tmpl w:val="76CE5C24"/>
    <w:lvl w:ilvl="0">
      <w:start w:val="1"/>
      <w:numFmt w:val="bullet"/>
      <w:lvlText w:val=""/>
      <w:lvlJc w:val="left"/>
      <w:pPr>
        <w:ind w:left="284" w:hanging="284"/>
      </w:pPr>
      <w:rPr>
        <w:rFonts w:ascii="Symbol" w:hAnsi="Symbol"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0DFE0188"/>
    <w:multiLevelType w:val="multilevel"/>
    <w:tmpl w:val="88549D9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43" w15:restartNumberingAfterBreak="0">
    <w:nsid w:val="0F101335"/>
    <w:multiLevelType w:val="hybridMultilevel"/>
    <w:tmpl w:val="3D30B91A"/>
    <w:lvl w:ilvl="0" w:tplc="5792FA12">
      <w:start w:val="1"/>
      <w:numFmt w:val="bullet"/>
      <w:lvlText w:val=""/>
      <w:lvlJc w:val="left"/>
      <w:pPr>
        <w:ind w:left="851" w:hanging="426"/>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F143617"/>
    <w:multiLevelType w:val="multilevel"/>
    <w:tmpl w:val="A8BA9006"/>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45" w15:restartNumberingAfterBreak="0">
    <w:nsid w:val="0F43430A"/>
    <w:multiLevelType w:val="hybridMultilevel"/>
    <w:tmpl w:val="47AE3F9C"/>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0F527406"/>
    <w:multiLevelType w:val="hybridMultilevel"/>
    <w:tmpl w:val="C9AC70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F975186"/>
    <w:multiLevelType w:val="multilevel"/>
    <w:tmpl w:val="728CEC22"/>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48" w15:restartNumberingAfterBreak="0">
    <w:nsid w:val="0FBC49AF"/>
    <w:multiLevelType w:val="multilevel"/>
    <w:tmpl w:val="2FAAD9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9" w15:restartNumberingAfterBreak="0">
    <w:nsid w:val="0FDA5ACE"/>
    <w:multiLevelType w:val="multilevel"/>
    <w:tmpl w:val="947263B0"/>
    <w:styleLink w:val="WWNum12"/>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0" w15:restartNumberingAfterBreak="0">
    <w:nsid w:val="10693FC3"/>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106D66AB"/>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12492D24"/>
    <w:multiLevelType w:val="multilevel"/>
    <w:tmpl w:val="E8022926"/>
    <w:lvl w:ilvl="0">
      <w:start w:val="1"/>
      <w:numFmt w:val="decimal"/>
      <w:lvlText w:val="%1."/>
      <w:lvlJc w:val="left"/>
      <w:pPr>
        <w:ind w:left="425" w:hanging="425"/>
      </w:pPr>
      <w:rPr>
        <w:rFonts w:hint="default"/>
      </w:rPr>
    </w:lvl>
    <w:lvl w:ilvl="1">
      <w:start w:val="1"/>
      <w:numFmt w:val="decimal"/>
      <w:lvlText w:val="%1.%2."/>
      <w:lvlJc w:val="left"/>
      <w:pPr>
        <w:ind w:left="1134" w:hanging="709"/>
      </w:pPr>
      <w:rPr>
        <w:rFonts w:hint="default"/>
        <w:b/>
        <w:bCs/>
        <w:color w:val="auto"/>
      </w:rPr>
    </w:lvl>
    <w:lvl w:ilvl="2">
      <w:start w:val="1"/>
      <w:numFmt w:val="decimal"/>
      <w:lvlText w:val="%1.%2.%3."/>
      <w:lvlJc w:val="left"/>
      <w:pPr>
        <w:ind w:left="1134"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25E4C3C"/>
    <w:multiLevelType w:val="hybridMultilevel"/>
    <w:tmpl w:val="54D85052"/>
    <w:lvl w:ilvl="0" w:tplc="04150005">
      <w:start w:val="1"/>
      <w:numFmt w:val="bullet"/>
      <w:lvlText w:val=""/>
      <w:lvlJc w:val="left"/>
      <w:pPr>
        <w:ind w:left="1145" w:hanging="360"/>
      </w:pPr>
      <w:rPr>
        <w:rFonts w:ascii="Wingdings" w:hAnsi="Wingdings"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54" w15:restartNumberingAfterBreak="0">
    <w:nsid w:val="12684A76"/>
    <w:multiLevelType w:val="hybridMultilevel"/>
    <w:tmpl w:val="11AA06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27B1963"/>
    <w:multiLevelType w:val="hybridMultilevel"/>
    <w:tmpl w:val="214A9644"/>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6" w15:restartNumberingAfterBreak="0">
    <w:nsid w:val="12BA1BA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12E76729"/>
    <w:multiLevelType w:val="multilevel"/>
    <w:tmpl w:val="99C2297C"/>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58" w15:restartNumberingAfterBreak="0">
    <w:nsid w:val="13071FE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13862136"/>
    <w:multiLevelType w:val="hybridMultilevel"/>
    <w:tmpl w:val="B100E73C"/>
    <w:lvl w:ilvl="0" w:tplc="04150005">
      <w:start w:val="1"/>
      <w:numFmt w:val="bullet"/>
      <w:lvlText w:val=""/>
      <w:lvlJc w:val="left"/>
      <w:pPr>
        <w:ind w:left="1040" w:hanging="360"/>
      </w:pPr>
      <w:rPr>
        <w:rFonts w:ascii="Wingdings" w:hAnsi="Wingdings"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60" w15:restartNumberingAfterBreak="0">
    <w:nsid w:val="14472EB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14FC2F34"/>
    <w:multiLevelType w:val="hybridMultilevel"/>
    <w:tmpl w:val="1576918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5190742"/>
    <w:multiLevelType w:val="hybridMultilevel"/>
    <w:tmpl w:val="3242795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15F74B6C"/>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16C41F28"/>
    <w:multiLevelType w:val="hybridMultilevel"/>
    <w:tmpl w:val="0F36E64A"/>
    <w:lvl w:ilvl="0" w:tplc="04150005">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5" w15:restartNumberingAfterBreak="0">
    <w:nsid w:val="16DD647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17147E56"/>
    <w:multiLevelType w:val="hybridMultilevel"/>
    <w:tmpl w:val="F6CED772"/>
    <w:lvl w:ilvl="0" w:tplc="04150005">
      <w:start w:val="1"/>
      <w:numFmt w:val="bullet"/>
      <w:lvlText w:val=""/>
      <w:lvlJc w:val="left"/>
      <w:pPr>
        <w:ind w:left="1076" w:hanging="360"/>
      </w:pPr>
      <w:rPr>
        <w:rFonts w:ascii="Wingdings" w:hAnsi="Wingdings"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67" w15:restartNumberingAfterBreak="0">
    <w:nsid w:val="17A42995"/>
    <w:multiLevelType w:val="multilevel"/>
    <w:tmpl w:val="EF84646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68" w15:restartNumberingAfterBreak="0">
    <w:nsid w:val="17E5588A"/>
    <w:multiLevelType w:val="multilevel"/>
    <w:tmpl w:val="15E67C10"/>
    <w:lvl w:ilvl="0">
      <w:start w:val="1"/>
      <w:numFmt w:val="bullet"/>
      <w:lvlText w:val=""/>
      <w:lvlJc w:val="left"/>
      <w:pPr>
        <w:ind w:left="720" w:hanging="360"/>
      </w:pPr>
      <w:rPr>
        <w:rFonts w:ascii="Wingdings" w:hAnsi="Wingdings" w:hint="default"/>
        <w:b/>
        <w:i w:val="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69" w15:restartNumberingAfterBreak="0">
    <w:nsid w:val="18331AD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186B6D61"/>
    <w:multiLevelType w:val="hybridMultilevel"/>
    <w:tmpl w:val="001436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8DE28CF"/>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19BE3ACC"/>
    <w:multiLevelType w:val="multilevel"/>
    <w:tmpl w:val="C3D08154"/>
    <w:lvl w:ilvl="0">
      <w:start w:val="1"/>
      <w:numFmt w:val="bullet"/>
      <w:lvlText w:val=""/>
      <w:lvlJc w:val="left"/>
      <w:rPr>
        <w:rFonts w:ascii="Wingdings" w:hAnsi="Wingdings" w:hint="default"/>
        <w:b/>
        <w:i w:val="0"/>
        <w:color w:val="000000"/>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73" w15:restartNumberingAfterBreak="0">
    <w:nsid w:val="19DE1C5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19EF147F"/>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1A4A33BD"/>
    <w:multiLevelType w:val="multilevel"/>
    <w:tmpl w:val="BCE0894C"/>
    <w:lvl w:ilvl="0">
      <w:start w:val="1"/>
      <w:numFmt w:val="bullet"/>
      <w:lvlText w:val=""/>
      <w:lvlJc w:val="left"/>
      <w:pPr>
        <w:ind w:left="284" w:hanging="284"/>
      </w:pPr>
      <w:rPr>
        <w:rFonts w:ascii="Wingdings" w:hAnsi="Wingding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1AAE4095"/>
    <w:multiLevelType w:val="multilevel"/>
    <w:tmpl w:val="14F436A2"/>
    <w:lvl w:ilvl="0">
      <w:start w:val="1"/>
      <w:numFmt w:val="bullet"/>
      <w:lvlText w:val=""/>
      <w:lvlJc w:val="left"/>
      <w:rPr>
        <w:rFonts w:ascii="Wingdings" w:hAnsi="Wingdings" w:hint="default"/>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77" w15:restartNumberingAfterBreak="0">
    <w:nsid w:val="1ABE14D1"/>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1B3F0289"/>
    <w:multiLevelType w:val="multilevel"/>
    <w:tmpl w:val="626C6022"/>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79" w15:restartNumberingAfterBreak="0">
    <w:nsid w:val="1C495414"/>
    <w:multiLevelType w:val="hybridMultilevel"/>
    <w:tmpl w:val="82CC37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871D95"/>
    <w:multiLevelType w:val="singleLevel"/>
    <w:tmpl w:val="47B08890"/>
    <w:lvl w:ilvl="0">
      <w:start w:val="1"/>
      <w:numFmt w:val="bullet"/>
      <w:pStyle w:val="Listapunktowana2"/>
      <w:lvlText w:val="-"/>
      <w:lvlJc w:val="left"/>
      <w:pPr>
        <w:tabs>
          <w:tab w:val="num" w:pos="360"/>
        </w:tabs>
        <w:ind w:left="360" w:hanging="360"/>
      </w:pPr>
      <w:rPr>
        <w:rFonts w:ascii="Times New Roman" w:hAnsi="Times New Roman" w:hint="default"/>
      </w:rPr>
    </w:lvl>
  </w:abstractNum>
  <w:abstractNum w:abstractNumId="81" w15:restartNumberingAfterBreak="0">
    <w:nsid w:val="1D964C3E"/>
    <w:multiLevelType w:val="hybridMultilevel"/>
    <w:tmpl w:val="755E000A"/>
    <w:lvl w:ilvl="0" w:tplc="04150005">
      <w:start w:val="1"/>
      <w:numFmt w:val="bullet"/>
      <w:lvlText w:val=""/>
      <w:lvlJc w:val="left"/>
      <w:pPr>
        <w:ind w:left="1060" w:hanging="360"/>
      </w:pPr>
      <w:rPr>
        <w:rFonts w:ascii="Wingdings" w:hAnsi="Wingdings" w:hint="default"/>
      </w:rPr>
    </w:lvl>
    <w:lvl w:ilvl="1" w:tplc="FFFFFFFF">
      <w:start w:val="1"/>
      <w:numFmt w:val="bullet"/>
      <w:lvlText w:val="o"/>
      <w:lvlJc w:val="left"/>
      <w:pPr>
        <w:ind w:left="1780" w:hanging="360"/>
      </w:pPr>
      <w:rPr>
        <w:rFonts w:ascii="Courier New" w:hAnsi="Courier New" w:cs="Courier New" w:hint="default"/>
      </w:rPr>
    </w:lvl>
    <w:lvl w:ilvl="2" w:tplc="FFFFFFFF">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Courier New"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Courier New" w:hint="default"/>
      </w:rPr>
    </w:lvl>
    <w:lvl w:ilvl="8" w:tplc="FFFFFFFF" w:tentative="1">
      <w:start w:val="1"/>
      <w:numFmt w:val="bullet"/>
      <w:lvlText w:val=""/>
      <w:lvlJc w:val="left"/>
      <w:pPr>
        <w:ind w:left="6820" w:hanging="360"/>
      </w:pPr>
      <w:rPr>
        <w:rFonts w:ascii="Wingdings" w:hAnsi="Wingdings" w:hint="default"/>
      </w:rPr>
    </w:lvl>
  </w:abstractNum>
  <w:abstractNum w:abstractNumId="82" w15:restartNumberingAfterBreak="0">
    <w:nsid w:val="1DA16A25"/>
    <w:multiLevelType w:val="multilevel"/>
    <w:tmpl w:val="C49AFC20"/>
    <w:lvl w:ilvl="0">
      <w:start w:val="1"/>
      <w:numFmt w:val="bullet"/>
      <w:lvlText w:val="o"/>
      <w:lvlJc w:val="left"/>
      <w:pPr>
        <w:ind w:left="720" w:hanging="360"/>
      </w:pPr>
      <w:rPr>
        <w:rFonts w:ascii="Courier New" w:hAnsi="Courier New" w:cs="Courier New"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83" w15:restartNumberingAfterBreak="0">
    <w:nsid w:val="1E432F4A"/>
    <w:multiLevelType w:val="multilevel"/>
    <w:tmpl w:val="FFEE030C"/>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84" w15:restartNumberingAfterBreak="0">
    <w:nsid w:val="1E655292"/>
    <w:multiLevelType w:val="hybridMultilevel"/>
    <w:tmpl w:val="C4F47F5E"/>
    <w:lvl w:ilvl="0" w:tplc="04150005">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85" w15:restartNumberingAfterBreak="0">
    <w:nsid w:val="1E793428"/>
    <w:multiLevelType w:val="multilevel"/>
    <w:tmpl w:val="3E9AF496"/>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86" w15:restartNumberingAfterBreak="0">
    <w:nsid w:val="1E9C7C02"/>
    <w:multiLevelType w:val="hybridMultilevel"/>
    <w:tmpl w:val="63705DA0"/>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7" w15:restartNumberingAfterBreak="0">
    <w:nsid w:val="1EAE1DA9"/>
    <w:multiLevelType w:val="hybridMultilevel"/>
    <w:tmpl w:val="2DF42F0C"/>
    <w:lvl w:ilvl="0" w:tplc="04150005">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88" w15:restartNumberingAfterBreak="0">
    <w:nsid w:val="1EF314B1"/>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1F1116FD"/>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1FCB602F"/>
    <w:multiLevelType w:val="multilevel"/>
    <w:tmpl w:val="8C1477F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1" w15:restartNumberingAfterBreak="0">
    <w:nsid w:val="202A34F4"/>
    <w:multiLevelType w:val="hybridMultilevel"/>
    <w:tmpl w:val="0BA27FA6"/>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20CF6BAF"/>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21267740"/>
    <w:multiLevelType w:val="multilevel"/>
    <w:tmpl w:val="C3C2A21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4" w15:restartNumberingAfterBreak="0">
    <w:nsid w:val="2135389D"/>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2173771D"/>
    <w:multiLevelType w:val="hybridMultilevel"/>
    <w:tmpl w:val="BAEA3630"/>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6" w15:restartNumberingAfterBreak="0">
    <w:nsid w:val="21B600E8"/>
    <w:multiLevelType w:val="multilevel"/>
    <w:tmpl w:val="B2F4CA1C"/>
    <w:lvl w:ilvl="0">
      <w:numFmt w:val="bullet"/>
      <w:lvlText w:val=""/>
      <w:lvlJc w:val="left"/>
      <w:pPr>
        <w:ind w:left="720" w:hanging="360"/>
      </w:pPr>
      <w:rPr>
        <w:rFonts w:ascii="StarSymbol" w:eastAsia="StarSymbol, 'Arial Unicode MS'" w:hAnsi="StarSymbol" w:cs="StarSymbol, 'Arial Unicode MS'"/>
        <w:sz w:val="18"/>
        <w:szCs w:val="18"/>
      </w:rPr>
    </w:lvl>
    <w:lvl w:ilvl="1">
      <w:start w:val="1"/>
      <w:numFmt w:val="bullet"/>
      <w:lvlText w:val="o"/>
      <w:lvlJc w:val="left"/>
      <w:pPr>
        <w:ind w:left="1080" w:hanging="360"/>
      </w:pPr>
      <w:rPr>
        <w:rFonts w:ascii="Courier New" w:hAnsi="Courier New" w:cs="Courier New" w:hint="default"/>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97" w15:restartNumberingAfterBreak="0">
    <w:nsid w:val="21F15873"/>
    <w:multiLevelType w:val="hybridMultilevel"/>
    <w:tmpl w:val="15BAF4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3C0EE9"/>
    <w:multiLevelType w:val="hybridMultilevel"/>
    <w:tmpl w:val="8CDECA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8B6C38"/>
    <w:multiLevelType w:val="hybridMultilevel"/>
    <w:tmpl w:val="CC52DF58"/>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0" w15:restartNumberingAfterBreak="0">
    <w:nsid w:val="22A721FB"/>
    <w:multiLevelType w:val="multilevel"/>
    <w:tmpl w:val="F95E4FAC"/>
    <w:lvl w:ilvl="0">
      <w:numFmt w:val="bullet"/>
      <w:lvlText w:val=""/>
      <w:lvlJc w:val="left"/>
      <w:rPr>
        <w:rFonts w:ascii="Wingdings" w:hAnsi="Wingdings" w:hint="default"/>
        <w:color w:val="000000"/>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101" w15:restartNumberingAfterBreak="0">
    <w:nsid w:val="22CE004E"/>
    <w:multiLevelType w:val="multilevel"/>
    <w:tmpl w:val="E7542638"/>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02" w15:restartNumberingAfterBreak="0">
    <w:nsid w:val="22D15C29"/>
    <w:multiLevelType w:val="hybridMultilevel"/>
    <w:tmpl w:val="9656DB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007477"/>
    <w:multiLevelType w:val="multilevel"/>
    <w:tmpl w:val="7BA879A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04" w15:restartNumberingAfterBreak="0">
    <w:nsid w:val="235F1DCA"/>
    <w:multiLevelType w:val="multilevel"/>
    <w:tmpl w:val="BF361094"/>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05" w15:restartNumberingAfterBreak="0">
    <w:nsid w:val="23A47093"/>
    <w:multiLevelType w:val="hybridMultilevel"/>
    <w:tmpl w:val="04D48948"/>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6" w15:restartNumberingAfterBreak="0">
    <w:nsid w:val="23B16FCE"/>
    <w:multiLevelType w:val="hybridMultilevel"/>
    <w:tmpl w:val="28FA8C6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47A1E7E"/>
    <w:multiLevelType w:val="multilevel"/>
    <w:tmpl w:val="CB7A9DCA"/>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08" w15:restartNumberingAfterBreak="0">
    <w:nsid w:val="2481310B"/>
    <w:multiLevelType w:val="multilevel"/>
    <w:tmpl w:val="039E15CE"/>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09" w15:restartNumberingAfterBreak="0">
    <w:nsid w:val="24AF05EC"/>
    <w:multiLevelType w:val="hybridMultilevel"/>
    <w:tmpl w:val="B0A059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4FA32E0"/>
    <w:multiLevelType w:val="hybridMultilevel"/>
    <w:tmpl w:val="07D825F8"/>
    <w:lvl w:ilvl="0" w:tplc="04150005">
      <w:start w:val="1"/>
      <w:numFmt w:val="bullet"/>
      <w:lvlText w:val=""/>
      <w:lvlJc w:val="left"/>
      <w:pPr>
        <w:tabs>
          <w:tab w:val="num" w:pos="360"/>
        </w:tabs>
        <w:ind w:left="340" w:hanging="34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2537632A"/>
    <w:multiLevelType w:val="hybridMultilevel"/>
    <w:tmpl w:val="482887DC"/>
    <w:lvl w:ilvl="0" w:tplc="04150005">
      <w:start w:val="1"/>
      <w:numFmt w:val="bullet"/>
      <w:lvlText w:val=""/>
      <w:lvlJc w:val="left"/>
      <w:pPr>
        <w:tabs>
          <w:tab w:val="num" w:pos="360"/>
        </w:tabs>
        <w:ind w:left="340" w:hanging="34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5B95B8E"/>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25F60CDE"/>
    <w:multiLevelType w:val="hybridMultilevel"/>
    <w:tmpl w:val="C074B34A"/>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4" w15:restartNumberingAfterBreak="0">
    <w:nsid w:val="26764464"/>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267D3946"/>
    <w:multiLevelType w:val="multilevel"/>
    <w:tmpl w:val="0EEA7E2E"/>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16" w15:restartNumberingAfterBreak="0">
    <w:nsid w:val="26AD7AC9"/>
    <w:multiLevelType w:val="hybridMultilevel"/>
    <w:tmpl w:val="9EE8D404"/>
    <w:lvl w:ilvl="0" w:tplc="04150005">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7" w15:restartNumberingAfterBreak="0">
    <w:nsid w:val="271C0BE7"/>
    <w:multiLevelType w:val="hybridMultilevel"/>
    <w:tmpl w:val="41CEC84E"/>
    <w:lvl w:ilvl="0" w:tplc="04150005">
      <w:start w:val="1"/>
      <w:numFmt w:val="bullet"/>
      <w:lvlText w:val=""/>
      <w:lvlJc w:val="left"/>
      <w:pPr>
        <w:ind w:left="2138" w:hanging="360"/>
      </w:pPr>
      <w:rPr>
        <w:rFonts w:ascii="Wingdings" w:hAnsi="Wingdings" w:hint="default"/>
      </w:rPr>
    </w:lvl>
    <w:lvl w:ilvl="1" w:tplc="062C1A5E">
      <w:numFmt w:val="bullet"/>
      <w:lvlText w:val=""/>
      <w:lvlJc w:val="left"/>
      <w:pPr>
        <w:ind w:left="2858" w:hanging="360"/>
      </w:pPr>
      <w:rPr>
        <w:rFonts w:ascii="Arial" w:eastAsia="Symbol" w:hAnsi="Arial" w:cs="Arial"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18" w15:restartNumberingAfterBreak="0">
    <w:nsid w:val="27411A46"/>
    <w:multiLevelType w:val="multilevel"/>
    <w:tmpl w:val="27D8DCD2"/>
    <w:lvl w:ilvl="0">
      <w:start w:val="1"/>
      <w:numFmt w:val="bullet"/>
      <w:lvlText w:val=""/>
      <w:lvlJc w:val="left"/>
      <w:rPr>
        <w:rFonts w:ascii="Wingdings" w:hAnsi="Wingdings" w:hint="default"/>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119" w15:restartNumberingAfterBreak="0">
    <w:nsid w:val="27DD0606"/>
    <w:multiLevelType w:val="hybridMultilevel"/>
    <w:tmpl w:val="91B8CDCE"/>
    <w:lvl w:ilvl="0" w:tplc="5EA4435C">
      <w:numFmt w:val="decimal"/>
      <w:lvlText w:val="%1."/>
      <w:lvlJc w:val="left"/>
      <w:pPr>
        <w:ind w:left="644" w:hanging="360"/>
      </w:pPr>
      <w:rPr>
        <w:rFonts w:eastAsia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0" w15:restartNumberingAfterBreak="0">
    <w:nsid w:val="27F5120B"/>
    <w:multiLevelType w:val="hybridMultilevel"/>
    <w:tmpl w:val="A7C24F1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15:restartNumberingAfterBreak="0">
    <w:nsid w:val="28DF3E54"/>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28FA47A1"/>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298C2720"/>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2A9601F7"/>
    <w:multiLevelType w:val="multilevel"/>
    <w:tmpl w:val="2D126FAA"/>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25" w15:restartNumberingAfterBreak="0">
    <w:nsid w:val="2AB76585"/>
    <w:multiLevelType w:val="multilevel"/>
    <w:tmpl w:val="BD2CD48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26" w15:restartNumberingAfterBreak="0">
    <w:nsid w:val="2ACA4D19"/>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2B6C1C1D"/>
    <w:multiLevelType w:val="hybridMultilevel"/>
    <w:tmpl w:val="6D167588"/>
    <w:lvl w:ilvl="0" w:tplc="AD38EEF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CC240E5"/>
    <w:multiLevelType w:val="hybridMultilevel"/>
    <w:tmpl w:val="8492490C"/>
    <w:lvl w:ilvl="0" w:tplc="B05641B6">
      <w:numFmt w:val="decimal"/>
      <w:lvlText w:val="%1."/>
      <w:lvlJc w:val="left"/>
      <w:pPr>
        <w:ind w:left="644"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2CCB23F0"/>
    <w:multiLevelType w:val="hybridMultilevel"/>
    <w:tmpl w:val="BD807AF8"/>
    <w:lvl w:ilvl="0" w:tplc="C694C914">
      <w:numFmt w:val="bullet"/>
      <w:pStyle w:val="WYPUNKTOWANIEISTOPNIA"/>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2CCB2F67"/>
    <w:multiLevelType w:val="hybridMultilevel"/>
    <w:tmpl w:val="5B80B5F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2D013F7D"/>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2DD50D6A"/>
    <w:multiLevelType w:val="multilevel"/>
    <w:tmpl w:val="D17E5490"/>
    <w:lvl w:ilvl="0">
      <w:start w:val="1"/>
      <w:numFmt w:val="bullet"/>
      <w:lvlText w:val=""/>
      <w:lvlJc w:val="left"/>
      <w:pPr>
        <w:ind w:left="708" w:hanging="360"/>
      </w:pPr>
      <w:rPr>
        <w:rFonts w:ascii="Wingdings" w:hAnsi="Wingdings" w:hint="default"/>
        <w:b/>
        <w:i w:val="0"/>
        <w:sz w:val="18"/>
        <w:szCs w:val="18"/>
      </w:rPr>
    </w:lvl>
    <w:lvl w:ilvl="1">
      <w:numFmt w:val="bullet"/>
      <w:lvlText w:val="o"/>
      <w:lvlJc w:val="left"/>
      <w:pPr>
        <w:ind w:left="1428" w:hanging="360"/>
      </w:pPr>
      <w:rPr>
        <w:rFonts w:ascii="Courier New" w:hAnsi="Courier New" w:cs="Courier New"/>
      </w:rPr>
    </w:lvl>
    <w:lvl w:ilvl="2">
      <w:numFmt w:val="bullet"/>
      <w:lvlText w:val=""/>
      <w:lvlJc w:val="left"/>
      <w:pPr>
        <w:ind w:left="2148" w:hanging="360"/>
      </w:pPr>
      <w:rPr>
        <w:rFonts w:ascii="Wingdings" w:hAnsi="Wingdings"/>
      </w:rPr>
    </w:lvl>
    <w:lvl w:ilvl="3">
      <w:numFmt w:val="bullet"/>
      <w:lvlText w:val=""/>
      <w:lvlJc w:val="left"/>
      <w:pPr>
        <w:ind w:left="2868" w:hanging="360"/>
      </w:pPr>
      <w:rPr>
        <w:rFonts w:ascii="Symbol" w:hAnsi="Symbol"/>
      </w:rPr>
    </w:lvl>
    <w:lvl w:ilvl="4">
      <w:numFmt w:val="bullet"/>
      <w:lvlText w:val="o"/>
      <w:lvlJc w:val="left"/>
      <w:pPr>
        <w:ind w:left="3588" w:hanging="360"/>
      </w:pPr>
      <w:rPr>
        <w:rFonts w:ascii="Courier New" w:hAnsi="Courier New" w:cs="Courier New"/>
      </w:rPr>
    </w:lvl>
    <w:lvl w:ilvl="5">
      <w:numFmt w:val="bullet"/>
      <w:lvlText w:val=""/>
      <w:lvlJc w:val="left"/>
      <w:pPr>
        <w:ind w:left="4308" w:hanging="360"/>
      </w:pPr>
      <w:rPr>
        <w:rFonts w:ascii="Wingdings" w:hAnsi="Wingdings"/>
      </w:rPr>
    </w:lvl>
    <w:lvl w:ilvl="6">
      <w:numFmt w:val="bullet"/>
      <w:lvlText w:val=""/>
      <w:lvlJc w:val="left"/>
      <w:pPr>
        <w:ind w:left="5028" w:hanging="360"/>
      </w:pPr>
      <w:rPr>
        <w:rFonts w:ascii="Symbol" w:hAnsi="Symbol"/>
      </w:rPr>
    </w:lvl>
    <w:lvl w:ilvl="7">
      <w:numFmt w:val="bullet"/>
      <w:lvlText w:val="o"/>
      <w:lvlJc w:val="left"/>
      <w:pPr>
        <w:ind w:left="5748" w:hanging="360"/>
      </w:pPr>
      <w:rPr>
        <w:rFonts w:ascii="Courier New" w:hAnsi="Courier New" w:cs="Courier New"/>
      </w:rPr>
    </w:lvl>
    <w:lvl w:ilvl="8">
      <w:numFmt w:val="bullet"/>
      <w:lvlText w:val=""/>
      <w:lvlJc w:val="left"/>
      <w:pPr>
        <w:ind w:left="6468" w:hanging="360"/>
      </w:pPr>
      <w:rPr>
        <w:rFonts w:ascii="Wingdings" w:hAnsi="Wingdings"/>
      </w:rPr>
    </w:lvl>
  </w:abstractNum>
  <w:abstractNum w:abstractNumId="133" w15:restartNumberingAfterBreak="0">
    <w:nsid w:val="2E1D3FC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2E2F0ACC"/>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2E454F91"/>
    <w:multiLevelType w:val="multilevel"/>
    <w:tmpl w:val="BE9E5942"/>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36" w15:restartNumberingAfterBreak="0">
    <w:nsid w:val="2E5B1D7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2E5F2BBB"/>
    <w:multiLevelType w:val="hybridMultilevel"/>
    <w:tmpl w:val="BD0C01E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2ECA4234"/>
    <w:multiLevelType w:val="multilevel"/>
    <w:tmpl w:val="EAE015AA"/>
    <w:styleLink w:val="WWNum45"/>
    <w:lvl w:ilvl="0">
      <w:numFmt w:val="bullet"/>
      <w:lvlText w:val=""/>
      <w:lvlJc w:val="left"/>
      <w:pPr>
        <w:ind w:left="708" w:hanging="360"/>
      </w:pPr>
      <w:rPr>
        <w:rFonts w:ascii="StarSymbol" w:eastAsia="StarSymbol, 'Arial Unicode MS'" w:hAnsi="StarSymbol" w:cs="StarSymbol, 'Arial Unicode MS'"/>
        <w:sz w:val="18"/>
        <w:szCs w:val="18"/>
      </w:rPr>
    </w:lvl>
    <w:lvl w:ilvl="1">
      <w:numFmt w:val="bullet"/>
      <w:lvlText w:val="o"/>
      <w:lvlJc w:val="left"/>
      <w:pPr>
        <w:ind w:left="1428" w:hanging="360"/>
      </w:pPr>
      <w:rPr>
        <w:rFonts w:ascii="Courier New" w:hAnsi="Courier New" w:cs="Courier New"/>
      </w:rPr>
    </w:lvl>
    <w:lvl w:ilvl="2">
      <w:numFmt w:val="bullet"/>
      <w:lvlText w:val=""/>
      <w:lvlJc w:val="left"/>
      <w:pPr>
        <w:ind w:left="2148" w:hanging="360"/>
      </w:pPr>
      <w:rPr>
        <w:rFonts w:ascii="Wingdings" w:hAnsi="Wingdings"/>
      </w:rPr>
    </w:lvl>
    <w:lvl w:ilvl="3">
      <w:numFmt w:val="bullet"/>
      <w:lvlText w:val=""/>
      <w:lvlJc w:val="left"/>
      <w:pPr>
        <w:ind w:left="2868" w:hanging="360"/>
      </w:pPr>
      <w:rPr>
        <w:rFonts w:ascii="Symbol" w:hAnsi="Symbol"/>
      </w:rPr>
    </w:lvl>
    <w:lvl w:ilvl="4">
      <w:numFmt w:val="bullet"/>
      <w:lvlText w:val="o"/>
      <w:lvlJc w:val="left"/>
      <w:pPr>
        <w:ind w:left="3588" w:hanging="360"/>
      </w:pPr>
      <w:rPr>
        <w:rFonts w:ascii="Courier New" w:hAnsi="Courier New" w:cs="Courier New"/>
      </w:rPr>
    </w:lvl>
    <w:lvl w:ilvl="5">
      <w:numFmt w:val="bullet"/>
      <w:lvlText w:val=""/>
      <w:lvlJc w:val="left"/>
      <w:pPr>
        <w:ind w:left="4308" w:hanging="360"/>
      </w:pPr>
      <w:rPr>
        <w:rFonts w:ascii="Wingdings" w:hAnsi="Wingdings"/>
      </w:rPr>
    </w:lvl>
    <w:lvl w:ilvl="6">
      <w:numFmt w:val="bullet"/>
      <w:lvlText w:val=""/>
      <w:lvlJc w:val="left"/>
      <w:pPr>
        <w:ind w:left="5028" w:hanging="360"/>
      </w:pPr>
      <w:rPr>
        <w:rFonts w:ascii="Symbol" w:hAnsi="Symbol"/>
      </w:rPr>
    </w:lvl>
    <w:lvl w:ilvl="7">
      <w:numFmt w:val="bullet"/>
      <w:lvlText w:val="o"/>
      <w:lvlJc w:val="left"/>
      <w:pPr>
        <w:ind w:left="5748" w:hanging="360"/>
      </w:pPr>
      <w:rPr>
        <w:rFonts w:ascii="Courier New" w:hAnsi="Courier New" w:cs="Courier New"/>
      </w:rPr>
    </w:lvl>
    <w:lvl w:ilvl="8">
      <w:numFmt w:val="bullet"/>
      <w:lvlText w:val=""/>
      <w:lvlJc w:val="left"/>
      <w:pPr>
        <w:ind w:left="6468" w:hanging="360"/>
      </w:pPr>
      <w:rPr>
        <w:rFonts w:ascii="Wingdings" w:hAnsi="Wingdings"/>
      </w:rPr>
    </w:lvl>
  </w:abstractNum>
  <w:abstractNum w:abstractNumId="139" w15:restartNumberingAfterBreak="0">
    <w:nsid w:val="2ED4435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2ED907C9"/>
    <w:multiLevelType w:val="multilevel"/>
    <w:tmpl w:val="EDDE2200"/>
    <w:lvl w:ilvl="0">
      <w:start w:val="1"/>
      <w:numFmt w:val="bullet"/>
      <w:lvlText w:val=""/>
      <w:lvlJc w:val="left"/>
      <w:pPr>
        <w:ind w:left="284" w:hanging="284"/>
      </w:pPr>
      <w:rPr>
        <w:rFonts w:ascii="Symbol" w:hAnsi="Symbol"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2FB02EEC"/>
    <w:multiLevelType w:val="hybridMultilevel"/>
    <w:tmpl w:val="B246A7A0"/>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2" w15:restartNumberingAfterBreak="0">
    <w:nsid w:val="2FFF73B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305208C1"/>
    <w:multiLevelType w:val="multilevel"/>
    <w:tmpl w:val="2FBE1308"/>
    <w:lvl w:ilvl="0">
      <w:start w:val="1"/>
      <w:numFmt w:val="bullet"/>
      <w:lvlText w:val=""/>
      <w:lvlJc w:val="left"/>
      <w:rPr>
        <w:rFonts w:ascii="Wingdings" w:hAnsi="Wingdings" w:hint="default"/>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144" w15:restartNumberingAfterBreak="0">
    <w:nsid w:val="315F49B1"/>
    <w:multiLevelType w:val="multilevel"/>
    <w:tmpl w:val="FC96A24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45" w15:restartNumberingAfterBreak="0">
    <w:nsid w:val="316C4423"/>
    <w:multiLevelType w:val="hybridMultilevel"/>
    <w:tmpl w:val="8A1CF38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6" w15:restartNumberingAfterBreak="0">
    <w:nsid w:val="321931AF"/>
    <w:multiLevelType w:val="hybridMultilevel"/>
    <w:tmpl w:val="A61894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2E54349"/>
    <w:multiLevelType w:val="multilevel"/>
    <w:tmpl w:val="738EA5F4"/>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48" w15:restartNumberingAfterBreak="0">
    <w:nsid w:val="32EB0E00"/>
    <w:multiLevelType w:val="multilevel"/>
    <w:tmpl w:val="79AADD76"/>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49" w15:restartNumberingAfterBreak="0">
    <w:nsid w:val="32EC3C96"/>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15:restartNumberingAfterBreak="0">
    <w:nsid w:val="333240DA"/>
    <w:multiLevelType w:val="hybridMultilevel"/>
    <w:tmpl w:val="5C3A835E"/>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1" w15:restartNumberingAfterBreak="0">
    <w:nsid w:val="3373081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3392193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33C67DBF"/>
    <w:multiLevelType w:val="multilevel"/>
    <w:tmpl w:val="76562FD8"/>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54" w15:restartNumberingAfterBreak="0">
    <w:nsid w:val="341967A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35801FCD"/>
    <w:multiLevelType w:val="hybridMultilevel"/>
    <w:tmpl w:val="EBEAF08E"/>
    <w:lvl w:ilvl="0" w:tplc="0415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35A3714B"/>
    <w:multiLevelType w:val="multilevel"/>
    <w:tmpl w:val="FF1469E0"/>
    <w:lvl w:ilvl="0">
      <w:start w:val="1"/>
      <w:numFmt w:val="decimal"/>
      <w:pStyle w:val="2tytu"/>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35A8211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35ED743E"/>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15:restartNumberingAfterBreak="0">
    <w:nsid w:val="368138D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15:restartNumberingAfterBreak="0">
    <w:nsid w:val="36A47EBF"/>
    <w:multiLevelType w:val="multilevel"/>
    <w:tmpl w:val="BB6EE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1" w15:restartNumberingAfterBreak="0">
    <w:nsid w:val="36BC0085"/>
    <w:multiLevelType w:val="multilevel"/>
    <w:tmpl w:val="AB72A7E2"/>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62" w15:restartNumberingAfterBreak="0">
    <w:nsid w:val="37602F7D"/>
    <w:multiLevelType w:val="multilevel"/>
    <w:tmpl w:val="0FC0BEC6"/>
    <w:styleLink w:val="WW8Num38"/>
    <w:lvl w:ilvl="0">
      <w:numFmt w:val="bullet"/>
      <w:lvlText w:val=""/>
      <w:lvlJc w:val="left"/>
      <w:rPr>
        <w:rFonts w:ascii="StarSymbol" w:eastAsia="StarSymbol, 'Arial Unicode MS'" w:hAnsi="StarSymbol" w:cs="StarSymbol, 'Arial Unicode MS'"/>
        <w:sz w:val="18"/>
        <w:szCs w:val="18"/>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hAnsi="Symbol" w:cs="StarSymbol, 'Arial Unicode MS'"/>
        <w:sz w:val="18"/>
        <w:szCs w:val="18"/>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hAnsi="Symbol" w:cs="StarSymbol, 'Arial Unicode MS'"/>
        <w:sz w:val="18"/>
        <w:szCs w:val="18"/>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163" w15:restartNumberingAfterBreak="0">
    <w:nsid w:val="37F15B1B"/>
    <w:multiLevelType w:val="hybridMultilevel"/>
    <w:tmpl w:val="1560415E"/>
    <w:lvl w:ilvl="0" w:tplc="04150005">
      <w:start w:val="1"/>
      <w:numFmt w:val="bullet"/>
      <w:lvlText w:val=""/>
      <w:lvlJc w:val="left"/>
      <w:pPr>
        <w:ind w:left="1854" w:hanging="360"/>
      </w:pPr>
      <w:rPr>
        <w:rFonts w:ascii="Wingdings" w:hAnsi="Wingdings" w:hint="default"/>
      </w:rPr>
    </w:lvl>
    <w:lvl w:ilvl="1" w:tplc="30D0E1E0">
      <w:numFmt w:val="bullet"/>
      <w:lvlText w:val="•"/>
      <w:lvlJc w:val="left"/>
      <w:pPr>
        <w:ind w:left="2574" w:hanging="360"/>
      </w:pPr>
      <w:rPr>
        <w:rFonts w:ascii="Calibri" w:eastAsiaTheme="minorHAnsi" w:hAnsi="Calibri" w:cs="Calibri"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4" w15:restartNumberingAfterBreak="0">
    <w:nsid w:val="382E07C4"/>
    <w:multiLevelType w:val="hybridMultilevel"/>
    <w:tmpl w:val="4D9A8D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8512C17"/>
    <w:multiLevelType w:val="multilevel"/>
    <w:tmpl w:val="B95C7C7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66" w15:restartNumberingAfterBreak="0">
    <w:nsid w:val="386B1226"/>
    <w:multiLevelType w:val="multilevel"/>
    <w:tmpl w:val="0BEEFABE"/>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67" w15:restartNumberingAfterBreak="0">
    <w:nsid w:val="39DE4965"/>
    <w:multiLevelType w:val="hybridMultilevel"/>
    <w:tmpl w:val="BA90BBB0"/>
    <w:lvl w:ilvl="0" w:tplc="04150005">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68" w15:restartNumberingAfterBreak="0">
    <w:nsid w:val="3A68570A"/>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15:restartNumberingAfterBreak="0">
    <w:nsid w:val="3B2D62B5"/>
    <w:multiLevelType w:val="multilevel"/>
    <w:tmpl w:val="EC7CDFB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70" w15:restartNumberingAfterBreak="0">
    <w:nsid w:val="3B38013D"/>
    <w:multiLevelType w:val="multilevel"/>
    <w:tmpl w:val="602271F0"/>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71" w15:restartNumberingAfterBreak="0">
    <w:nsid w:val="3BF56437"/>
    <w:multiLevelType w:val="hybridMultilevel"/>
    <w:tmpl w:val="F8C8D38A"/>
    <w:lvl w:ilvl="0" w:tplc="FFFFFFFF">
      <w:start w:val="1"/>
      <w:numFmt w:val="bullet"/>
      <w:lvlText w:val=""/>
      <w:lvlJc w:val="left"/>
      <w:pPr>
        <w:ind w:left="2138"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172" w15:restartNumberingAfterBreak="0">
    <w:nsid w:val="3C6A61FA"/>
    <w:multiLevelType w:val="hybridMultilevel"/>
    <w:tmpl w:val="1820EC96"/>
    <w:lvl w:ilvl="0" w:tplc="04150005">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73" w15:restartNumberingAfterBreak="0">
    <w:nsid w:val="3CCE7258"/>
    <w:multiLevelType w:val="hybridMultilevel"/>
    <w:tmpl w:val="A7CCE50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3D2746AD"/>
    <w:multiLevelType w:val="multilevel"/>
    <w:tmpl w:val="3DC88B8A"/>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75" w15:restartNumberingAfterBreak="0">
    <w:nsid w:val="3D40069A"/>
    <w:multiLevelType w:val="multilevel"/>
    <w:tmpl w:val="BD829ADE"/>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76" w15:restartNumberingAfterBreak="0">
    <w:nsid w:val="3DA7683B"/>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3DC03816"/>
    <w:multiLevelType w:val="hybridMultilevel"/>
    <w:tmpl w:val="C77EBA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3E3112A4"/>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15:restartNumberingAfterBreak="0">
    <w:nsid w:val="3E673F73"/>
    <w:multiLevelType w:val="hybridMultilevel"/>
    <w:tmpl w:val="D1A0A7CA"/>
    <w:lvl w:ilvl="0" w:tplc="04150005">
      <w:start w:val="1"/>
      <w:numFmt w:val="bullet"/>
      <w:lvlText w:val=""/>
      <w:lvlJc w:val="left"/>
      <w:pPr>
        <w:ind w:left="1077" w:hanging="360"/>
      </w:pPr>
      <w:rPr>
        <w:rFonts w:ascii="Wingdings" w:hAnsi="Wingdings" w:hint="default"/>
      </w:rPr>
    </w:lvl>
    <w:lvl w:ilvl="1" w:tplc="FFFFFFFF">
      <w:start w:val="1"/>
      <w:numFmt w:val="bullet"/>
      <w:lvlText w:val="o"/>
      <w:lvlJc w:val="left"/>
      <w:pPr>
        <w:ind w:left="1797" w:hanging="360"/>
      </w:pPr>
      <w:rPr>
        <w:rFonts w:ascii="Courier New" w:hAnsi="Courier New" w:cs="Courier New" w:hint="default"/>
      </w:rPr>
    </w:lvl>
    <w:lvl w:ilvl="2" w:tplc="FFFFFFFF">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80" w15:restartNumberingAfterBreak="0">
    <w:nsid w:val="3E8C4AB8"/>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15:restartNumberingAfterBreak="0">
    <w:nsid w:val="3E9B002C"/>
    <w:multiLevelType w:val="multilevel"/>
    <w:tmpl w:val="D196E7F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82" w15:restartNumberingAfterBreak="0">
    <w:nsid w:val="3F2952D8"/>
    <w:multiLevelType w:val="multilevel"/>
    <w:tmpl w:val="E8BE6AF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83" w15:restartNumberingAfterBreak="0">
    <w:nsid w:val="3F4B5CED"/>
    <w:multiLevelType w:val="multilevel"/>
    <w:tmpl w:val="5CF809E6"/>
    <w:styleLink w:val="WW8Num7"/>
    <w:lvl w:ilvl="0">
      <w:numFmt w:val="bullet"/>
      <w:lvlText w:val=""/>
      <w:lvlJc w:val="left"/>
      <w:rPr>
        <w:rFonts w:ascii="StarSymbol" w:eastAsia="StarSymbol, 'Arial Unicode MS'" w:hAnsi="StarSymbol" w:cs="StarSymbol, 'Arial Unicode MS'"/>
        <w:sz w:val="18"/>
        <w:szCs w:val="18"/>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184" w15:restartNumberingAfterBreak="0">
    <w:nsid w:val="3F624ABE"/>
    <w:multiLevelType w:val="hybridMultilevel"/>
    <w:tmpl w:val="3120280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5" w15:restartNumberingAfterBreak="0">
    <w:nsid w:val="3F9870BF"/>
    <w:multiLevelType w:val="multilevel"/>
    <w:tmpl w:val="5B2887D8"/>
    <w:lvl w:ilvl="0">
      <w:numFmt w:val="bullet"/>
      <w:lvlText w:val=""/>
      <w:lvlJc w:val="left"/>
      <w:pPr>
        <w:ind w:left="1404" w:hanging="360"/>
      </w:pPr>
      <w:rPr>
        <w:rFonts w:ascii="StarSymbol" w:eastAsia="StarSymbol, 'Arial Unicode MS'" w:hAnsi="StarSymbol" w:cs="StarSymbol, 'Arial Unicode MS'"/>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186" w15:restartNumberingAfterBreak="0">
    <w:nsid w:val="3FAB53D9"/>
    <w:multiLevelType w:val="hybridMultilevel"/>
    <w:tmpl w:val="1C5EC8F4"/>
    <w:lvl w:ilvl="0" w:tplc="DBCE20D0">
      <w:start w:val="1"/>
      <w:numFmt w:val="bullet"/>
      <w:pStyle w:val="3punktory"/>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cs="Courier New" w:hint="default"/>
      </w:rPr>
    </w:lvl>
    <w:lvl w:ilvl="2" w:tplc="04150005">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87" w15:restartNumberingAfterBreak="0">
    <w:nsid w:val="4076375E"/>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40967DE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9" w15:restartNumberingAfterBreak="0">
    <w:nsid w:val="427425B1"/>
    <w:multiLevelType w:val="multilevel"/>
    <w:tmpl w:val="6D0E3816"/>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90" w15:restartNumberingAfterBreak="0">
    <w:nsid w:val="436E0DBF"/>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15:restartNumberingAfterBreak="0">
    <w:nsid w:val="43C94261"/>
    <w:multiLevelType w:val="multilevel"/>
    <w:tmpl w:val="A48897B4"/>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92" w15:restartNumberingAfterBreak="0">
    <w:nsid w:val="441405D1"/>
    <w:multiLevelType w:val="hybridMultilevel"/>
    <w:tmpl w:val="9F62E230"/>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3" w15:restartNumberingAfterBreak="0">
    <w:nsid w:val="442C1348"/>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15:restartNumberingAfterBreak="0">
    <w:nsid w:val="446B6E12"/>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5" w15:restartNumberingAfterBreak="0">
    <w:nsid w:val="44907D30"/>
    <w:multiLevelType w:val="multilevel"/>
    <w:tmpl w:val="3312B67C"/>
    <w:lvl w:ilvl="0">
      <w:start w:val="1"/>
      <w:numFmt w:val="decimal"/>
      <w:lvlText w:val="%1."/>
      <w:lvlJc w:val="left"/>
      <w:pPr>
        <w:ind w:left="284" w:hanging="284"/>
      </w:pPr>
      <w:rPr>
        <w:rFonts w:hint="default"/>
        <w:sz w:val="18"/>
        <w:szCs w:val="18"/>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15:restartNumberingAfterBreak="0">
    <w:nsid w:val="44E3779F"/>
    <w:multiLevelType w:val="hybridMultilevel"/>
    <w:tmpl w:val="CC847B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5963E80"/>
    <w:multiLevelType w:val="multilevel"/>
    <w:tmpl w:val="93AEEC3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98" w15:restartNumberingAfterBreak="0">
    <w:nsid w:val="4652043C"/>
    <w:multiLevelType w:val="multilevel"/>
    <w:tmpl w:val="2D86ED1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99" w15:restartNumberingAfterBreak="0">
    <w:nsid w:val="468F1920"/>
    <w:multiLevelType w:val="multilevel"/>
    <w:tmpl w:val="40B2582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00" w15:restartNumberingAfterBreak="0">
    <w:nsid w:val="471668B7"/>
    <w:multiLevelType w:val="hybridMultilevel"/>
    <w:tmpl w:val="FD8ED66E"/>
    <w:lvl w:ilvl="0" w:tplc="04150005">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01" w15:restartNumberingAfterBreak="0">
    <w:nsid w:val="47392BD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15:restartNumberingAfterBreak="0">
    <w:nsid w:val="473C167D"/>
    <w:multiLevelType w:val="hybridMultilevel"/>
    <w:tmpl w:val="B8E6CE8A"/>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3" w15:restartNumberingAfterBreak="0">
    <w:nsid w:val="47747B53"/>
    <w:multiLevelType w:val="hybridMultilevel"/>
    <w:tmpl w:val="019293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7763767"/>
    <w:multiLevelType w:val="hybridMultilevel"/>
    <w:tmpl w:val="5F68AED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5" w15:restartNumberingAfterBreak="0">
    <w:nsid w:val="47B24C19"/>
    <w:multiLevelType w:val="multilevel"/>
    <w:tmpl w:val="2A02F30E"/>
    <w:styleLink w:val="WWNum38"/>
    <w:lvl w:ilvl="0">
      <w:numFmt w:val="bullet"/>
      <w:lvlText w:val=""/>
      <w:lvlJc w:val="left"/>
      <w:pPr>
        <w:ind w:left="1077" w:hanging="360"/>
      </w:pPr>
      <w:rPr>
        <w:rFonts w:ascii="Wingdings" w:hAnsi="Wingdings"/>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06" w15:restartNumberingAfterBreak="0">
    <w:nsid w:val="48344557"/>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15:restartNumberingAfterBreak="0">
    <w:nsid w:val="48603FD1"/>
    <w:multiLevelType w:val="multilevel"/>
    <w:tmpl w:val="E9BC8766"/>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08" w15:restartNumberingAfterBreak="0">
    <w:nsid w:val="48CE3803"/>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9" w15:restartNumberingAfterBreak="0">
    <w:nsid w:val="49406266"/>
    <w:multiLevelType w:val="multilevel"/>
    <w:tmpl w:val="E3FA780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10" w15:restartNumberingAfterBreak="0">
    <w:nsid w:val="49A44E78"/>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15:restartNumberingAfterBreak="0">
    <w:nsid w:val="4A210BBA"/>
    <w:multiLevelType w:val="multilevel"/>
    <w:tmpl w:val="3AC4F8EA"/>
    <w:lvl w:ilvl="0">
      <w:start w:val="1"/>
      <w:numFmt w:val="bullet"/>
      <w:lvlText w:val=""/>
      <w:lvlJc w:val="left"/>
      <w:pPr>
        <w:ind w:left="284" w:hanging="284"/>
      </w:pPr>
      <w:rPr>
        <w:rFonts w:ascii="Wingdings" w:hAnsi="Wingdings" w:hint="default"/>
      </w:rPr>
    </w:lvl>
    <w:lvl w:ilvl="1">
      <w:start w:val="1"/>
      <w:numFmt w:val="decimal"/>
      <w:lvlText w:val="%1.%2."/>
      <w:lvlJc w:val="left"/>
      <w:pPr>
        <w:ind w:left="567" w:hanging="283"/>
      </w:pPr>
      <w:rPr>
        <w:rFonts w:hint="default"/>
        <w:b/>
        <w:bCs/>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4A934118"/>
    <w:multiLevelType w:val="multilevel"/>
    <w:tmpl w:val="B6044922"/>
    <w:lvl w:ilvl="0">
      <w:start w:val="1"/>
      <w:numFmt w:val="bullet"/>
      <w:lvlText w:val=""/>
      <w:lvlJc w:val="left"/>
      <w:pPr>
        <w:ind w:left="1080" w:hanging="360"/>
      </w:pPr>
      <w:rPr>
        <w:rFonts w:ascii="Wingdings" w:hAnsi="Wingdings" w:hint="default"/>
        <w:sz w:val="18"/>
        <w:szCs w:val="18"/>
      </w:rPr>
    </w:lvl>
    <w:lvl w:ilvl="1">
      <w:start w:val="1"/>
      <w:numFmt w:val="bullet"/>
      <w:lvlText w:val=""/>
      <w:lvlJc w:val="left"/>
      <w:pPr>
        <w:ind w:left="720" w:hanging="360"/>
      </w:pPr>
      <w:rPr>
        <w:rFonts w:ascii="Wingdings" w:hAnsi="Wingdings" w:hint="default"/>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13" w15:restartNumberingAfterBreak="0">
    <w:nsid w:val="4B5C5E0C"/>
    <w:multiLevelType w:val="multilevel"/>
    <w:tmpl w:val="7B98F61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14" w15:restartNumberingAfterBreak="0">
    <w:nsid w:val="4BE4357D"/>
    <w:multiLevelType w:val="multilevel"/>
    <w:tmpl w:val="2FAAD9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5" w15:restartNumberingAfterBreak="0">
    <w:nsid w:val="4BFF441E"/>
    <w:multiLevelType w:val="hybridMultilevel"/>
    <w:tmpl w:val="F13C331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6" w15:restartNumberingAfterBreak="0">
    <w:nsid w:val="4C5407BD"/>
    <w:multiLevelType w:val="multilevel"/>
    <w:tmpl w:val="45C610E2"/>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17" w15:restartNumberingAfterBreak="0">
    <w:nsid w:val="4C824DEE"/>
    <w:multiLevelType w:val="hybridMultilevel"/>
    <w:tmpl w:val="E4AC3328"/>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4D89532C"/>
    <w:multiLevelType w:val="hybridMultilevel"/>
    <w:tmpl w:val="464AFF3E"/>
    <w:lvl w:ilvl="0" w:tplc="F36883B6">
      <w:start w:val="1"/>
      <w:numFmt w:val="upperRoman"/>
      <w:lvlText w:val="%1."/>
      <w:lvlJc w:val="left"/>
      <w:pPr>
        <w:ind w:left="1080" w:hanging="72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4DBE4663"/>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0" w15:restartNumberingAfterBreak="0">
    <w:nsid w:val="4E6240EF"/>
    <w:multiLevelType w:val="hybridMultilevel"/>
    <w:tmpl w:val="566027A4"/>
    <w:lvl w:ilvl="0" w:tplc="04150005">
      <w:start w:val="1"/>
      <w:numFmt w:val="bullet"/>
      <w:lvlText w:val=""/>
      <w:lvlJc w:val="left"/>
      <w:pPr>
        <w:ind w:left="1077" w:hanging="360"/>
      </w:pPr>
      <w:rPr>
        <w:rFonts w:ascii="Wingdings" w:hAnsi="Wingdings" w:hint="default"/>
      </w:rPr>
    </w:lvl>
    <w:lvl w:ilvl="1" w:tplc="FFFFFFFF">
      <w:start w:val="1"/>
      <w:numFmt w:val="bullet"/>
      <w:lvlText w:val="o"/>
      <w:lvlJc w:val="left"/>
      <w:pPr>
        <w:ind w:left="1797" w:hanging="360"/>
      </w:pPr>
      <w:rPr>
        <w:rFonts w:ascii="Courier New" w:hAnsi="Courier New" w:cs="Courier New" w:hint="default"/>
      </w:rPr>
    </w:lvl>
    <w:lvl w:ilvl="2" w:tplc="FFFFFFFF">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21" w15:restartNumberingAfterBreak="0">
    <w:nsid w:val="4E7B196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15:restartNumberingAfterBreak="0">
    <w:nsid w:val="4EC636F2"/>
    <w:multiLevelType w:val="hybridMultilevel"/>
    <w:tmpl w:val="674438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4F4E3B87"/>
    <w:multiLevelType w:val="multilevel"/>
    <w:tmpl w:val="74F41DDE"/>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24" w15:restartNumberingAfterBreak="0">
    <w:nsid w:val="4F7F03C7"/>
    <w:multiLevelType w:val="multilevel"/>
    <w:tmpl w:val="D098E2C0"/>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25" w15:restartNumberingAfterBreak="0">
    <w:nsid w:val="4FF07C65"/>
    <w:multiLevelType w:val="multilevel"/>
    <w:tmpl w:val="9A649108"/>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26" w15:restartNumberingAfterBreak="0">
    <w:nsid w:val="50E522C2"/>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7" w15:restartNumberingAfterBreak="0">
    <w:nsid w:val="516B33AA"/>
    <w:multiLevelType w:val="hybridMultilevel"/>
    <w:tmpl w:val="12E8C212"/>
    <w:lvl w:ilvl="0" w:tplc="04150005">
      <w:start w:val="1"/>
      <w:numFmt w:val="bullet"/>
      <w:lvlText w:val=""/>
      <w:lvlJc w:val="left"/>
      <w:pPr>
        <w:tabs>
          <w:tab w:val="num" w:pos="360"/>
        </w:tabs>
        <w:ind w:left="340" w:hanging="34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51915FEB"/>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9" w15:restartNumberingAfterBreak="0">
    <w:nsid w:val="53CE5929"/>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15:restartNumberingAfterBreak="0">
    <w:nsid w:val="53FB1EA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1" w15:restartNumberingAfterBreak="0">
    <w:nsid w:val="54620C56"/>
    <w:multiLevelType w:val="multilevel"/>
    <w:tmpl w:val="23DE5194"/>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32" w15:restartNumberingAfterBreak="0">
    <w:nsid w:val="54994653"/>
    <w:multiLevelType w:val="hybridMultilevel"/>
    <w:tmpl w:val="05BAEC0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3" w15:restartNumberingAfterBreak="0">
    <w:nsid w:val="54A57F2C"/>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1603" w:hanging="283"/>
      </w:pPr>
      <w:rPr>
        <w:rFonts w:hint="default"/>
      </w:rPr>
    </w:lvl>
    <w:lvl w:ilvl="2">
      <w:start w:val="1"/>
      <w:numFmt w:val="decimal"/>
      <w:lvlText w:val="%1.%2.%3."/>
      <w:lvlJc w:val="left"/>
      <w:pPr>
        <w:ind w:left="2484" w:hanging="284"/>
      </w:pPr>
      <w:rPr>
        <w:rFonts w:hint="default"/>
      </w:rPr>
    </w:lvl>
    <w:lvl w:ilvl="3">
      <w:start w:val="1"/>
      <w:numFmt w:val="decimal"/>
      <w:lvlText w:val="%1.%2.%3.%4."/>
      <w:lvlJc w:val="left"/>
      <w:pPr>
        <w:ind w:left="234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15:restartNumberingAfterBreak="0">
    <w:nsid w:val="54FF76C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5" w15:restartNumberingAfterBreak="0">
    <w:nsid w:val="5528271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6" w15:restartNumberingAfterBreak="0">
    <w:nsid w:val="559B6134"/>
    <w:multiLevelType w:val="hybridMultilevel"/>
    <w:tmpl w:val="CCD2160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64A2F04"/>
    <w:multiLevelType w:val="multilevel"/>
    <w:tmpl w:val="F9C472D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38" w15:restartNumberingAfterBreak="0">
    <w:nsid w:val="56BD5EDB"/>
    <w:multiLevelType w:val="hybridMultilevel"/>
    <w:tmpl w:val="763EB1B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9" w15:restartNumberingAfterBreak="0">
    <w:nsid w:val="5711724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15:restartNumberingAfterBreak="0">
    <w:nsid w:val="577A18F8"/>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1" w15:restartNumberingAfterBreak="0">
    <w:nsid w:val="57813DEE"/>
    <w:multiLevelType w:val="multilevel"/>
    <w:tmpl w:val="93C6926A"/>
    <w:lvl w:ilvl="0">
      <w:start w:val="1"/>
      <w:numFmt w:val="bullet"/>
      <w:lvlText w:val=""/>
      <w:lvlJc w:val="left"/>
      <w:pPr>
        <w:ind w:left="720" w:hanging="360"/>
      </w:pPr>
      <w:rPr>
        <w:rFonts w:ascii="Wingdings" w:hAnsi="Wingdings" w:hint="default"/>
        <w:b/>
        <w:i w:val="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42" w15:restartNumberingAfterBreak="0">
    <w:nsid w:val="57965CC6"/>
    <w:multiLevelType w:val="hybridMultilevel"/>
    <w:tmpl w:val="D8D642EC"/>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3" w15:restartNumberingAfterBreak="0">
    <w:nsid w:val="5798302F"/>
    <w:multiLevelType w:val="multilevel"/>
    <w:tmpl w:val="DBDC0848"/>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44" w15:restartNumberingAfterBreak="0">
    <w:nsid w:val="58073AF7"/>
    <w:multiLevelType w:val="hybridMultilevel"/>
    <w:tmpl w:val="A7CCE5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589527E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6" w15:restartNumberingAfterBreak="0">
    <w:nsid w:val="58A90BAA"/>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7" w15:restartNumberingAfterBreak="0">
    <w:nsid w:val="58B15A2B"/>
    <w:multiLevelType w:val="multilevel"/>
    <w:tmpl w:val="BA4EEF6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48" w15:restartNumberingAfterBreak="0">
    <w:nsid w:val="58CD0274"/>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15:restartNumberingAfterBreak="0">
    <w:nsid w:val="58FD3DB6"/>
    <w:multiLevelType w:val="hybridMultilevel"/>
    <w:tmpl w:val="7674A0F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0" w15:restartNumberingAfterBreak="0">
    <w:nsid w:val="59653C2C"/>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1" w15:restartNumberingAfterBreak="0">
    <w:nsid w:val="59973DEC"/>
    <w:multiLevelType w:val="hybridMultilevel"/>
    <w:tmpl w:val="A0FE9790"/>
    <w:lvl w:ilvl="0" w:tplc="A3D6B260">
      <w:start w:val="1"/>
      <w:numFmt w:val="bullet"/>
      <w:lvlText w:val=""/>
      <w:lvlJc w:val="left"/>
      <w:pPr>
        <w:ind w:left="709" w:hanging="284"/>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2" w15:restartNumberingAfterBreak="0">
    <w:nsid w:val="59B83F32"/>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3" w15:restartNumberingAfterBreak="0">
    <w:nsid w:val="59EE524F"/>
    <w:multiLevelType w:val="hybridMultilevel"/>
    <w:tmpl w:val="C0701D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9FE411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5" w15:restartNumberingAfterBreak="0">
    <w:nsid w:val="5A082729"/>
    <w:multiLevelType w:val="hybridMultilevel"/>
    <w:tmpl w:val="FCC48C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A083E4C"/>
    <w:multiLevelType w:val="multilevel"/>
    <w:tmpl w:val="305CB4BE"/>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57" w15:restartNumberingAfterBreak="0">
    <w:nsid w:val="5A1648B0"/>
    <w:multiLevelType w:val="multilevel"/>
    <w:tmpl w:val="EAC08D50"/>
    <w:lvl w:ilvl="0">
      <w:start w:val="1"/>
      <w:numFmt w:val="bullet"/>
      <w:lvlText w:val=""/>
      <w:lvlJc w:val="left"/>
      <w:pPr>
        <w:ind w:left="720" w:hanging="360"/>
      </w:pPr>
      <w:rPr>
        <w:rFonts w:ascii="Wingdings" w:hAnsi="Wingdings" w:hint="default"/>
        <w:b/>
        <w:i w:val="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58" w15:restartNumberingAfterBreak="0">
    <w:nsid w:val="5A176DD1"/>
    <w:multiLevelType w:val="hybridMultilevel"/>
    <w:tmpl w:val="60286E42"/>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9" w15:restartNumberingAfterBreak="0">
    <w:nsid w:val="5A2A4D39"/>
    <w:multiLevelType w:val="hybridMultilevel"/>
    <w:tmpl w:val="9B1E4AEE"/>
    <w:lvl w:ilvl="0" w:tplc="04150005">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0" w15:restartNumberingAfterBreak="0">
    <w:nsid w:val="5A74502D"/>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1" w15:restartNumberingAfterBreak="0">
    <w:nsid w:val="5B0509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2" w15:restartNumberingAfterBreak="0">
    <w:nsid w:val="5B406376"/>
    <w:multiLevelType w:val="hybridMultilevel"/>
    <w:tmpl w:val="C31467B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3" w15:restartNumberingAfterBreak="0">
    <w:nsid w:val="5B57690D"/>
    <w:multiLevelType w:val="hybridMultilevel"/>
    <w:tmpl w:val="D1287030"/>
    <w:lvl w:ilvl="0" w:tplc="04150005">
      <w:start w:val="1"/>
      <w:numFmt w:val="bullet"/>
      <w:lvlText w:val=""/>
      <w:lvlJc w:val="left"/>
      <w:pPr>
        <w:ind w:left="1077" w:hanging="360"/>
      </w:pPr>
      <w:rPr>
        <w:rFonts w:ascii="Wingdings" w:hAnsi="Wingdings" w:hint="default"/>
      </w:rPr>
    </w:lvl>
    <w:lvl w:ilvl="1" w:tplc="FFFFFFFF">
      <w:start w:val="1"/>
      <w:numFmt w:val="bullet"/>
      <w:lvlText w:val="o"/>
      <w:lvlJc w:val="left"/>
      <w:pPr>
        <w:ind w:left="1797" w:hanging="360"/>
      </w:pPr>
      <w:rPr>
        <w:rFonts w:ascii="Courier New" w:hAnsi="Courier New" w:cs="Courier New" w:hint="default"/>
      </w:rPr>
    </w:lvl>
    <w:lvl w:ilvl="2" w:tplc="FFFFFFFF">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64" w15:restartNumberingAfterBreak="0">
    <w:nsid w:val="5B767FA8"/>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5" w15:restartNumberingAfterBreak="0">
    <w:nsid w:val="5B8A02C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6" w15:restartNumberingAfterBreak="0">
    <w:nsid w:val="5B907F12"/>
    <w:multiLevelType w:val="multilevel"/>
    <w:tmpl w:val="9E6AEA72"/>
    <w:lvl w:ilvl="0">
      <w:start w:val="1"/>
      <w:numFmt w:val="bullet"/>
      <w:lvlText w:val=""/>
      <w:lvlJc w:val="left"/>
      <w:rPr>
        <w:rFonts w:ascii="Wingdings" w:hAnsi="Wingdings" w:hint="default"/>
        <w:sz w:val="18"/>
        <w:szCs w:val="18"/>
      </w:rPr>
    </w:lvl>
    <w:lvl w:ilvl="1">
      <w:numFmt w:val="bullet"/>
      <w:lvlText w:val=""/>
      <w:lvlJc w:val="left"/>
      <w:rPr>
        <w:rFonts w:ascii="Wingdings" w:hAnsi="Wingdings" w:cs="Courier New"/>
      </w:rPr>
    </w:lvl>
    <w:lvl w:ilvl="2">
      <w:numFmt w:val="bullet"/>
      <w:lvlText w:val=""/>
      <w:lvlJc w:val="left"/>
      <w:rPr>
        <w:rFonts w:ascii="Wingdings" w:hAnsi="Wingdings" w:cs="Courier New"/>
      </w:rPr>
    </w:lvl>
    <w:lvl w:ilvl="3">
      <w:numFmt w:val="bullet"/>
      <w:lvlText w:val=""/>
      <w:lvlJc w:val="left"/>
      <w:rPr>
        <w:rFonts w:ascii="Wingdings" w:hAnsi="Wingdings" w:cs="Courier New"/>
      </w:rPr>
    </w:lvl>
    <w:lvl w:ilvl="4">
      <w:numFmt w:val="bullet"/>
      <w:lvlText w:val=""/>
      <w:lvlJc w:val="left"/>
      <w:rPr>
        <w:rFonts w:ascii="Wingdings" w:hAnsi="Wingdings" w:cs="Courier New"/>
      </w:rPr>
    </w:lvl>
    <w:lvl w:ilvl="5">
      <w:numFmt w:val="bullet"/>
      <w:lvlText w:val=""/>
      <w:lvlJc w:val="left"/>
      <w:rPr>
        <w:rFonts w:ascii="Wingdings" w:hAnsi="Wingdings" w:cs="Courier New"/>
      </w:rPr>
    </w:lvl>
    <w:lvl w:ilvl="6">
      <w:numFmt w:val="bullet"/>
      <w:lvlText w:val=""/>
      <w:lvlJc w:val="left"/>
      <w:rPr>
        <w:rFonts w:ascii="Wingdings" w:hAnsi="Wingdings" w:cs="Courier New"/>
      </w:rPr>
    </w:lvl>
    <w:lvl w:ilvl="7">
      <w:numFmt w:val="bullet"/>
      <w:lvlText w:val=""/>
      <w:lvlJc w:val="left"/>
      <w:rPr>
        <w:rFonts w:ascii="Wingdings" w:hAnsi="Wingdings" w:cs="Courier New"/>
      </w:rPr>
    </w:lvl>
    <w:lvl w:ilvl="8">
      <w:numFmt w:val="bullet"/>
      <w:lvlText w:val=""/>
      <w:lvlJc w:val="left"/>
      <w:rPr>
        <w:rFonts w:ascii="Wingdings" w:hAnsi="Wingdings" w:cs="Courier New"/>
      </w:rPr>
    </w:lvl>
  </w:abstractNum>
  <w:abstractNum w:abstractNumId="267" w15:restartNumberingAfterBreak="0">
    <w:nsid w:val="5C1B4729"/>
    <w:multiLevelType w:val="hybridMultilevel"/>
    <w:tmpl w:val="62747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5C404381"/>
    <w:multiLevelType w:val="multilevel"/>
    <w:tmpl w:val="D706BA9A"/>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69" w15:restartNumberingAfterBreak="0">
    <w:nsid w:val="5C9915F2"/>
    <w:multiLevelType w:val="hybridMultilevel"/>
    <w:tmpl w:val="F42A8D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5CBB2B2D"/>
    <w:multiLevelType w:val="hybridMultilevel"/>
    <w:tmpl w:val="64349ECA"/>
    <w:lvl w:ilvl="0" w:tplc="04150005">
      <w:start w:val="1"/>
      <w:numFmt w:val="bullet"/>
      <w:lvlText w:val=""/>
      <w:lvlJc w:val="left"/>
      <w:pPr>
        <w:ind w:left="786" w:hanging="360"/>
      </w:pPr>
      <w:rPr>
        <w:rFonts w:ascii="Wingdings" w:hAnsi="Wingding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71" w15:restartNumberingAfterBreak="0">
    <w:nsid w:val="5CDE7F58"/>
    <w:multiLevelType w:val="multilevel"/>
    <w:tmpl w:val="736C91DA"/>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72" w15:restartNumberingAfterBreak="0">
    <w:nsid w:val="5D222392"/>
    <w:multiLevelType w:val="multilevel"/>
    <w:tmpl w:val="9DC0692C"/>
    <w:lvl w:ilvl="0">
      <w:start w:val="1"/>
      <w:numFmt w:val="bullet"/>
      <w:lvlText w:val=""/>
      <w:lvlJc w:val="left"/>
      <w:pPr>
        <w:ind w:left="1428" w:hanging="360"/>
      </w:pPr>
      <w:rPr>
        <w:rFonts w:ascii="Wingdings" w:hAnsi="Wingdings" w:cs="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73" w15:restartNumberingAfterBreak="0">
    <w:nsid w:val="5D30565A"/>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1603" w:hanging="283"/>
      </w:pPr>
      <w:rPr>
        <w:rFonts w:hint="default"/>
      </w:rPr>
    </w:lvl>
    <w:lvl w:ilvl="2">
      <w:start w:val="1"/>
      <w:numFmt w:val="decimal"/>
      <w:lvlText w:val="%1.%2.%3."/>
      <w:lvlJc w:val="left"/>
      <w:pPr>
        <w:ind w:left="2484" w:hanging="284"/>
      </w:pPr>
      <w:rPr>
        <w:rFonts w:hint="default"/>
      </w:rPr>
    </w:lvl>
    <w:lvl w:ilvl="3">
      <w:start w:val="1"/>
      <w:numFmt w:val="decimal"/>
      <w:lvlText w:val="%1.%2.%3.%4."/>
      <w:lvlJc w:val="left"/>
      <w:pPr>
        <w:ind w:left="234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4" w15:restartNumberingAfterBreak="0">
    <w:nsid w:val="5D3F0CAA"/>
    <w:multiLevelType w:val="multilevel"/>
    <w:tmpl w:val="34EEF974"/>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75" w15:restartNumberingAfterBreak="0">
    <w:nsid w:val="5DAB34E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6" w15:restartNumberingAfterBreak="0">
    <w:nsid w:val="5E676BA0"/>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7" w15:restartNumberingAfterBreak="0">
    <w:nsid w:val="5EEB2813"/>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8" w15:restartNumberingAfterBreak="0">
    <w:nsid w:val="5F574871"/>
    <w:multiLevelType w:val="multilevel"/>
    <w:tmpl w:val="4F8AEED4"/>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9" w15:restartNumberingAfterBreak="0">
    <w:nsid w:val="603940A5"/>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0" w15:restartNumberingAfterBreak="0">
    <w:nsid w:val="605160E7"/>
    <w:multiLevelType w:val="hybridMultilevel"/>
    <w:tmpl w:val="F460880E"/>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1" w15:restartNumberingAfterBreak="0">
    <w:nsid w:val="60711CA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2" w15:restartNumberingAfterBreak="0">
    <w:nsid w:val="625B0B7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3" w15:restartNumberingAfterBreak="0">
    <w:nsid w:val="6282699E"/>
    <w:multiLevelType w:val="multilevel"/>
    <w:tmpl w:val="F29E4732"/>
    <w:lvl w:ilvl="0">
      <w:start w:val="1"/>
      <w:numFmt w:val="bullet"/>
      <w:lvlText w:val="o"/>
      <w:lvlJc w:val="left"/>
      <w:pPr>
        <w:ind w:left="720" w:hanging="360"/>
      </w:pPr>
      <w:rPr>
        <w:rFonts w:ascii="Courier New" w:hAnsi="Courier New" w:cs="Courier New"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84" w15:restartNumberingAfterBreak="0">
    <w:nsid w:val="62936D1A"/>
    <w:multiLevelType w:val="hybridMultilevel"/>
    <w:tmpl w:val="7AB6176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5" w15:restartNumberingAfterBreak="0">
    <w:nsid w:val="62CA18AE"/>
    <w:multiLevelType w:val="multilevel"/>
    <w:tmpl w:val="F68E517C"/>
    <w:styleLink w:val="WWNum39"/>
    <w:lvl w:ilvl="0">
      <w:numFmt w:val="bullet"/>
      <w:lvlText w:val=""/>
      <w:lvlJc w:val="left"/>
      <w:pPr>
        <w:ind w:left="1800" w:hanging="360"/>
      </w:pPr>
      <w:rPr>
        <w:rFonts w:ascii="StarSymbol" w:eastAsia="StarSymbol, 'Arial Unicode MS'" w:hAnsi="StarSymbol" w:cs="StarSymbol, 'Arial Unicode MS'"/>
        <w:sz w:val="18"/>
        <w:szCs w:val="18"/>
      </w:rPr>
    </w:lvl>
    <w:lvl w:ilvl="1">
      <w:numFmt w:val="bullet"/>
      <w:lvlText w:val="o"/>
      <w:lvlJc w:val="left"/>
      <w:pPr>
        <w:ind w:left="2520" w:hanging="360"/>
      </w:pPr>
      <w:rPr>
        <w:rFonts w:ascii="Courier New" w:hAnsi="Courier New"/>
        <w:sz w:val="20"/>
      </w:rPr>
    </w:lvl>
    <w:lvl w:ilvl="2">
      <w:numFmt w:val="bullet"/>
      <w:lvlText w:val=""/>
      <w:lvlJc w:val="left"/>
      <w:pPr>
        <w:ind w:left="3240" w:hanging="360"/>
      </w:pPr>
      <w:rPr>
        <w:rFonts w:ascii="Wingdings" w:hAnsi="Wingdings"/>
        <w:sz w:val="20"/>
      </w:rPr>
    </w:lvl>
    <w:lvl w:ilvl="3">
      <w:numFmt w:val="bullet"/>
      <w:lvlText w:val=""/>
      <w:lvlJc w:val="left"/>
      <w:pPr>
        <w:ind w:left="3960" w:hanging="360"/>
      </w:pPr>
      <w:rPr>
        <w:rFonts w:ascii="Wingdings" w:hAnsi="Wingdings"/>
        <w:sz w:val="20"/>
      </w:rPr>
    </w:lvl>
    <w:lvl w:ilvl="4">
      <w:numFmt w:val="bullet"/>
      <w:lvlText w:val=""/>
      <w:lvlJc w:val="left"/>
      <w:pPr>
        <w:ind w:left="4680" w:hanging="360"/>
      </w:pPr>
      <w:rPr>
        <w:rFonts w:ascii="Wingdings" w:hAnsi="Wingdings"/>
        <w:sz w:val="20"/>
      </w:rPr>
    </w:lvl>
    <w:lvl w:ilvl="5">
      <w:numFmt w:val="bullet"/>
      <w:lvlText w:val=""/>
      <w:lvlJc w:val="left"/>
      <w:pPr>
        <w:ind w:left="5400" w:hanging="360"/>
      </w:pPr>
      <w:rPr>
        <w:rFonts w:ascii="Wingdings" w:hAnsi="Wingdings"/>
        <w:sz w:val="20"/>
      </w:rPr>
    </w:lvl>
    <w:lvl w:ilvl="6">
      <w:numFmt w:val="bullet"/>
      <w:lvlText w:val=""/>
      <w:lvlJc w:val="left"/>
      <w:pPr>
        <w:ind w:left="6120" w:hanging="360"/>
      </w:pPr>
      <w:rPr>
        <w:rFonts w:ascii="Wingdings" w:hAnsi="Wingdings"/>
        <w:sz w:val="20"/>
      </w:rPr>
    </w:lvl>
    <w:lvl w:ilvl="7">
      <w:numFmt w:val="bullet"/>
      <w:lvlText w:val=""/>
      <w:lvlJc w:val="left"/>
      <w:pPr>
        <w:ind w:left="6840" w:hanging="360"/>
      </w:pPr>
      <w:rPr>
        <w:rFonts w:ascii="Wingdings" w:hAnsi="Wingdings"/>
        <w:sz w:val="20"/>
      </w:rPr>
    </w:lvl>
    <w:lvl w:ilvl="8">
      <w:numFmt w:val="bullet"/>
      <w:lvlText w:val=""/>
      <w:lvlJc w:val="left"/>
      <w:pPr>
        <w:ind w:left="7560" w:hanging="360"/>
      </w:pPr>
      <w:rPr>
        <w:rFonts w:ascii="Wingdings" w:hAnsi="Wingdings"/>
        <w:sz w:val="20"/>
      </w:rPr>
    </w:lvl>
  </w:abstractNum>
  <w:abstractNum w:abstractNumId="286" w15:restartNumberingAfterBreak="0">
    <w:nsid w:val="62D25B78"/>
    <w:multiLevelType w:val="multilevel"/>
    <w:tmpl w:val="859E8C4A"/>
    <w:lvl w:ilvl="0">
      <w:start w:val="1"/>
      <w:numFmt w:val="bullet"/>
      <w:lvlText w:val="o"/>
      <w:lvlJc w:val="left"/>
      <w:pPr>
        <w:ind w:left="720" w:hanging="360"/>
      </w:pPr>
      <w:rPr>
        <w:rFonts w:ascii="Courier New" w:hAnsi="Courier New" w:cs="Courier New" w:hint="default"/>
        <w:b/>
        <w:i w:val="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87" w15:restartNumberingAfterBreak="0">
    <w:nsid w:val="6357412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8" w15:restartNumberingAfterBreak="0">
    <w:nsid w:val="63F751CA"/>
    <w:multiLevelType w:val="multilevel"/>
    <w:tmpl w:val="62189E1E"/>
    <w:lvl w:ilvl="0">
      <w:start w:val="1"/>
      <w:numFmt w:val="bullet"/>
      <w:lvlText w:val="o"/>
      <w:lvlJc w:val="left"/>
      <w:pPr>
        <w:ind w:left="284" w:hanging="284"/>
      </w:pPr>
      <w:rPr>
        <w:rFonts w:ascii="Courier New" w:hAnsi="Courier New" w:cs="Courier New"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9" w15:restartNumberingAfterBreak="0">
    <w:nsid w:val="640F4DC9"/>
    <w:multiLevelType w:val="multilevel"/>
    <w:tmpl w:val="BAFABCE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90" w15:restartNumberingAfterBreak="0">
    <w:nsid w:val="644154D6"/>
    <w:multiLevelType w:val="hybridMultilevel"/>
    <w:tmpl w:val="2A18366C"/>
    <w:lvl w:ilvl="0" w:tplc="FFFFFFFF">
      <w:start w:val="1"/>
      <w:numFmt w:val="bullet"/>
      <w:lvlText w:val=""/>
      <w:lvlJc w:val="left"/>
      <w:pPr>
        <w:ind w:left="2138"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291" w15:restartNumberingAfterBreak="0">
    <w:nsid w:val="64874909"/>
    <w:multiLevelType w:val="hybridMultilevel"/>
    <w:tmpl w:val="690EC7D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2" w15:restartNumberingAfterBreak="0">
    <w:nsid w:val="648C10E1"/>
    <w:multiLevelType w:val="multilevel"/>
    <w:tmpl w:val="360CF57E"/>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293" w15:restartNumberingAfterBreak="0">
    <w:nsid w:val="64CF355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4" w15:restartNumberingAfterBreak="0">
    <w:nsid w:val="65274394"/>
    <w:multiLevelType w:val="multilevel"/>
    <w:tmpl w:val="9F005366"/>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95" w15:restartNumberingAfterBreak="0">
    <w:nsid w:val="65400BD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6" w15:restartNumberingAfterBreak="0">
    <w:nsid w:val="65E959ED"/>
    <w:multiLevelType w:val="hybridMultilevel"/>
    <w:tmpl w:val="2EBE971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7" w15:restartNumberingAfterBreak="0">
    <w:nsid w:val="66336C3B"/>
    <w:multiLevelType w:val="multilevel"/>
    <w:tmpl w:val="A0E4B6D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298" w15:restartNumberingAfterBreak="0">
    <w:nsid w:val="66517546"/>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9" w15:restartNumberingAfterBreak="0">
    <w:nsid w:val="66C44BD6"/>
    <w:multiLevelType w:val="hybridMultilevel"/>
    <w:tmpl w:val="0AFCDFA8"/>
    <w:lvl w:ilvl="0" w:tplc="04150005">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00" w15:restartNumberingAfterBreak="0">
    <w:nsid w:val="677E0BF3"/>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1" w15:restartNumberingAfterBreak="0">
    <w:nsid w:val="677F30C8"/>
    <w:multiLevelType w:val="hybridMultilevel"/>
    <w:tmpl w:val="264A380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6795081B"/>
    <w:multiLevelType w:val="multilevel"/>
    <w:tmpl w:val="439AF76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03" w15:restartNumberingAfterBreak="0">
    <w:nsid w:val="679746CB"/>
    <w:multiLevelType w:val="hybridMultilevel"/>
    <w:tmpl w:val="5E183D1C"/>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4" w15:restartNumberingAfterBreak="0">
    <w:nsid w:val="68780102"/>
    <w:multiLevelType w:val="hybridMultilevel"/>
    <w:tmpl w:val="9B5A568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5" w15:restartNumberingAfterBreak="0">
    <w:nsid w:val="690A619D"/>
    <w:multiLevelType w:val="multilevel"/>
    <w:tmpl w:val="30F8F93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06" w15:restartNumberingAfterBreak="0">
    <w:nsid w:val="69F816AB"/>
    <w:multiLevelType w:val="hybridMultilevel"/>
    <w:tmpl w:val="C49E5A0A"/>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7" w15:restartNumberingAfterBreak="0">
    <w:nsid w:val="6A092A9C"/>
    <w:multiLevelType w:val="hybridMultilevel"/>
    <w:tmpl w:val="B63214D8"/>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8" w15:restartNumberingAfterBreak="0">
    <w:nsid w:val="6A5334DB"/>
    <w:multiLevelType w:val="multilevel"/>
    <w:tmpl w:val="FCCCDDB2"/>
    <w:lvl w:ilvl="0">
      <w:start w:val="1"/>
      <w:numFmt w:val="bullet"/>
      <w:lvlText w:val=""/>
      <w:lvlJc w:val="left"/>
      <w:rPr>
        <w:rFonts w:ascii="Wingdings" w:hAnsi="Wingdings" w:hint="default"/>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abstractNum w:abstractNumId="309" w15:restartNumberingAfterBreak="0">
    <w:nsid w:val="6AF92FCC"/>
    <w:multiLevelType w:val="hybridMultilevel"/>
    <w:tmpl w:val="DBCCA6FE"/>
    <w:lvl w:ilvl="0" w:tplc="04150005">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0" w15:restartNumberingAfterBreak="0">
    <w:nsid w:val="6B3B0F9D"/>
    <w:multiLevelType w:val="multilevel"/>
    <w:tmpl w:val="F9CEFCDE"/>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11" w15:restartNumberingAfterBreak="0">
    <w:nsid w:val="6BCD56BC"/>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2" w15:restartNumberingAfterBreak="0">
    <w:nsid w:val="6BE03782"/>
    <w:multiLevelType w:val="multilevel"/>
    <w:tmpl w:val="DEB20F0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13" w15:restartNumberingAfterBreak="0">
    <w:nsid w:val="6BE452AC"/>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4" w15:restartNumberingAfterBreak="0">
    <w:nsid w:val="6C0B2C7F"/>
    <w:multiLevelType w:val="multilevel"/>
    <w:tmpl w:val="4D006010"/>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5" w15:restartNumberingAfterBreak="0">
    <w:nsid w:val="6C151F54"/>
    <w:multiLevelType w:val="hybridMultilevel"/>
    <w:tmpl w:val="3DDA1DCC"/>
    <w:lvl w:ilvl="0" w:tplc="49F0F03E">
      <w:start w:val="1"/>
      <w:numFmt w:val="bullet"/>
      <w:lvlText w:val=""/>
      <w:lvlJc w:val="left"/>
      <w:pPr>
        <w:tabs>
          <w:tab w:val="num" w:pos="360"/>
        </w:tabs>
        <w:ind w:left="340" w:hanging="34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6" w15:restartNumberingAfterBreak="0">
    <w:nsid w:val="6C4E3284"/>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7" w15:restartNumberingAfterBreak="0">
    <w:nsid w:val="6C7B6FFA"/>
    <w:multiLevelType w:val="multilevel"/>
    <w:tmpl w:val="C826CDFE"/>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318" w15:restartNumberingAfterBreak="0">
    <w:nsid w:val="6C973098"/>
    <w:multiLevelType w:val="hybridMultilevel"/>
    <w:tmpl w:val="F10052E4"/>
    <w:lvl w:ilvl="0" w:tplc="04150005">
      <w:start w:val="1"/>
      <w:numFmt w:val="bullet"/>
      <w:lvlText w:val=""/>
      <w:lvlJc w:val="left"/>
      <w:pPr>
        <w:ind w:left="3880"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19" w15:restartNumberingAfterBreak="0">
    <w:nsid w:val="6CB94DC2"/>
    <w:multiLevelType w:val="multilevel"/>
    <w:tmpl w:val="7F08DC16"/>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20" w15:restartNumberingAfterBreak="0">
    <w:nsid w:val="6CEF59E3"/>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1" w15:restartNumberingAfterBreak="0">
    <w:nsid w:val="6D702B7A"/>
    <w:multiLevelType w:val="multilevel"/>
    <w:tmpl w:val="EB90920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22" w15:restartNumberingAfterBreak="0">
    <w:nsid w:val="6DCB5E66"/>
    <w:multiLevelType w:val="multilevel"/>
    <w:tmpl w:val="BB6EE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3" w15:restartNumberingAfterBreak="0">
    <w:nsid w:val="6DF76774"/>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4" w15:restartNumberingAfterBreak="0">
    <w:nsid w:val="6E21434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5" w15:restartNumberingAfterBreak="0">
    <w:nsid w:val="6E620260"/>
    <w:multiLevelType w:val="hybridMultilevel"/>
    <w:tmpl w:val="8EDAD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6E725AB1"/>
    <w:multiLevelType w:val="multilevel"/>
    <w:tmpl w:val="988EF27A"/>
    <w:lvl w:ilvl="0">
      <w:numFmt w:val="bullet"/>
      <w:lvlText w:val=""/>
      <w:lvlJc w:val="left"/>
      <w:pPr>
        <w:ind w:left="720" w:hanging="360"/>
      </w:pPr>
      <w:rPr>
        <w:rFonts w:ascii="Wingdings" w:hAnsi="Wingdings"/>
        <w:color w:val="000000"/>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27" w15:restartNumberingAfterBreak="0">
    <w:nsid w:val="6E910381"/>
    <w:multiLevelType w:val="multilevel"/>
    <w:tmpl w:val="3E50160C"/>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28" w15:restartNumberingAfterBreak="0">
    <w:nsid w:val="6EDD586B"/>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9" w15:restartNumberingAfterBreak="0">
    <w:nsid w:val="6EE05AC7"/>
    <w:multiLevelType w:val="hybridMultilevel"/>
    <w:tmpl w:val="A99EB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15:restartNumberingAfterBreak="0">
    <w:nsid w:val="6F1B409D"/>
    <w:multiLevelType w:val="hybridMultilevel"/>
    <w:tmpl w:val="FEB894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15:restartNumberingAfterBreak="0">
    <w:nsid w:val="6F2C2C14"/>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2" w15:restartNumberingAfterBreak="0">
    <w:nsid w:val="6FB83286"/>
    <w:multiLevelType w:val="multilevel"/>
    <w:tmpl w:val="1BB2F908"/>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33" w15:restartNumberingAfterBreak="0">
    <w:nsid w:val="6FF31C95"/>
    <w:multiLevelType w:val="hybridMultilevel"/>
    <w:tmpl w:val="581473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15:restartNumberingAfterBreak="0">
    <w:nsid w:val="70153574"/>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5" w15:restartNumberingAfterBreak="0">
    <w:nsid w:val="70303717"/>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6" w15:restartNumberingAfterBreak="0">
    <w:nsid w:val="709E2D07"/>
    <w:multiLevelType w:val="hybridMultilevel"/>
    <w:tmpl w:val="4EF81384"/>
    <w:lvl w:ilvl="0" w:tplc="04150005">
      <w:start w:val="1"/>
      <w:numFmt w:val="bullet"/>
      <w:lvlText w:val=""/>
      <w:lvlJc w:val="left"/>
      <w:pPr>
        <w:ind w:left="3720" w:hanging="360"/>
      </w:pPr>
      <w:rPr>
        <w:rFonts w:ascii="Wingdings" w:hAnsi="Wingdings" w:hint="default"/>
      </w:rPr>
    </w:lvl>
    <w:lvl w:ilvl="1" w:tplc="04150003">
      <w:start w:val="1"/>
      <w:numFmt w:val="bullet"/>
      <w:lvlText w:val="o"/>
      <w:lvlJc w:val="left"/>
      <w:pPr>
        <w:ind w:left="4440" w:hanging="360"/>
      </w:pPr>
      <w:rPr>
        <w:rFonts w:ascii="Courier New" w:hAnsi="Courier New" w:cs="Courier New" w:hint="default"/>
      </w:rPr>
    </w:lvl>
    <w:lvl w:ilvl="2" w:tplc="04150005">
      <w:start w:val="1"/>
      <w:numFmt w:val="bullet"/>
      <w:lvlText w:val=""/>
      <w:lvlJc w:val="left"/>
      <w:pPr>
        <w:ind w:left="5160" w:hanging="360"/>
      </w:pPr>
      <w:rPr>
        <w:rFonts w:ascii="Wingdings" w:hAnsi="Wingdings" w:hint="default"/>
      </w:rPr>
    </w:lvl>
    <w:lvl w:ilvl="3" w:tplc="04150001" w:tentative="1">
      <w:start w:val="1"/>
      <w:numFmt w:val="bullet"/>
      <w:lvlText w:val=""/>
      <w:lvlJc w:val="left"/>
      <w:pPr>
        <w:ind w:left="5880" w:hanging="360"/>
      </w:pPr>
      <w:rPr>
        <w:rFonts w:ascii="Symbol" w:hAnsi="Symbol" w:hint="default"/>
      </w:rPr>
    </w:lvl>
    <w:lvl w:ilvl="4" w:tplc="04150003" w:tentative="1">
      <w:start w:val="1"/>
      <w:numFmt w:val="bullet"/>
      <w:lvlText w:val="o"/>
      <w:lvlJc w:val="left"/>
      <w:pPr>
        <w:ind w:left="6600" w:hanging="360"/>
      </w:pPr>
      <w:rPr>
        <w:rFonts w:ascii="Courier New" w:hAnsi="Courier New" w:cs="Courier New" w:hint="default"/>
      </w:rPr>
    </w:lvl>
    <w:lvl w:ilvl="5" w:tplc="04150005" w:tentative="1">
      <w:start w:val="1"/>
      <w:numFmt w:val="bullet"/>
      <w:lvlText w:val=""/>
      <w:lvlJc w:val="left"/>
      <w:pPr>
        <w:ind w:left="7320" w:hanging="360"/>
      </w:pPr>
      <w:rPr>
        <w:rFonts w:ascii="Wingdings" w:hAnsi="Wingdings" w:hint="default"/>
      </w:rPr>
    </w:lvl>
    <w:lvl w:ilvl="6" w:tplc="04150001" w:tentative="1">
      <w:start w:val="1"/>
      <w:numFmt w:val="bullet"/>
      <w:lvlText w:val=""/>
      <w:lvlJc w:val="left"/>
      <w:pPr>
        <w:ind w:left="8040" w:hanging="360"/>
      </w:pPr>
      <w:rPr>
        <w:rFonts w:ascii="Symbol" w:hAnsi="Symbol" w:hint="default"/>
      </w:rPr>
    </w:lvl>
    <w:lvl w:ilvl="7" w:tplc="04150003" w:tentative="1">
      <w:start w:val="1"/>
      <w:numFmt w:val="bullet"/>
      <w:lvlText w:val="o"/>
      <w:lvlJc w:val="left"/>
      <w:pPr>
        <w:ind w:left="8760" w:hanging="360"/>
      </w:pPr>
      <w:rPr>
        <w:rFonts w:ascii="Courier New" w:hAnsi="Courier New" w:cs="Courier New" w:hint="default"/>
      </w:rPr>
    </w:lvl>
    <w:lvl w:ilvl="8" w:tplc="04150005" w:tentative="1">
      <w:start w:val="1"/>
      <w:numFmt w:val="bullet"/>
      <w:lvlText w:val=""/>
      <w:lvlJc w:val="left"/>
      <w:pPr>
        <w:ind w:left="9480" w:hanging="360"/>
      </w:pPr>
      <w:rPr>
        <w:rFonts w:ascii="Wingdings" w:hAnsi="Wingdings" w:hint="default"/>
      </w:rPr>
    </w:lvl>
  </w:abstractNum>
  <w:abstractNum w:abstractNumId="337" w15:restartNumberingAfterBreak="0">
    <w:nsid w:val="70A35CFC"/>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8" w15:restartNumberingAfterBreak="0">
    <w:nsid w:val="70F12614"/>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9" w15:restartNumberingAfterBreak="0">
    <w:nsid w:val="71D37109"/>
    <w:multiLevelType w:val="hybridMultilevel"/>
    <w:tmpl w:val="75F80A12"/>
    <w:lvl w:ilvl="0" w:tplc="04150005">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40" w15:restartNumberingAfterBreak="0">
    <w:nsid w:val="720570F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1" w15:restartNumberingAfterBreak="0">
    <w:nsid w:val="72353900"/>
    <w:multiLevelType w:val="multilevel"/>
    <w:tmpl w:val="D72AFABE"/>
    <w:styleLink w:val="WWNum40"/>
    <w:lvl w:ilvl="0">
      <w:numFmt w:val="bullet"/>
      <w:lvlText w:val=""/>
      <w:lvlJc w:val="left"/>
      <w:pPr>
        <w:ind w:left="1797" w:hanging="360"/>
      </w:pPr>
      <w:rPr>
        <w:rFonts w:ascii="StarSymbol" w:eastAsia="StarSymbol, 'Arial Unicode MS'" w:hAnsi="StarSymbol" w:cs="StarSymbol, 'Arial Unicode MS'"/>
        <w:sz w:val="18"/>
        <w:szCs w:val="18"/>
      </w:rPr>
    </w:lvl>
    <w:lvl w:ilvl="1">
      <w:numFmt w:val="bullet"/>
      <w:lvlText w:val="o"/>
      <w:lvlJc w:val="left"/>
      <w:pPr>
        <w:ind w:left="2517" w:hanging="360"/>
      </w:pPr>
      <w:rPr>
        <w:rFonts w:ascii="Courier New" w:hAnsi="Courier New" w:cs="Courier New"/>
      </w:rPr>
    </w:lvl>
    <w:lvl w:ilvl="2">
      <w:numFmt w:val="bullet"/>
      <w:lvlText w:val=""/>
      <w:lvlJc w:val="left"/>
      <w:pPr>
        <w:ind w:left="3237" w:hanging="360"/>
      </w:pPr>
      <w:rPr>
        <w:rFonts w:ascii="Wingdings" w:hAnsi="Wingdings"/>
      </w:rPr>
    </w:lvl>
    <w:lvl w:ilvl="3">
      <w:numFmt w:val="bullet"/>
      <w:lvlText w:val=""/>
      <w:lvlJc w:val="left"/>
      <w:pPr>
        <w:ind w:left="3957" w:hanging="360"/>
      </w:pPr>
      <w:rPr>
        <w:rFonts w:ascii="Symbol" w:hAnsi="Symbol"/>
      </w:rPr>
    </w:lvl>
    <w:lvl w:ilvl="4">
      <w:numFmt w:val="bullet"/>
      <w:lvlText w:val="o"/>
      <w:lvlJc w:val="left"/>
      <w:pPr>
        <w:ind w:left="4677" w:hanging="360"/>
      </w:pPr>
      <w:rPr>
        <w:rFonts w:ascii="Courier New" w:hAnsi="Courier New" w:cs="Courier New"/>
      </w:rPr>
    </w:lvl>
    <w:lvl w:ilvl="5">
      <w:numFmt w:val="bullet"/>
      <w:lvlText w:val=""/>
      <w:lvlJc w:val="left"/>
      <w:pPr>
        <w:ind w:left="5397" w:hanging="360"/>
      </w:pPr>
      <w:rPr>
        <w:rFonts w:ascii="Wingdings" w:hAnsi="Wingdings"/>
      </w:rPr>
    </w:lvl>
    <w:lvl w:ilvl="6">
      <w:numFmt w:val="bullet"/>
      <w:lvlText w:val=""/>
      <w:lvlJc w:val="left"/>
      <w:pPr>
        <w:ind w:left="6117" w:hanging="360"/>
      </w:pPr>
      <w:rPr>
        <w:rFonts w:ascii="Symbol" w:hAnsi="Symbol"/>
      </w:rPr>
    </w:lvl>
    <w:lvl w:ilvl="7">
      <w:numFmt w:val="bullet"/>
      <w:lvlText w:val="o"/>
      <w:lvlJc w:val="left"/>
      <w:pPr>
        <w:ind w:left="6837" w:hanging="360"/>
      </w:pPr>
      <w:rPr>
        <w:rFonts w:ascii="Courier New" w:hAnsi="Courier New" w:cs="Courier New"/>
      </w:rPr>
    </w:lvl>
    <w:lvl w:ilvl="8">
      <w:numFmt w:val="bullet"/>
      <w:lvlText w:val=""/>
      <w:lvlJc w:val="left"/>
      <w:pPr>
        <w:ind w:left="7557" w:hanging="360"/>
      </w:pPr>
      <w:rPr>
        <w:rFonts w:ascii="Wingdings" w:hAnsi="Wingdings"/>
      </w:rPr>
    </w:lvl>
  </w:abstractNum>
  <w:abstractNum w:abstractNumId="342" w15:restartNumberingAfterBreak="0">
    <w:nsid w:val="726C5AF4"/>
    <w:multiLevelType w:val="hybridMultilevel"/>
    <w:tmpl w:val="0F6E5C4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72E32F02"/>
    <w:multiLevelType w:val="multilevel"/>
    <w:tmpl w:val="8C4242A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44" w15:restartNumberingAfterBreak="0">
    <w:nsid w:val="73486122"/>
    <w:multiLevelType w:val="multilevel"/>
    <w:tmpl w:val="2FAAD9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5" w15:restartNumberingAfterBreak="0">
    <w:nsid w:val="734B5778"/>
    <w:multiLevelType w:val="hybridMultilevel"/>
    <w:tmpl w:val="A23EB1A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6" w15:restartNumberingAfterBreak="0">
    <w:nsid w:val="738B7895"/>
    <w:multiLevelType w:val="multilevel"/>
    <w:tmpl w:val="0E949742"/>
    <w:lvl w:ilvl="0">
      <w:numFmt w:val="bullet"/>
      <w:lvlText w:val=""/>
      <w:lvlJc w:val="left"/>
      <w:pPr>
        <w:ind w:left="720" w:hanging="360"/>
      </w:pPr>
      <w:rPr>
        <w:rFonts w:ascii="StarSymbol" w:eastAsia="StarSymbol, 'Arial Unicode MS'" w:hAnsi="StarSymbol" w:cs="StarSymbol, 'Arial Unicode MS'"/>
        <w:sz w:val="18"/>
        <w:szCs w:val="18"/>
      </w:rPr>
    </w:lvl>
    <w:lvl w:ilvl="1">
      <w:start w:val="1"/>
      <w:numFmt w:val="bullet"/>
      <w:lvlText w:val="o"/>
      <w:lvlJc w:val="left"/>
      <w:pPr>
        <w:ind w:left="1080" w:hanging="360"/>
      </w:pPr>
      <w:rPr>
        <w:rFonts w:ascii="Courier New" w:hAnsi="Courier New" w:cs="Courier New" w:hint="default"/>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47" w15:restartNumberingAfterBreak="0">
    <w:nsid w:val="74397500"/>
    <w:multiLevelType w:val="multilevel"/>
    <w:tmpl w:val="A85A0CDE"/>
    <w:lvl w:ilvl="0">
      <w:numFmt w:val="bullet"/>
      <w:lvlText w:val=""/>
      <w:lvlJc w:val="left"/>
      <w:pPr>
        <w:ind w:left="720" w:hanging="360"/>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48" w15:restartNumberingAfterBreak="0">
    <w:nsid w:val="751E5E40"/>
    <w:multiLevelType w:val="multilevel"/>
    <w:tmpl w:val="F9908FD8"/>
    <w:styleLink w:val="WW8Num14"/>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9" w15:restartNumberingAfterBreak="0">
    <w:nsid w:val="752D0966"/>
    <w:multiLevelType w:val="multilevel"/>
    <w:tmpl w:val="97DAFF02"/>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350" w15:restartNumberingAfterBreak="0">
    <w:nsid w:val="754778A4"/>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1" w15:restartNumberingAfterBreak="0">
    <w:nsid w:val="75742345"/>
    <w:multiLevelType w:val="multilevel"/>
    <w:tmpl w:val="BB6EE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2" w15:restartNumberingAfterBreak="0">
    <w:nsid w:val="75D41848"/>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3" w15:restartNumberingAfterBreak="0">
    <w:nsid w:val="760A2332"/>
    <w:multiLevelType w:val="multilevel"/>
    <w:tmpl w:val="B3704B2A"/>
    <w:lvl w:ilvl="0">
      <w:numFmt w:val="bullet"/>
      <w:lvlText w:val=""/>
      <w:lvlJc w:val="left"/>
      <w:pPr>
        <w:ind w:left="720" w:hanging="360"/>
      </w:pPr>
      <w:rPr>
        <w:rFonts w:ascii="StarSymbol" w:eastAsia="StarSymbol, 'Arial Unicode MS'" w:hAnsi="StarSymbol" w:cs="StarSymbol, 'Arial Unicode MS'"/>
        <w:sz w:val="18"/>
        <w:szCs w:val="18"/>
      </w:rPr>
    </w:lvl>
    <w:lvl w:ilvl="1">
      <w:start w:val="1"/>
      <w:numFmt w:val="bullet"/>
      <w:lvlText w:val="o"/>
      <w:lvlJc w:val="left"/>
      <w:pPr>
        <w:ind w:left="2120" w:hanging="360"/>
      </w:pPr>
      <w:rPr>
        <w:rFonts w:ascii="Courier New" w:hAnsi="Courier New" w:cs="Courier New" w:hint="default"/>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54" w15:restartNumberingAfterBreak="0">
    <w:nsid w:val="7707202E"/>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5" w15:restartNumberingAfterBreak="0">
    <w:nsid w:val="774D2117"/>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6" w15:restartNumberingAfterBreak="0">
    <w:nsid w:val="78650FEF"/>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7" w15:restartNumberingAfterBreak="0">
    <w:nsid w:val="787A44CE"/>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8" w15:restartNumberingAfterBreak="0">
    <w:nsid w:val="78EE0D51"/>
    <w:multiLevelType w:val="multilevel"/>
    <w:tmpl w:val="2B2A3CE4"/>
    <w:lvl w:ilvl="0">
      <w:start w:val="1"/>
      <w:numFmt w:val="bullet"/>
      <w:lvlText w:val=""/>
      <w:lvlJc w:val="left"/>
      <w:pPr>
        <w:ind w:left="284" w:hanging="284"/>
      </w:pPr>
      <w:rPr>
        <w:rFonts w:ascii="Wingdings" w:hAnsi="Wingding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9" w15:restartNumberingAfterBreak="0">
    <w:nsid w:val="791E3D85"/>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0" w15:restartNumberingAfterBreak="0">
    <w:nsid w:val="7960176B"/>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1" w15:restartNumberingAfterBreak="0">
    <w:nsid w:val="79AC14B9"/>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2" w15:restartNumberingAfterBreak="0">
    <w:nsid w:val="79DC4578"/>
    <w:multiLevelType w:val="multilevel"/>
    <w:tmpl w:val="2B386238"/>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3" w15:restartNumberingAfterBreak="0">
    <w:nsid w:val="79EC1874"/>
    <w:multiLevelType w:val="hybridMultilevel"/>
    <w:tmpl w:val="C4E067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7A9F7169"/>
    <w:multiLevelType w:val="hybridMultilevel"/>
    <w:tmpl w:val="4AD05C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7AA3044E"/>
    <w:multiLevelType w:val="hybridMultilevel"/>
    <w:tmpl w:val="9424967A"/>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6" w15:restartNumberingAfterBreak="0">
    <w:nsid w:val="7B1F2F4B"/>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23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7" w15:restartNumberingAfterBreak="0">
    <w:nsid w:val="7B2C08C3"/>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8" w15:restartNumberingAfterBreak="0">
    <w:nsid w:val="7B647373"/>
    <w:multiLevelType w:val="multilevel"/>
    <w:tmpl w:val="0672AB36"/>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69" w15:restartNumberingAfterBreak="0">
    <w:nsid w:val="7B681D80"/>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0" w15:restartNumberingAfterBreak="0">
    <w:nsid w:val="7D0E4F24"/>
    <w:multiLevelType w:val="multilevel"/>
    <w:tmpl w:val="1B6ED440"/>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371" w15:restartNumberingAfterBreak="0">
    <w:nsid w:val="7D493BB8"/>
    <w:multiLevelType w:val="hybridMultilevel"/>
    <w:tmpl w:val="7B946798"/>
    <w:lvl w:ilvl="0" w:tplc="A98CEA70">
      <w:start w:val="1"/>
      <w:numFmt w:val="bullet"/>
      <w:lvlText w:val="-"/>
      <w:lvlJc w:val="left"/>
      <w:pPr>
        <w:ind w:left="12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0D262EA">
      <w:start w:val="1"/>
      <w:numFmt w:val="bullet"/>
      <w:lvlText w:val="o"/>
      <w:lvlJc w:val="left"/>
      <w:pPr>
        <w:ind w:left="2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97E190A">
      <w:start w:val="1"/>
      <w:numFmt w:val="bullet"/>
      <w:lvlText w:val="▪"/>
      <w:lvlJc w:val="left"/>
      <w:pPr>
        <w:ind w:left="28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1E503FDA">
      <w:start w:val="1"/>
      <w:numFmt w:val="bullet"/>
      <w:lvlText w:val="•"/>
      <w:lvlJc w:val="left"/>
      <w:pPr>
        <w:ind w:left="35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E06392C">
      <w:start w:val="1"/>
      <w:numFmt w:val="bullet"/>
      <w:lvlText w:val="o"/>
      <w:lvlJc w:val="left"/>
      <w:pPr>
        <w:ind w:left="43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DEE489B0">
      <w:start w:val="1"/>
      <w:numFmt w:val="bullet"/>
      <w:lvlText w:val="▪"/>
      <w:lvlJc w:val="left"/>
      <w:pPr>
        <w:ind w:left="50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15E0788">
      <w:start w:val="1"/>
      <w:numFmt w:val="bullet"/>
      <w:lvlText w:val="•"/>
      <w:lvlJc w:val="left"/>
      <w:pPr>
        <w:ind w:left="57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CC4E63C">
      <w:start w:val="1"/>
      <w:numFmt w:val="bullet"/>
      <w:lvlText w:val="o"/>
      <w:lvlJc w:val="left"/>
      <w:pPr>
        <w:ind w:left="64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2B47892">
      <w:start w:val="1"/>
      <w:numFmt w:val="bullet"/>
      <w:lvlText w:val="▪"/>
      <w:lvlJc w:val="left"/>
      <w:pPr>
        <w:ind w:left="71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72" w15:restartNumberingAfterBreak="0">
    <w:nsid w:val="7D7C45D0"/>
    <w:multiLevelType w:val="hybridMultilevel"/>
    <w:tmpl w:val="6724685E"/>
    <w:lvl w:ilvl="0" w:tplc="FFFFFFFF">
      <w:start w:val="1"/>
      <w:numFmt w:val="bullet"/>
      <w:lvlText w:val=""/>
      <w:lvlJc w:val="left"/>
      <w:pPr>
        <w:ind w:left="2138"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373" w15:restartNumberingAfterBreak="0">
    <w:nsid w:val="7D8940D1"/>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100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4" w15:restartNumberingAfterBreak="0">
    <w:nsid w:val="7E2117ED"/>
    <w:multiLevelType w:val="multilevel"/>
    <w:tmpl w:val="0F3600C4"/>
    <w:lvl w:ilvl="0">
      <w:start w:val="1"/>
      <w:numFmt w:val="bullet"/>
      <w:lvlText w:val=""/>
      <w:lvlJc w:val="left"/>
      <w:pPr>
        <w:ind w:left="1404" w:hanging="360"/>
      </w:pPr>
      <w:rPr>
        <w:rFonts w:ascii="Wingdings" w:hAnsi="Wingdings" w:hint="default"/>
        <w:sz w:val="18"/>
        <w:szCs w:val="18"/>
      </w:rPr>
    </w:lvl>
    <w:lvl w:ilvl="1">
      <w:numFmt w:val="bullet"/>
      <w:lvlText w:val="•"/>
      <w:lvlJc w:val="left"/>
      <w:pPr>
        <w:ind w:left="1764" w:hanging="360"/>
      </w:pPr>
      <w:rPr>
        <w:rFonts w:ascii="StarSymbol" w:eastAsia="StarSymbol, 'Arial Unicode MS'" w:hAnsi="StarSymbol" w:cs="StarSymbol, 'Arial Unicode MS'"/>
        <w:sz w:val="18"/>
        <w:szCs w:val="18"/>
      </w:rPr>
    </w:lvl>
    <w:lvl w:ilvl="2">
      <w:numFmt w:val="bullet"/>
      <w:lvlText w:val=""/>
      <w:lvlJc w:val="left"/>
      <w:pPr>
        <w:ind w:left="2124" w:hanging="360"/>
      </w:pPr>
      <w:rPr>
        <w:rFonts w:ascii="StarSymbol" w:eastAsia="StarSymbol, 'Arial Unicode MS'" w:hAnsi="StarSymbol" w:cs="StarSymbol, 'Arial Unicode MS'"/>
        <w:sz w:val="18"/>
        <w:szCs w:val="18"/>
      </w:rPr>
    </w:lvl>
    <w:lvl w:ilvl="3">
      <w:numFmt w:val="bullet"/>
      <w:lvlText w:val=""/>
      <w:lvlJc w:val="left"/>
      <w:pPr>
        <w:ind w:left="2484" w:hanging="360"/>
      </w:pPr>
      <w:rPr>
        <w:rFonts w:ascii="StarSymbol" w:eastAsia="StarSymbol, 'Arial Unicode MS'" w:hAnsi="StarSymbol" w:cs="StarSymbol, 'Arial Unicode MS'"/>
        <w:sz w:val="18"/>
        <w:szCs w:val="18"/>
      </w:rPr>
    </w:lvl>
    <w:lvl w:ilvl="4">
      <w:numFmt w:val="bullet"/>
      <w:lvlText w:val=""/>
      <w:lvlJc w:val="left"/>
      <w:pPr>
        <w:ind w:left="2844" w:hanging="360"/>
      </w:pPr>
      <w:rPr>
        <w:rFonts w:ascii="StarSymbol" w:eastAsia="StarSymbol, 'Arial Unicode MS'" w:hAnsi="StarSymbol" w:cs="StarSymbol, 'Arial Unicode MS'"/>
        <w:sz w:val="18"/>
        <w:szCs w:val="18"/>
      </w:rPr>
    </w:lvl>
    <w:lvl w:ilvl="5">
      <w:numFmt w:val="bullet"/>
      <w:lvlText w:val=""/>
      <w:lvlJc w:val="left"/>
      <w:pPr>
        <w:ind w:left="3204" w:hanging="360"/>
      </w:pPr>
      <w:rPr>
        <w:rFonts w:ascii="StarSymbol" w:eastAsia="StarSymbol, 'Arial Unicode MS'" w:hAnsi="StarSymbol" w:cs="StarSymbol, 'Arial Unicode MS'"/>
        <w:sz w:val="18"/>
        <w:szCs w:val="18"/>
      </w:rPr>
    </w:lvl>
    <w:lvl w:ilvl="6">
      <w:numFmt w:val="bullet"/>
      <w:lvlText w:val=""/>
      <w:lvlJc w:val="left"/>
      <w:pPr>
        <w:ind w:left="3564" w:hanging="360"/>
      </w:pPr>
      <w:rPr>
        <w:rFonts w:ascii="StarSymbol" w:eastAsia="StarSymbol, 'Arial Unicode MS'" w:hAnsi="StarSymbol" w:cs="StarSymbol, 'Arial Unicode MS'"/>
        <w:sz w:val="18"/>
        <w:szCs w:val="18"/>
      </w:rPr>
    </w:lvl>
    <w:lvl w:ilvl="7">
      <w:numFmt w:val="bullet"/>
      <w:lvlText w:val=""/>
      <w:lvlJc w:val="left"/>
      <w:pPr>
        <w:ind w:left="3924" w:hanging="360"/>
      </w:pPr>
      <w:rPr>
        <w:rFonts w:ascii="StarSymbol" w:eastAsia="StarSymbol, 'Arial Unicode MS'" w:hAnsi="StarSymbol" w:cs="StarSymbol, 'Arial Unicode MS'"/>
        <w:sz w:val="18"/>
        <w:szCs w:val="18"/>
      </w:rPr>
    </w:lvl>
    <w:lvl w:ilvl="8">
      <w:numFmt w:val="bullet"/>
      <w:lvlText w:val=""/>
      <w:lvlJc w:val="left"/>
      <w:pPr>
        <w:ind w:left="4284" w:hanging="360"/>
      </w:pPr>
      <w:rPr>
        <w:rFonts w:ascii="StarSymbol" w:eastAsia="StarSymbol, 'Arial Unicode MS'" w:hAnsi="StarSymbol" w:cs="StarSymbol, 'Arial Unicode MS'"/>
        <w:sz w:val="18"/>
        <w:szCs w:val="18"/>
      </w:rPr>
    </w:lvl>
  </w:abstractNum>
  <w:abstractNum w:abstractNumId="375" w15:restartNumberingAfterBreak="0">
    <w:nsid w:val="7E73533E"/>
    <w:multiLevelType w:val="multilevel"/>
    <w:tmpl w:val="E3B8BB6A"/>
    <w:lvl w:ilvl="0">
      <w:start w:val="1"/>
      <w:numFmt w:val="bullet"/>
      <w:lvlText w:val=""/>
      <w:lvlJc w:val="left"/>
      <w:pPr>
        <w:ind w:left="720" w:hanging="360"/>
      </w:pPr>
      <w:rPr>
        <w:rFonts w:ascii="Wingdings" w:hAnsi="Wingdings" w:hint="default"/>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376" w15:restartNumberingAfterBreak="0">
    <w:nsid w:val="7F287B8E"/>
    <w:multiLevelType w:val="multilevel"/>
    <w:tmpl w:val="3312B67C"/>
    <w:lvl w:ilvl="0">
      <w:start w:val="1"/>
      <w:numFmt w:val="decimal"/>
      <w:lvlText w:val="%1."/>
      <w:lvlJc w:val="left"/>
      <w:pPr>
        <w:ind w:left="284" w:hanging="284"/>
      </w:pPr>
      <w:rPr>
        <w:rFonts w:hint="default"/>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7" w15:restartNumberingAfterBreak="0">
    <w:nsid w:val="7F2B7791"/>
    <w:multiLevelType w:val="multilevel"/>
    <w:tmpl w:val="F9908FD8"/>
    <w:lvl w:ilvl="0">
      <w:start w:val="1"/>
      <w:numFmt w:val="decimal"/>
      <w:lvlText w:val="%1"/>
      <w:lvlJc w:val="center"/>
      <w:pPr>
        <w:ind w:left="0" w:firstLine="17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8" w15:restartNumberingAfterBreak="0">
    <w:nsid w:val="7F3B5C38"/>
    <w:multiLevelType w:val="multilevel"/>
    <w:tmpl w:val="3CA4BBF0"/>
    <w:styleLink w:val="WW8Num6"/>
    <w:lvl w:ilvl="0">
      <w:numFmt w:val="bullet"/>
      <w:lvlText w:val=""/>
      <w:lvlJc w:val="left"/>
      <w:rPr>
        <w:rFonts w:ascii="StarSymbol" w:eastAsia="StarSymbol, 'Arial Unicode MS'" w:hAnsi="StarSymbol" w:cs="StarSymbol, 'Arial Unicode MS'"/>
        <w:sz w:val="18"/>
        <w:szCs w:val="18"/>
      </w:rPr>
    </w:lvl>
    <w:lvl w:ilvl="1">
      <w:numFmt w:val="bullet"/>
      <w:lvlText w:val=""/>
      <w:lvlJc w:val="left"/>
      <w:rPr>
        <w:rFonts w:ascii="Wingdings" w:hAnsi="Wingdings" w:cs="Symbol"/>
      </w:rPr>
    </w:lvl>
    <w:lvl w:ilvl="2">
      <w:numFmt w:val="bullet"/>
      <w:lvlText w:val=""/>
      <w:lvlJc w:val="left"/>
      <w:rPr>
        <w:rFonts w:ascii="Wingdings" w:hAnsi="Wingdings" w:cs="Symbol"/>
      </w:rPr>
    </w:lvl>
    <w:lvl w:ilvl="3">
      <w:numFmt w:val="bullet"/>
      <w:lvlText w:val=""/>
      <w:lvlJc w:val="left"/>
      <w:rPr>
        <w:rFonts w:ascii="Wingdings" w:hAnsi="Wingdings" w:cs="Symbol"/>
      </w:rPr>
    </w:lvl>
    <w:lvl w:ilvl="4">
      <w:numFmt w:val="bullet"/>
      <w:lvlText w:val=""/>
      <w:lvlJc w:val="left"/>
      <w:rPr>
        <w:rFonts w:ascii="Wingdings" w:hAnsi="Wingdings" w:cs="Symbol"/>
      </w:rPr>
    </w:lvl>
    <w:lvl w:ilvl="5">
      <w:numFmt w:val="bullet"/>
      <w:lvlText w:val=""/>
      <w:lvlJc w:val="left"/>
      <w:rPr>
        <w:rFonts w:ascii="Wingdings" w:hAnsi="Wingdings" w:cs="Symbol"/>
      </w:rPr>
    </w:lvl>
    <w:lvl w:ilvl="6">
      <w:numFmt w:val="bullet"/>
      <w:lvlText w:val=""/>
      <w:lvlJc w:val="left"/>
      <w:rPr>
        <w:rFonts w:ascii="Wingdings" w:hAnsi="Wingdings" w:cs="Symbol"/>
      </w:rPr>
    </w:lvl>
    <w:lvl w:ilvl="7">
      <w:numFmt w:val="bullet"/>
      <w:lvlText w:val=""/>
      <w:lvlJc w:val="left"/>
      <w:rPr>
        <w:rFonts w:ascii="Wingdings" w:hAnsi="Wingdings" w:cs="Symbol"/>
      </w:rPr>
    </w:lvl>
    <w:lvl w:ilvl="8">
      <w:numFmt w:val="bullet"/>
      <w:lvlText w:val=""/>
      <w:lvlJc w:val="left"/>
      <w:rPr>
        <w:rFonts w:ascii="Wingdings" w:hAnsi="Wingdings" w:cs="Symbol"/>
      </w:rPr>
    </w:lvl>
  </w:abstractNum>
  <w:num w:numId="1" w16cid:durableId="885067529">
    <w:abstractNumId w:val="218"/>
  </w:num>
  <w:num w:numId="2" w16cid:durableId="739208356">
    <w:abstractNumId w:val="330"/>
  </w:num>
  <w:num w:numId="3" w16cid:durableId="891232176">
    <w:abstractNumId w:val="267"/>
  </w:num>
  <w:num w:numId="4" w16cid:durableId="578905958">
    <w:abstractNumId w:val="33"/>
  </w:num>
  <w:num w:numId="5" w16cid:durableId="415906422">
    <w:abstractNumId w:val="210"/>
  </w:num>
  <w:num w:numId="6" w16cid:durableId="1536235093">
    <w:abstractNumId w:val="79"/>
  </w:num>
  <w:num w:numId="7" w16cid:durableId="235752697">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851"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430856344">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851"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780564947">
    <w:abstractNumId w:val="123"/>
  </w:num>
  <w:num w:numId="10" w16cid:durableId="1985549163">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567"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729835228">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color w:val="auto"/>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557865702">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948807949">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567"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073357735">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823740413">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16cid:durableId="558437408">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851"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16cid:durableId="1056584094">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851"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858883767">
    <w:abstractNumId w:val="114"/>
  </w:num>
  <w:num w:numId="19" w16cid:durableId="541788705">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310330681">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1858079037">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659424674">
    <w:abstractNumId w:val="210"/>
    <w:lvlOverride w:ilvl="0">
      <w:lvl w:ilvl="0">
        <w:start w:val="1"/>
        <w:numFmt w:val="decimal"/>
        <w:lvlText w:val="%1."/>
        <w:lvlJc w:val="left"/>
        <w:pPr>
          <w:ind w:left="284" w:hanging="284"/>
        </w:pPr>
        <w:rPr>
          <w:rFonts w:hint="default"/>
        </w:rPr>
      </w:lvl>
    </w:lvlOverride>
    <w:lvlOverride w:ilvl="1">
      <w:lvl w:ilvl="1">
        <w:start w:val="1"/>
        <w:numFmt w:val="decimal"/>
        <w:lvlText w:val="%1.%2."/>
        <w:lvlJc w:val="left"/>
        <w:pPr>
          <w:ind w:left="567" w:hanging="283"/>
        </w:pPr>
        <w:rPr>
          <w:rFonts w:hint="default"/>
        </w:rPr>
      </w:lvl>
    </w:lvlOverride>
    <w:lvlOverride w:ilvl="2">
      <w:lvl w:ilvl="2">
        <w:start w:val="1"/>
        <w:numFmt w:val="decimal"/>
        <w:lvlText w:val="%1.%2.%3."/>
        <w:lvlJc w:val="left"/>
        <w:pPr>
          <w:ind w:left="284" w:firstLine="283"/>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90336368">
    <w:abstractNumId w:val="88"/>
  </w:num>
  <w:num w:numId="24" w16cid:durableId="974405354">
    <w:abstractNumId w:val="122"/>
  </w:num>
  <w:num w:numId="25" w16cid:durableId="211499631">
    <w:abstractNumId w:val="251"/>
  </w:num>
  <w:num w:numId="26" w16cid:durableId="1647978431">
    <w:abstractNumId w:val="140"/>
  </w:num>
  <w:num w:numId="27" w16cid:durableId="560870750">
    <w:abstractNumId w:val="358"/>
  </w:num>
  <w:num w:numId="28" w16cid:durableId="59443129">
    <w:abstractNumId w:val="46"/>
  </w:num>
  <w:num w:numId="29" w16cid:durableId="550729937">
    <w:abstractNumId w:val="236"/>
  </w:num>
  <w:num w:numId="30" w16cid:durableId="434641874">
    <w:abstractNumId w:val="269"/>
  </w:num>
  <w:num w:numId="31" w16cid:durableId="1940601747">
    <w:abstractNumId w:val="37"/>
  </w:num>
  <w:num w:numId="32" w16cid:durableId="132797643">
    <w:abstractNumId w:val="29"/>
  </w:num>
  <w:num w:numId="33" w16cid:durableId="2065105951">
    <w:abstractNumId w:val="41"/>
  </w:num>
  <w:num w:numId="34" w16cid:durableId="407307683">
    <w:abstractNumId w:val="75"/>
  </w:num>
  <w:num w:numId="35" w16cid:durableId="1460608170">
    <w:abstractNumId w:val="186"/>
  </w:num>
  <w:num w:numId="36" w16cid:durableId="1823541961">
    <w:abstractNumId w:val="81"/>
  </w:num>
  <w:num w:numId="37" w16cid:durableId="203175308">
    <w:abstractNumId w:val="53"/>
  </w:num>
  <w:num w:numId="38" w16cid:durableId="2003043270">
    <w:abstractNumId w:val="43"/>
  </w:num>
  <w:num w:numId="39" w16cid:durableId="1683512028">
    <w:abstractNumId w:val="192"/>
  </w:num>
  <w:num w:numId="40" w16cid:durableId="1977250316">
    <w:abstractNumId w:val="31"/>
  </w:num>
  <w:num w:numId="41" w16cid:durableId="476335440">
    <w:abstractNumId w:val="204"/>
  </w:num>
  <w:num w:numId="42" w16cid:durableId="123429303">
    <w:abstractNumId w:val="345"/>
  </w:num>
  <w:num w:numId="43" w16cid:durableId="672219645">
    <w:abstractNumId w:val="232"/>
  </w:num>
  <w:num w:numId="44" w16cid:durableId="1365670532">
    <w:abstractNumId w:val="172"/>
  </w:num>
  <w:num w:numId="45" w16cid:durableId="1660842746">
    <w:abstractNumId w:val="119"/>
  </w:num>
  <w:num w:numId="46" w16cid:durableId="496960252">
    <w:abstractNumId w:val="128"/>
  </w:num>
  <w:num w:numId="47" w16cid:durableId="33694941">
    <w:abstractNumId w:val="351"/>
  </w:num>
  <w:num w:numId="48" w16cid:durableId="1768847690">
    <w:abstractNumId w:val="261"/>
  </w:num>
  <w:num w:numId="49" w16cid:durableId="487787326">
    <w:abstractNumId w:val="322"/>
  </w:num>
  <w:num w:numId="50" w16cid:durableId="1733036290">
    <w:abstractNumId w:val="160"/>
  </w:num>
  <w:num w:numId="51" w16cid:durableId="1429081989">
    <w:abstractNumId w:val="55"/>
  </w:num>
  <w:num w:numId="52" w16cid:durableId="279725586">
    <w:abstractNumId w:val="64"/>
  </w:num>
  <w:num w:numId="53" w16cid:durableId="1379621546">
    <w:abstractNumId w:val="309"/>
  </w:num>
  <w:num w:numId="54" w16cid:durableId="1677734539">
    <w:abstractNumId w:val="66"/>
  </w:num>
  <w:num w:numId="55" w16cid:durableId="1289817527">
    <w:abstractNumId w:val="342"/>
  </w:num>
  <w:num w:numId="56" w16cid:durableId="1592279155">
    <w:abstractNumId w:val="0"/>
  </w:num>
  <w:num w:numId="57" w16cid:durableId="1180003523">
    <w:abstractNumId w:val="87"/>
  </w:num>
  <w:num w:numId="58" w16cid:durableId="1175068174">
    <w:abstractNumId w:val="284"/>
  </w:num>
  <w:num w:numId="59" w16cid:durableId="1101219935">
    <w:abstractNumId w:val="270"/>
  </w:num>
  <w:num w:numId="60" w16cid:durableId="889606916">
    <w:abstractNumId w:val="84"/>
  </w:num>
  <w:num w:numId="61" w16cid:durableId="199050545">
    <w:abstractNumId w:val="211"/>
  </w:num>
  <w:num w:numId="62" w16cid:durableId="991251603">
    <w:abstractNumId w:val="38"/>
  </w:num>
  <w:num w:numId="63" w16cid:durableId="1086919571">
    <w:abstractNumId w:val="312"/>
  </w:num>
  <w:num w:numId="64" w16cid:durableId="631598022">
    <w:abstractNumId w:val="135"/>
  </w:num>
  <w:num w:numId="65" w16cid:durableId="1417554001">
    <w:abstractNumId w:val="116"/>
  </w:num>
  <w:num w:numId="66" w16cid:durableId="254170679">
    <w:abstractNumId w:val="314"/>
  </w:num>
  <w:num w:numId="67" w16cid:durableId="1005132430">
    <w:abstractNumId w:val="52"/>
  </w:num>
  <w:num w:numId="68" w16cid:durableId="773943456">
    <w:abstractNumId w:val="277"/>
  </w:num>
  <w:num w:numId="69" w16cid:durableId="1266352294">
    <w:abstractNumId w:val="167"/>
  </w:num>
  <w:num w:numId="70" w16cid:durableId="223295985">
    <w:abstractNumId w:val="217"/>
  </w:num>
  <w:num w:numId="71" w16cid:durableId="752363765">
    <w:abstractNumId w:val="26"/>
  </w:num>
  <w:num w:numId="72" w16cid:durableId="780221064">
    <w:abstractNumId w:val="163"/>
  </w:num>
  <w:num w:numId="73" w16cid:durableId="1787499732">
    <w:abstractNumId w:val="278"/>
  </w:num>
  <w:num w:numId="74" w16cid:durableId="1609312050">
    <w:abstractNumId w:val="14"/>
  </w:num>
  <w:num w:numId="75" w16cid:durableId="590312934">
    <w:abstractNumId w:val="165"/>
  </w:num>
  <w:num w:numId="76" w16cid:durableId="960304383">
    <w:abstractNumId w:val="348"/>
  </w:num>
  <w:num w:numId="77" w16cid:durableId="437719174">
    <w:abstractNumId w:val="348"/>
    <w:lvlOverride w:ilvl="0">
      <w:startOverride w:val="1"/>
    </w:lvlOverride>
  </w:num>
  <w:num w:numId="78" w16cid:durableId="1948734440">
    <w:abstractNumId w:val="162"/>
  </w:num>
  <w:num w:numId="79" w16cid:durableId="1146358869">
    <w:abstractNumId w:val="183"/>
  </w:num>
  <w:num w:numId="80" w16cid:durableId="1094588934">
    <w:abstractNumId w:val="285"/>
  </w:num>
  <w:num w:numId="81" w16cid:durableId="342905266">
    <w:abstractNumId w:val="205"/>
  </w:num>
  <w:num w:numId="82" w16cid:durableId="1713845483">
    <w:abstractNumId w:val="341"/>
  </w:num>
  <w:num w:numId="83" w16cid:durableId="1614551005">
    <w:abstractNumId w:val="49"/>
  </w:num>
  <w:num w:numId="84" w16cid:durableId="929046428">
    <w:abstractNumId w:val="156"/>
  </w:num>
  <w:num w:numId="85" w16cid:durableId="1820920510">
    <w:abstractNumId w:val="129"/>
  </w:num>
  <w:num w:numId="86" w16cid:durableId="1173447624">
    <w:abstractNumId w:val="273"/>
  </w:num>
  <w:num w:numId="87" w16cid:durableId="1107581389">
    <w:abstractNumId w:val="109"/>
  </w:num>
  <w:num w:numId="88" w16cid:durableId="1353726690">
    <w:abstractNumId w:val="301"/>
  </w:num>
  <w:num w:numId="89" w16cid:durableId="1007056851">
    <w:abstractNumId w:val="339"/>
  </w:num>
  <w:num w:numId="90" w16cid:durableId="466315279">
    <w:abstractNumId w:val="318"/>
  </w:num>
  <w:num w:numId="91" w16cid:durableId="1709062430">
    <w:abstractNumId w:val="200"/>
  </w:num>
  <w:num w:numId="92" w16cid:durableId="80685559">
    <w:abstractNumId w:val="59"/>
  </w:num>
  <w:num w:numId="93" w16cid:durableId="377095766">
    <w:abstractNumId w:val="299"/>
  </w:num>
  <w:num w:numId="94" w16cid:durableId="1361593436">
    <w:abstractNumId w:val="10"/>
  </w:num>
  <w:num w:numId="95" w16cid:durableId="1048066777">
    <w:abstractNumId w:val="368"/>
  </w:num>
  <w:num w:numId="96" w16cid:durableId="1237477363">
    <w:abstractNumId w:val="45"/>
  </w:num>
  <w:num w:numId="97" w16cid:durableId="896012352">
    <w:abstractNumId w:val="70"/>
  </w:num>
  <w:num w:numId="98" w16cid:durableId="275524020">
    <w:abstractNumId w:val="212"/>
  </w:num>
  <w:num w:numId="99" w16cid:durableId="418337181">
    <w:abstractNumId w:val="303"/>
  </w:num>
  <w:num w:numId="100" w16cid:durableId="707264672">
    <w:abstractNumId w:val="117"/>
  </w:num>
  <w:num w:numId="101" w16cid:durableId="788817816">
    <w:abstractNumId w:val="372"/>
  </w:num>
  <w:num w:numId="102" w16cid:durableId="8063933">
    <w:abstractNumId w:val="290"/>
  </w:num>
  <w:num w:numId="103" w16cid:durableId="2088574858">
    <w:abstractNumId w:val="171"/>
  </w:num>
  <w:num w:numId="104" w16cid:durableId="760875393">
    <w:abstractNumId w:val="222"/>
  </w:num>
  <w:num w:numId="105" w16cid:durableId="1256286759">
    <w:abstractNumId w:val="61"/>
  </w:num>
  <w:num w:numId="106" w16cid:durableId="585113059">
    <w:abstractNumId w:val="150"/>
  </w:num>
  <w:num w:numId="107" w16cid:durableId="1403062209">
    <w:abstractNumId w:val="3"/>
  </w:num>
  <w:num w:numId="108" w16cid:durableId="869878266">
    <w:abstractNumId w:val="263"/>
  </w:num>
  <w:num w:numId="109" w16cid:durableId="1205023355">
    <w:abstractNumId w:val="179"/>
  </w:num>
  <w:num w:numId="110" w16cid:durableId="1273324367">
    <w:abstractNumId w:val="220"/>
  </w:num>
  <w:num w:numId="111" w16cid:durableId="130755066">
    <w:abstractNumId w:val="95"/>
  </w:num>
  <w:num w:numId="112" w16cid:durableId="355351582">
    <w:abstractNumId w:val="105"/>
  </w:num>
  <w:num w:numId="113" w16cid:durableId="132135416">
    <w:abstractNumId w:val="327"/>
  </w:num>
  <w:num w:numId="114" w16cid:durableId="210046256">
    <w:abstractNumId w:val="174"/>
  </w:num>
  <w:num w:numId="115" w16cid:durableId="567812925">
    <w:abstractNumId w:val="353"/>
  </w:num>
  <w:num w:numId="116" w16cid:durableId="61636541">
    <w:abstractNumId w:val="346"/>
  </w:num>
  <w:num w:numId="117" w16cid:durableId="929586232">
    <w:abstractNumId w:val="120"/>
  </w:num>
  <w:num w:numId="118" w16cid:durableId="282735595">
    <w:abstractNumId w:val="96"/>
  </w:num>
  <w:num w:numId="119" w16cid:durableId="50232230">
    <w:abstractNumId w:val="21"/>
  </w:num>
  <w:num w:numId="120" w16cid:durableId="1798982889">
    <w:abstractNumId w:val="199"/>
  </w:num>
  <w:num w:numId="121" w16cid:durableId="1500727401">
    <w:abstractNumId w:val="289"/>
  </w:num>
  <w:num w:numId="122" w16cid:durableId="755981417">
    <w:abstractNumId w:val="113"/>
  </w:num>
  <w:num w:numId="123" w16cid:durableId="16741020">
    <w:abstractNumId w:val="27"/>
  </w:num>
  <w:num w:numId="124" w16cid:durableId="627206428">
    <w:abstractNumId w:val="363"/>
  </w:num>
  <w:num w:numId="125" w16cid:durableId="616639419">
    <w:abstractNumId w:val="216"/>
  </w:num>
  <w:num w:numId="126" w16cid:durableId="1406221125">
    <w:abstractNumId w:val="125"/>
  </w:num>
  <w:num w:numId="127" w16cid:durableId="23600166">
    <w:abstractNumId w:val="67"/>
  </w:num>
  <w:num w:numId="128" w16cid:durableId="212470685">
    <w:abstractNumId w:val="181"/>
  </w:num>
  <w:num w:numId="129" w16cid:durableId="751051062">
    <w:abstractNumId w:val="224"/>
  </w:num>
  <w:num w:numId="130" w16cid:durableId="1534416488">
    <w:abstractNumId w:val="343"/>
  </w:num>
  <w:num w:numId="131" w16cid:durableId="374700768">
    <w:abstractNumId w:val="42"/>
  </w:num>
  <w:num w:numId="132" w16cid:durableId="1138960226">
    <w:abstractNumId w:val="213"/>
  </w:num>
  <w:num w:numId="133" w16cid:durableId="238634878">
    <w:abstractNumId w:val="256"/>
  </w:num>
  <w:num w:numId="134" w16cid:durableId="1976791175">
    <w:abstractNumId w:val="175"/>
  </w:num>
  <w:num w:numId="135" w16cid:durableId="903679113">
    <w:abstractNumId w:val="375"/>
  </w:num>
  <w:num w:numId="136" w16cid:durableId="364793535">
    <w:abstractNumId w:val="144"/>
  </w:num>
  <w:num w:numId="137" w16cid:durableId="1203905529">
    <w:abstractNumId w:val="265"/>
  </w:num>
  <w:num w:numId="138" w16cid:durableId="1214392301">
    <w:abstractNumId w:val="133"/>
  </w:num>
  <w:num w:numId="139" w16cid:durableId="1623922071">
    <w:abstractNumId w:val="63"/>
  </w:num>
  <w:num w:numId="140" w16cid:durableId="1743865556">
    <w:abstractNumId w:val="28"/>
  </w:num>
  <w:num w:numId="141" w16cid:durableId="2092314586">
    <w:abstractNumId w:val="254"/>
  </w:num>
  <w:num w:numId="142" w16cid:durableId="1740250877">
    <w:abstractNumId w:val="154"/>
  </w:num>
  <w:num w:numId="143" w16cid:durableId="1966423945">
    <w:abstractNumId w:val="168"/>
  </w:num>
  <w:num w:numId="144" w16cid:durableId="945306523">
    <w:abstractNumId w:val="89"/>
  </w:num>
  <w:num w:numId="145" w16cid:durableId="1457868849">
    <w:abstractNumId w:val="356"/>
  </w:num>
  <w:num w:numId="146" w16cid:durableId="567613570">
    <w:abstractNumId w:val="275"/>
  </w:num>
  <w:num w:numId="147" w16cid:durableId="1503541883">
    <w:abstractNumId w:val="340"/>
  </w:num>
  <w:num w:numId="148" w16cid:durableId="1103843582">
    <w:abstractNumId w:val="239"/>
  </w:num>
  <w:num w:numId="149" w16cid:durableId="1772046615">
    <w:abstractNumId w:val="298"/>
  </w:num>
  <w:num w:numId="150" w16cid:durableId="1254388568">
    <w:abstractNumId w:val="136"/>
  </w:num>
  <w:num w:numId="151" w16cid:durableId="1211960134">
    <w:abstractNumId w:val="65"/>
  </w:num>
  <w:num w:numId="152" w16cid:durableId="667833455">
    <w:abstractNumId w:val="4"/>
  </w:num>
  <w:num w:numId="153" w16cid:durableId="1685092793">
    <w:abstractNumId w:val="142"/>
  </w:num>
  <w:num w:numId="154" w16cid:durableId="2023893156">
    <w:abstractNumId w:val="295"/>
  </w:num>
  <w:num w:numId="155" w16cid:durableId="1247153673">
    <w:abstractNumId w:val="281"/>
  </w:num>
  <w:num w:numId="156" w16cid:durableId="436023818">
    <w:abstractNumId w:val="245"/>
  </w:num>
  <w:num w:numId="157" w16cid:durableId="1675063927">
    <w:abstractNumId w:val="240"/>
  </w:num>
  <w:num w:numId="158" w16cid:durableId="178470420">
    <w:abstractNumId w:val="354"/>
  </w:num>
  <w:num w:numId="159" w16cid:durableId="1427460419">
    <w:abstractNumId w:val="320"/>
  </w:num>
  <w:num w:numId="160" w16cid:durableId="1339624544">
    <w:abstractNumId w:val="323"/>
  </w:num>
  <w:num w:numId="161" w16cid:durableId="1873492901">
    <w:abstractNumId w:val="367"/>
  </w:num>
  <w:num w:numId="162" w16cid:durableId="1817717977">
    <w:abstractNumId w:val="188"/>
  </w:num>
  <w:num w:numId="163" w16cid:durableId="711852315">
    <w:abstractNumId w:val="226"/>
  </w:num>
  <w:num w:numId="164" w16cid:durableId="516775019">
    <w:abstractNumId w:val="282"/>
  </w:num>
  <w:num w:numId="165" w16cid:durableId="977034548">
    <w:abstractNumId w:val="25"/>
  </w:num>
  <w:num w:numId="166" w16cid:durableId="1867787336">
    <w:abstractNumId w:val="39"/>
  </w:num>
  <w:num w:numId="167" w16cid:durableId="1949506246">
    <w:abstractNumId w:val="293"/>
  </w:num>
  <w:num w:numId="168" w16cid:durableId="1174957889">
    <w:abstractNumId w:val="208"/>
  </w:num>
  <w:num w:numId="169" w16cid:durableId="1539925976">
    <w:abstractNumId w:val="176"/>
  </w:num>
  <w:num w:numId="170" w16cid:durableId="145361424">
    <w:abstractNumId w:val="94"/>
  </w:num>
  <w:num w:numId="171" w16cid:durableId="1071997592">
    <w:abstractNumId w:val="328"/>
  </w:num>
  <w:num w:numId="172" w16cid:durableId="754671119">
    <w:abstractNumId w:val="51"/>
  </w:num>
  <w:num w:numId="173" w16cid:durableId="937983078">
    <w:abstractNumId w:val="178"/>
  </w:num>
  <w:num w:numId="174" w16cid:durableId="497578987">
    <w:abstractNumId w:val="185"/>
  </w:num>
  <w:num w:numId="175" w16cid:durableId="1449156644">
    <w:abstractNumId w:val="147"/>
  </w:num>
  <w:num w:numId="176" w16cid:durableId="545221143">
    <w:abstractNumId w:val="223"/>
  </w:num>
  <w:num w:numId="177" w16cid:durableId="1247350227">
    <w:abstractNumId w:val="317"/>
  </w:num>
  <w:num w:numId="178" w16cid:durableId="301472758">
    <w:abstractNumId w:val="196"/>
  </w:num>
  <w:num w:numId="179" w16cid:durableId="1835220670">
    <w:abstractNumId w:val="106"/>
  </w:num>
  <w:num w:numId="180" w16cid:durableId="1364860249">
    <w:abstractNumId w:val="148"/>
  </w:num>
  <w:num w:numId="181" w16cid:durableId="192962931">
    <w:abstractNumId w:val="203"/>
  </w:num>
  <w:num w:numId="182" w16cid:durableId="1253591642">
    <w:abstractNumId w:val="207"/>
  </w:num>
  <w:num w:numId="183" w16cid:durableId="729496360">
    <w:abstractNumId w:val="349"/>
  </w:num>
  <w:num w:numId="184" w16cid:durableId="891504738">
    <w:abstractNumId w:val="78"/>
  </w:num>
  <w:num w:numId="185" w16cid:durableId="649872433">
    <w:abstractNumId w:val="24"/>
  </w:num>
  <w:num w:numId="186" w16cid:durableId="1333727390">
    <w:abstractNumId w:val="231"/>
  </w:num>
  <w:num w:numId="187" w16cid:durableId="1055470775">
    <w:abstractNumId w:val="374"/>
  </w:num>
  <w:num w:numId="188" w16cid:durableId="536551353">
    <w:abstractNumId w:val="153"/>
  </w:num>
  <w:num w:numId="189" w16cid:durableId="732587411">
    <w:abstractNumId w:val="83"/>
  </w:num>
  <w:num w:numId="190" w16cid:durableId="2059238087">
    <w:abstractNumId w:val="44"/>
  </w:num>
  <w:num w:numId="191" w16cid:durableId="2105494560">
    <w:abstractNumId w:val="101"/>
  </w:num>
  <w:num w:numId="192" w16cid:durableId="640158485">
    <w:abstractNumId w:val="202"/>
  </w:num>
  <w:num w:numId="193" w16cid:durableId="1261528722">
    <w:abstractNumId w:val="370"/>
  </w:num>
  <w:num w:numId="194" w16cid:durableId="801729071">
    <w:abstractNumId w:val="225"/>
  </w:num>
  <w:num w:numId="195" w16cid:durableId="1605109476">
    <w:abstractNumId w:val="161"/>
  </w:num>
  <w:num w:numId="196" w16cid:durableId="2049452046">
    <w:abstractNumId w:val="99"/>
  </w:num>
  <w:num w:numId="197" w16cid:durableId="1470709213">
    <w:abstractNumId w:val="170"/>
  </w:num>
  <w:num w:numId="198" w16cid:durableId="76023360">
    <w:abstractNumId w:val="16"/>
  </w:num>
  <w:num w:numId="199" w16cid:durableId="124129705">
    <w:abstractNumId w:val="292"/>
  </w:num>
  <w:num w:numId="200" w16cid:durableId="1149707849">
    <w:abstractNumId w:val="243"/>
  </w:num>
  <w:num w:numId="201" w16cid:durableId="1696885015">
    <w:abstractNumId w:val="294"/>
  </w:num>
  <w:num w:numId="202" w16cid:durableId="1937638670">
    <w:abstractNumId w:val="191"/>
  </w:num>
  <w:num w:numId="203" w16cid:durableId="661547584">
    <w:abstractNumId w:val="332"/>
  </w:num>
  <w:num w:numId="204" w16cid:durableId="2029092236">
    <w:abstractNumId w:val="297"/>
  </w:num>
  <w:num w:numId="205" w16cid:durableId="1878544682">
    <w:abstractNumId w:val="315"/>
    <w:lvlOverride w:ilvl="0"/>
    <w:lvlOverride w:ilvl="1">
      <w:startOverride w:val="1"/>
    </w:lvlOverride>
    <w:lvlOverride w:ilvl="2"/>
    <w:lvlOverride w:ilvl="3"/>
    <w:lvlOverride w:ilvl="4"/>
    <w:lvlOverride w:ilvl="5"/>
    <w:lvlOverride w:ilvl="6"/>
    <w:lvlOverride w:ilvl="7"/>
    <w:lvlOverride w:ilvl="8"/>
  </w:num>
  <w:num w:numId="206" w16cid:durableId="1769157326">
    <w:abstractNumId w:val="315"/>
  </w:num>
  <w:num w:numId="207" w16cid:durableId="1086070923">
    <w:abstractNumId w:val="110"/>
  </w:num>
  <w:num w:numId="208" w16cid:durableId="665550203">
    <w:abstractNumId w:val="227"/>
  </w:num>
  <w:num w:numId="209" w16cid:durableId="1011758500">
    <w:abstractNumId w:val="111"/>
  </w:num>
  <w:num w:numId="210" w16cid:durableId="356934429">
    <w:abstractNumId w:val="80"/>
  </w:num>
  <w:num w:numId="211" w16cid:durableId="250705819">
    <w:abstractNumId w:val="48"/>
  </w:num>
  <w:num w:numId="212" w16cid:durableId="1113982941">
    <w:abstractNumId w:val="93"/>
  </w:num>
  <w:num w:numId="213" w16cid:durableId="1699697226">
    <w:abstractNumId w:val="214"/>
  </w:num>
  <w:num w:numId="214" w16cid:durableId="557664394">
    <w:abstractNumId w:val="102"/>
  </w:num>
  <w:num w:numId="215" w16cid:durableId="509415684">
    <w:abstractNumId w:val="127"/>
  </w:num>
  <w:num w:numId="216" w16cid:durableId="1911382239">
    <w:abstractNumId w:val="155"/>
  </w:num>
  <w:num w:numId="217" w16cid:durableId="228620130">
    <w:abstractNumId w:val="364"/>
  </w:num>
  <w:num w:numId="218" w16cid:durableId="981810018">
    <w:abstractNumId w:val="344"/>
  </w:num>
  <w:num w:numId="219" w16cid:durableId="1483421588">
    <w:abstractNumId w:val="90"/>
  </w:num>
  <w:num w:numId="220" w16cid:durableId="1655379336">
    <w:abstractNumId w:val="371"/>
  </w:num>
  <w:num w:numId="221" w16cid:durableId="1093473135">
    <w:abstractNumId w:val="234"/>
  </w:num>
  <w:num w:numId="222" w16cid:durableId="1048070000">
    <w:abstractNumId w:val="287"/>
  </w:num>
  <w:num w:numId="223" w16cid:durableId="1211304853">
    <w:abstractNumId w:val="187"/>
  </w:num>
  <w:num w:numId="224" w16cid:durableId="2061199012">
    <w:abstractNumId w:val="324"/>
  </w:num>
  <w:num w:numId="225" w16cid:durableId="1713455422">
    <w:abstractNumId w:val="32"/>
  </w:num>
  <w:num w:numId="226" w16cid:durableId="474222255">
    <w:abstractNumId w:val="233"/>
  </w:num>
  <w:num w:numId="227" w16cid:durableId="1923954251">
    <w:abstractNumId w:val="246"/>
  </w:num>
  <w:num w:numId="228" w16cid:durableId="165050317">
    <w:abstractNumId w:val="369"/>
  </w:num>
  <w:num w:numId="229" w16cid:durableId="1475295953">
    <w:abstractNumId w:val="357"/>
  </w:num>
  <w:num w:numId="230" w16cid:durableId="881328828">
    <w:abstractNumId w:val="158"/>
  </w:num>
  <w:num w:numId="231" w16cid:durableId="376441397">
    <w:abstractNumId w:val="352"/>
  </w:num>
  <w:num w:numId="232" w16cid:durableId="1271352220">
    <w:abstractNumId w:val="194"/>
  </w:num>
  <w:num w:numId="233" w16cid:durableId="1996451671">
    <w:abstractNumId w:val="350"/>
  </w:num>
  <w:num w:numId="234" w16cid:durableId="755395876">
    <w:abstractNumId w:val="34"/>
  </w:num>
  <w:num w:numId="235" w16cid:durableId="1524782533">
    <w:abstractNumId w:val="151"/>
  </w:num>
  <w:num w:numId="236" w16cid:durableId="1083718653">
    <w:abstractNumId w:val="190"/>
  </w:num>
  <w:num w:numId="237" w16cid:durableId="495732416">
    <w:abstractNumId w:val="359"/>
  </w:num>
  <w:num w:numId="238" w16cid:durableId="1804225141">
    <w:abstractNumId w:val="250"/>
  </w:num>
  <w:num w:numId="239" w16cid:durableId="1089542043">
    <w:abstractNumId w:val="7"/>
  </w:num>
  <w:num w:numId="240" w16cid:durableId="1558513804">
    <w:abstractNumId w:val="221"/>
  </w:num>
  <w:num w:numId="241" w16cid:durableId="201064935">
    <w:abstractNumId w:val="22"/>
  </w:num>
  <w:num w:numId="242" w16cid:durableId="991715167">
    <w:abstractNumId w:val="209"/>
  </w:num>
  <w:num w:numId="243" w16cid:durableId="2013600023">
    <w:abstractNumId w:val="60"/>
  </w:num>
  <w:num w:numId="244" w16cid:durableId="1244874329">
    <w:abstractNumId w:val="338"/>
  </w:num>
  <w:num w:numId="245" w16cid:durableId="2079133136">
    <w:abstractNumId w:val="377"/>
  </w:num>
  <w:num w:numId="246" w16cid:durableId="90518378">
    <w:abstractNumId w:val="313"/>
  </w:num>
  <w:num w:numId="247" w16cid:durableId="391735575">
    <w:abstractNumId w:val="361"/>
  </w:num>
  <w:num w:numId="248" w16cid:durableId="1510944166">
    <w:abstractNumId w:val="159"/>
  </w:num>
  <w:num w:numId="249" w16cid:durableId="2086411332">
    <w:abstractNumId w:val="56"/>
  </w:num>
  <w:num w:numId="250" w16cid:durableId="1588610425">
    <w:abstractNumId w:val="206"/>
  </w:num>
  <w:num w:numId="251" w16cid:durableId="1586496117">
    <w:abstractNumId w:val="58"/>
  </w:num>
  <w:num w:numId="252" w16cid:durableId="1796026252">
    <w:abstractNumId w:val="69"/>
  </w:num>
  <w:num w:numId="253" w16cid:durableId="2004360070">
    <w:abstractNumId w:val="230"/>
  </w:num>
  <w:num w:numId="254" w16cid:durableId="2024286541">
    <w:abstractNumId w:val="201"/>
  </w:num>
  <w:num w:numId="255" w16cid:durableId="1609892437">
    <w:abstractNumId w:val="157"/>
  </w:num>
  <w:num w:numId="256" w16cid:durableId="854419601">
    <w:abstractNumId w:val="112"/>
  </w:num>
  <w:num w:numId="257" w16cid:durableId="262610715">
    <w:abstractNumId w:val="73"/>
  </w:num>
  <w:num w:numId="258" w16cid:durableId="58672161">
    <w:abstractNumId w:val="260"/>
  </w:num>
  <w:num w:numId="259" w16cid:durableId="557208917">
    <w:abstractNumId w:val="264"/>
  </w:num>
  <w:num w:numId="260" w16cid:durableId="237132356">
    <w:abstractNumId w:val="219"/>
  </w:num>
  <w:num w:numId="261" w16cid:durableId="1775829534">
    <w:abstractNumId w:val="15"/>
  </w:num>
  <w:num w:numId="262" w16cid:durableId="693699441">
    <w:abstractNumId w:val="235"/>
  </w:num>
  <w:num w:numId="263" w16cid:durableId="998382791">
    <w:abstractNumId w:val="1"/>
  </w:num>
  <w:num w:numId="264" w16cid:durableId="806629514">
    <w:abstractNumId w:val="152"/>
  </w:num>
  <w:num w:numId="265" w16cid:durableId="264271630">
    <w:abstractNumId w:val="252"/>
  </w:num>
  <w:num w:numId="266" w16cid:durableId="1726950836">
    <w:abstractNumId w:val="134"/>
  </w:num>
  <w:num w:numId="267" w16cid:durableId="582298868">
    <w:abstractNumId w:val="360"/>
  </w:num>
  <w:num w:numId="268" w16cid:durableId="109014166">
    <w:abstractNumId w:val="139"/>
  </w:num>
  <w:num w:numId="269" w16cid:durableId="707410361">
    <w:abstractNumId w:val="180"/>
  </w:num>
  <w:num w:numId="270" w16cid:durableId="1721053112">
    <w:abstractNumId w:val="373"/>
  </w:num>
  <w:num w:numId="271" w16cid:durableId="461198159">
    <w:abstractNumId w:val="266"/>
  </w:num>
  <w:num w:numId="272" w16cid:durableId="1433091138">
    <w:abstractNumId w:val="85"/>
  </w:num>
  <w:num w:numId="273" w16cid:durableId="849484578">
    <w:abstractNumId w:val="378"/>
  </w:num>
  <w:num w:numId="274" w16cid:durableId="376324376">
    <w:abstractNumId w:val="378"/>
  </w:num>
  <w:num w:numId="275" w16cid:durableId="489180888">
    <w:abstractNumId w:val="336"/>
  </w:num>
  <w:num w:numId="276" w16cid:durableId="776215904">
    <w:abstractNumId w:val="272"/>
  </w:num>
  <w:num w:numId="277" w16cid:durableId="1682658715">
    <w:abstractNumId w:val="195"/>
  </w:num>
  <w:num w:numId="278" w16cid:durableId="1917353716">
    <w:abstractNumId w:val="143"/>
  </w:num>
  <w:num w:numId="279" w16cid:durableId="1557545547">
    <w:abstractNumId w:val="100"/>
  </w:num>
  <w:num w:numId="280" w16cid:durableId="1584218478">
    <w:abstractNumId w:val="72"/>
  </w:num>
  <w:num w:numId="281" w16cid:durableId="400907580">
    <w:abstractNumId w:val="118"/>
  </w:num>
  <w:num w:numId="282" w16cid:durableId="11683912">
    <w:abstractNumId w:val="57"/>
  </w:num>
  <w:num w:numId="283" w16cid:durableId="1934632296">
    <w:abstractNumId w:val="326"/>
  </w:num>
  <w:num w:numId="284" w16cid:durableId="581138649">
    <w:abstractNumId w:val="18"/>
  </w:num>
  <w:num w:numId="285" w16cid:durableId="776483288">
    <w:abstractNumId w:val="274"/>
  </w:num>
  <w:num w:numId="286" w16cid:durableId="1249122464">
    <w:abstractNumId w:val="257"/>
  </w:num>
  <w:num w:numId="287" w16cid:durableId="1658531535">
    <w:abstractNumId w:val="115"/>
  </w:num>
  <w:num w:numId="288" w16cid:durableId="1319724413">
    <w:abstractNumId w:val="138"/>
  </w:num>
  <w:num w:numId="289" w16cid:durableId="1643850029">
    <w:abstractNumId w:val="319"/>
  </w:num>
  <w:num w:numId="290" w16cid:durableId="581794908">
    <w:abstractNumId w:val="305"/>
  </w:num>
  <w:num w:numId="291" w16cid:durableId="899557080">
    <w:abstractNumId w:val="124"/>
  </w:num>
  <w:num w:numId="292" w16cid:durableId="1517109319">
    <w:abstractNumId w:val="138"/>
  </w:num>
  <w:num w:numId="293" w16cid:durableId="439106414">
    <w:abstractNumId w:val="138"/>
  </w:num>
  <w:num w:numId="294" w16cid:durableId="1422802143">
    <w:abstractNumId w:val="11"/>
  </w:num>
  <w:num w:numId="295" w16cid:durableId="243607314">
    <w:abstractNumId w:val="347"/>
  </w:num>
  <w:num w:numId="296" w16cid:durableId="537207181">
    <w:abstractNumId w:val="169"/>
  </w:num>
  <w:num w:numId="297" w16cid:durableId="379668761">
    <w:abstractNumId w:val="268"/>
  </w:num>
  <w:num w:numId="298" w16cid:durableId="941038172">
    <w:abstractNumId w:val="36"/>
  </w:num>
  <w:num w:numId="299" w16cid:durableId="2056615344">
    <w:abstractNumId w:val="182"/>
  </w:num>
  <w:num w:numId="300" w16cid:durableId="1133327868">
    <w:abstractNumId w:val="6"/>
  </w:num>
  <w:num w:numId="301" w16cid:durableId="525992510">
    <w:abstractNumId w:val="189"/>
  </w:num>
  <w:num w:numId="302" w16cid:durableId="864945133">
    <w:abstractNumId w:val="30"/>
  </w:num>
  <w:num w:numId="303" w16cid:durableId="858615891">
    <w:abstractNumId w:val="17"/>
  </w:num>
  <w:num w:numId="304" w16cid:durableId="1034231715">
    <w:abstractNumId w:val="132"/>
  </w:num>
  <w:num w:numId="305" w16cid:durableId="309407942">
    <w:abstractNumId w:val="241"/>
  </w:num>
  <w:num w:numId="306" w16cid:durableId="2046631771">
    <w:abstractNumId w:val="68"/>
  </w:num>
  <w:num w:numId="307" w16cid:durableId="1687053555">
    <w:abstractNumId w:val="237"/>
  </w:num>
  <w:num w:numId="308" w16cid:durableId="271015353">
    <w:abstractNumId w:val="104"/>
  </w:num>
  <w:num w:numId="309" w16cid:durableId="1059014897">
    <w:abstractNumId w:val="108"/>
  </w:num>
  <w:num w:numId="310" w16cid:durableId="958608295">
    <w:abstractNumId w:val="262"/>
  </w:num>
  <w:num w:numId="311" w16cid:durableId="1539513311">
    <w:abstractNumId w:val="5"/>
  </w:num>
  <w:num w:numId="312" w16cid:durableId="1603418665">
    <w:abstractNumId w:val="12"/>
  </w:num>
  <w:num w:numId="313" w16cid:durableId="2021079710">
    <w:abstractNumId w:val="166"/>
  </w:num>
  <w:num w:numId="314" w16cid:durableId="1575972447">
    <w:abstractNumId w:val="76"/>
  </w:num>
  <w:num w:numId="315" w16cid:durableId="196968136">
    <w:abstractNumId w:val="97"/>
  </w:num>
  <w:num w:numId="316" w16cid:durableId="582419304">
    <w:abstractNumId w:val="258"/>
  </w:num>
  <w:num w:numId="317" w16cid:durableId="1102144533">
    <w:abstractNumId w:val="71"/>
  </w:num>
  <w:num w:numId="318" w16cid:durableId="2033258182">
    <w:abstractNumId w:val="308"/>
  </w:num>
  <w:num w:numId="319" w16cid:durableId="80875785">
    <w:abstractNumId w:val="146"/>
  </w:num>
  <w:num w:numId="320" w16cid:durableId="2004160803">
    <w:abstractNumId w:val="141"/>
  </w:num>
  <w:num w:numId="321" w16cid:durableId="1719863931">
    <w:abstractNumId w:val="131"/>
  </w:num>
  <w:num w:numId="322" w16cid:durableId="1326594001">
    <w:abstractNumId w:val="40"/>
  </w:num>
  <w:num w:numId="323" w16cid:durableId="736511193">
    <w:abstractNumId w:val="307"/>
  </w:num>
  <w:num w:numId="324" w16cid:durableId="1185633945">
    <w:abstractNumId w:val="333"/>
  </w:num>
  <w:num w:numId="325" w16cid:durableId="1435056078">
    <w:abstractNumId w:val="35"/>
  </w:num>
  <w:num w:numId="326" w16cid:durableId="1495414726">
    <w:abstractNumId w:val="259"/>
  </w:num>
  <w:num w:numId="327" w16cid:durableId="2097315395">
    <w:abstractNumId w:val="23"/>
  </w:num>
  <w:num w:numId="328" w16cid:durableId="1298729335">
    <w:abstractNumId w:val="8"/>
  </w:num>
  <w:num w:numId="329" w16cid:durableId="1932620970">
    <w:abstractNumId w:val="107"/>
  </w:num>
  <w:num w:numId="330" w16cid:durableId="1983339571">
    <w:abstractNumId w:val="197"/>
  </w:num>
  <w:num w:numId="331" w16cid:durableId="637808245">
    <w:abstractNumId w:val="310"/>
  </w:num>
  <w:num w:numId="332" w16cid:durableId="979113702">
    <w:abstractNumId w:val="137"/>
  </w:num>
  <w:num w:numId="333" w16cid:durableId="1513102742">
    <w:abstractNumId w:val="19"/>
  </w:num>
  <w:num w:numId="334" w16cid:durableId="1285694763">
    <w:abstractNumId w:val="130"/>
  </w:num>
  <w:num w:numId="335" w16cid:durableId="1736470765">
    <w:abstractNumId w:val="271"/>
  </w:num>
  <w:num w:numId="336" w16cid:durableId="710036771">
    <w:abstractNumId w:val="306"/>
  </w:num>
  <w:num w:numId="337" w16cid:durableId="1368987261">
    <w:abstractNumId w:val="82"/>
  </w:num>
  <w:num w:numId="338" w16cid:durableId="510031836">
    <w:abstractNumId w:val="321"/>
  </w:num>
  <w:num w:numId="339" w16cid:durableId="1630933031">
    <w:abstractNumId w:val="215"/>
  </w:num>
  <w:num w:numId="340" w16cid:durableId="1389916511">
    <w:abstractNumId w:val="103"/>
  </w:num>
  <w:num w:numId="341" w16cid:durableId="559438684">
    <w:abstractNumId w:val="302"/>
  </w:num>
  <w:num w:numId="342" w16cid:durableId="1560244421">
    <w:abstractNumId w:val="62"/>
  </w:num>
  <w:num w:numId="343" w16cid:durableId="8651007">
    <w:abstractNumId w:val="304"/>
  </w:num>
  <w:num w:numId="344" w16cid:durableId="330372279">
    <w:abstractNumId w:val="238"/>
  </w:num>
  <w:num w:numId="345" w16cid:durableId="1819497815">
    <w:abstractNumId w:val="337"/>
  </w:num>
  <w:num w:numId="346" w16cid:durableId="1075782258">
    <w:abstractNumId w:val="248"/>
  </w:num>
  <w:num w:numId="347" w16cid:durableId="1040740160">
    <w:abstractNumId w:val="311"/>
  </w:num>
  <w:num w:numId="348" w16cid:durableId="779374764">
    <w:abstractNumId w:val="316"/>
  </w:num>
  <w:num w:numId="349" w16cid:durableId="433597314">
    <w:abstractNumId w:val="149"/>
  </w:num>
  <w:num w:numId="350" w16cid:durableId="1202787409">
    <w:abstractNumId w:val="362"/>
  </w:num>
  <w:num w:numId="351" w16cid:durableId="1151022824">
    <w:abstractNumId w:val="331"/>
  </w:num>
  <w:num w:numId="352" w16cid:durableId="209726254">
    <w:abstractNumId w:val="228"/>
  </w:num>
  <w:num w:numId="353" w16cid:durableId="1432704561">
    <w:abstractNumId w:val="334"/>
  </w:num>
  <w:num w:numId="354" w16cid:durableId="152067927">
    <w:abstractNumId w:val="74"/>
  </w:num>
  <w:num w:numId="355" w16cid:durableId="926421583">
    <w:abstractNumId w:val="276"/>
  </w:num>
  <w:num w:numId="356" w16cid:durableId="1627466090">
    <w:abstractNumId w:val="20"/>
  </w:num>
  <w:num w:numId="357" w16cid:durableId="676807794">
    <w:abstractNumId w:val="86"/>
  </w:num>
  <w:num w:numId="358" w16cid:durableId="772437134">
    <w:abstractNumId w:val="47"/>
  </w:num>
  <w:num w:numId="359" w16cid:durableId="1079403490">
    <w:abstractNumId w:val="98"/>
  </w:num>
  <w:num w:numId="360" w16cid:durableId="2021003506">
    <w:abstractNumId w:val="242"/>
  </w:num>
  <w:num w:numId="361" w16cid:durableId="1513301595">
    <w:abstractNumId w:val="177"/>
  </w:num>
  <w:num w:numId="362" w16cid:durableId="2049523114">
    <w:abstractNumId w:val="325"/>
  </w:num>
  <w:num w:numId="363" w16cid:durableId="495071618">
    <w:abstractNumId w:val="300"/>
  </w:num>
  <w:num w:numId="364" w16cid:durableId="376927917">
    <w:abstractNumId w:val="366"/>
  </w:num>
  <w:num w:numId="365" w16cid:durableId="1348292638">
    <w:abstractNumId w:val="244"/>
  </w:num>
  <w:num w:numId="366" w16cid:durableId="1817450157">
    <w:abstractNumId w:val="173"/>
  </w:num>
  <w:num w:numId="367" w16cid:durableId="101194882">
    <w:abstractNumId w:val="253"/>
  </w:num>
  <w:num w:numId="368" w16cid:durableId="989023580">
    <w:abstractNumId w:val="280"/>
  </w:num>
  <w:num w:numId="369" w16cid:durableId="824395840">
    <w:abstractNumId w:val="91"/>
  </w:num>
  <w:num w:numId="370" w16cid:durableId="1861385457">
    <w:abstractNumId w:val="365"/>
  </w:num>
  <w:num w:numId="371" w16cid:durableId="1861167471">
    <w:abstractNumId w:val="288"/>
  </w:num>
  <w:num w:numId="372" w16cid:durableId="1522695344">
    <w:abstractNumId w:val="92"/>
  </w:num>
  <w:num w:numId="373" w16cid:durableId="1842619267">
    <w:abstractNumId w:val="50"/>
  </w:num>
  <w:num w:numId="374" w16cid:durableId="721053628">
    <w:abstractNumId w:val="249"/>
  </w:num>
  <w:num w:numId="375" w16cid:durableId="1995453343">
    <w:abstractNumId w:val="54"/>
  </w:num>
  <w:num w:numId="376" w16cid:durableId="2056198020">
    <w:abstractNumId w:val="2"/>
  </w:num>
  <w:num w:numId="377" w16cid:durableId="1221014078">
    <w:abstractNumId w:val="286"/>
  </w:num>
  <w:num w:numId="378" w16cid:durableId="2015916165">
    <w:abstractNumId w:val="329"/>
  </w:num>
  <w:num w:numId="379" w16cid:durableId="265233359">
    <w:abstractNumId w:val="283"/>
  </w:num>
  <w:num w:numId="380" w16cid:durableId="1798914338">
    <w:abstractNumId w:val="13"/>
  </w:num>
  <w:num w:numId="381" w16cid:durableId="1472480183">
    <w:abstractNumId w:val="77"/>
  </w:num>
  <w:num w:numId="382" w16cid:durableId="926500707">
    <w:abstractNumId w:val="229"/>
  </w:num>
  <w:num w:numId="383" w16cid:durableId="231817412">
    <w:abstractNumId w:val="198"/>
  </w:num>
  <w:num w:numId="384" w16cid:durableId="291635774">
    <w:abstractNumId w:val="184"/>
  </w:num>
  <w:num w:numId="385" w16cid:durableId="1997563550">
    <w:abstractNumId w:val="247"/>
  </w:num>
  <w:num w:numId="386" w16cid:durableId="847250450">
    <w:abstractNumId w:val="291"/>
  </w:num>
  <w:num w:numId="387" w16cid:durableId="1562249638">
    <w:abstractNumId w:val="255"/>
  </w:num>
  <w:num w:numId="388" w16cid:durableId="670640568">
    <w:abstractNumId w:val="145"/>
  </w:num>
  <w:num w:numId="389" w16cid:durableId="1959018999">
    <w:abstractNumId w:val="296"/>
  </w:num>
  <w:num w:numId="390" w16cid:durableId="867375309">
    <w:abstractNumId w:val="164"/>
  </w:num>
  <w:num w:numId="391" w16cid:durableId="1036394036">
    <w:abstractNumId w:val="335"/>
  </w:num>
  <w:num w:numId="392" w16cid:durableId="1864662031">
    <w:abstractNumId w:val="193"/>
  </w:num>
  <w:num w:numId="393" w16cid:durableId="997615863">
    <w:abstractNumId w:val="2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284"/>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6AD"/>
    <w:rsid w:val="000010EA"/>
    <w:rsid w:val="00001D06"/>
    <w:rsid w:val="00002420"/>
    <w:rsid w:val="0000316F"/>
    <w:rsid w:val="000031E1"/>
    <w:rsid w:val="00003783"/>
    <w:rsid w:val="00003A95"/>
    <w:rsid w:val="00004A7D"/>
    <w:rsid w:val="00005E2E"/>
    <w:rsid w:val="00006ABB"/>
    <w:rsid w:val="00007E4F"/>
    <w:rsid w:val="00007EBC"/>
    <w:rsid w:val="00007F0C"/>
    <w:rsid w:val="00010580"/>
    <w:rsid w:val="00011394"/>
    <w:rsid w:val="00011A2D"/>
    <w:rsid w:val="00011E3A"/>
    <w:rsid w:val="000128AA"/>
    <w:rsid w:val="00012B78"/>
    <w:rsid w:val="000130CC"/>
    <w:rsid w:val="00015198"/>
    <w:rsid w:val="000153C8"/>
    <w:rsid w:val="000156CE"/>
    <w:rsid w:val="00015A4B"/>
    <w:rsid w:val="00016F53"/>
    <w:rsid w:val="00021A3E"/>
    <w:rsid w:val="000230D4"/>
    <w:rsid w:val="00023161"/>
    <w:rsid w:val="00024243"/>
    <w:rsid w:val="00026068"/>
    <w:rsid w:val="000270D9"/>
    <w:rsid w:val="000271B1"/>
    <w:rsid w:val="000301D3"/>
    <w:rsid w:val="00030398"/>
    <w:rsid w:val="000311F6"/>
    <w:rsid w:val="0003143A"/>
    <w:rsid w:val="0003216C"/>
    <w:rsid w:val="000353AE"/>
    <w:rsid w:val="000354A0"/>
    <w:rsid w:val="00035631"/>
    <w:rsid w:val="00036184"/>
    <w:rsid w:val="000400B0"/>
    <w:rsid w:val="00041318"/>
    <w:rsid w:val="00041D94"/>
    <w:rsid w:val="00043188"/>
    <w:rsid w:val="00043BE3"/>
    <w:rsid w:val="000445B9"/>
    <w:rsid w:val="000456F2"/>
    <w:rsid w:val="00046D5D"/>
    <w:rsid w:val="000476AD"/>
    <w:rsid w:val="000479DD"/>
    <w:rsid w:val="000506F9"/>
    <w:rsid w:val="00051957"/>
    <w:rsid w:val="00052FF0"/>
    <w:rsid w:val="00053498"/>
    <w:rsid w:val="00055937"/>
    <w:rsid w:val="000565F7"/>
    <w:rsid w:val="00056B68"/>
    <w:rsid w:val="00056C09"/>
    <w:rsid w:val="00057128"/>
    <w:rsid w:val="00060070"/>
    <w:rsid w:val="0006087C"/>
    <w:rsid w:val="00061E68"/>
    <w:rsid w:val="00064408"/>
    <w:rsid w:val="0006577F"/>
    <w:rsid w:val="00067DF2"/>
    <w:rsid w:val="00070FE0"/>
    <w:rsid w:val="0007281D"/>
    <w:rsid w:val="00073F4A"/>
    <w:rsid w:val="00074E4A"/>
    <w:rsid w:val="00080525"/>
    <w:rsid w:val="00080D2C"/>
    <w:rsid w:val="00081CE4"/>
    <w:rsid w:val="00082CD8"/>
    <w:rsid w:val="0008320F"/>
    <w:rsid w:val="00083BA5"/>
    <w:rsid w:val="00085B89"/>
    <w:rsid w:val="0008796F"/>
    <w:rsid w:val="00087CD6"/>
    <w:rsid w:val="000919C4"/>
    <w:rsid w:val="000935D6"/>
    <w:rsid w:val="00093688"/>
    <w:rsid w:val="00093D40"/>
    <w:rsid w:val="00095D4F"/>
    <w:rsid w:val="00096488"/>
    <w:rsid w:val="0009687C"/>
    <w:rsid w:val="0009776A"/>
    <w:rsid w:val="000A0476"/>
    <w:rsid w:val="000A1721"/>
    <w:rsid w:val="000A265C"/>
    <w:rsid w:val="000A27C4"/>
    <w:rsid w:val="000A363A"/>
    <w:rsid w:val="000A3813"/>
    <w:rsid w:val="000A546C"/>
    <w:rsid w:val="000A5F99"/>
    <w:rsid w:val="000B1755"/>
    <w:rsid w:val="000B1BAB"/>
    <w:rsid w:val="000B2533"/>
    <w:rsid w:val="000B3529"/>
    <w:rsid w:val="000B5834"/>
    <w:rsid w:val="000B65B5"/>
    <w:rsid w:val="000B7D4A"/>
    <w:rsid w:val="000C2A23"/>
    <w:rsid w:val="000C37D2"/>
    <w:rsid w:val="000C437C"/>
    <w:rsid w:val="000C6086"/>
    <w:rsid w:val="000C6342"/>
    <w:rsid w:val="000C6BBF"/>
    <w:rsid w:val="000C7897"/>
    <w:rsid w:val="000D05D1"/>
    <w:rsid w:val="000D0B6B"/>
    <w:rsid w:val="000D0FD5"/>
    <w:rsid w:val="000D109D"/>
    <w:rsid w:val="000D13D9"/>
    <w:rsid w:val="000D2343"/>
    <w:rsid w:val="000D6231"/>
    <w:rsid w:val="000E1BEE"/>
    <w:rsid w:val="000E3681"/>
    <w:rsid w:val="000E3C74"/>
    <w:rsid w:val="000E52F4"/>
    <w:rsid w:val="000E6027"/>
    <w:rsid w:val="000F0590"/>
    <w:rsid w:val="000F074E"/>
    <w:rsid w:val="000F101E"/>
    <w:rsid w:val="000F10AA"/>
    <w:rsid w:val="000F2E77"/>
    <w:rsid w:val="000F2E8C"/>
    <w:rsid w:val="000F37D6"/>
    <w:rsid w:val="000F4714"/>
    <w:rsid w:val="000F4DC2"/>
    <w:rsid w:val="000F568A"/>
    <w:rsid w:val="000F61BE"/>
    <w:rsid w:val="000F71CD"/>
    <w:rsid w:val="000F7EFD"/>
    <w:rsid w:val="00100014"/>
    <w:rsid w:val="0010269C"/>
    <w:rsid w:val="0010524D"/>
    <w:rsid w:val="00105564"/>
    <w:rsid w:val="00107B77"/>
    <w:rsid w:val="00114688"/>
    <w:rsid w:val="00114F52"/>
    <w:rsid w:val="001206E7"/>
    <w:rsid w:val="001220CE"/>
    <w:rsid w:val="00124B91"/>
    <w:rsid w:val="00125324"/>
    <w:rsid w:val="00126C18"/>
    <w:rsid w:val="00127194"/>
    <w:rsid w:val="001272C0"/>
    <w:rsid w:val="00127A57"/>
    <w:rsid w:val="0013137C"/>
    <w:rsid w:val="00131C66"/>
    <w:rsid w:val="00134029"/>
    <w:rsid w:val="00135057"/>
    <w:rsid w:val="001375E4"/>
    <w:rsid w:val="00137AED"/>
    <w:rsid w:val="00140C2A"/>
    <w:rsid w:val="001418CD"/>
    <w:rsid w:val="00141DF3"/>
    <w:rsid w:val="00141EF5"/>
    <w:rsid w:val="00142033"/>
    <w:rsid w:val="00142CE4"/>
    <w:rsid w:val="0014325E"/>
    <w:rsid w:val="0014343E"/>
    <w:rsid w:val="00143940"/>
    <w:rsid w:val="001447F3"/>
    <w:rsid w:val="00146065"/>
    <w:rsid w:val="00147DAC"/>
    <w:rsid w:val="00153C54"/>
    <w:rsid w:val="0015423F"/>
    <w:rsid w:val="001548B7"/>
    <w:rsid w:val="00154F4B"/>
    <w:rsid w:val="0015525C"/>
    <w:rsid w:val="00156243"/>
    <w:rsid w:val="001573B2"/>
    <w:rsid w:val="00160668"/>
    <w:rsid w:val="00160CC9"/>
    <w:rsid w:val="00160E54"/>
    <w:rsid w:val="001611FF"/>
    <w:rsid w:val="00161407"/>
    <w:rsid w:val="00161598"/>
    <w:rsid w:val="0016163E"/>
    <w:rsid w:val="00161A32"/>
    <w:rsid w:val="00161B1F"/>
    <w:rsid w:val="00163022"/>
    <w:rsid w:val="00163557"/>
    <w:rsid w:val="001637AF"/>
    <w:rsid w:val="00163917"/>
    <w:rsid w:val="001640CD"/>
    <w:rsid w:val="001643D5"/>
    <w:rsid w:val="001646B0"/>
    <w:rsid w:val="00165B2D"/>
    <w:rsid w:val="00165C61"/>
    <w:rsid w:val="00167D16"/>
    <w:rsid w:val="00171893"/>
    <w:rsid w:val="00172B54"/>
    <w:rsid w:val="0017339F"/>
    <w:rsid w:val="0017388F"/>
    <w:rsid w:val="00173EF1"/>
    <w:rsid w:val="001742BD"/>
    <w:rsid w:val="001753E5"/>
    <w:rsid w:val="001753F3"/>
    <w:rsid w:val="00175D77"/>
    <w:rsid w:val="0017717A"/>
    <w:rsid w:val="00177229"/>
    <w:rsid w:val="0017776F"/>
    <w:rsid w:val="00180B24"/>
    <w:rsid w:val="00180DFD"/>
    <w:rsid w:val="0018173C"/>
    <w:rsid w:val="00182926"/>
    <w:rsid w:val="00182996"/>
    <w:rsid w:val="0018383D"/>
    <w:rsid w:val="00185289"/>
    <w:rsid w:val="001854A3"/>
    <w:rsid w:val="0018745B"/>
    <w:rsid w:val="001875AF"/>
    <w:rsid w:val="00190DA3"/>
    <w:rsid w:val="00190F36"/>
    <w:rsid w:val="00192518"/>
    <w:rsid w:val="0019346C"/>
    <w:rsid w:val="00194407"/>
    <w:rsid w:val="00194601"/>
    <w:rsid w:val="00194760"/>
    <w:rsid w:val="00195096"/>
    <w:rsid w:val="00196BAE"/>
    <w:rsid w:val="001A1373"/>
    <w:rsid w:val="001A184E"/>
    <w:rsid w:val="001A2015"/>
    <w:rsid w:val="001A2BFC"/>
    <w:rsid w:val="001A3711"/>
    <w:rsid w:val="001A3755"/>
    <w:rsid w:val="001A37FF"/>
    <w:rsid w:val="001A4288"/>
    <w:rsid w:val="001A4EE5"/>
    <w:rsid w:val="001A62C3"/>
    <w:rsid w:val="001A70B2"/>
    <w:rsid w:val="001A7624"/>
    <w:rsid w:val="001B0356"/>
    <w:rsid w:val="001B0BDE"/>
    <w:rsid w:val="001B0F64"/>
    <w:rsid w:val="001B249A"/>
    <w:rsid w:val="001B2CD6"/>
    <w:rsid w:val="001B2E22"/>
    <w:rsid w:val="001B36CD"/>
    <w:rsid w:val="001B4625"/>
    <w:rsid w:val="001B4DCC"/>
    <w:rsid w:val="001B4E83"/>
    <w:rsid w:val="001B529B"/>
    <w:rsid w:val="001B5ABD"/>
    <w:rsid w:val="001B7EFA"/>
    <w:rsid w:val="001C0118"/>
    <w:rsid w:val="001C09CF"/>
    <w:rsid w:val="001C0C86"/>
    <w:rsid w:val="001C17EF"/>
    <w:rsid w:val="001C1B6B"/>
    <w:rsid w:val="001C285E"/>
    <w:rsid w:val="001C349A"/>
    <w:rsid w:val="001C4773"/>
    <w:rsid w:val="001C49EA"/>
    <w:rsid w:val="001C5C83"/>
    <w:rsid w:val="001C68A5"/>
    <w:rsid w:val="001C6CF8"/>
    <w:rsid w:val="001C6D58"/>
    <w:rsid w:val="001C736A"/>
    <w:rsid w:val="001C7EC3"/>
    <w:rsid w:val="001D06B8"/>
    <w:rsid w:val="001D218E"/>
    <w:rsid w:val="001D3191"/>
    <w:rsid w:val="001D446E"/>
    <w:rsid w:val="001D4809"/>
    <w:rsid w:val="001D5410"/>
    <w:rsid w:val="001D5705"/>
    <w:rsid w:val="001D6375"/>
    <w:rsid w:val="001D6BD2"/>
    <w:rsid w:val="001D6F37"/>
    <w:rsid w:val="001D74AA"/>
    <w:rsid w:val="001E0036"/>
    <w:rsid w:val="001E0126"/>
    <w:rsid w:val="001E05FB"/>
    <w:rsid w:val="001E16BE"/>
    <w:rsid w:val="001E1DEF"/>
    <w:rsid w:val="001E44B5"/>
    <w:rsid w:val="001E5F82"/>
    <w:rsid w:val="001E61AC"/>
    <w:rsid w:val="001E6687"/>
    <w:rsid w:val="001E791D"/>
    <w:rsid w:val="001F0064"/>
    <w:rsid w:val="001F0EA5"/>
    <w:rsid w:val="001F1B6A"/>
    <w:rsid w:val="001F2126"/>
    <w:rsid w:val="001F215E"/>
    <w:rsid w:val="001F3362"/>
    <w:rsid w:val="001F5C4F"/>
    <w:rsid w:val="001F6571"/>
    <w:rsid w:val="001F74D7"/>
    <w:rsid w:val="001F7997"/>
    <w:rsid w:val="00201E3B"/>
    <w:rsid w:val="002047A4"/>
    <w:rsid w:val="00204EDD"/>
    <w:rsid w:val="002056F1"/>
    <w:rsid w:val="00206EAC"/>
    <w:rsid w:val="0020736C"/>
    <w:rsid w:val="002104F7"/>
    <w:rsid w:val="00211BD5"/>
    <w:rsid w:val="002121EE"/>
    <w:rsid w:val="00213BE0"/>
    <w:rsid w:val="00214C5D"/>
    <w:rsid w:val="00214DE0"/>
    <w:rsid w:val="00215406"/>
    <w:rsid w:val="0021679B"/>
    <w:rsid w:val="00216B37"/>
    <w:rsid w:val="00216C08"/>
    <w:rsid w:val="00220052"/>
    <w:rsid w:val="00220BA5"/>
    <w:rsid w:val="00220D04"/>
    <w:rsid w:val="00221D15"/>
    <w:rsid w:val="00223452"/>
    <w:rsid w:val="00223621"/>
    <w:rsid w:val="00226589"/>
    <w:rsid w:val="002304C1"/>
    <w:rsid w:val="00230831"/>
    <w:rsid w:val="00230ACB"/>
    <w:rsid w:val="00230C74"/>
    <w:rsid w:val="0023118D"/>
    <w:rsid w:val="002324E5"/>
    <w:rsid w:val="0023339E"/>
    <w:rsid w:val="00233941"/>
    <w:rsid w:val="00235707"/>
    <w:rsid w:val="00237F8E"/>
    <w:rsid w:val="002409C6"/>
    <w:rsid w:val="00241B6B"/>
    <w:rsid w:val="00241BEE"/>
    <w:rsid w:val="00242D31"/>
    <w:rsid w:val="002432BA"/>
    <w:rsid w:val="002439E7"/>
    <w:rsid w:val="00245D74"/>
    <w:rsid w:val="00251372"/>
    <w:rsid w:val="00253528"/>
    <w:rsid w:val="002541C5"/>
    <w:rsid w:val="0025461F"/>
    <w:rsid w:val="002552A7"/>
    <w:rsid w:val="00255829"/>
    <w:rsid w:val="00255A34"/>
    <w:rsid w:val="00255BDF"/>
    <w:rsid w:val="00255CFE"/>
    <w:rsid w:val="00256C91"/>
    <w:rsid w:val="00256E93"/>
    <w:rsid w:val="002579E1"/>
    <w:rsid w:val="002611C2"/>
    <w:rsid w:val="002624C4"/>
    <w:rsid w:val="0026378C"/>
    <w:rsid w:val="002646DB"/>
    <w:rsid w:val="00264804"/>
    <w:rsid w:val="00264992"/>
    <w:rsid w:val="002655B9"/>
    <w:rsid w:val="0026606E"/>
    <w:rsid w:val="00267A38"/>
    <w:rsid w:val="00270140"/>
    <w:rsid w:val="0027099A"/>
    <w:rsid w:val="00270CE9"/>
    <w:rsid w:val="00271AA8"/>
    <w:rsid w:val="00271E28"/>
    <w:rsid w:val="002722A7"/>
    <w:rsid w:val="00272EC7"/>
    <w:rsid w:val="00273145"/>
    <w:rsid w:val="002737B9"/>
    <w:rsid w:val="00273EAF"/>
    <w:rsid w:val="00274174"/>
    <w:rsid w:val="002754A2"/>
    <w:rsid w:val="00275599"/>
    <w:rsid w:val="00276311"/>
    <w:rsid w:val="0027663D"/>
    <w:rsid w:val="00280F9A"/>
    <w:rsid w:val="002815E0"/>
    <w:rsid w:val="0028295B"/>
    <w:rsid w:val="00284C76"/>
    <w:rsid w:val="00285867"/>
    <w:rsid w:val="002904DC"/>
    <w:rsid w:val="00291720"/>
    <w:rsid w:val="00292C79"/>
    <w:rsid w:val="00294680"/>
    <w:rsid w:val="00295BE6"/>
    <w:rsid w:val="002964E4"/>
    <w:rsid w:val="0029721E"/>
    <w:rsid w:val="002A160E"/>
    <w:rsid w:val="002A48CA"/>
    <w:rsid w:val="002A674F"/>
    <w:rsid w:val="002A6B91"/>
    <w:rsid w:val="002A7029"/>
    <w:rsid w:val="002B034F"/>
    <w:rsid w:val="002B3174"/>
    <w:rsid w:val="002B3993"/>
    <w:rsid w:val="002B3CDC"/>
    <w:rsid w:val="002B5749"/>
    <w:rsid w:val="002B5FDB"/>
    <w:rsid w:val="002B6315"/>
    <w:rsid w:val="002C0204"/>
    <w:rsid w:val="002C0657"/>
    <w:rsid w:val="002C31FB"/>
    <w:rsid w:val="002C3DCC"/>
    <w:rsid w:val="002C475C"/>
    <w:rsid w:val="002C59BA"/>
    <w:rsid w:val="002C6EEF"/>
    <w:rsid w:val="002D3058"/>
    <w:rsid w:val="002D4FE9"/>
    <w:rsid w:val="002D6747"/>
    <w:rsid w:val="002D676E"/>
    <w:rsid w:val="002D70CC"/>
    <w:rsid w:val="002D75FF"/>
    <w:rsid w:val="002D7C62"/>
    <w:rsid w:val="002E1F7B"/>
    <w:rsid w:val="002E2AF3"/>
    <w:rsid w:val="002E37E0"/>
    <w:rsid w:val="002E3B0F"/>
    <w:rsid w:val="002E4361"/>
    <w:rsid w:val="002E5B8B"/>
    <w:rsid w:val="002E6979"/>
    <w:rsid w:val="002E7440"/>
    <w:rsid w:val="002E7A44"/>
    <w:rsid w:val="002E7B0E"/>
    <w:rsid w:val="002F0105"/>
    <w:rsid w:val="002F096F"/>
    <w:rsid w:val="002F1C72"/>
    <w:rsid w:val="002F1FD7"/>
    <w:rsid w:val="002F2373"/>
    <w:rsid w:val="002F3C48"/>
    <w:rsid w:val="002F44FA"/>
    <w:rsid w:val="002F46B5"/>
    <w:rsid w:val="002F506F"/>
    <w:rsid w:val="002F56C8"/>
    <w:rsid w:val="00300155"/>
    <w:rsid w:val="0030020B"/>
    <w:rsid w:val="00300CC4"/>
    <w:rsid w:val="00301A15"/>
    <w:rsid w:val="00301F66"/>
    <w:rsid w:val="003022AF"/>
    <w:rsid w:val="00302AFE"/>
    <w:rsid w:val="00303183"/>
    <w:rsid w:val="0030334F"/>
    <w:rsid w:val="00303874"/>
    <w:rsid w:val="00303ADB"/>
    <w:rsid w:val="00303CF0"/>
    <w:rsid w:val="00303FE7"/>
    <w:rsid w:val="00304AD3"/>
    <w:rsid w:val="003112EF"/>
    <w:rsid w:val="003113E5"/>
    <w:rsid w:val="00312EF9"/>
    <w:rsid w:val="00312FA5"/>
    <w:rsid w:val="00313487"/>
    <w:rsid w:val="00313854"/>
    <w:rsid w:val="0031390B"/>
    <w:rsid w:val="003151AD"/>
    <w:rsid w:val="003152C3"/>
    <w:rsid w:val="00315998"/>
    <w:rsid w:val="00315B2A"/>
    <w:rsid w:val="0032087E"/>
    <w:rsid w:val="00321E2B"/>
    <w:rsid w:val="00325D72"/>
    <w:rsid w:val="00326BCF"/>
    <w:rsid w:val="00330566"/>
    <w:rsid w:val="00330C3B"/>
    <w:rsid w:val="00331FBF"/>
    <w:rsid w:val="003322B0"/>
    <w:rsid w:val="00334490"/>
    <w:rsid w:val="00334CAD"/>
    <w:rsid w:val="0033555C"/>
    <w:rsid w:val="003400CA"/>
    <w:rsid w:val="00340723"/>
    <w:rsid w:val="0034169B"/>
    <w:rsid w:val="003421B9"/>
    <w:rsid w:val="003421BA"/>
    <w:rsid w:val="00342647"/>
    <w:rsid w:val="0034488F"/>
    <w:rsid w:val="00345025"/>
    <w:rsid w:val="003450A9"/>
    <w:rsid w:val="003474AA"/>
    <w:rsid w:val="0035008A"/>
    <w:rsid w:val="00350FC7"/>
    <w:rsid w:val="00351331"/>
    <w:rsid w:val="0035193F"/>
    <w:rsid w:val="0035482E"/>
    <w:rsid w:val="003573F4"/>
    <w:rsid w:val="00357412"/>
    <w:rsid w:val="00360819"/>
    <w:rsid w:val="00360D5F"/>
    <w:rsid w:val="003618C4"/>
    <w:rsid w:val="0036232B"/>
    <w:rsid w:val="00363F46"/>
    <w:rsid w:val="0036515F"/>
    <w:rsid w:val="0036553D"/>
    <w:rsid w:val="003662DA"/>
    <w:rsid w:val="00366836"/>
    <w:rsid w:val="00367D2A"/>
    <w:rsid w:val="0037028F"/>
    <w:rsid w:val="003734DA"/>
    <w:rsid w:val="00374210"/>
    <w:rsid w:val="00375352"/>
    <w:rsid w:val="00375E20"/>
    <w:rsid w:val="003828F9"/>
    <w:rsid w:val="003850D7"/>
    <w:rsid w:val="00385867"/>
    <w:rsid w:val="00386903"/>
    <w:rsid w:val="00391A3E"/>
    <w:rsid w:val="003924A7"/>
    <w:rsid w:val="0039274C"/>
    <w:rsid w:val="0039369C"/>
    <w:rsid w:val="0039402A"/>
    <w:rsid w:val="003941CB"/>
    <w:rsid w:val="0039558A"/>
    <w:rsid w:val="003961F3"/>
    <w:rsid w:val="003A24C5"/>
    <w:rsid w:val="003A4EC7"/>
    <w:rsid w:val="003A5608"/>
    <w:rsid w:val="003A61A3"/>
    <w:rsid w:val="003A6899"/>
    <w:rsid w:val="003A7D12"/>
    <w:rsid w:val="003B0F01"/>
    <w:rsid w:val="003B16C5"/>
    <w:rsid w:val="003B23FA"/>
    <w:rsid w:val="003B3EA0"/>
    <w:rsid w:val="003B4B8E"/>
    <w:rsid w:val="003B6ADD"/>
    <w:rsid w:val="003B6F8E"/>
    <w:rsid w:val="003C0728"/>
    <w:rsid w:val="003C0CD6"/>
    <w:rsid w:val="003C2848"/>
    <w:rsid w:val="003C3333"/>
    <w:rsid w:val="003C36C9"/>
    <w:rsid w:val="003C5049"/>
    <w:rsid w:val="003C650D"/>
    <w:rsid w:val="003C6989"/>
    <w:rsid w:val="003C7355"/>
    <w:rsid w:val="003C7FFD"/>
    <w:rsid w:val="003D03DD"/>
    <w:rsid w:val="003D0956"/>
    <w:rsid w:val="003D0A43"/>
    <w:rsid w:val="003D2863"/>
    <w:rsid w:val="003D3025"/>
    <w:rsid w:val="003D44B1"/>
    <w:rsid w:val="003D4D0C"/>
    <w:rsid w:val="003D4D33"/>
    <w:rsid w:val="003D53FE"/>
    <w:rsid w:val="003D66BF"/>
    <w:rsid w:val="003D689D"/>
    <w:rsid w:val="003D691A"/>
    <w:rsid w:val="003D6C78"/>
    <w:rsid w:val="003E0259"/>
    <w:rsid w:val="003E0C04"/>
    <w:rsid w:val="003E0F32"/>
    <w:rsid w:val="003E1168"/>
    <w:rsid w:val="003E28E2"/>
    <w:rsid w:val="003E2EB5"/>
    <w:rsid w:val="003E2EF4"/>
    <w:rsid w:val="003E448A"/>
    <w:rsid w:val="003E5C23"/>
    <w:rsid w:val="003E5D20"/>
    <w:rsid w:val="003F30FA"/>
    <w:rsid w:val="003F60B1"/>
    <w:rsid w:val="003F73E0"/>
    <w:rsid w:val="003F7C8E"/>
    <w:rsid w:val="00400AF3"/>
    <w:rsid w:val="00402053"/>
    <w:rsid w:val="0040302F"/>
    <w:rsid w:val="00404269"/>
    <w:rsid w:val="00404525"/>
    <w:rsid w:val="004047C8"/>
    <w:rsid w:val="004058B6"/>
    <w:rsid w:val="00405BC4"/>
    <w:rsid w:val="0041087E"/>
    <w:rsid w:val="00410920"/>
    <w:rsid w:val="00411864"/>
    <w:rsid w:val="00411B1B"/>
    <w:rsid w:val="00412988"/>
    <w:rsid w:val="00412F25"/>
    <w:rsid w:val="0041428E"/>
    <w:rsid w:val="00414F63"/>
    <w:rsid w:val="00415633"/>
    <w:rsid w:val="00415E8B"/>
    <w:rsid w:val="004176D4"/>
    <w:rsid w:val="0041797C"/>
    <w:rsid w:val="00421357"/>
    <w:rsid w:val="0042262E"/>
    <w:rsid w:val="00423204"/>
    <w:rsid w:val="00423B80"/>
    <w:rsid w:val="004243A9"/>
    <w:rsid w:val="0042464E"/>
    <w:rsid w:val="004250FE"/>
    <w:rsid w:val="004258DE"/>
    <w:rsid w:val="0042737A"/>
    <w:rsid w:val="00432617"/>
    <w:rsid w:val="00434C04"/>
    <w:rsid w:val="00434EB1"/>
    <w:rsid w:val="0043572C"/>
    <w:rsid w:val="004371E7"/>
    <w:rsid w:val="004373AD"/>
    <w:rsid w:val="00437EC0"/>
    <w:rsid w:val="00437F00"/>
    <w:rsid w:val="00437F7A"/>
    <w:rsid w:val="0044498F"/>
    <w:rsid w:val="004469B5"/>
    <w:rsid w:val="00450076"/>
    <w:rsid w:val="004521E6"/>
    <w:rsid w:val="00452E1A"/>
    <w:rsid w:val="00453561"/>
    <w:rsid w:val="00454CD4"/>
    <w:rsid w:val="00454EF6"/>
    <w:rsid w:val="00455001"/>
    <w:rsid w:val="004572FB"/>
    <w:rsid w:val="004578EA"/>
    <w:rsid w:val="00457998"/>
    <w:rsid w:val="00457C81"/>
    <w:rsid w:val="004607D4"/>
    <w:rsid w:val="004617F4"/>
    <w:rsid w:val="00461DA1"/>
    <w:rsid w:val="00461DF0"/>
    <w:rsid w:val="0046358F"/>
    <w:rsid w:val="004635C4"/>
    <w:rsid w:val="00464773"/>
    <w:rsid w:val="00465AEF"/>
    <w:rsid w:val="00466883"/>
    <w:rsid w:val="00471240"/>
    <w:rsid w:val="0047341C"/>
    <w:rsid w:val="00474913"/>
    <w:rsid w:val="00475090"/>
    <w:rsid w:val="00480086"/>
    <w:rsid w:val="004804A9"/>
    <w:rsid w:val="00480F98"/>
    <w:rsid w:val="00481074"/>
    <w:rsid w:val="00483FF0"/>
    <w:rsid w:val="004846F4"/>
    <w:rsid w:val="004863E5"/>
    <w:rsid w:val="00487895"/>
    <w:rsid w:val="0049146B"/>
    <w:rsid w:val="00492BB3"/>
    <w:rsid w:val="00492E8B"/>
    <w:rsid w:val="0049329A"/>
    <w:rsid w:val="00493D06"/>
    <w:rsid w:val="004976BC"/>
    <w:rsid w:val="004A52F7"/>
    <w:rsid w:val="004A61A0"/>
    <w:rsid w:val="004A6B56"/>
    <w:rsid w:val="004A6F9F"/>
    <w:rsid w:val="004B0586"/>
    <w:rsid w:val="004B0B0B"/>
    <w:rsid w:val="004B1267"/>
    <w:rsid w:val="004B21AF"/>
    <w:rsid w:val="004B3455"/>
    <w:rsid w:val="004B465C"/>
    <w:rsid w:val="004B644B"/>
    <w:rsid w:val="004B674F"/>
    <w:rsid w:val="004B7037"/>
    <w:rsid w:val="004B7AE1"/>
    <w:rsid w:val="004B7AE9"/>
    <w:rsid w:val="004C0739"/>
    <w:rsid w:val="004C314E"/>
    <w:rsid w:val="004C509D"/>
    <w:rsid w:val="004C538A"/>
    <w:rsid w:val="004C5DB2"/>
    <w:rsid w:val="004C651E"/>
    <w:rsid w:val="004C6D7C"/>
    <w:rsid w:val="004C7FDA"/>
    <w:rsid w:val="004D0902"/>
    <w:rsid w:val="004D2ABA"/>
    <w:rsid w:val="004D3643"/>
    <w:rsid w:val="004D3EE5"/>
    <w:rsid w:val="004D410C"/>
    <w:rsid w:val="004D5615"/>
    <w:rsid w:val="004D5FE9"/>
    <w:rsid w:val="004D66BF"/>
    <w:rsid w:val="004D7D12"/>
    <w:rsid w:val="004E1330"/>
    <w:rsid w:val="004E1DBD"/>
    <w:rsid w:val="004E28EA"/>
    <w:rsid w:val="004E2B1F"/>
    <w:rsid w:val="004E3F8D"/>
    <w:rsid w:val="004E4DF1"/>
    <w:rsid w:val="004E4F20"/>
    <w:rsid w:val="004E55C7"/>
    <w:rsid w:val="004E619D"/>
    <w:rsid w:val="004E6256"/>
    <w:rsid w:val="004E7366"/>
    <w:rsid w:val="004F063E"/>
    <w:rsid w:val="004F1072"/>
    <w:rsid w:val="004F107A"/>
    <w:rsid w:val="004F2AC8"/>
    <w:rsid w:val="004F2F96"/>
    <w:rsid w:val="004F492E"/>
    <w:rsid w:val="004F57F0"/>
    <w:rsid w:val="004F5A7C"/>
    <w:rsid w:val="004F7B60"/>
    <w:rsid w:val="0050118E"/>
    <w:rsid w:val="00501431"/>
    <w:rsid w:val="00502E0B"/>
    <w:rsid w:val="00503670"/>
    <w:rsid w:val="0050394C"/>
    <w:rsid w:val="00504472"/>
    <w:rsid w:val="005054DF"/>
    <w:rsid w:val="005060E2"/>
    <w:rsid w:val="00507533"/>
    <w:rsid w:val="00512364"/>
    <w:rsid w:val="005127A2"/>
    <w:rsid w:val="00513720"/>
    <w:rsid w:val="0051527C"/>
    <w:rsid w:val="00515825"/>
    <w:rsid w:val="00520016"/>
    <w:rsid w:val="00520B03"/>
    <w:rsid w:val="00522CC1"/>
    <w:rsid w:val="0052488A"/>
    <w:rsid w:val="00524F38"/>
    <w:rsid w:val="005251EE"/>
    <w:rsid w:val="00526947"/>
    <w:rsid w:val="005273DE"/>
    <w:rsid w:val="005300E8"/>
    <w:rsid w:val="0053111A"/>
    <w:rsid w:val="005331C2"/>
    <w:rsid w:val="00535256"/>
    <w:rsid w:val="00535410"/>
    <w:rsid w:val="0053619E"/>
    <w:rsid w:val="00536EB2"/>
    <w:rsid w:val="0054194F"/>
    <w:rsid w:val="00541B67"/>
    <w:rsid w:val="00542A76"/>
    <w:rsid w:val="00544404"/>
    <w:rsid w:val="00544D48"/>
    <w:rsid w:val="00545AE0"/>
    <w:rsid w:val="00546216"/>
    <w:rsid w:val="00546708"/>
    <w:rsid w:val="00547198"/>
    <w:rsid w:val="00547AA0"/>
    <w:rsid w:val="00550354"/>
    <w:rsid w:val="005508B3"/>
    <w:rsid w:val="005523AF"/>
    <w:rsid w:val="00552FD0"/>
    <w:rsid w:val="00555318"/>
    <w:rsid w:val="00555B5D"/>
    <w:rsid w:val="005570BA"/>
    <w:rsid w:val="005575FA"/>
    <w:rsid w:val="00557F5B"/>
    <w:rsid w:val="0056039D"/>
    <w:rsid w:val="0056153C"/>
    <w:rsid w:val="005617F5"/>
    <w:rsid w:val="00561A35"/>
    <w:rsid w:val="00561A69"/>
    <w:rsid w:val="005623E6"/>
    <w:rsid w:val="005628E9"/>
    <w:rsid w:val="005642CB"/>
    <w:rsid w:val="00565242"/>
    <w:rsid w:val="00565DFA"/>
    <w:rsid w:val="00566F04"/>
    <w:rsid w:val="005675A3"/>
    <w:rsid w:val="005679F9"/>
    <w:rsid w:val="005704FD"/>
    <w:rsid w:val="00570EE4"/>
    <w:rsid w:val="00571954"/>
    <w:rsid w:val="005734E7"/>
    <w:rsid w:val="00573699"/>
    <w:rsid w:val="00574BFB"/>
    <w:rsid w:val="00574CDE"/>
    <w:rsid w:val="00575D30"/>
    <w:rsid w:val="005761C7"/>
    <w:rsid w:val="005767F7"/>
    <w:rsid w:val="00576CBA"/>
    <w:rsid w:val="005772E5"/>
    <w:rsid w:val="00577ECF"/>
    <w:rsid w:val="0058006F"/>
    <w:rsid w:val="005805A3"/>
    <w:rsid w:val="005826C3"/>
    <w:rsid w:val="00583309"/>
    <w:rsid w:val="00583F74"/>
    <w:rsid w:val="0058520E"/>
    <w:rsid w:val="00586C8D"/>
    <w:rsid w:val="00587142"/>
    <w:rsid w:val="005874C4"/>
    <w:rsid w:val="005878DB"/>
    <w:rsid w:val="0059035B"/>
    <w:rsid w:val="00590F00"/>
    <w:rsid w:val="0059116B"/>
    <w:rsid w:val="0059266F"/>
    <w:rsid w:val="00593604"/>
    <w:rsid w:val="00593772"/>
    <w:rsid w:val="00593CD4"/>
    <w:rsid w:val="00594792"/>
    <w:rsid w:val="00595C23"/>
    <w:rsid w:val="00596072"/>
    <w:rsid w:val="005A0995"/>
    <w:rsid w:val="005A16BE"/>
    <w:rsid w:val="005A1F5D"/>
    <w:rsid w:val="005A274E"/>
    <w:rsid w:val="005A3562"/>
    <w:rsid w:val="005A3617"/>
    <w:rsid w:val="005A37DE"/>
    <w:rsid w:val="005B0287"/>
    <w:rsid w:val="005B0729"/>
    <w:rsid w:val="005B0C02"/>
    <w:rsid w:val="005B0E85"/>
    <w:rsid w:val="005B119C"/>
    <w:rsid w:val="005B250C"/>
    <w:rsid w:val="005B3DF2"/>
    <w:rsid w:val="005B4310"/>
    <w:rsid w:val="005B5C5E"/>
    <w:rsid w:val="005C094A"/>
    <w:rsid w:val="005C18CD"/>
    <w:rsid w:val="005C4A6F"/>
    <w:rsid w:val="005C50E6"/>
    <w:rsid w:val="005C52EA"/>
    <w:rsid w:val="005C6078"/>
    <w:rsid w:val="005C7091"/>
    <w:rsid w:val="005C74DF"/>
    <w:rsid w:val="005C7CA4"/>
    <w:rsid w:val="005D076A"/>
    <w:rsid w:val="005D0C51"/>
    <w:rsid w:val="005D0C9B"/>
    <w:rsid w:val="005D17FE"/>
    <w:rsid w:val="005D34CD"/>
    <w:rsid w:val="005D3D50"/>
    <w:rsid w:val="005D3EFD"/>
    <w:rsid w:val="005D5D7E"/>
    <w:rsid w:val="005D6068"/>
    <w:rsid w:val="005D75F7"/>
    <w:rsid w:val="005E5DAC"/>
    <w:rsid w:val="005E617A"/>
    <w:rsid w:val="005E76EE"/>
    <w:rsid w:val="005E7BB1"/>
    <w:rsid w:val="005F03A6"/>
    <w:rsid w:val="005F0AA7"/>
    <w:rsid w:val="005F0E60"/>
    <w:rsid w:val="005F0EFE"/>
    <w:rsid w:val="005F1098"/>
    <w:rsid w:val="005F12E5"/>
    <w:rsid w:val="005F19AB"/>
    <w:rsid w:val="005F2944"/>
    <w:rsid w:val="005F42E5"/>
    <w:rsid w:val="005F4F06"/>
    <w:rsid w:val="005F5C33"/>
    <w:rsid w:val="005F66B3"/>
    <w:rsid w:val="006010D6"/>
    <w:rsid w:val="00602524"/>
    <w:rsid w:val="006027DE"/>
    <w:rsid w:val="00604CB2"/>
    <w:rsid w:val="00604F17"/>
    <w:rsid w:val="00604F31"/>
    <w:rsid w:val="006059F7"/>
    <w:rsid w:val="00605ECA"/>
    <w:rsid w:val="00607683"/>
    <w:rsid w:val="006079FC"/>
    <w:rsid w:val="00610685"/>
    <w:rsid w:val="00610C16"/>
    <w:rsid w:val="00612714"/>
    <w:rsid w:val="0061608F"/>
    <w:rsid w:val="006163D2"/>
    <w:rsid w:val="0061732A"/>
    <w:rsid w:val="00620CD1"/>
    <w:rsid w:val="00623085"/>
    <w:rsid w:val="00623186"/>
    <w:rsid w:val="00624BC2"/>
    <w:rsid w:val="00626A90"/>
    <w:rsid w:val="00626F75"/>
    <w:rsid w:val="0063104B"/>
    <w:rsid w:val="00633513"/>
    <w:rsid w:val="006345FF"/>
    <w:rsid w:val="006360D7"/>
    <w:rsid w:val="00636715"/>
    <w:rsid w:val="00637866"/>
    <w:rsid w:val="00641039"/>
    <w:rsid w:val="006412B9"/>
    <w:rsid w:val="0064154D"/>
    <w:rsid w:val="006419B3"/>
    <w:rsid w:val="006419D6"/>
    <w:rsid w:val="00641ABC"/>
    <w:rsid w:val="00643B52"/>
    <w:rsid w:val="00643F93"/>
    <w:rsid w:val="0064418A"/>
    <w:rsid w:val="00644A3A"/>
    <w:rsid w:val="00645CE9"/>
    <w:rsid w:val="00646344"/>
    <w:rsid w:val="006468D2"/>
    <w:rsid w:val="00650D83"/>
    <w:rsid w:val="0065114E"/>
    <w:rsid w:val="00652A95"/>
    <w:rsid w:val="00655A93"/>
    <w:rsid w:val="00657CF1"/>
    <w:rsid w:val="00657F16"/>
    <w:rsid w:val="00662241"/>
    <w:rsid w:val="0066234D"/>
    <w:rsid w:val="006625AD"/>
    <w:rsid w:val="00662EC0"/>
    <w:rsid w:val="00663C1E"/>
    <w:rsid w:val="00663E51"/>
    <w:rsid w:val="00665547"/>
    <w:rsid w:val="00670633"/>
    <w:rsid w:val="00670EAD"/>
    <w:rsid w:val="006715F3"/>
    <w:rsid w:val="0067201D"/>
    <w:rsid w:val="00672ABD"/>
    <w:rsid w:val="006741D4"/>
    <w:rsid w:val="0067454B"/>
    <w:rsid w:val="0067458C"/>
    <w:rsid w:val="00674BD9"/>
    <w:rsid w:val="00674C78"/>
    <w:rsid w:val="006778EE"/>
    <w:rsid w:val="006807C0"/>
    <w:rsid w:val="00680D8E"/>
    <w:rsid w:val="00680E77"/>
    <w:rsid w:val="0068298D"/>
    <w:rsid w:val="0068318B"/>
    <w:rsid w:val="00683782"/>
    <w:rsid w:val="00683F55"/>
    <w:rsid w:val="00684EE0"/>
    <w:rsid w:val="00684F38"/>
    <w:rsid w:val="0068502D"/>
    <w:rsid w:val="00686A5B"/>
    <w:rsid w:val="0069111E"/>
    <w:rsid w:val="00691451"/>
    <w:rsid w:val="00691A4E"/>
    <w:rsid w:val="006924DD"/>
    <w:rsid w:val="00692F4B"/>
    <w:rsid w:val="00693233"/>
    <w:rsid w:val="006941E8"/>
    <w:rsid w:val="00694F32"/>
    <w:rsid w:val="00696557"/>
    <w:rsid w:val="00696699"/>
    <w:rsid w:val="006968DD"/>
    <w:rsid w:val="00697CAF"/>
    <w:rsid w:val="00697DB7"/>
    <w:rsid w:val="006A0721"/>
    <w:rsid w:val="006A1BC3"/>
    <w:rsid w:val="006A1DBB"/>
    <w:rsid w:val="006A1F1C"/>
    <w:rsid w:val="006A2D06"/>
    <w:rsid w:val="006A4418"/>
    <w:rsid w:val="006A4F94"/>
    <w:rsid w:val="006A56D0"/>
    <w:rsid w:val="006A59FB"/>
    <w:rsid w:val="006A6C88"/>
    <w:rsid w:val="006A6E5D"/>
    <w:rsid w:val="006A7A64"/>
    <w:rsid w:val="006B0288"/>
    <w:rsid w:val="006B0505"/>
    <w:rsid w:val="006B15F5"/>
    <w:rsid w:val="006B1FB6"/>
    <w:rsid w:val="006B29B8"/>
    <w:rsid w:val="006B2BCE"/>
    <w:rsid w:val="006B35BF"/>
    <w:rsid w:val="006B3DE7"/>
    <w:rsid w:val="006B4460"/>
    <w:rsid w:val="006B5870"/>
    <w:rsid w:val="006B688A"/>
    <w:rsid w:val="006B718D"/>
    <w:rsid w:val="006B728F"/>
    <w:rsid w:val="006B72A3"/>
    <w:rsid w:val="006B7508"/>
    <w:rsid w:val="006C024B"/>
    <w:rsid w:val="006C0765"/>
    <w:rsid w:val="006C0AE1"/>
    <w:rsid w:val="006C34CD"/>
    <w:rsid w:val="006C3B2B"/>
    <w:rsid w:val="006C611D"/>
    <w:rsid w:val="006C7D64"/>
    <w:rsid w:val="006C7EE5"/>
    <w:rsid w:val="006D1B86"/>
    <w:rsid w:val="006D1EBE"/>
    <w:rsid w:val="006D253A"/>
    <w:rsid w:val="006D260F"/>
    <w:rsid w:val="006D263C"/>
    <w:rsid w:val="006D2651"/>
    <w:rsid w:val="006D29EA"/>
    <w:rsid w:val="006D3867"/>
    <w:rsid w:val="006D3C44"/>
    <w:rsid w:val="006D3E73"/>
    <w:rsid w:val="006D4EFA"/>
    <w:rsid w:val="006D54F7"/>
    <w:rsid w:val="006D7060"/>
    <w:rsid w:val="006E5010"/>
    <w:rsid w:val="006E6908"/>
    <w:rsid w:val="006E7C90"/>
    <w:rsid w:val="006F0438"/>
    <w:rsid w:val="006F0705"/>
    <w:rsid w:val="006F3865"/>
    <w:rsid w:val="006F3F91"/>
    <w:rsid w:val="006F41BB"/>
    <w:rsid w:val="006F53F8"/>
    <w:rsid w:val="006F625C"/>
    <w:rsid w:val="006F71B9"/>
    <w:rsid w:val="006F7D3D"/>
    <w:rsid w:val="0070016C"/>
    <w:rsid w:val="00700247"/>
    <w:rsid w:val="00700267"/>
    <w:rsid w:val="007011DA"/>
    <w:rsid w:val="00701D50"/>
    <w:rsid w:val="00701E0B"/>
    <w:rsid w:val="00702F8D"/>
    <w:rsid w:val="007043B1"/>
    <w:rsid w:val="007045DE"/>
    <w:rsid w:val="00707273"/>
    <w:rsid w:val="007110BE"/>
    <w:rsid w:val="00711547"/>
    <w:rsid w:val="007119D3"/>
    <w:rsid w:val="007124DD"/>
    <w:rsid w:val="00713CA4"/>
    <w:rsid w:val="00713D32"/>
    <w:rsid w:val="00714A5F"/>
    <w:rsid w:val="007150B9"/>
    <w:rsid w:val="0071558E"/>
    <w:rsid w:val="00715A58"/>
    <w:rsid w:val="0072022B"/>
    <w:rsid w:val="007228D4"/>
    <w:rsid w:val="00722BF1"/>
    <w:rsid w:val="00722E7C"/>
    <w:rsid w:val="00724876"/>
    <w:rsid w:val="00727B96"/>
    <w:rsid w:val="00727DCC"/>
    <w:rsid w:val="007310A6"/>
    <w:rsid w:val="0073177E"/>
    <w:rsid w:val="00731A8F"/>
    <w:rsid w:val="0073237B"/>
    <w:rsid w:val="00734E3F"/>
    <w:rsid w:val="0073629C"/>
    <w:rsid w:val="00736497"/>
    <w:rsid w:val="00736D00"/>
    <w:rsid w:val="00737D83"/>
    <w:rsid w:val="00740508"/>
    <w:rsid w:val="00741133"/>
    <w:rsid w:val="00741E30"/>
    <w:rsid w:val="007427F3"/>
    <w:rsid w:val="00743560"/>
    <w:rsid w:val="007437DA"/>
    <w:rsid w:val="00744C69"/>
    <w:rsid w:val="00745266"/>
    <w:rsid w:val="0074649C"/>
    <w:rsid w:val="00747183"/>
    <w:rsid w:val="00747860"/>
    <w:rsid w:val="007501EB"/>
    <w:rsid w:val="007504FB"/>
    <w:rsid w:val="00752CA4"/>
    <w:rsid w:val="0075388A"/>
    <w:rsid w:val="00753F27"/>
    <w:rsid w:val="007548FC"/>
    <w:rsid w:val="00756C61"/>
    <w:rsid w:val="0076025F"/>
    <w:rsid w:val="00760B60"/>
    <w:rsid w:val="00760C04"/>
    <w:rsid w:val="00760CEE"/>
    <w:rsid w:val="00762638"/>
    <w:rsid w:val="00763D92"/>
    <w:rsid w:val="00764F0D"/>
    <w:rsid w:val="007666FF"/>
    <w:rsid w:val="00766E20"/>
    <w:rsid w:val="00767D1A"/>
    <w:rsid w:val="00770843"/>
    <w:rsid w:val="00772000"/>
    <w:rsid w:val="00772A85"/>
    <w:rsid w:val="00773B0F"/>
    <w:rsid w:val="007741D9"/>
    <w:rsid w:val="007747E1"/>
    <w:rsid w:val="00775A0A"/>
    <w:rsid w:val="00776466"/>
    <w:rsid w:val="00777721"/>
    <w:rsid w:val="0078072E"/>
    <w:rsid w:val="00782065"/>
    <w:rsid w:val="0078316B"/>
    <w:rsid w:val="00783776"/>
    <w:rsid w:val="00783DBB"/>
    <w:rsid w:val="0078546D"/>
    <w:rsid w:val="00785480"/>
    <w:rsid w:val="00785D2E"/>
    <w:rsid w:val="0078629D"/>
    <w:rsid w:val="0079305F"/>
    <w:rsid w:val="00793379"/>
    <w:rsid w:val="00793EE7"/>
    <w:rsid w:val="00794DF0"/>
    <w:rsid w:val="00796E24"/>
    <w:rsid w:val="0079773A"/>
    <w:rsid w:val="007A1ADC"/>
    <w:rsid w:val="007A1D27"/>
    <w:rsid w:val="007A1F9B"/>
    <w:rsid w:val="007A2223"/>
    <w:rsid w:val="007A3772"/>
    <w:rsid w:val="007A3E02"/>
    <w:rsid w:val="007A52A2"/>
    <w:rsid w:val="007B0BD5"/>
    <w:rsid w:val="007B2A6A"/>
    <w:rsid w:val="007B33D5"/>
    <w:rsid w:val="007B3579"/>
    <w:rsid w:val="007B3DA2"/>
    <w:rsid w:val="007B4DF2"/>
    <w:rsid w:val="007B50D1"/>
    <w:rsid w:val="007B5811"/>
    <w:rsid w:val="007B5A80"/>
    <w:rsid w:val="007B6EE3"/>
    <w:rsid w:val="007B7BF3"/>
    <w:rsid w:val="007C0E72"/>
    <w:rsid w:val="007C2283"/>
    <w:rsid w:val="007C26D2"/>
    <w:rsid w:val="007C29DA"/>
    <w:rsid w:val="007C30B8"/>
    <w:rsid w:val="007C31FA"/>
    <w:rsid w:val="007C4FA8"/>
    <w:rsid w:val="007C5B76"/>
    <w:rsid w:val="007C620B"/>
    <w:rsid w:val="007C71C6"/>
    <w:rsid w:val="007C71D8"/>
    <w:rsid w:val="007D1EAA"/>
    <w:rsid w:val="007D3491"/>
    <w:rsid w:val="007D3DF5"/>
    <w:rsid w:val="007D3F2D"/>
    <w:rsid w:val="007D4C5A"/>
    <w:rsid w:val="007D4EBC"/>
    <w:rsid w:val="007D55B8"/>
    <w:rsid w:val="007D5DB6"/>
    <w:rsid w:val="007D69C0"/>
    <w:rsid w:val="007D6D24"/>
    <w:rsid w:val="007D7F38"/>
    <w:rsid w:val="007E1355"/>
    <w:rsid w:val="007E444C"/>
    <w:rsid w:val="007E45FB"/>
    <w:rsid w:val="007E4BD4"/>
    <w:rsid w:val="007E4FFC"/>
    <w:rsid w:val="007E6CBA"/>
    <w:rsid w:val="007E7187"/>
    <w:rsid w:val="007E73F0"/>
    <w:rsid w:val="007F0C0D"/>
    <w:rsid w:val="007F2088"/>
    <w:rsid w:val="007F36C0"/>
    <w:rsid w:val="007F455F"/>
    <w:rsid w:val="007F6898"/>
    <w:rsid w:val="007F6B63"/>
    <w:rsid w:val="008003CB"/>
    <w:rsid w:val="00801A3A"/>
    <w:rsid w:val="00801DB7"/>
    <w:rsid w:val="008020C9"/>
    <w:rsid w:val="00802C6A"/>
    <w:rsid w:val="008030D1"/>
    <w:rsid w:val="008035BF"/>
    <w:rsid w:val="0080376C"/>
    <w:rsid w:val="00803F24"/>
    <w:rsid w:val="0080468A"/>
    <w:rsid w:val="00806AB8"/>
    <w:rsid w:val="00807453"/>
    <w:rsid w:val="0081036E"/>
    <w:rsid w:val="00810BE1"/>
    <w:rsid w:val="00812927"/>
    <w:rsid w:val="00815626"/>
    <w:rsid w:val="00817035"/>
    <w:rsid w:val="00820C72"/>
    <w:rsid w:val="00820D4F"/>
    <w:rsid w:val="00820E0C"/>
    <w:rsid w:val="00821154"/>
    <w:rsid w:val="00822F9B"/>
    <w:rsid w:val="00822FE4"/>
    <w:rsid w:val="00823D0F"/>
    <w:rsid w:val="00824487"/>
    <w:rsid w:val="00824EA2"/>
    <w:rsid w:val="00826BD2"/>
    <w:rsid w:val="00827636"/>
    <w:rsid w:val="00830214"/>
    <w:rsid w:val="0083254C"/>
    <w:rsid w:val="00833791"/>
    <w:rsid w:val="00833B8B"/>
    <w:rsid w:val="00834608"/>
    <w:rsid w:val="00834D56"/>
    <w:rsid w:val="0083541A"/>
    <w:rsid w:val="00840262"/>
    <w:rsid w:val="00842EE8"/>
    <w:rsid w:val="00844D0E"/>
    <w:rsid w:val="0084747C"/>
    <w:rsid w:val="0084756E"/>
    <w:rsid w:val="00847589"/>
    <w:rsid w:val="008477BE"/>
    <w:rsid w:val="008509A3"/>
    <w:rsid w:val="008529F2"/>
    <w:rsid w:val="00853BE8"/>
    <w:rsid w:val="00854A66"/>
    <w:rsid w:val="008553DB"/>
    <w:rsid w:val="00856148"/>
    <w:rsid w:val="00857128"/>
    <w:rsid w:val="0085735C"/>
    <w:rsid w:val="008576D8"/>
    <w:rsid w:val="0085786E"/>
    <w:rsid w:val="008614CB"/>
    <w:rsid w:val="00861A84"/>
    <w:rsid w:val="00861A8D"/>
    <w:rsid w:val="00861C90"/>
    <w:rsid w:val="008653D6"/>
    <w:rsid w:val="00866C5D"/>
    <w:rsid w:val="008676F1"/>
    <w:rsid w:val="00867820"/>
    <w:rsid w:val="00867BCD"/>
    <w:rsid w:val="0087012A"/>
    <w:rsid w:val="00870216"/>
    <w:rsid w:val="00870363"/>
    <w:rsid w:val="008704DB"/>
    <w:rsid w:val="008713D0"/>
    <w:rsid w:val="008722E1"/>
    <w:rsid w:val="008729C6"/>
    <w:rsid w:val="008729DD"/>
    <w:rsid w:val="00872E33"/>
    <w:rsid w:val="0087327D"/>
    <w:rsid w:val="008735FC"/>
    <w:rsid w:val="008737C5"/>
    <w:rsid w:val="0087638E"/>
    <w:rsid w:val="00876D40"/>
    <w:rsid w:val="008809A2"/>
    <w:rsid w:val="008809FC"/>
    <w:rsid w:val="008847A6"/>
    <w:rsid w:val="0088695C"/>
    <w:rsid w:val="0089146E"/>
    <w:rsid w:val="00891D74"/>
    <w:rsid w:val="00891D9A"/>
    <w:rsid w:val="00892F53"/>
    <w:rsid w:val="00893299"/>
    <w:rsid w:val="00893F9E"/>
    <w:rsid w:val="00895649"/>
    <w:rsid w:val="0089725A"/>
    <w:rsid w:val="008A0911"/>
    <w:rsid w:val="008A0A19"/>
    <w:rsid w:val="008A106C"/>
    <w:rsid w:val="008A1072"/>
    <w:rsid w:val="008A114D"/>
    <w:rsid w:val="008A2D75"/>
    <w:rsid w:val="008A33E7"/>
    <w:rsid w:val="008A4693"/>
    <w:rsid w:val="008A48E0"/>
    <w:rsid w:val="008A4A1A"/>
    <w:rsid w:val="008A4AE5"/>
    <w:rsid w:val="008B245A"/>
    <w:rsid w:val="008B2B59"/>
    <w:rsid w:val="008B4C59"/>
    <w:rsid w:val="008B5202"/>
    <w:rsid w:val="008B5A4E"/>
    <w:rsid w:val="008B5F67"/>
    <w:rsid w:val="008B69E5"/>
    <w:rsid w:val="008C1784"/>
    <w:rsid w:val="008C2ABE"/>
    <w:rsid w:val="008C3613"/>
    <w:rsid w:val="008C46A6"/>
    <w:rsid w:val="008C72F9"/>
    <w:rsid w:val="008C79A1"/>
    <w:rsid w:val="008C7AEA"/>
    <w:rsid w:val="008D390B"/>
    <w:rsid w:val="008D6B27"/>
    <w:rsid w:val="008D73F5"/>
    <w:rsid w:val="008D7696"/>
    <w:rsid w:val="008D7788"/>
    <w:rsid w:val="008E0616"/>
    <w:rsid w:val="008E09C4"/>
    <w:rsid w:val="008E127C"/>
    <w:rsid w:val="008E1F1C"/>
    <w:rsid w:val="008E2026"/>
    <w:rsid w:val="008E23B7"/>
    <w:rsid w:val="008E2459"/>
    <w:rsid w:val="008E3571"/>
    <w:rsid w:val="008E3B1C"/>
    <w:rsid w:val="008E3FF0"/>
    <w:rsid w:val="008E4131"/>
    <w:rsid w:val="008E61F6"/>
    <w:rsid w:val="008E6EBE"/>
    <w:rsid w:val="008F2963"/>
    <w:rsid w:val="008F2AC3"/>
    <w:rsid w:val="008F3F54"/>
    <w:rsid w:val="008F5261"/>
    <w:rsid w:val="008F5CD2"/>
    <w:rsid w:val="008F604F"/>
    <w:rsid w:val="008F6341"/>
    <w:rsid w:val="008F64C4"/>
    <w:rsid w:val="008F6FE4"/>
    <w:rsid w:val="008F7B62"/>
    <w:rsid w:val="00900DF5"/>
    <w:rsid w:val="00902323"/>
    <w:rsid w:val="00902348"/>
    <w:rsid w:val="00902A6E"/>
    <w:rsid w:val="0090393A"/>
    <w:rsid w:val="00903985"/>
    <w:rsid w:val="0090494B"/>
    <w:rsid w:val="00904B18"/>
    <w:rsid w:val="00912F70"/>
    <w:rsid w:val="00913E0F"/>
    <w:rsid w:val="0091408E"/>
    <w:rsid w:val="00914AB2"/>
    <w:rsid w:val="00914FB3"/>
    <w:rsid w:val="009162A2"/>
    <w:rsid w:val="00916F14"/>
    <w:rsid w:val="00917521"/>
    <w:rsid w:val="00917CC9"/>
    <w:rsid w:val="00920000"/>
    <w:rsid w:val="009213B2"/>
    <w:rsid w:val="00922ED0"/>
    <w:rsid w:val="00923870"/>
    <w:rsid w:val="00923A23"/>
    <w:rsid w:val="00924AAD"/>
    <w:rsid w:val="0092594B"/>
    <w:rsid w:val="0092671C"/>
    <w:rsid w:val="00927888"/>
    <w:rsid w:val="00927D98"/>
    <w:rsid w:val="0093074F"/>
    <w:rsid w:val="00931B81"/>
    <w:rsid w:val="00931F85"/>
    <w:rsid w:val="009324DC"/>
    <w:rsid w:val="00933462"/>
    <w:rsid w:val="00933CB0"/>
    <w:rsid w:val="00934172"/>
    <w:rsid w:val="00934A08"/>
    <w:rsid w:val="009356FF"/>
    <w:rsid w:val="009365F0"/>
    <w:rsid w:val="00937AC6"/>
    <w:rsid w:val="00937B15"/>
    <w:rsid w:val="009410E7"/>
    <w:rsid w:val="00941662"/>
    <w:rsid w:val="0094178D"/>
    <w:rsid w:val="00942902"/>
    <w:rsid w:val="00945A02"/>
    <w:rsid w:val="00945C12"/>
    <w:rsid w:val="00950691"/>
    <w:rsid w:val="00951BF1"/>
    <w:rsid w:val="00953DC1"/>
    <w:rsid w:val="00956199"/>
    <w:rsid w:val="009561C8"/>
    <w:rsid w:val="00956D79"/>
    <w:rsid w:val="00957CFA"/>
    <w:rsid w:val="009604E6"/>
    <w:rsid w:val="00961A7A"/>
    <w:rsid w:val="009622B0"/>
    <w:rsid w:val="009622F5"/>
    <w:rsid w:val="0096258E"/>
    <w:rsid w:val="00962EA0"/>
    <w:rsid w:val="00963C0F"/>
    <w:rsid w:val="00964DF7"/>
    <w:rsid w:val="00965564"/>
    <w:rsid w:val="009666DD"/>
    <w:rsid w:val="00966D9A"/>
    <w:rsid w:val="009674E7"/>
    <w:rsid w:val="00967C9D"/>
    <w:rsid w:val="00970BF4"/>
    <w:rsid w:val="00970E55"/>
    <w:rsid w:val="0097253A"/>
    <w:rsid w:val="00972BB6"/>
    <w:rsid w:val="009731E9"/>
    <w:rsid w:val="00976216"/>
    <w:rsid w:val="00976B0D"/>
    <w:rsid w:val="00976C02"/>
    <w:rsid w:val="0097758F"/>
    <w:rsid w:val="0097766D"/>
    <w:rsid w:val="00977F7A"/>
    <w:rsid w:val="0098028C"/>
    <w:rsid w:val="00980CF6"/>
    <w:rsid w:val="00981E96"/>
    <w:rsid w:val="00983197"/>
    <w:rsid w:val="00984840"/>
    <w:rsid w:val="00984D73"/>
    <w:rsid w:val="00985739"/>
    <w:rsid w:val="009857FA"/>
    <w:rsid w:val="0098592C"/>
    <w:rsid w:val="0098634D"/>
    <w:rsid w:val="009867DE"/>
    <w:rsid w:val="009870A0"/>
    <w:rsid w:val="00987AF2"/>
    <w:rsid w:val="00987B8F"/>
    <w:rsid w:val="00990110"/>
    <w:rsid w:val="009905CD"/>
    <w:rsid w:val="009908F6"/>
    <w:rsid w:val="00991181"/>
    <w:rsid w:val="00991349"/>
    <w:rsid w:val="009917EA"/>
    <w:rsid w:val="00991CFE"/>
    <w:rsid w:val="009921B1"/>
    <w:rsid w:val="00992F28"/>
    <w:rsid w:val="00994550"/>
    <w:rsid w:val="009948F2"/>
    <w:rsid w:val="009956E9"/>
    <w:rsid w:val="00995CD7"/>
    <w:rsid w:val="00995DD1"/>
    <w:rsid w:val="00996ACE"/>
    <w:rsid w:val="0099728D"/>
    <w:rsid w:val="009974DB"/>
    <w:rsid w:val="0099785F"/>
    <w:rsid w:val="009A0093"/>
    <w:rsid w:val="009A0698"/>
    <w:rsid w:val="009A08CB"/>
    <w:rsid w:val="009A1D97"/>
    <w:rsid w:val="009A21C4"/>
    <w:rsid w:val="009A2CBD"/>
    <w:rsid w:val="009A365A"/>
    <w:rsid w:val="009A3D2D"/>
    <w:rsid w:val="009A666F"/>
    <w:rsid w:val="009A7BCC"/>
    <w:rsid w:val="009B0132"/>
    <w:rsid w:val="009B356C"/>
    <w:rsid w:val="009B59AA"/>
    <w:rsid w:val="009B6B34"/>
    <w:rsid w:val="009B71D1"/>
    <w:rsid w:val="009B7CAE"/>
    <w:rsid w:val="009C131D"/>
    <w:rsid w:val="009C13DE"/>
    <w:rsid w:val="009C49E9"/>
    <w:rsid w:val="009C5798"/>
    <w:rsid w:val="009C5914"/>
    <w:rsid w:val="009C6401"/>
    <w:rsid w:val="009C6813"/>
    <w:rsid w:val="009C7898"/>
    <w:rsid w:val="009D018A"/>
    <w:rsid w:val="009D0BC0"/>
    <w:rsid w:val="009D0DE7"/>
    <w:rsid w:val="009D5A93"/>
    <w:rsid w:val="009D6736"/>
    <w:rsid w:val="009D7102"/>
    <w:rsid w:val="009D7FC2"/>
    <w:rsid w:val="009E0C83"/>
    <w:rsid w:val="009E0DEA"/>
    <w:rsid w:val="009E25A2"/>
    <w:rsid w:val="009E3910"/>
    <w:rsid w:val="009E42D4"/>
    <w:rsid w:val="009E4759"/>
    <w:rsid w:val="009E561E"/>
    <w:rsid w:val="009E68AB"/>
    <w:rsid w:val="009E7C35"/>
    <w:rsid w:val="009F0596"/>
    <w:rsid w:val="009F0B4C"/>
    <w:rsid w:val="009F2397"/>
    <w:rsid w:val="009F2524"/>
    <w:rsid w:val="009F4CF0"/>
    <w:rsid w:val="009F5B75"/>
    <w:rsid w:val="009F6F1C"/>
    <w:rsid w:val="009F7CD2"/>
    <w:rsid w:val="00A0042F"/>
    <w:rsid w:val="00A00530"/>
    <w:rsid w:val="00A0116B"/>
    <w:rsid w:val="00A0158F"/>
    <w:rsid w:val="00A01EFF"/>
    <w:rsid w:val="00A04157"/>
    <w:rsid w:val="00A048EE"/>
    <w:rsid w:val="00A058CB"/>
    <w:rsid w:val="00A07065"/>
    <w:rsid w:val="00A0737C"/>
    <w:rsid w:val="00A11421"/>
    <w:rsid w:val="00A1201B"/>
    <w:rsid w:val="00A12898"/>
    <w:rsid w:val="00A12CF9"/>
    <w:rsid w:val="00A12D53"/>
    <w:rsid w:val="00A12D9F"/>
    <w:rsid w:val="00A130D8"/>
    <w:rsid w:val="00A13363"/>
    <w:rsid w:val="00A13A23"/>
    <w:rsid w:val="00A14A7F"/>
    <w:rsid w:val="00A14B9A"/>
    <w:rsid w:val="00A150CC"/>
    <w:rsid w:val="00A169F7"/>
    <w:rsid w:val="00A1707E"/>
    <w:rsid w:val="00A17837"/>
    <w:rsid w:val="00A229F7"/>
    <w:rsid w:val="00A23AB4"/>
    <w:rsid w:val="00A23FB6"/>
    <w:rsid w:val="00A25201"/>
    <w:rsid w:val="00A25D7C"/>
    <w:rsid w:val="00A27402"/>
    <w:rsid w:val="00A3105C"/>
    <w:rsid w:val="00A32EB8"/>
    <w:rsid w:val="00A33F92"/>
    <w:rsid w:val="00A3537B"/>
    <w:rsid w:val="00A354FA"/>
    <w:rsid w:val="00A35907"/>
    <w:rsid w:val="00A361D7"/>
    <w:rsid w:val="00A371BF"/>
    <w:rsid w:val="00A37EB4"/>
    <w:rsid w:val="00A4031D"/>
    <w:rsid w:val="00A415F5"/>
    <w:rsid w:val="00A41CC2"/>
    <w:rsid w:val="00A43FFD"/>
    <w:rsid w:val="00A44874"/>
    <w:rsid w:val="00A44C28"/>
    <w:rsid w:val="00A45B0D"/>
    <w:rsid w:val="00A46408"/>
    <w:rsid w:val="00A46A92"/>
    <w:rsid w:val="00A4710A"/>
    <w:rsid w:val="00A509DD"/>
    <w:rsid w:val="00A50B7D"/>
    <w:rsid w:val="00A51963"/>
    <w:rsid w:val="00A527DA"/>
    <w:rsid w:val="00A53912"/>
    <w:rsid w:val="00A55383"/>
    <w:rsid w:val="00A60EB0"/>
    <w:rsid w:val="00A60FF9"/>
    <w:rsid w:val="00A62D40"/>
    <w:rsid w:val="00A63F39"/>
    <w:rsid w:val="00A65E0D"/>
    <w:rsid w:val="00A660D6"/>
    <w:rsid w:val="00A66FE5"/>
    <w:rsid w:val="00A70506"/>
    <w:rsid w:val="00A711AC"/>
    <w:rsid w:val="00A71BA2"/>
    <w:rsid w:val="00A73356"/>
    <w:rsid w:val="00A759CD"/>
    <w:rsid w:val="00A75BED"/>
    <w:rsid w:val="00A77395"/>
    <w:rsid w:val="00A774EF"/>
    <w:rsid w:val="00A81ADB"/>
    <w:rsid w:val="00A823C8"/>
    <w:rsid w:val="00A83944"/>
    <w:rsid w:val="00A841F6"/>
    <w:rsid w:val="00A86CCC"/>
    <w:rsid w:val="00A87AC8"/>
    <w:rsid w:val="00A87CF7"/>
    <w:rsid w:val="00A91222"/>
    <w:rsid w:val="00A9188A"/>
    <w:rsid w:val="00A93A2A"/>
    <w:rsid w:val="00A94310"/>
    <w:rsid w:val="00A95040"/>
    <w:rsid w:val="00A96FB3"/>
    <w:rsid w:val="00A971DC"/>
    <w:rsid w:val="00AA0E4E"/>
    <w:rsid w:val="00AA12FB"/>
    <w:rsid w:val="00AA184C"/>
    <w:rsid w:val="00AA23C8"/>
    <w:rsid w:val="00AA27E8"/>
    <w:rsid w:val="00AA2939"/>
    <w:rsid w:val="00AA2EEA"/>
    <w:rsid w:val="00AA662F"/>
    <w:rsid w:val="00AA7D56"/>
    <w:rsid w:val="00AB0097"/>
    <w:rsid w:val="00AB1B00"/>
    <w:rsid w:val="00AB2278"/>
    <w:rsid w:val="00AB5B0F"/>
    <w:rsid w:val="00AB5BC7"/>
    <w:rsid w:val="00AB60B6"/>
    <w:rsid w:val="00AB648C"/>
    <w:rsid w:val="00AB7326"/>
    <w:rsid w:val="00AC1439"/>
    <w:rsid w:val="00AC17B5"/>
    <w:rsid w:val="00AC28BB"/>
    <w:rsid w:val="00AC3867"/>
    <w:rsid w:val="00AC5040"/>
    <w:rsid w:val="00AC5A01"/>
    <w:rsid w:val="00AC6675"/>
    <w:rsid w:val="00AC6958"/>
    <w:rsid w:val="00AC6A4D"/>
    <w:rsid w:val="00AC6A6F"/>
    <w:rsid w:val="00AC7B95"/>
    <w:rsid w:val="00AD08B3"/>
    <w:rsid w:val="00AD094F"/>
    <w:rsid w:val="00AD1288"/>
    <w:rsid w:val="00AD13B8"/>
    <w:rsid w:val="00AD5A64"/>
    <w:rsid w:val="00AD6410"/>
    <w:rsid w:val="00AD777B"/>
    <w:rsid w:val="00AD7D89"/>
    <w:rsid w:val="00AE2792"/>
    <w:rsid w:val="00AE3CB0"/>
    <w:rsid w:val="00AE3FF3"/>
    <w:rsid w:val="00AE4651"/>
    <w:rsid w:val="00AE47BE"/>
    <w:rsid w:val="00AE687A"/>
    <w:rsid w:val="00AF078D"/>
    <w:rsid w:val="00AF0D56"/>
    <w:rsid w:val="00AF1097"/>
    <w:rsid w:val="00AF39C2"/>
    <w:rsid w:val="00AF3EDA"/>
    <w:rsid w:val="00AF4851"/>
    <w:rsid w:val="00AF61F9"/>
    <w:rsid w:val="00AF72D7"/>
    <w:rsid w:val="00B0051C"/>
    <w:rsid w:val="00B009FE"/>
    <w:rsid w:val="00B00CEA"/>
    <w:rsid w:val="00B0114F"/>
    <w:rsid w:val="00B02031"/>
    <w:rsid w:val="00B039E8"/>
    <w:rsid w:val="00B044AC"/>
    <w:rsid w:val="00B0537B"/>
    <w:rsid w:val="00B06127"/>
    <w:rsid w:val="00B06631"/>
    <w:rsid w:val="00B06899"/>
    <w:rsid w:val="00B072EA"/>
    <w:rsid w:val="00B07DFA"/>
    <w:rsid w:val="00B1038A"/>
    <w:rsid w:val="00B14927"/>
    <w:rsid w:val="00B16221"/>
    <w:rsid w:val="00B1644F"/>
    <w:rsid w:val="00B216C3"/>
    <w:rsid w:val="00B217CE"/>
    <w:rsid w:val="00B232B2"/>
    <w:rsid w:val="00B238EA"/>
    <w:rsid w:val="00B24028"/>
    <w:rsid w:val="00B26C76"/>
    <w:rsid w:val="00B26E9D"/>
    <w:rsid w:val="00B30B2B"/>
    <w:rsid w:val="00B30E7C"/>
    <w:rsid w:val="00B320E6"/>
    <w:rsid w:val="00B324CD"/>
    <w:rsid w:val="00B325E8"/>
    <w:rsid w:val="00B32F39"/>
    <w:rsid w:val="00B334C3"/>
    <w:rsid w:val="00B34D7F"/>
    <w:rsid w:val="00B36906"/>
    <w:rsid w:val="00B37E9A"/>
    <w:rsid w:val="00B37EC4"/>
    <w:rsid w:val="00B40C18"/>
    <w:rsid w:val="00B41205"/>
    <w:rsid w:val="00B422B1"/>
    <w:rsid w:val="00B42927"/>
    <w:rsid w:val="00B42AB7"/>
    <w:rsid w:val="00B43206"/>
    <w:rsid w:val="00B43793"/>
    <w:rsid w:val="00B44637"/>
    <w:rsid w:val="00B44F54"/>
    <w:rsid w:val="00B45502"/>
    <w:rsid w:val="00B4626D"/>
    <w:rsid w:val="00B4696F"/>
    <w:rsid w:val="00B51182"/>
    <w:rsid w:val="00B515DE"/>
    <w:rsid w:val="00B51628"/>
    <w:rsid w:val="00B52152"/>
    <w:rsid w:val="00B54581"/>
    <w:rsid w:val="00B54E55"/>
    <w:rsid w:val="00B5549B"/>
    <w:rsid w:val="00B55C16"/>
    <w:rsid w:val="00B569FA"/>
    <w:rsid w:val="00B5795A"/>
    <w:rsid w:val="00B60FB0"/>
    <w:rsid w:val="00B627C2"/>
    <w:rsid w:val="00B62FC1"/>
    <w:rsid w:val="00B6313D"/>
    <w:rsid w:val="00B631D4"/>
    <w:rsid w:val="00B6332E"/>
    <w:rsid w:val="00B63C4A"/>
    <w:rsid w:val="00B66681"/>
    <w:rsid w:val="00B667B1"/>
    <w:rsid w:val="00B667D4"/>
    <w:rsid w:val="00B66E9A"/>
    <w:rsid w:val="00B67DF8"/>
    <w:rsid w:val="00B71582"/>
    <w:rsid w:val="00B71E0E"/>
    <w:rsid w:val="00B7209E"/>
    <w:rsid w:val="00B73E63"/>
    <w:rsid w:val="00B74BDE"/>
    <w:rsid w:val="00B75AA5"/>
    <w:rsid w:val="00B7673E"/>
    <w:rsid w:val="00B81677"/>
    <w:rsid w:val="00B85940"/>
    <w:rsid w:val="00B86907"/>
    <w:rsid w:val="00B86FD6"/>
    <w:rsid w:val="00B90E76"/>
    <w:rsid w:val="00B90F69"/>
    <w:rsid w:val="00B935BB"/>
    <w:rsid w:val="00B935DB"/>
    <w:rsid w:val="00B93979"/>
    <w:rsid w:val="00B9424A"/>
    <w:rsid w:val="00B96468"/>
    <w:rsid w:val="00B97126"/>
    <w:rsid w:val="00B9758A"/>
    <w:rsid w:val="00BA004C"/>
    <w:rsid w:val="00BA03E6"/>
    <w:rsid w:val="00BA14B3"/>
    <w:rsid w:val="00BA24CD"/>
    <w:rsid w:val="00BA2C8A"/>
    <w:rsid w:val="00BA2CEB"/>
    <w:rsid w:val="00BA35FD"/>
    <w:rsid w:val="00BA7F8A"/>
    <w:rsid w:val="00BB1D9B"/>
    <w:rsid w:val="00BB2544"/>
    <w:rsid w:val="00BB36CB"/>
    <w:rsid w:val="00BB42FD"/>
    <w:rsid w:val="00BB499C"/>
    <w:rsid w:val="00BB4AB3"/>
    <w:rsid w:val="00BB4B6A"/>
    <w:rsid w:val="00BB5C03"/>
    <w:rsid w:val="00BB622F"/>
    <w:rsid w:val="00BB640B"/>
    <w:rsid w:val="00BB7378"/>
    <w:rsid w:val="00BC177F"/>
    <w:rsid w:val="00BC255D"/>
    <w:rsid w:val="00BC4A25"/>
    <w:rsid w:val="00BC60D0"/>
    <w:rsid w:val="00BC6CE9"/>
    <w:rsid w:val="00BC75AC"/>
    <w:rsid w:val="00BD0C41"/>
    <w:rsid w:val="00BD0E2D"/>
    <w:rsid w:val="00BD2C50"/>
    <w:rsid w:val="00BD49FA"/>
    <w:rsid w:val="00BD6095"/>
    <w:rsid w:val="00BD64E2"/>
    <w:rsid w:val="00BE10FE"/>
    <w:rsid w:val="00BE2C5C"/>
    <w:rsid w:val="00BE2E02"/>
    <w:rsid w:val="00BE3621"/>
    <w:rsid w:val="00BE3DCE"/>
    <w:rsid w:val="00BE4D71"/>
    <w:rsid w:val="00BE4FBC"/>
    <w:rsid w:val="00BE542F"/>
    <w:rsid w:val="00BE6790"/>
    <w:rsid w:val="00BE73B2"/>
    <w:rsid w:val="00BE73C7"/>
    <w:rsid w:val="00BF015E"/>
    <w:rsid w:val="00BF06C7"/>
    <w:rsid w:val="00BF275E"/>
    <w:rsid w:val="00BF2B31"/>
    <w:rsid w:val="00BF4CCA"/>
    <w:rsid w:val="00BF542C"/>
    <w:rsid w:val="00BF578F"/>
    <w:rsid w:val="00BF5892"/>
    <w:rsid w:val="00BF5AB6"/>
    <w:rsid w:val="00BF5F34"/>
    <w:rsid w:val="00BF5F6B"/>
    <w:rsid w:val="00BF7B7D"/>
    <w:rsid w:val="00C00543"/>
    <w:rsid w:val="00C00659"/>
    <w:rsid w:val="00C0092A"/>
    <w:rsid w:val="00C014DF"/>
    <w:rsid w:val="00C0163A"/>
    <w:rsid w:val="00C01764"/>
    <w:rsid w:val="00C0181A"/>
    <w:rsid w:val="00C021B8"/>
    <w:rsid w:val="00C02B77"/>
    <w:rsid w:val="00C02EA3"/>
    <w:rsid w:val="00C0370B"/>
    <w:rsid w:val="00C07CC0"/>
    <w:rsid w:val="00C07EDD"/>
    <w:rsid w:val="00C10C84"/>
    <w:rsid w:val="00C112FB"/>
    <w:rsid w:val="00C119FA"/>
    <w:rsid w:val="00C121B6"/>
    <w:rsid w:val="00C128E9"/>
    <w:rsid w:val="00C13457"/>
    <w:rsid w:val="00C13531"/>
    <w:rsid w:val="00C151A1"/>
    <w:rsid w:val="00C15545"/>
    <w:rsid w:val="00C1575A"/>
    <w:rsid w:val="00C16632"/>
    <w:rsid w:val="00C17821"/>
    <w:rsid w:val="00C17A87"/>
    <w:rsid w:val="00C203E8"/>
    <w:rsid w:val="00C205C4"/>
    <w:rsid w:val="00C21037"/>
    <w:rsid w:val="00C2403F"/>
    <w:rsid w:val="00C26B0A"/>
    <w:rsid w:val="00C276C3"/>
    <w:rsid w:val="00C27F20"/>
    <w:rsid w:val="00C27FD0"/>
    <w:rsid w:val="00C30B87"/>
    <w:rsid w:val="00C316C6"/>
    <w:rsid w:val="00C3404E"/>
    <w:rsid w:val="00C34BA0"/>
    <w:rsid w:val="00C35B94"/>
    <w:rsid w:val="00C35FFF"/>
    <w:rsid w:val="00C37DBB"/>
    <w:rsid w:val="00C37E0F"/>
    <w:rsid w:val="00C37F75"/>
    <w:rsid w:val="00C418BD"/>
    <w:rsid w:val="00C418F6"/>
    <w:rsid w:val="00C41C16"/>
    <w:rsid w:val="00C41EA1"/>
    <w:rsid w:val="00C43E28"/>
    <w:rsid w:val="00C44D25"/>
    <w:rsid w:val="00C46129"/>
    <w:rsid w:val="00C46411"/>
    <w:rsid w:val="00C46AB3"/>
    <w:rsid w:val="00C47108"/>
    <w:rsid w:val="00C473F8"/>
    <w:rsid w:val="00C47658"/>
    <w:rsid w:val="00C47B7A"/>
    <w:rsid w:val="00C50953"/>
    <w:rsid w:val="00C5163D"/>
    <w:rsid w:val="00C521EC"/>
    <w:rsid w:val="00C5461D"/>
    <w:rsid w:val="00C56DB1"/>
    <w:rsid w:val="00C56DF0"/>
    <w:rsid w:val="00C56E74"/>
    <w:rsid w:val="00C57D39"/>
    <w:rsid w:val="00C60813"/>
    <w:rsid w:val="00C61692"/>
    <w:rsid w:val="00C62156"/>
    <w:rsid w:val="00C65394"/>
    <w:rsid w:val="00C65A64"/>
    <w:rsid w:val="00C66162"/>
    <w:rsid w:val="00C673FC"/>
    <w:rsid w:val="00C67C1A"/>
    <w:rsid w:val="00C71331"/>
    <w:rsid w:val="00C72C85"/>
    <w:rsid w:val="00C73FD6"/>
    <w:rsid w:val="00C75972"/>
    <w:rsid w:val="00C76C42"/>
    <w:rsid w:val="00C771DD"/>
    <w:rsid w:val="00C8012D"/>
    <w:rsid w:val="00C80212"/>
    <w:rsid w:val="00C803C3"/>
    <w:rsid w:val="00C80400"/>
    <w:rsid w:val="00C80C77"/>
    <w:rsid w:val="00C82E45"/>
    <w:rsid w:val="00C834AB"/>
    <w:rsid w:val="00C84ADC"/>
    <w:rsid w:val="00C84D00"/>
    <w:rsid w:val="00C84E6E"/>
    <w:rsid w:val="00C85EED"/>
    <w:rsid w:val="00C86836"/>
    <w:rsid w:val="00C86A65"/>
    <w:rsid w:val="00C86CE8"/>
    <w:rsid w:val="00C87229"/>
    <w:rsid w:val="00C87436"/>
    <w:rsid w:val="00C87BDB"/>
    <w:rsid w:val="00C907DC"/>
    <w:rsid w:val="00C92310"/>
    <w:rsid w:val="00C92422"/>
    <w:rsid w:val="00C92CBC"/>
    <w:rsid w:val="00C92CE8"/>
    <w:rsid w:val="00C9347F"/>
    <w:rsid w:val="00C934B1"/>
    <w:rsid w:val="00C94AAB"/>
    <w:rsid w:val="00C95482"/>
    <w:rsid w:val="00C960A9"/>
    <w:rsid w:val="00C97771"/>
    <w:rsid w:val="00CA0A45"/>
    <w:rsid w:val="00CA117E"/>
    <w:rsid w:val="00CA1D7D"/>
    <w:rsid w:val="00CA1F6A"/>
    <w:rsid w:val="00CA1FFD"/>
    <w:rsid w:val="00CA2411"/>
    <w:rsid w:val="00CA3177"/>
    <w:rsid w:val="00CA3918"/>
    <w:rsid w:val="00CA4863"/>
    <w:rsid w:val="00CA56D3"/>
    <w:rsid w:val="00CA5B61"/>
    <w:rsid w:val="00CA5D46"/>
    <w:rsid w:val="00CA61C1"/>
    <w:rsid w:val="00CA7B2E"/>
    <w:rsid w:val="00CA7E63"/>
    <w:rsid w:val="00CB0A8A"/>
    <w:rsid w:val="00CB1597"/>
    <w:rsid w:val="00CB31DD"/>
    <w:rsid w:val="00CB5093"/>
    <w:rsid w:val="00CB5729"/>
    <w:rsid w:val="00CB6321"/>
    <w:rsid w:val="00CB76CE"/>
    <w:rsid w:val="00CC16DE"/>
    <w:rsid w:val="00CC1FEC"/>
    <w:rsid w:val="00CC37D6"/>
    <w:rsid w:val="00CC388E"/>
    <w:rsid w:val="00CC3CDB"/>
    <w:rsid w:val="00CC3EF2"/>
    <w:rsid w:val="00CC5EED"/>
    <w:rsid w:val="00CC690F"/>
    <w:rsid w:val="00CC741F"/>
    <w:rsid w:val="00CC7AAF"/>
    <w:rsid w:val="00CD2575"/>
    <w:rsid w:val="00CD2635"/>
    <w:rsid w:val="00CD2AEE"/>
    <w:rsid w:val="00CD47B2"/>
    <w:rsid w:val="00CD605C"/>
    <w:rsid w:val="00CD7FFB"/>
    <w:rsid w:val="00CE058E"/>
    <w:rsid w:val="00CE1BDA"/>
    <w:rsid w:val="00CE202E"/>
    <w:rsid w:val="00CE3DE0"/>
    <w:rsid w:val="00CE44EF"/>
    <w:rsid w:val="00CE4AA6"/>
    <w:rsid w:val="00CE531D"/>
    <w:rsid w:val="00CE5ACD"/>
    <w:rsid w:val="00CE5C49"/>
    <w:rsid w:val="00CE5E4C"/>
    <w:rsid w:val="00CE6D2C"/>
    <w:rsid w:val="00CF2490"/>
    <w:rsid w:val="00CF3177"/>
    <w:rsid w:val="00CF3D4D"/>
    <w:rsid w:val="00CF4BDC"/>
    <w:rsid w:val="00CF7D39"/>
    <w:rsid w:val="00CF7F92"/>
    <w:rsid w:val="00D01813"/>
    <w:rsid w:val="00D02A94"/>
    <w:rsid w:val="00D03D58"/>
    <w:rsid w:val="00D04202"/>
    <w:rsid w:val="00D05BF2"/>
    <w:rsid w:val="00D072C4"/>
    <w:rsid w:val="00D10DD5"/>
    <w:rsid w:val="00D10E3C"/>
    <w:rsid w:val="00D11765"/>
    <w:rsid w:val="00D12089"/>
    <w:rsid w:val="00D12A60"/>
    <w:rsid w:val="00D12FFD"/>
    <w:rsid w:val="00D13605"/>
    <w:rsid w:val="00D148DF"/>
    <w:rsid w:val="00D14A3B"/>
    <w:rsid w:val="00D14DB0"/>
    <w:rsid w:val="00D15585"/>
    <w:rsid w:val="00D166DD"/>
    <w:rsid w:val="00D16D7B"/>
    <w:rsid w:val="00D170BA"/>
    <w:rsid w:val="00D218BD"/>
    <w:rsid w:val="00D21A70"/>
    <w:rsid w:val="00D21BD2"/>
    <w:rsid w:val="00D22437"/>
    <w:rsid w:val="00D24789"/>
    <w:rsid w:val="00D24FB8"/>
    <w:rsid w:val="00D26088"/>
    <w:rsid w:val="00D2639F"/>
    <w:rsid w:val="00D272C5"/>
    <w:rsid w:val="00D2792D"/>
    <w:rsid w:val="00D27AC7"/>
    <w:rsid w:val="00D3091A"/>
    <w:rsid w:val="00D3408D"/>
    <w:rsid w:val="00D34255"/>
    <w:rsid w:val="00D34ADB"/>
    <w:rsid w:val="00D35C68"/>
    <w:rsid w:val="00D36717"/>
    <w:rsid w:val="00D36D23"/>
    <w:rsid w:val="00D40C64"/>
    <w:rsid w:val="00D41E76"/>
    <w:rsid w:val="00D41F05"/>
    <w:rsid w:val="00D432C4"/>
    <w:rsid w:val="00D43590"/>
    <w:rsid w:val="00D43E51"/>
    <w:rsid w:val="00D43FCA"/>
    <w:rsid w:val="00D44814"/>
    <w:rsid w:val="00D44E24"/>
    <w:rsid w:val="00D44F1C"/>
    <w:rsid w:val="00D50F7B"/>
    <w:rsid w:val="00D5244C"/>
    <w:rsid w:val="00D52F90"/>
    <w:rsid w:val="00D53400"/>
    <w:rsid w:val="00D54870"/>
    <w:rsid w:val="00D56662"/>
    <w:rsid w:val="00D56704"/>
    <w:rsid w:val="00D57B46"/>
    <w:rsid w:val="00D57C93"/>
    <w:rsid w:val="00D60070"/>
    <w:rsid w:val="00D6018D"/>
    <w:rsid w:val="00D6166B"/>
    <w:rsid w:val="00D62177"/>
    <w:rsid w:val="00D62A4B"/>
    <w:rsid w:val="00D62F63"/>
    <w:rsid w:val="00D64E9B"/>
    <w:rsid w:val="00D64EB4"/>
    <w:rsid w:val="00D6507F"/>
    <w:rsid w:val="00D657CA"/>
    <w:rsid w:val="00D67206"/>
    <w:rsid w:val="00D70A0A"/>
    <w:rsid w:val="00D70C14"/>
    <w:rsid w:val="00D70FCA"/>
    <w:rsid w:val="00D71784"/>
    <w:rsid w:val="00D73BA6"/>
    <w:rsid w:val="00D74814"/>
    <w:rsid w:val="00D74D3F"/>
    <w:rsid w:val="00D7519B"/>
    <w:rsid w:val="00D75EB2"/>
    <w:rsid w:val="00D7671F"/>
    <w:rsid w:val="00D776F1"/>
    <w:rsid w:val="00D77CB9"/>
    <w:rsid w:val="00D77D2C"/>
    <w:rsid w:val="00D77DA5"/>
    <w:rsid w:val="00D77DFF"/>
    <w:rsid w:val="00D77F94"/>
    <w:rsid w:val="00D80E60"/>
    <w:rsid w:val="00D820A0"/>
    <w:rsid w:val="00D827AD"/>
    <w:rsid w:val="00D82A89"/>
    <w:rsid w:val="00D82D3E"/>
    <w:rsid w:val="00D83A44"/>
    <w:rsid w:val="00D87410"/>
    <w:rsid w:val="00D8744D"/>
    <w:rsid w:val="00D87E89"/>
    <w:rsid w:val="00D90F13"/>
    <w:rsid w:val="00D93084"/>
    <w:rsid w:val="00D93B83"/>
    <w:rsid w:val="00D962EA"/>
    <w:rsid w:val="00DA101A"/>
    <w:rsid w:val="00DA1224"/>
    <w:rsid w:val="00DA191A"/>
    <w:rsid w:val="00DA1B0F"/>
    <w:rsid w:val="00DA352F"/>
    <w:rsid w:val="00DA3E4D"/>
    <w:rsid w:val="00DA5652"/>
    <w:rsid w:val="00DB0887"/>
    <w:rsid w:val="00DB185C"/>
    <w:rsid w:val="00DB1D6A"/>
    <w:rsid w:val="00DB4112"/>
    <w:rsid w:val="00DB53FB"/>
    <w:rsid w:val="00DB69E9"/>
    <w:rsid w:val="00DB6F44"/>
    <w:rsid w:val="00DC1427"/>
    <w:rsid w:val="00DC2831"/>
    <w:rsid w:val="00DC2F68"/>
    <w:rsid w:val="00DC363C"/>
    <w:rsid w:val="00DC4E7F"/>
    <w:rsid w:val="00DC58D6"/>
    <w:rsid w:val="00DD05BA"/>
    <w:rsid w:val="00DD07C4"/>
    <w:rsid w:val="00DD0F7D"/>
    <w:rsid w:val="00DD2A63"/>
    <w:rsid w:val="00DD4542"/>
    <w:rsid w:val="00DD48C1"/>
    <w:rsid w:val="00DD49FE"/>
    <w:rsid w:val="00DD4D99"/>
    <w:rsid w:val="00DD6B1D"/>
    <w:rsid w:val="00DD6C72"/>
    <w:rsid w:val="00DD6C73"/>
    <w:rsid w:val="00DD7BB9"/>
    <w:rsid w:val="00DE1206"/>
    <w:rsid w:val="00DE2B0D"/>
    <w:rsid w:val="00DE4D13"/>
    <w:rsid w:val="00DE61DA"/>
    <w:rsid w:val="00DE61EB"/>
    <w:rsid w:val="00DE7B88"/>
    <w:rsid w:val="00DF14F3"/>
    <w:rsid w:val="00DF1ED7"/>
    <w:rsid w:val="00DF27A8"/>
    <w:rsid w:val="00DF4422"/>
    <w:rsid w:val="00DF515F"/>
    <w:rsid w:val="00DF577A"/>
    <w:rsid w:val="00DF5C09"/>
    <w:rsid w:val="00DF5E4A"/>
    <w:rsid w:val="00DF5F41"/>
    <w:rsid w:val="00DF66E5"/>
    <w:rsid w:val="00DF6F28"/>
    <w:rsid w:val="00DF7549"/>
    <w:rsid w:val="00DF7C44"/>
    <w:rsid w:val="00E00849"/>
    <w:rsid w:val="00E01E86"/>
    <w:rsid w:val="00E026F6"/>
    <w:rsid w:val="00E0389B"/>
    <w:rsid w:val="00E05D5A"/>
    <w:rsid w:val="00E06007"/>
    <w:rsid w:val="00E0647F"/>
    <w:rsid w:val="00E07048"/>
    <w:rsid w:val="00E07C43"/>
    <w:rsid w:val="00E11332"/>
    <w:rsid w:val="00E11953"/>
    <w:rsid w:val="00E119FE"/>
    <w:rsid w:val="00E1548E"/>
    <w:rsid w:val="00E15549"/>
    <w:rsid w:val="00E15AEB"/>
    <w:rsid w:val="00E20043"/>
    <w:rsid w:val="00E219B3"/>
    <w:rsid w:val="00E238AF"/>
    <w:rsid w:val="00E24CD1"/>
    <w:rsid w:val="00E264FD"/>
    <w:rsid w:val="00E30AD3"/>
    <w:rsid w:val="00E31585"/>
    <w:rsid w:val="00E334E7"/>
    <w:rsid w:val="00E33D8C"/>
    <w:rsid w:val="00E34E0F"/>
    <w:rsid w:val="00E369FF"/>
    <w:rsid w:val="00E40535"/>
    <w:rsid w:val="00E4222F"/>
    <w:rsid w:val="00E427CD"/>
    <w:rsid w:val="00E43126"/>
    <w:rsid w:val="00E4353C"/>
    <w:rsid w:val="00E43723"/>
    <w:rsid w:val="00E4536B"/>
    <w:rsid w:val="00E46B20"/>
    <w:rsid w:val="00E5195B"/>
    <w:rsid w:val="00E51CB0"/>
    <w:rsid w:val="00E52410"/>
    <w:rsid w:val="00E53B8A"/>
    <w:rsid w:val="00E54478"/>
    <w:rsid w:val="00E560CE"/>
    <w:rsid w:val="00E56152"/>
    <w:rsid w:val="00E56DB6"/>
    <w:rsid w:val="00E57114"/>
    <w:rsid w:val="00E60C7C"/>
    <w:rsid w:val="00E62767"/>
    <w:rsid w:val="00E628E3"/>
    <w:rsid w:val="00E62B50"/>
    <w:rsid w:val="00E63329"/>
    <w:rsid w:val="00E65721"/>
    <w:rsid w:val="00E65F91"/>
    <w:rsid w:val="00E663AA"/>
    <w:rsid w:val="00E66BDE"/>
    <w:rsid w:val="00E676AA"/>
    <w:rsid w:val="00E67809"/>
    <w:rsid w:val="00E67C63"/>
    <w:rsid w:val="00E67DCF"/>
    <w:rsid w:val="00E701F7"/>
    <w:rsid w:val="00E70DC6"/>
    <w:rsid w:val="00E71D0F"/>
    <w:rsid w:val="00E72097"/>
    <w:rsid w:val="00E721CE"/>
    <w:rsid w:val="00E72EB2"/>
    <w:rsid w:val="00E732E5"/>
    <w:rsid w:val="00E73CDB"/>
    <w:rsid w:val="00E7492A"/>
    <w:rsid w:val="00E74A51"/>
    <w:rsid w:val="00E763EB"/>
    <w:rsid w:val="00E7708C"/>
    <w:rsid w:val="00E77418"/>
    <w:rsid w:val="00E8021B"/>
    <w:rsid w:val="00E81F04"/>
    <w:rsid w:val="00E82324"/>
    <w:rsid w:val="00E82BEE"/>
    <w:rsid w:val="00E830FF"/>
    <w:rsid w:val="00E837EE"/>
    <w:rsid w:val="00E83B57"/>
    <w:rsid w:val="00E83DE0"/>
    <w:rsid w:val="00E8697E"/>
    <w:rsid w:val="00E87658"/>
    <w:rsid w:val="00E911C5"/>
    <w:rsid w:val="00E91202"/>
    <w:rsid w:val="00E913AA"/>
    <w:rsid w:val="00E91A73"/>
    <w:rsid w:val="00E923CE"/>
    <w:rsid w:val="00E93BA8"/>
    <w:rsid w:val="00E95674"/>
    <w:rsid w:val="00E95780"/>
    <w:rsid w:val="00E95EEB"/>
    <w:rsid w:val="00E95EF7"/>
    <w:rsid w:val="00E9610A"/>
    <w:rsid w:val="00E96598"/>
    <w:rsid w:val="00E97390"/>
    <w:rsid w:val="00E97B0C"/>
    <w:rsid w:val="00EA0070"/>
    <w:rsid w:val="00EA035A"/>
    <w:rsid w:val="00EA088C"/>
    <w:rsid w:val="00EA09D9"/>
    <w:rsid w:val="00EA1200"/>
    <w:rsid w:val="00EA2028"/>
    <w:rsid w:val="00EA2C35"/>
    <w:rsid w:val="00EA2C9E"/>
    <w:rsid w:val="00EA40A4"/>
    <w:rsid w:val="00EA4AE3"/>
    <w:rsid w:val="00EA53F2"/>
    <w:rsid w:val="00EA6D5B"/>
    <w:rsid w:val="00EA7D67"/>
    <w:rsid w:val="00EB09E8"/>
    <w:rsid w:val="00EB0BEF"/>
    <w:rsid w:val="00EB1C22"/>
    <w:rsid w:val="00EB29C5"/>
    <w:rsid w:val="00EB304E"/>
    <w:rsid w:val="00EB342B"/>
    <w:rsid w:val="00EB3A33"/>
    <w:rsid w:val="00EB3FCF"/>
    <w:rsid w:val="00EB459A"/>
    <w:rsid w:val="00EB4695"/>
    <w:rsid w:val="00EB55C8"/>
    <w:rsid w:val="00EB6493"/>
    <w:rsid w:val="00EB6903"/>
    <w:rsid w:val="00EB793D"/>
    <w:rsid w:val="00EC0D1E"/>
    <w:rsid w:val="00EC1A9F"/>
    <w:rsid w:val="00EC2062"/>
    <w:rsid w:val="00EC366C"/>
    <w:rsid w:val="00EC3B5A"/>
    <w:rsid w:val="00EC762E"/>
    <w:rsid w:val="00EC7BB2"/>
    <w:rsid w:val="00ED060A"/>
    <w:rsid w:val="00ED1A1B"/>
    <w:rsid w:val="00ED1F50"/>
    <w:rsid w:val="00ED20B0"/>
    <w:rsid w:val="00ED219B"/>
    <w:rsid w:val="00ED22DB"/>
    <w:rsid w:val="00ED2955"/>
    <w:rsid w:val="00ED32C8"/>
    <w:rsid w:val="00ED47B1"/>
    <w:rsid w:val="00ED72F8"/>
    <w:rsid w:val="00ED76BC"/>
    <w:rsid w:val="00ED76DC"/>
    <w:rsid w:val="00ED7C9A"/>
    <w:rsid w:val="00EE0025"/>
    <w:rsid w:val="00EE0203"/>
    <w:rsid w:val="00EE0FDC"/>
    <w:rsid w:val="00EE3B28"/>
    <w:rsid w:val="00EE3B6C"/>
    <w:rsid w:val="00EE4182"/>
    <w:rsid w:val="00EE4B6A"/>
    <w:rsid w:val="00EE5797"/>
    <w:rsid w:val="00EE7CC8"/>
    <w:rsid w:val="00EE7F30"/>
    <w:rsid w:val="00EF007E"/>
    <w:rsid w:val="00EF1075"/>
    <w:rsid w:val="00EF136D"/>
    <w:rsid w:val="00EF151C"/>
    <w:rsid w:val="00EF1738"/>
    <w:rsid w:val="00EF266F"/>
    <w:rsid w:val="00EF280F"/>
    <w:rsid w:val="00EF306C"/>
    <w:rsid w:val="00EF49F4"/>
    <w:rsid w:val="00EF4CC5"/>
    <w:rsid w:val="00EF5130"/>
    <w:rsid w:val="00EF61BA"/>
    <w:rsid w:val="00EF6858"/>
    <w:rsid w:val="00F00256"/>
    <w:rsid w:val="00F00825"/>
    <w:rsid w:val="00F01E62"/>
    <w:rsid w:val="00F022DE"/>
    <w:rsid w:val="00F0362C"/>
    <w:rsid w:val="00F04766"/>
    <w:rsid w:val="00F05109"/>
    <w:rsid w:val="00F06CE7"/>
    <w:rsid w:val="00F07632"/>
    <w:rsid w:val="00F07707"/>
    <w:rsid w:val="00F10B8A"/>
    <w:rsid w:val="00F11879"/>
    <w:rsid w:val="00F123DB"/>
    <w:rsid w:val="00F124B0"/>
    <w:rsid w:val="00F12EF0"/>
    <w:rsid w:val="00F13CF1"/>
    <w:rsid w:val="00F13D0B"/>
    <w:rsid w:val="00F13D87"/>
    <w:rsid w:val="00F14D93"/>
    <w:rsid w:val="00F15AFA"/>
    <w:rsid w:val="00F16F51"/>
    <w:rsid w:val="00F21D65"/>
    <w:rsid w:val="00F21DAB"/>
    <w:rsid w:val="00F22459"/>
    <w:rsid w:val="00F2250C"/>
    <w:rsid w:val="00F22578"/>
    <w:rsid w:val="00F23A47"/>
    <w:rsid w:val="00F252D0"/>
    <w:rsid w:val="00F25369"/>
    <w:rsid w:val="00F254D0"/>
    <w:rsid w:val="00F25CA8"/>
    <w:rsid w:val="00F26DFD"/>
    <w:rsid w:val="00F32836"/>
    <w:rsid w:val="00F33D37"/>
    <w:rsid w:val="00F34332"/>
    <w:rsid w:val="00F34DA9"/>
    <w:rsid w:val="00F3603F"/>
    <w:rsid w:val="00F4034B"/>
    <w:rsid w:val="00F409CC"/>
    <w:rsid w:val="00F41797"/>
    <w:rsid w:val="00F430E1"/>
    <w:rsid w:val="00F43418"/>
    <w:rsid w:val="00F4677F"/>
    <w:rsid w:val="00F47757"/>
    <w:rsid w:val="00F5118D"/>
    <w:rsid w:val="00F51318"/>
    <w:rsid w:val="00F51D08"/>
    <w:rsid w:val="00F52051"/>
    <w:rsid w:val="00F5254D"/>
    <w:rsid w:val="00F52D39"/>
    <w:rsid w:val="00F57014"/>
    <w:rsid w:val="00F60E38"/>
    <w:rsid w:val="00F610E6"/>
    <w:rsid w:val="00F630F1"/>
    <w:rsid w:val="00F630FD"/>
    <w:rsid w:val="00F6337D"/>
    <w:rsid w:val="00F648EE"/>
    <w:rsid w:val="00F6508A"/>
    <w:rsid w:val="00F65790"/>
    <w:rsid w:val="00F709DC"/>
    <w:rsid w:val="00F70D4D"/>
    <w:rsid w:val="00F7349C"/>
    <w:rsid w:val="00F73C63"/>
    <w:rsid w:val="00F74F85"/>
    <w:rsid w:val="00F77143"/>
    <w:rsid w:val="00F7795B"/>
    <w:rsid w:val="00F8212E"/>
    <w:rsid w:val="00F83ABE"/>
    <w:rsid w:val="00F83D52"/>
    <w:rsid w:val="00F8628D"/>
    <w:rsid w:val="00F87414"/>
    <w:rsid w:val="00F87805"/>
    <w:rsid w:val="00F92818"/>
    <w:rsid w:val="00F92EB6"/>
    <w:rsid w:val="00F938CC"/>
    <w:rsid w:val="00F93B75"/>
    <w:rsid w:val="00F94EA1"/>
    <w:rsid w:val="00F9510F"/>
    <w:rsid w:val="00F97D76"/>
    <w:rsid w:val="00FA195E"/>
    <w:rsid w:val="00FA2B28"/>
    <w:rsid w:val="00FA4B3F"/>
    <w:rsid w:val="00FA51F0"/>
    <w:rsid w:val="00FA5A37"/>
    <w:rsid w:val="00FA5AF5"/>
    <w:rsid w:val="00FA71D4"/>
    <w:rsid w:val="00FB0F62"/>
    <w:rsid w:val="00FB1293"/>
    <w:rsid w:val="00FB1CB4"/>
    <w:rsid w:val="00FB1D76"/>
    <w:rsid w:val="00FB232B"/>
    <w:rsid w:val="00FB35A9"/>
    <w:rsid w:val="00FB514C"/>
    <w:rsid w:val="00FB5AF8"/>
    <w:rsid w:val="00FB6FC9"/>
    <w:rsid w:val="00FB76D5"/>
    <w:rsid w:val="00FC06F3"/>
    <w:rsid w:val="00FC16E3"/>
    <w:rsid w:val="00FC19C6"/>
    <w:rsid w:val="00FC3EDF"/>
    <w:rsid w:val="00FC4628"/>
    <w:rsid w:val="00FC5177"/>
    <w:rsid w:val="00FC7BB9"/>
    <w:rsid w:val="00FD01A6"/>
    <w:rsid w:val="00FD240E"/>
    <w:rsid w:val="00FD259C"/>
    <w:rsid w:val="00FD2747"/>
    <w:rsid w:val="00FD2DEA"/>
    <w:rsid w:val="00FD338F"/>
    <w:rsid w:val="00FD4468"/>
    <w:rsid w:val="00FD590C"/>
    <w:rsid w:val="00FD6261"/>
    <w:rsid w:val="00FD769A"/>
    <w:rsid w:val="00FE1A5F"/>
    <w:rsid w:val="00FE2AA6"/>
    <w:rsid w:val="00FE2F51"/>
    <w:rsid w:val="00FE35A6"/>
    <w:rsid w:val="00FE3A69"/>
    <w:rsid w:val="00FE48BA"/>
    <w:rsid w:val="00FE771E"/>
    <w:rsid w:val="00FE7921"/>
    <w:rsid w:val="00FF02DD"/>
    <w:rsid w:val="00FF0F9E"/>
    <w:rsid w:val="00FF10E9"/>
    <w:rsid w:val="00FF12C8"/>
    <w:rsid w:val="00FF172F"/>
    <w:rsid w:val="00FF2445"/>
    <w:rsid w:val="00FF28A1"/>
    <w:rsid w:val="00FF29AD"/>
    <w:rsid w:val="00FF3DBF"/>
    <w:rsid w:val="00FF4F8B"/>
    <w:rsid w:val="00FF5B61"/>
    <w:rsid w:val="00FF67ED"/>
    <w:rsid w:val="00FF6B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6CB71"/>
  <w15:chartTrackingRefBased/>
  <w15:docId w15:val="{243718C9-8391-4A40-922B-E52B9ED2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61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60B6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760B60"/>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
    <w:semiHidden/>
    <w:unhideWhenUsed/>
    <w:qFormat/>
    <w:rsid w:val="00760B60"/>
    <w:pPr>
      <w:keepNext/>
      <w:keepLines/>
      <w:suppressAutoHyphens/>
      <w:spacing w:before="200" w:after="0" w:line="240" w:lineRule="auto"/>
      <w:outlineLvl w:val="3"/>
    </w:pPr>
    <w:rPr>
      <w:rFonts w:ascii="Calibri Light" w:eastAsia="Times New Roman" w:hAnsi="Calibri Light" w:cs="Times New Roman"/>
      <w:b/>
      <w:bCs/>
      <w:i/>
      <w:iCs/>
      <w:color w:val="4472C4"/>
      <w:sz w:val="24"/>
      <w:szCs w:val="24"/>
      <w:lang w:eastAsia="ar-SA"/>
    </w:rPr>
  </w:style>
  <w:style w:type="paragraph" w:styleId="Nagwek5">
    <w:name w:val="heading 5"/>
    <w:basedOn w:val="Normalny"/>
    <w:next w:val="Normalny"/>
    <w:link w:val="Nagwek5Znak"/>
    <w:uiPriority w:val="9"/>
    <w:unhideWhenUsed/>
    <w:qFormat/>
    <w:rsid w:val="00760B60"/>
    <w:pPr>
      <w:keepNext/>
      <w:keepLines/>
      <w:suppressAutoHyphens/>
      <w:spacing w:before="40" w:after="0" w:line="240" w:lineRule="auto"/>
      <w:outlineLvl w:val="4"/>
    </w:pPr>
    <w:rPr>
      <w:rFonts w:ascii="Calibri Light" w:eastAsia="Times New Roman" w:hAnsi="Calibri Light" w:cs="Times New Roman"/>
      <w:color w:val="2F5496"/>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4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qFormat/>
    <w:rsid w:val="009B71D1"/>
    <w:pPr>
      <w:suppressAutoHyphens/>
      <w:spacing w:before="280" w:after="280" w:line="240" w:lineRule="auto"/>
      <w:jc w:val="both"/>
    </w:pPr>
    <w:rPr>
      <w:rFonts w:ascii="Arial" w:eastAsia="Times New Roman" w:hAnsi="Arial" w:cs="Arial"/>
      <w:sz w:val="20"/>
      <w:szCs w:val="20"/>
      <w:lang w:eastAsia="ar-SA"/>
    </w:rPr>
  </w:style>
  <w:style w:type="paragraph" w:styleId="Akapitzlist">
    <w:name w:val="List Paragraph"/>
    <w:aliases w:val="DCS_Akapit z listą"/>
    <w:basedOn w:val="Normalny"/>
    <w:link w:val="AkapitzlistZnak"/>
    <w:uiPriority w:val="34"/>
    <w:qFormat/>
    <w:rsid w:val="001C285E"/>
    <w:pPr>
      <w:ind w:left="720"/>
      <w:contextualSpacing/>
    </w:pPr>
  </w:style>
  <w:style w:type="character" w:customStyle="1" w:styleId="AkapitzlistZnak">
    <w:name w:val="Akapit z listą Znak"/>
    <w:aliases w:val="DCS_Akapit z listą Znak"/>
    <w:link w:val="Akapitzlist"/>
    <w:uiPriority w:val="34"/>
    <w:qFormat/>
    <w:locked/>
    <w:rsid w:val="0041797C"/>
  </w:style>
  <w:style w:type="paragraph" w:customStyle="1" w:styleId="Standard">
    <w:name w:val="Standard"/>
    <w:qFormat/>
    <w:rsid w:val="001D74AA"/>
    <w:pPr>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zh-CN" w:bidi="hi-IN"/>
    </w:rPr>
  </w:style>
  <w:style w:type="paragraph" w:styleId="Nagwek">
    <w:name w:val="header"/>
    <w:basedOn w:val="Normalny"/>
    <w:link w:val="NagwekZnak"/>
    <w:uiPriority w:val="99"/>
    <w:unhideWhenUsed/>
    <w:rsid w:val="008C17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784"/>
  </w:style>
  <w:style w:type="paragraph" w:styleId="Stopka">
    <w:name w:val="footer"/>
    <w:basedOn w:val="Normalny"/>
    <w:link w:val="StopkaZnak"/>
    <w:uiPriority w:val="99"/>
    <w:unhideWhenUsed/>
    <w:rsid w:val="008C17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1784"/>
  </w:style>
  <w:style w:type="character" w:customStyle="1" w:styleId="Internetlink">
    <w:name w:val="Internet link"/>
    <w:basedOn w:val="Domylnaczcionkaakapitu"/>
    <w:rsid w:val="008C1784"/>
    <w:rPr>
      <w:color w:val="0000FF"/>
      <w:u w:val="single"/>
    </w:rPr>
  </w:style>
  <w:style w:type="paragraph" w:styleId="NormalnyWeb">
    <w:name w:val="Normal (Web)"/>
    <w:basedOn w:val="Normalny"/>
    <w:uiPriority w:val="99"/>
    <w:unhideWhenUsed/>
    <w:rsid w:val="0061608F"/>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Default">
    <w:name w:val="Default"/>
    <w:rsid w:val="00976216"/>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4A61A0"/>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4A61A0"/>
    <w:pPr>
      <w:outlineLvl w:val="9"/>
    </w:pPr>
    <w:rPr>
      <w:lang w:eastAsia="pl-PL"/>
    </w:rPr>
  </w:style>
  <w:style w:type="paragraph" w:styleId="Tekstpodstawowy">
    <w:name w:val="Body Text"/>
    <w:basedOn w:val="Normalny"/>
    <w:link w:val="TekstpodstawowyZnak1"/>
    <w:rsid w:val="0053111A"/>
    <w:pPr>
      <w:suppressAutoHyphens/>
      <w:spacing w:after="120" w:line="240" w:lineRule="auto"/>
    </w:pPr>
    <w:rPr>
      <w:rFonts w:ascii="Tahoma" w:eastAsia="Calibri" w:hAnsi="Tahoma" w:cs="Tahoma"/>
      <w:lang w:eastAsia="ar-SA"/>
    </w:rPr>
  </w:style>
  <w:style w:type="character" w:customStyle="1" w:styleId="TekstpodstawowyZnak">
    <w:name w:val="Tekst podstawowy Znak"/>
    <w:basedOn w:val="Domylnaczcionkaakapitu"/>
    <w:uiPriority w:val="99"/>
    <w:semiHidden/>
    <w:rsid w:val="0053111A"/>
  </w:style>
  <w:style w:type="character" w:customStyle="1" w:styleId="TekstpodstawowyZnak1">
    <w:name w:val="Tekst podstawowy Znak1"/>
    <w:link w:val="Tekstpodstawowy"/>
    <w:rsid w:val="0053111A"/>
    <w:rPr>
      <w:rFonts w:ascii="Tahoma" w:eastAsia="Calibri" w:hAnsi="Tahoma" w:cs="Tahoma"/>
      <w:lang w:eastAsia="ar-SA"/>
    </w:rPr>
  </w:style>
  <w:style w:type="paragraph" w:customStyle="1" w:styleId="TableContents">
    <w:name w:val="Table Contents"/>
    <w:basedOn w:val="Standard"/>
    <w:rsid w:val="00C9347F"/>
    <w:pPr>
      <w:widowControl w:val="0"/>
      <w:suppressLineNumbers/>
      <w:autoSpaceDE w:val="0"/>
    </w:pPr>
    <w:rPr>
      <w:rFonts w:ascii="Arial" w:eastAsia="SimSun" w:hAnsi="Arial" w:cs="Mangal"/>
      <w:sz w:val="24"/>
      <w:szCs w:val="24"/>
    </w:rPr>
  </w:style>
  <w:style w:type="character" w:customStyle="1" w:styleId="1opisZnak">
    <w:name w:val="1_opis Znak"/>
    <w:link w:val="1opis"/>
    <w:locked/>
    <w:rsid w:val="000C437C"/>
    <w:rPr>
      <w:rFonts w:ascii="Calibri" w:eastAsia="Times New Roman" w:hAnsi="Calibri" w:cs="Calibri"/>
      <w:szCs w:val="24"/>
      <w:lang w:eastAsia="pl-PL"/>
    </w:rPr>
  </w:style>
  <w:style w:type="paragraph" w:customStyle="1" w:styleId="1opis">
    <w:name w:val="1_opis"/>
    <w:basedOn w:val="Normalny"/>
    <w:link w:val="1opisZnak"/>
    <w:qFormat/>
    <w:rsid w:val="000C437C"/>
    <w:pPr>
      <w:spacing w:after="0" w:line="240" w:lineRule="auto"/>
      <w:ind w:firstLine="340"/>
      <w:jc w:val="both"/>
    </w:pPr>
    <w:rPr>
      <w:rFonts w:ascii="Calibri" w:eastAsia="Times New Roman" w:hAnsi="Calibri" w:cs="Calibri"/>
      <w:szCs w:val="24"/>
      <w:lang w:eastAsia="pl-PL"/>
    </w:rPr>
  </w:style>
  <w:style w:type="paragraph" w:customStyle="1" w:styleId="3punktory">
    <w:name w:val="3_punktory"/>
    <w:basedOn w:val="1opis"/>
    <w:qFormat/>
    <w:rsid w:val="000C437C"/>
    <w:pPr>
      <w:numPr>
        <w:numId w:val="35"/>
      </w:numPr>
      <w:ind w:left="1145"/>
    </w:pPr>
    <w:rPr>
      <w:rFonts w:asciiTheme="minorHAnsi" w:hAnsiTheme="minorHAnsi" w:cstheme="minorHAnsi"/>
    </w:rPr>
  </w:style>
  <w:style w:type="character" w:customStyle="1" w:styleId="FontStyle24">
    <w:name w:val="Font Style24"/>
    <w:qFormat/>
    <w:rsid w:val="005F0AA7"/>
    <w:rPr>
      <w:rFonts w:ascii="Times New Roman" w:hAnsi="Times New Roman" w:cs="Times New Roman"/>
      <w:sz w:val="20"/>
      <w:szCs w:val="20"/>
    </w:rPr>
  </w:style>
  <w:style w:type="paragraph" w:customStyle="1" w:styleId="Textbody">
    <w:name w:val="Text body"/>
    <w:basedOn w:val="Normalny"/>
    <w:link w:val="TextbodyZnak"/>
    <w:rsid w:val="004D2ABA"/>
    <w:pPr>
      <w:widowControl w:val="0"/>
      <w:suppressAutoHyphens/>
      <w:autoSpaceDE w:val="0"/>
      <w:autoSpaceDN w:val="0"/>
      <w:spacing w:before="100" w:after="100" w:line="240" w:lineRule="auto"/>
      <w:ind w:left="360"/>
      <w:textAlignment w:val="baseline"/>
    </w:pPr>
    <w:rPr>
      <w:rFonts w:ascii="Arial" w:eastAsia="SimSun" w:hAnsi="Arial" w:cs="Arial"/>
      <w:color w:val="000000"/>
      <w:kern w:val="3"/>
      <w:lang w:eastAsia="ar-SA"/>
    </w:rPr>
  </w:style>
  <w:style w:type="character" w:customStyle="1" w:styleId="fontstyle01">
    <w:name w:val="fontstyle01"/>
    <w:rsid w:val="00934172"/>
    <w:rPr>
      <w:rFonts w:ascii="ComicSansMS" w:hAnsi="ComicSansMS" w:hint="default"/>
      <w:b w:val="0"/>
      <w:bCs w:val="0"/>
      <w:i w:val="0"/>
      <w:iCs w:val="0"/>
      <w:color w:val="000000"/>
      <w:sz w:val="20"/>
      <w:szCs w:val="20"/>
    </w:rPr>
  </w:style>
  <w:style w:type="paragraph" w:customStyle="1" w:styleId="Akapitzlist1">
    <w:name w:val="Akapit z listą1"/>
    <w:basedOn w:val="Normalny"/>
    <w:rsid w:val="00934172"/>
    <w:pPr>
      <w:suppressAutoHyphens/>
      <w:spacing w:after="0" w:line="100" w:lineRule="atLeast"/>
      <w:ind w:left="720"/>
    </w:pPr>
    <w:rPr>
      <w:rFonts w:ascii="Times New Roman" w:eastAsia="Times New Roman" w:hAnsi="Times New Roman" w:cs="Times New Roman"/>
      <w:color w:val="000000"/>
      <w:kern w:val="1"/>
      <w:sz w:val="20"/>
      <w:szCs w:val="20"/>
      <w:lang w:eastAsia="hi-IN" w:bidi="hi-IN"/>
    </w:rPr>
  </w:style>
  <w:style w:type="paragraph" w:customStyle="1" w:styleId="Style23">
    <w:name w:val="Style23"/>
    <w:basedOn w:val="Normalny"/>
    <w:qFormat/>
    <w:rsid w:val="00934172"/>
    <w:pPr>
      <w:widowControl w:val="0"/>
      <w:autoSpaceDE w:val="0"/>
      <w:autoSpaceDN w:val="0"/>
      <w:spacing w:after="0" w:line="257" w:lineRule="exact"/>
      <w:jc w:val="center"/>
      <w:textAlignment w:val="baseline"/>
    </w:pPr>
    <w:rPr>
      <w:rFonts w:ascii="Times New Roman" w:eastAsia="Times New Roman" w:hAnsi="Times New Roman" w:cs="Calibri, 'Century Gothic'"/>
      <w:kern w:val="3"/>
      <w:sz w:val="24"/>
      <w:szCs w:val="24"/>
      <w:lang w:eastAsia="pl-PL"/>
    </w:rPr>
  </w:style>
  <w:style w:type="character" w:customStyle="1" w:styleId="FontStyle72">
    <w:name w:val="Font Style72"/>
    <w:qFormat/>
    <w:rsid w:val="00934172"/>
    <w:rPr>
      <w:rFonts w:ascii="Times New Roman" w:hAnsi="Times New Roman" w:cs="Times New Roman"/>
      <w:color w:val="000000"/>
      <w:sz w:val="18"/>
      <w:szCs w:val="18"/>
    </w:rPr>
  </w:style>
  <w:style w:type="character" w:customStyle="1" w:styleId="FontStyle13">
    <w:name w:val="Font Style13"/>
    <w:qFormat/>
    <w:rsid w:val="00934172"/>
    <w:rPr>
      <w:rFonts w:ascii="Times New Roman" w:hAnsi="Times New Roman" w:cs="Times New Roman"/>
      <w:sz w:val="22"/>
      <w:szCs w:val="22"/>
    </w:rPr>
  </w:style>
  <w:style w:type="numbering" w:customStyle="1" w:styleId="WW8Num14">
    <w:name w:val="WW8Num14"/>
    <w:basedOn w:val="Bezlisty"/>
    <w:rsid w:val="00B009FE"/>
    <w:pPr>
      <w:numPr>
        <w:numId w:val="76"/>
      </w:numPr>
    </w:pPr>
  </w:style>
  <w:style w:type="character" w:customStyle="1" w:styleId="Nagwek2Znak">
    <w:name w:val="Nagłówek 2 Znak"/>
    <w:basedOn w:val="Domylnaczcionkaakapitu"/>
    <w:link w:val="Nagwek2"/>
    <w:uiPriority w:val="9"/>
    <w:rsid w:val="00760B6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760B60"/>
    <w:rPr>
      <w:rFonts w:ascii="Cambria" w:eastAsia="Times New Roman" w:hAnsi="Cambria" w:cs="Times New Roman"/>
      <w:b/>
      <w:bCs/>
      <w:sz w:val="26"/>
      <w:szCs w:val="26"/>
      <w:lang w:eastAsia="ar-SA"/>
    </w:rPr>
  </w:style>
  <w:style w:type="character" w:customStyle="1" w:styleId="Nagwek4Znak">
    <w:name w:val="Nagłówek 4 Znak"/>
    <w:basedOn w:val="Domylnaczcionkaakapitu"/>
    <w:link w:val="Nagwek4"/>
    <w:uiPriority w:val="9"/>
    <w:semiHidden/>
    <w:rsid w:val="00760B60"/>
    <w:rPr>
      <w:rFonts w:ascii="Calibri Light" w:eastAsia="Times New Roman" w:hAnsi="Calibri Light" w:cs="Times New Roman"/>
      <w:b/>
      <w:bCs/>
      <w:i/>
      <w:iCs/>
      <w:color w:val="4472C4"/>
      <w:sz w:val="24"/>
      <w:szCs w:val="24"/>
      <w:lang w:eastAsia="ar-SA"/>
    </w:rPr>
  </w:style>
  <w:style w:type="character" w:customStyle="1" w:styleId="Nagwek5Znak">
    <w:name w:val="Nagłówek 5 Znak"/>
    <w:basedOn w:val="Domylnaczcionkaakapitu"/>
    <w:link w:val="Nagwek5"/>
    <w:uiPriority w:val="9"/>
    <w:rsid w:val="00760B60"/>
    <w:rPr>
      <w:rFonts w:ascii="Calibri Light" w:eastAsia="Times New Roman" w:hAnsi="Calibri Light" w:cs="Times New Roman"/>
      <w:color w:val="2F5496"/>
      <w:sz w:val="24"/>
      <w:szCs w:val="24"/>
      <w:lang w:eastAsia="ar-SA"/>
    </w:rPr>
  </w:style>
  <w:style w:type="character" w:styleId="Odwoaniedokomentarza">
    <w:name w:val="annotation reference"/>
    <w:uiPriority w:val="99"/>
    <w:rsid w:val="00760B60"/>
    <w:rPr>
      <w:rFonts w:cs="Times New Roman"/>
      <w:sz w:val="16"/>
      <w:szCs w:val="16"/>
    </w:rPr>
  </w:style>
  <w:style w:type="paragraph" w:styleId="Tekstkomentarza">
    <w:name w:val="annotation text"/>
    <w:basedOn w:val="Normalny"/>
    <w:link w:val="TekstkomentarzaZnak"/>
    <w:uiPriority w:val="99"/>
    <w:rsid w:val="00760B6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60B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60B60"/>
    <w:pPr>
      <w:suppressAutoHyphens/>
    </w:pPr>
    <w:rPr>
      <w:b/>
      <w:bCs/>
      <w:lang w:eastAsia="ar-SA"/>
    </w:rPr>
  </w:style>
  <w:style w:type="character" w:customStyle="1" w:styleId="TematkomentarzaZnak">
    <w:name w:val="Temat komentarza Znak"/>
    <w:basedOn w:val="TekstkomentarzaZnak"/>
    <w:link w:val="Tematkomentarza"/>
    <w:uiPriority w:val="99"/>
    <w:semiHidden/>
    <w:rsid w:val="00760B60"/>
    <w:rPr>
      <w:rFonts w:ascii="Times New Roman" w:eastAsia="Times New Roman" w:hAnsi="Times New Roman" w:cs="Times New Roman"/>
      <w:b/>
      <w:bCs/>
      <w:sz w:val="20"/>
      <w:szCs w:val="20"/>
      <w:lang w:eastAsia="ar-SA"/>
    </w:rPr>
  </w:style>
  <w:style w:type="paragraph" w:customStyle="1" w:styleId="Tekstpodstawowywcity22">
    <w:name w:val="Tekst podstawowy wcięty 22"/>
    <w:basedOn w:val="Normalny"/>
    <w:rsid w:val="00760B60"/>
    <w:pPr>
      <w:suppressAutoHyphens/>
      <w:spacing w:after="0" w:line="360" w:lineRule="auto"/>
      <w:ind w:left="364"/>
    </w:pPr>
    <w:rPr>
      <w:rFonts w:ascii="Arial" w:eastAsia="Times New Roman" w:hAnsi="Arial" w:cs="CG Times"/>
      <w:sz w:val="24"/>
      <w:szCs w:val="24"/>
      <w:lang w:val="x-none" w:eastAsia="ar-SA"/>
    </w:rPr>
  </w:style>
  <w:style w:type="numbering" w:customStyle="1" w:styleId="WW8Num38">
    <w:name w:val="WW8Num38"/>
    <w:basedOn w:val="Bezlisty"/>
    <w:rsid w:val="00760B60"/>
    <w:pPr>
      <w:numPr>
        <w:numId w:val="78"/>
      </w:numPr>
    </w:pPr>
  </w:style>
  <w:style w:type="numbering" w:customStyle="1" w:styleId="WW8Num7">
    <w:name w:val="WW8Num7"/>
    <w:basedOn w:val="Bezlisty"/>
    <w:rsid w:val="00760B60"/>
    <w:pPr>
      <w:numPr>
        <w:numId w:val="79"/>
      </w:numPr>
    </w:pPr>
  </w:style>
  <w:style w:type="paragraph" w:styleId="Spistreci2">
    <w:name w:val="toc 2"/>
    <w:basedOn w:val="Normalny"/>
    <w:next w:val="Normalny"/>
    <w:autoRedefine/>
    <w:uiPriority w:val="39"/>
    <w:unhideWhenUsed/>
    <w:rsid w:val="00760B60"/>
    <w:pPr>
      <w:suppressAutoHyphens/>
      <w:spacing w:after="100" w:line="240" w:lineRule="auto"/>
      <w:ind w:left="240"/>
    </w:pPr>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760B60"/>
    <w:rPr>
      <w:color w:val="0563C1"/>
      <w:u w:val="single"/>
    </w:rPr>
  </w:style>
  <w:style w:type="paragraph" w:styleId="Tekstpodstawowywcity">
    <w:name w:val="Body Text Indent"/>
    <w:basedOn w:val="Normalny"/>
    <w:link w:val="TekstpodstawowywcityZnak"/>
    <w:uiPriority w:val="99"/>
    <w:unhideWhenUsed/>
    <w:rsid w:val="00760B60"/>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uiPriority w:val="99"/>
    <w:rsid w:val="00760B60"/>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760B60"/>
    <w:pPr>
      <w:suppressAutoHyphens/>
      <w:spacing w:after="0" w:line="240" w:lineRule="auto"/>
      <w:jc w:val="center"/>
    </w:pPr>
    <w:rPr>
      <w:rFonts w:ascii="Times New Roman" w:eastAsia="Times New Roman" w:hAnsi="Times New Roman" w:cs="Times New Roman"/>
      <w:sz w:val="32"/>
      <w:szCs w:val="20"/>
      <w:lang w:eastAsia="ar-SA"/>
    </w:rPr>
  </w:style>
  <w:style w:type="character" w:customStyle="1" w:styleId="TytuZnak">
    <w:name w:val="Tytuł Znak"/>
    <w:basedOn w:val="Domylnaczcionkaakapitu"/>
    <w:link w:val="Tytu"/>
    <w:rsid w:val="00760B60"/>
    <w:rPr>
      <w:rFonts w:ascii="Times New Roman" w:eastAsia="Times New Roman" w:hAnsi="Times New Roman" w:cs="Times New Roman"/>
      <w:sz w:val="32"/>
      <w:szCs w:val="20"/>
      <w:lang w:eastAsia="ar-SA"/>
    </w:rPr>
  </w:style>
  <w:style w:type="paragraph" w:styleId="Podtytu">
    <w:name w:val="Subtitle"/>
    <w:basedOn w:val="Normalny"/>
    <w:next w:val="Normalny"/>
    <w:link w:val="PodtytuZnak"/>
    <w:qFormat/>
    <w:rsid w:val="00760B60"/>
    <w:pPr>
      <w:numPr>
        <w:ilvl w:val="1"/>
      </w:numPr>
      <w:suppressAutoHyphens/>
      <w:spacing w:line="240" w:lineRule="auto"/>
    </w:pPr>
    <w:rPr>
      <w:rFonts w:ascii="Calibri" w:eastAsia="Times New Roman" w:hAnsi="Calibri" w:cs="Times New Roman"/>
      <w:color w:val="5A5A5A"/>
      <w:spacing w:val="15"/>
      <w:lang w:eastAsia="ar-SA"/>
    </w:rPr>
  </w:style>
  <w:style w:type="character" w:customStyle="1" w:styleId="PodtytuZnak">
    <w:name w:val="Podtytuł Znak"/>
    <w:basedOn w:val="Domylnaczcionkaakapitu"/>
    <w:link w:val="Podtytu"/>
    <w:rsid w:val="00760B60"/>
    <w:rPr>
      <w:rFonts w:ascii="Calibri" w:eastAsia="Times New Roman" w:hAnsi="Calibri" w:cs="Times New Roman"/>
      <w:color w:val="5A5A5A"/>
      <w:spacing w:val="15"/>
      <w:lang w:eastAsia="ar-SA"/>
    </w:rPr>
  </w:style>
  <w:style w:type="paragraph" w:styleId="Tekstprzypisukocowego">
    <w:name w:val="endnote text"/>
    <w:basedOn w:val="Normalny"/>
    <w:link w:val="TekstprzypisukocowegoZnak"/>
    <w:uiPriority w:val="99"/>
    <w:semiHidden/>
    <w:unhideWhenUsed/>
    <w:rsid w:val="00760B6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760B60"/>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60B60"/>
    <w:rPr>
      <w:vertAlign w:val="superscript"/>
    </w:rPr>
  </w:style>
  <w:style w:type="paragraph" w:customStyle="1" w:styleId="tekst">
    <w:name w:val="tekst"/>
    <w:basedOn w:val="Normalny"/>
    <w:link w:val="tekstZnak"/>
    <w:qFormat/>
    <w:rsid w:val="00760B60"/>
    <w:pPr>
      <w:spacing w:before="100" w:beforeAutospacing="1" w:after="119" w:line="240" w:lineRule="auto"/>
      <w:jc w:val="both"/>
    </w:pPr>
    <w:rPr>
      <w:rFonts w:ascii="Arial" w:eastAsia="Times New Roman" w:hAnsi="Arial" w:cs="Times New Roman"/>
      <w:sz w:val="24"/>
      <w:szCs w:val="24"/>
      <w:lang w:val="x-none" w:eastAsia="pl-PL"/>
    </w:rPr>
  </w:style>
  <w:style w:type="character" w:customStyle="1" w:styleId="tekstZnak">
    <w:name w:val="tekst Znak"/>
    <w:link w:val="tekst"/>
    <w:rsid w:val="00760B60"/>
    <w:rPr>
      <w:rFonts w:ascii="Arial" w:eastAsia="Times New Roman" w:hAnsi="Arial" w:cs="Times New Roman"/>
      <w:sz w:val="24"/>
      <w:szCs w:val="24"/>
      <w:lang w:val="x-none" w:eastAsia="pl-PL"/>
    </w:rPr>
  </w:style>
  <w:style w:type="character" w:customStyle="1" w:styleId="Teksttreci2">
    <w:name w:val="Tekst treści (2)"/>
    <w:rsid w:val="00760B60"/>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character" w:customStyle="1" w:styleId="Domylnaczcionkaakapitu2">
    <w:name w:val="Domyślna czcionka akapitu2"/>
    <w:rsid w:val="00760B60"/>
  </w:style>
  <w:style w:type="paragraph" w:styleId="Zwykytekst">
    <w:name w:val="Plain Text"/>
    <w:basedOn w:val="Normalny"/>
    <w:link w:val="ZwykytekstZnak"/>
    <w:rsid w:val="00760B60"/>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760B60"/>
    <w:rPr>
      <w:rFonts w:ascii="Courier New" w:eastAsia="Times New Roman" w:hAnsi="Courier New" w:cs="Times New Roman"/>
      <w:sz w:val="20"/>
      <w:szCs w:val="20"/>
      <w:lang w:eastAsia="pl-PL"/>
    </w:rPr>
  </w:style>
  <w:style w:type="paragraph" w:customStyle="1" w:styleId="StylLANSTERPODPUNKTInterlinia15wiersza">
    <w:name w:val="Styl LANSTER_PODPUNKT + Interlinia:  15 wiersza"/>
    <w:basedOn w:val="Normalny"/>
    <w:rsid w:val="00760B60"/>
    <w:pPr>
      <w:spacing w:after="120" w:line="360" w:lineRule="auto"/>
      <w:jc w:val="both"/>
    </w:pPr>
    <w:rPr>
      <w:rFonts w:ascii="Arial Narrow" w:eastAsia="Times New Roman" w:hAnsi="Arial Narrow" w:cs="Times New Roman"/>
      <w:color w:val="800000"/>
      <w:sz w:val="24"/>
      <w:szCs w:val="20"/>
      <w:lang w:eastAsia="pl-PL"/>
    </w:rPr>
  </w:style>
  <w:style w:type="paragraph" w:styleId="Tekstdymka">
    <w:name w:val="Balloon Text"/>
    <w:basedOn w:val="Normalny"/>
    <w:link w:val="TekstdymkaZnak"/>
    <w:uiPriority w:val="99"/>
    <w:semiHidden/>
    <w:unhideWhenUsed/>
    <w:rsid w:val="00760B60"/>
    <w:pPr>
      <w:suppressAutoHyphens/>
      <w:spacing w:after="0" w:line="240" w:lineRule="auto"/>
    </w:pPr>
    <w:rPr>
      <w:rFonts w:ascii="Segoe UI" w:eastAsia="Times New Roman" w:hAnsi="Segoe UI" w:cs="Segoe UI"/>
      <w:sz w:val="18"/>
      <w:szCs w:val="18"/>
      <w:lang w:eastAsia="ar-SA"/>
    </w:rPr>
  </w:style>
  <w:style w:type="character" w:customStyle="1" w:styleId="TekstdymkaZnak">
    <w:name w:val="Tekst dymka Znak"/>
    <w:basedOn w:val="Domylnaczcionkaakapitu"/>
    <w:link w:val="Tekstdymka"/>
    <w:uiPriority w:val="99"/>
    <w:semiHidden/>
    <w:rsid w:val="00760B60"/>
    <w:rPr>
      <w:rFonts w:ascii="Segoe UI" w:eastAsia="Times New Roman" w:hAnsi="Segoe UI" w:cs="Segoe UI"/>
      <w:sz w:val="18"/>
      <w:szCs w:val="18"/>
      <w:lang w:eastAsia="ar-SA"/>
    </w:rPr>
  </w:style>
  <w:style w:type="numbering" w:customStyle="1" w:styleId="WWNum39">
    <w:name w:val="WWNum39"/>
    <w:basedOn w:val="Bezlisty"/>
    <w:rsid w:val="00760B60"/>
    <w:pPr>
      <w:numPr>
        <w:numId w:val="80"/>
      </w:numPr>
    </w:pPr>
  </w:style>
  <w:style w:type="numbering" w:customStyle="1" w:styleId="WWNum38">
    <w:name w:val="WWNum38"/>
    <w:basedOn w:val="Bezlisty"/>
    <w:rsid w:val="00760B60"/>
    <w:pPr>
      <w:numPr>
        <w:numId w:val="81"/>
      </w:numPr>
    </w:pPr>
  </w:style>
  <w:style w:type="numbering" w:customStyle="1" w:styleId="WWNum40">
    <w:name w:val="WWNum40"/>
    <w:basedOn w:val="Bezlisty"/>
    <w:rsid w:val="00760B60"/>
    <w:pPr>
      <w:numPr>
        <w:numId w:val="82"/>
      </w:numPr>
    </w:pPr>
  </w:style>
  <w:style w:type="numbering" w:customStyle="1" w:styleId="WWNum12">
    <w:name w:val="WWNum12"/>
    <w:basedOn w:val="Bezlisty"/>
    <w:rsid w:val="00760B60"/>
    <w:pPr>
      <w:numPr>
        <w:numId w:val="83"/>
      </w:numPr>
    </w:pPr>
  </w:style>
  <w:style w:type="paragraph" w:customStyle="1" w:styleId="2tytu">
    <w:name w:val="2_tytuł"/>
    <w:basedOn w:val="Akapitzlist"/>
    <w:qFormat/>
    <w:rsid w:val="00760B60"/>
    <w:pPr>
      <w:numPr>
        <w:numId w:val="84"/>
      </w:numPr>
      <w:spacing w:before="80" w:after="80" w:line="240" w:lineRule="auto"/>
      <w:jc w:val="both"/>
    </w:pPr>
    <w:rPr>
      <w:rFonts w:ascii="Calibri" w:eastAsia="Times New Roman" w:hAnsi="Calibri" w:cs="Calibri"/>
      <w:b/>
      <w:bCs/>
      <w:sz w:val="24"/>
      <w:szCs w:val="24"/>
      <w:lang w:val="x-none" w:eastAsia="pl-PL"/>
    </w:rPr>
  </w:style>
  <w:style w:type="paragraph" w:styleId="Tekstprzypisudolnego">
    <w:name w:val="footnote text"/>
    <w:basedOn w:val="Normalny"/>
    <w:link w:val="TekstprzypisudolnegoZnak"/>
    <w:uiPriority w:val="99"/>
    <w:semiHidden/>
    <w:unhideWhenUsed/>
    <w:rsid w:val="00760B6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60B6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760B60"/>
    <w:rPr>
      <w:vertAlign w:val="superscript"/>
    </w:rPr>
  </w:style>
  <w:style w:type="paragraph" w:customStyle="1" w:styleId="TEKSTNORMALNY">
    <w:name w:val="TEKST_NORMALNY"/>
    <w:basedOn w:val="Normalny"/>
    <w:link w:val="TEKSTNORMALNYZnak"/>
    <w:qFormat/>
    <w:rsid w:val="00760B60"/>
    <w:pPr>
      <w:suppressAutoHyphens/>
      <w:spacing w:before="120" w:after="0" w:line="240" w:lineRule="auto"/>
      <w:ind w:firstLine="567"/>
      <w:jc w:val="both"/>
    </w:pPr>
    <w:rPr>
      <w:rFonts w:ascii="Arial Narrow" w:eastAsia="Calibri" w:hAnsi="Arial Narrow" w:cs="Times New Roman"/>
      <w:sz w:val="20"/>
      <w:szCs w:val="20"/>
      <w:lang w:val="x-none" w:eastAsia="ar-SA"/>
    </w:rPr>
  </w:style>
  <w:style w:type="character" w:customStyle="1" w:styleId="TEKSTNORMALNYZnak">
    <w:name w:val="TEKST_NORMALNY Znak"/>
    <w:link w:val="TEKSTNORMALNY"/>
    <w:rsid w:val="00760B60"/>
    <w:rPr>
      <w:rFonts w:ascii="Arial Narrow" w:eastAsia="Calibri" w:hAnsi="Arial Narrow" w:cs="Times New Roman"/>
      <w:sz w:val="20"/>
      <w:szCs w:val="20"/>
      <w:lang w:val="x-none" w:eastAsia="ar-SA"/>
    </w:rPr>
  </w:style>
  <w:style w:type="paragraph" w:customStyle="1" w:styleId="WYPUNKTOWANIEISTOPNIA">
    <w:name w:val="WYPUNKTOWANIE_I_STOPNIA"/>
    <w:basedOn w:val="TEKSTNORMALNY"/>
    <w:link w:val="WYPUNKTOWANIEISTOPNIAZnak"/>
    <w:qFormat/>
    <w:rsid w:val="00760B60"/>
    <w:pPr>
      <w:numPr>
        <w:numId w:val="85"/>
      </w:numPr>
      <w:tabs>
        <w:tab w:val="left" w:pos="851"/>
      </w:tabs>
    </w:pPr>
  </w:style>
  <w:style w:type="character" w:customStyle="1" w:styleId="WYPUNKTOWANIEISTOPNIAZnak">
    <w:name w:val="WYPUNKTOWANIE_I_STOPNIA Znak"/>
    <w:link w:val="WYPUNKTOWANIEISTOPNIA"/>
    <w:rsid w:val="00760B60"/>
    <w:rPr>
      <w:rFonts w:ascii="Arial Narrow" w:eastAsia="Calibri" w:hAnsi="Arial Narrow" w:cs="Times New Roman"/>
      <w:sz w:val="20"/>
      <w:szCs w:val="20"/>
      <w:lang w:val="x-none" w:eastAsia="ar-SA"/>
    </w:rPr>
  </w:style>
  <w:style w:type="paragraph" w:customStyle="1" w:styleId="LANSTERStandard">
    <w:name w:val="LANSTER_Standard"/>
    <w:basedOn w:val="Standard"/>
    <w:rsid w:val="00760B60"/>
    <w:pPr>
      <w:spacing w:after="120" w:line="360" w:lineRule="auto"/>
      <w:ind w:firstLine="709"/>
      <w:jc w:val="both"/>
    </w:pPr>
    <w:rPr>
      <w:rFonts w:ascii="Arial" w:hAnsi="Arial" w:cs="Arial"/>
      <w:sz w:val="24"/>
      <w:szCs w:val="24"/>
    </w:rPr>
  </w:style>
  <w:style w:type="paragraph" w:customStyle="1" w:styleId="StylLStandardaciskiCalibriLightPierwszywiersz">
    <w:name w:val="Styl L_Standard + (Łaciński) Calibri Light Pierwszy wiersz:..."/>
    <w:basedOn w:val="Standard"/>
    <w:rsid w:val="00760B60"/>
    <w:pPr>
      <w:spacing w:after="120"/>
      <w:jc w:val="both"/>
    </w:pPr>
    <w:rPr>
      <w:rFonts w:ascii="Calibri Light" w:hAnsi="Calibri Light" w:cs="Calibri Light"/>
      <w:sz w:val="24"/>
      <w:szCs w:val="24"/>
    </w:rPr>
  </w:style>
  <w:style w:type="character" w:customStyle="1" w:styleId="StrongEmphasis">
    <w:name w:val="Strong Emphasis"/>
    <w:rsid w:val="00760B60"/>
    <w:rPr>
      <w:b/>
      <w:bCs/>
    </w:rPr>
  </w:style>
  <w:style w:type="paragraph" w:styleId="Listapunktowana2">
    <w:name w:val="List Bullet 2"/>
    <w:basedOn w:val="Normalny"/>
    <w:autoRedefine/>
    <w:rsid w:val="00760B60"/>
    <w:pPr>
      <w:numPr>
        <w:numId w:val="210"/>
      </w:numPr>
      <w:tabs>
        <w:tab w:val="left" w:pos="851"/>
      </w:tabs>
      <w:spacing w:after="0" w:line="240" w:lineRule="auto"/>
    </w:pPr>
    <w:rPr>
      <w:rFonts w:ascii="Arial" w:eastAsia="Times New Roman" w:hAnsi="Arial" w:cs="Arial"/>
      <w:sz w:val="24"/>
      <w:szCs w:val="20"/>
      <w:lang w:eastAsia="pl-PL"/>
    </w:rPr>
  </w:style>
  <w:style w:type="paragraph" w:styleId="Tekstpodstawowywcity2">
    <w:name w:val="Body Text Indent 2"/>
    <w:basedOn w:val="Normalny"/>
    <w:link w:val="Tekstpodstawowywcity2Znak"/>
    <w:uiPriority w:val="99"/>
    <w:unhideWhenUsed/>
    <w:rsid w:val="00760B60"/>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760B60"/>
    <w:rPr>
      <w:rFonts w:ascii="Times New Roman" w:eastAsia="Times New Roman" w:hAnsi="Times New Roman" w:cs="Times New Roman"/>
      <w:sz w:val="24"/>
      <w:szCs w:val="24"/>
      <w:lang w:eastAsia="ar-SA"/>
    </w:rPr>
  </w:style>
  <w:style w:type="character" w:customStyle="1" w:styleId="TextbodyZnak">
    <w:name w:val="Text body Znak"/>
    <w:link w:val="Textbody"/>
    <w:rsid w:val="001A184E"/>
    <w:rPr>
      <w:rFonts w:ascii="Arial" w:eastAsia="SimSun" w:hAnsi="Arial" w:cs="Arial"/>
      <w:color w:val="000000"/>
      <w:kern w:val="3"/>
      <w:lang w:eastAsia="ar-SA"/>
    </w:rPr>
  </w:style>
  <w:style w:type="numbering" w:customStyle="1" w:styleId="WW8Num6">
    <w:name w:val="WW8Num6"/>
    <w:basedOn w:val="Bezlisty"/>
    <w:rsid w:val="007C71C6"/>
    <w:pPr>
      <w:numPr>
        <w:numId w:val="273"/>
      </w:numPr>
    </w:pPr>
  </w:style>
  <w:style w:type="numbering" w:customStyle="1" w:styleId="WWNum45">
    <w:name w:val="WWNum45"/>
    <w:basedOn w:val="Bezlisty"/>
    <w:rsid w:val="00F14D93"/>
    <w:pPr>
      <w:numPr>
        <w:numId w:val="28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928131">
      <w:bodyDiv w:val="1"/>
      <w:marLeft w:val="0"/>
      <w:marRight w:val="0"/>
      <w:marTop w:val="0"/>
      <w:marBottom w:val="0"/>
      <w:divBdr>
        <w:top w:val="none" w:sz="0" w:space="0" w:color="auto"/>
        <w:left w:val="none" w:sz="0" w:space="0" w:color="auto"/>
        <w:bottom w:val="none" w:sz="0" w:space="0" w:color="auto"/>
        <w:right w:val="none" w:sz="0" w:space="0" w:color="auto"/>
      </w:divBdr>
    </w:div>
    <w:div w:id="8788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A3691-5582-4076-B284-87FDA78DD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49</Pages>
  <Words>11416</Words>
  <Characters>68502</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 M</cp:lastModifiedBy>
  <cp:revision>60</cp:revision>
  <cp:lastPrinted>2023-10-19T19:14:00Z</cp:lastPrinted>
  <dcterms:created xsi:type="dcterms:W3CDTF">2024-04-04T17:44:00Z</dcterms:created>
  <dcterms:modified xsi:type="dcterms:W3CDTF">2024-04-28T14:15:00Z</dcterms:modified>
</cp:coreProperties>
</file>