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D5CC1" w14:textId="77777777" w:rsidR="003F2089" w:rsidRPr="006E7EC9" w:rsidRDefault="003F2089" w:rsidP="003F2089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t>Zamawiający:</w:t>
      </w:r>
    </w:p>
    <w:p w14:paraId="69AC1960" w14:textId="77777777" w:rsidR="003F2089" w:rsidRPr="006E7EC9" w:rsidRDefault="003F2089" w:rsidP="003F2089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0A5659BC" w14:textId="77777777" w:rsidR="003F2089" w:rsidRPr="006E7EC9" w:rsidRDefault="003F2089" w:rsidP="003F2089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2DBD3D51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FE612DC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86E51DF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B47AA95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  <w:r w:rsidRPr="003A6C71">
        <w:rPr>
          <w:rFonts w:ascii="Tahoma" w:hAnsi="Tahoma" w:cs="Tahoma"/>
          <w:b/>
        </w:rPr>
        <w:t>Oświadczenie, o którym mowa w art. 117 ust. 4 ustawy Pzp</w:t>
      </w:r>
    </w:p>
    <w:p w14:paraId="1767F66A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Cs/>
        </w:rPr>
      </w:pPr>
      <w:r w:rsidRPr="003A6C71">
        <w:rPr>
          <w:rFonts w:ascii="Tahoma" w:hAnsi="Tahoma" w:cs="Tahoma"/>
          <w:bCs/>
        </w:rPr>
        <w:t>– w przypadku Wykonawców wspólnie ubiegających się o udzielenie zamówienia</w:t>
      </w:r>
    </w:p>
    <w:p w14:paraId="0A6503A6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</w:p>
    <w:p w14:paraId="6049A130" w14:textId="4B6CE696" w:rsidR="003F2089" w:rsidRPr="003A6C71" w:rsidRDefault="003F2089" w:rsidP="003F2089">
      <w:pPr>
        <w:ind w:hanging="1"/>
        <w:jc w:val="center"/>
        <w:rPr>
          <w:rFonts w:ascii="Tahoma" w:hAnsi="Tahoma" w:cs="Tahoma"/>
        </w:rPr>
      </w:pPr>
      <w:r w:rsidRPr="003A6C71">
        <w:rPr>
          <w:rFonts w:ascii="Tahoma" w:hAnsi="Tahoma" w:cs="Tahoma"/>
          <w:b/>
        </w:rPr>
        <w:t xml:space="preserve">z którego wynika, które roboty budowlane </w:t>
      </w:r>
      <w:r>
        <w:rPr>
          <w:rFonts w:ascii="Tahoma" w:hAnsi="Tahoma" w:cs="Tahoma"/>
          <w:b/>
        </w:rPr>
        <w:t>lub</w:t>
      </w:r>
      <w:r w:rsidRPr="003A6C71">
        <w:rPr>
          <w:rFonts w:ascii="Tahoma" w:hAnsi="Tahoma" w:cs="Tahoma"/>
          <w:b/>
        </w:rPr>
        <w:t xml:space="preserve"> </w:t>
      </w:r>
      <w:r w:rsidR="00570D62">
        <w:rPr>
          <w:rFonts w:ascii="Tahoma" w:hAnsi="Tahoma" w:cs="Tahoma"/>
          <w:b/>
        </w:rPr>
        <w:t>usługi</w:t>
      </w:r>
      <w:r w:rsidRPr="003A6C71">
        <w:rPr>
          <w:rFonts w:ascii="Tahoma" w:hAnsi="Tahoma" w:cs="Tahoma"/>
          <w:b/>
        </w:rPr>
        <w:t xml:space="preserve"> wykonają poszczególni Wykonawcy.</w:t>
      </w:r>
    </w:p>
    <w:p w14:paraId="03B99CE3" w14:textId="77777777" w:rsidR="003F2089" w:rsidRPr="003A6C71" w:rsidRDefault="003F2089" w:rsidP="003F2089">
      <w:pPr>
        <w:ind w:left="5246" w:firstLine="708"/>
        <w:rPr>
          <w:rFonts w:ascii="Tahoma" w:hAnsi="Tahoma" w:cs="Tahoma"/>
        </w:rPr>
      </w:pPr>
    </w:p>
    <w:p w14:paraId="02C459E7" w14:textId="1A857F55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>Na potrzeby postępowania o udzielenie zamówienia publicznego</w:t>
      </w:r>
      <w:r w:rsidR="0004463A">
        <w:rPr>
          <w:rFonts w:ascii="Tahoma" w:hAnsi="Tahoma" w:cs="Tahoma"/>
        </w:rPr>
        <w:t>:</w:t>
      </w:r>
    </w:p>
    <w:p w14:paraId="41B9B78D" w14:textId="77777777" w:rsidR="003F2089" w:rsidRPr="003A6C71" w:rsidRDefault="003F2089" w:rsidP="003F2089">
      <w:pPr>
        <w:jc w:val="both"/>
        <w:rPr>
          <w:rFonts w:ascii="Tahoma" w:hAnsi="Tahoma" w:cs="Tahoma"/>
        </w:rPr>
      </w:pPr>
    </w:p>
    <w:p w14:paraId="351B46C5" w14:textId="77777777" w:rsidR="007727C0" w:rsidRPr="005F6992" w:rsidRDefault="007727C0" w:rsidP="007727C0">
      <w:pPr>
        <w:jc w:val="both"/>
        <w:rPr>
          <w:rFonts w:ascii="Tahoma" w:hAnsi="Tahoma" w:cs="Tahoma"/>
          <w:b/>
        </w:rPr>
      </w:pPr>
      <w:r w:rsidRPr="005F6992">
        <w:rPr>
          <w:rFonts w:ascii="Tahoma" w:hAnsi="Tahoma" w:cs="Tahoma"/>
          <w:b/>
        </w:rPr>
        <w:t>Realizacja zamówienia w systemie „zaprojektuj i wybuduj” pn.:</w:t>
      </w:r>
    </w:p>
    <w:p w14:paraId="7276D053" w14:textId="77777777" w:rsidR="007727C0" w:rsidRPr="005F6992" w:rsidRDefault="007727C0" w:rsidP="007727C0">
      <w:pPr>
        <w:numPr>
          <w:ilvl w:val="0"/>
          <w:numId w:val="1"/>
        </w:numPr>
        <w:jc w:val="both"/>
        <w:rPr>
          <w:rFonts w:ascii="Tahoma" w:hAnsi="Tahoma" w:cs="Tahoma"/>
          <w:b/>
        </w:rPr>
      </w:pPr>
      <w:r w:rsidRPr="005F6992">
        <w:rPr>
          <w:rFonts w:ascii="Tahoma" w:hAnsi="Tahoma" w:cs="Tahoma"/>
          <w:b/>
        </w:rPr>
        <w:t>Opracowanie dokumentacji projektowej i na jej podstawie wykonanie przebudowy wewnętrznej instalacji gazowej w budynkach mieszkalnych administrowanych przez Zarząd Budynków Komunalnych w Elblągu</w:t>
      </w:r>
    </w:p>
    <w:p w14:paraId="5322FB69" w14:textId="77777777" w:rsidR="007727C0" w:rsidRPr="005F6992" w:rsidRDefault="007727C0" w:rsidP="007727C0">
      <w:pPr>
        <w:numPr>
          <w:ilvl w:val="0"/>
          <w:numId w:val="1"/>
        </w:numPr>
        <w:jc w:val="both"/>
        <w:rPr>
          <w:rFonts w:ascii="Tahoma" w:hAnsi="Tahoma" w:cs="Tahoma"/>
          <w:b/>
        </w:rPr>
      </w:pPr>
      <w:r w:rsidRPr="005F6992">
        <w:rPr>
          <w:rFonts w:ascii="Tahoma" w:hAnsi="Tahoma" w:cs="Tahoma"/>
          <w:b/>
        </w:rPr>
        <w:t>Roboty budowlane polegające na częściowej wymianie lub naprawie instalacji gazowej nie wymagające uzyskania decyzji administracyjnych w budynkach mieszkalnych administrowanych przez Zarząd Budynków Komunalnych w Elblągu.</w:t>
      </w:r>
    </w:p>
    <w:p w14:paraId="6B93F2F6" w14:textId="77777777" w:rsidR="0013502C" w:rsidRPr="00327A41" w:rsidRDefault="0013502C" w:rsidP="0013502C">
      <w:pPr>
        <w:ind w:left="5246" w:firstLine="708"/>
        <w:rPr>
          <w:rFonts w:ascii="Tahoma" w:hAnsi="Tahoma" w:cs="Tahoma"/>
        </w:rPr>
      </w:pPr>
    </w:p>
    <w:p w14:paraId="1E496E17" w14:textId="77777777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>oświadczamy, które usługi wykonają poszczególni Wykonawcy:</w:t>
      </w:r>
    </w:p>
    <w:p w14:paraId="69118D43" w14:textId="77777777" w:rsidR="003F2089" w:rsidRDefault="003F2089" w:rsidP="003F2089">
      <w:pPr>
        <w:jc w:val="both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4199"/>
        <w:gridCol w:w="4192"/>
      </w:tblGrid>
      <w:tr w:rsidR="003F2089" w:rsidRPr="001137B9" w14:paraId="52C7863B" w14:textId="77777777" w:rsidTr="00D02EB9">
        <w:tc>
          <w:tcPr>
            <w:tcW w:w="675" w:type="dxa"/>
            <w:shd w:val="clear" w:color="auto" w:fill="auto"/>
          </w:tcPr>
          <w:p w14:paraId="61652682" w14:textId="77777777" w:rsidR="003F2089" w:rsidRPr="001137B9" w:rsidRDefault="003F2089" w:rsidP="00D02EB9">
            <w:pPr>
              <w:jc w:val="both"/>
              <w:rPr>
                <w:rFonts w:ascii="Tahoma" w:hAnsi="Tahoma" w:cs="Tahoma"/>
                <w:b/>
                <w:bCs/>
              </w:rPr>
            </w:pPr>
            <w:r w:rsidRPr="001137B9">
              <w:rPr>
                <w:rFonts w:ascii="Tahoma" w:hAnsi="Tahoma" w:cs="Tahoma"/>
                <w:b/>
                <w:bCs/>
              </w:rPr>
              <w:t>Lp.</w:t>
            </w:r>
          </w:p>
        </w:tc>
        <w:tc>
          <w:tcPr>
            <w:tcW w:w="4269" w:type="dxa"/>
            <w:shd w:val="clear" w:color="auto" w:fill="auto"/>
          </w:tcPr>
          <w:p w14:paraId="00833640" w14:textId="68D200F6" w:rsidR="003F2089" w:rsidRPr="001137B9" w:rsidRDefault="003F2089" w:rsidP="00D02EB9">
            <w:pPr>
              <w:jc w:val="both"/>
              <w:rPr>
                <w:rFonts w:ascii="Tahoma" w:hAnsi="Tahoma" w:cs="Tahoma"/>
                <w:b/>
                <w:bCs/>
              </w:rPr>
            </w:pPr>
            <w:r w:rsidRPr="001137B9">
              <w:rPr>
                <w:rFonts w:ascii="Tahoma" w:hAnsi="Tahoma" w:cs="Tahoma"/>
                <w:b/>
                <w:bCs/>
              </w:rPr>
              <w:t xml:space="preserve">Rodzaj </w:t>
            </w:r>
            <w:r>
              <w:rPr>
                <w:rFonts w:ascii="Tahoma" w:hAnsi="Tahoma" w:cs="Tahoma"/>
                <w:b/>
                <w:bCs/>
              </w:rPr>
              <w:t xml:space="preserve">robót budowlanych/ </w:t>
            </w:r>
            <w:r w:rsidR="00570D62">
              <w:rPr>
                <w:rFonts w:ascii="Tahoma" w:hAnsi="Tahoma" w:cs="Tahoma"/>
                <w:b/>
                <w:bCs/>
              </w:rPr>
              <w:t>usług</w:t>
            </w:r>
          </w:p>
        </w:tc>
        <w:tc>
          <w:tcPr>
            <w:tcW w:w="4269" w:type="dxa"/>
            <w:shd w:val="clear" w:color="auto" w:fill="auto"/>
          </w:tcPr>
          <w:p w14:paraId="44C4F3BD" w14:textId="77777777" w:rsidR="003F2089" w:rsidRPr="001137B9" w:rsidRDefault="003F2089" w:rsidP="00D02EB9">
            <w:pPr>
              <w:jc w:val="both"/>
              <w:rPr>
                <w:rFonts w:ascii="Tahoma" w:hAnsi="Tahoma" w:cs="Tahoma"/>
                <w:b/>
                <w:bCs/>
              </w:rPr>
            </w:pPr>
            <w:r w:rsidRPr="001137B9">
              <w:rPr>
                <w:rFonts w:ascii="Tahoma" w:hAnsi="Tahoma" w:cs="Tahoma"/>
                <w:b/>
                <w:bCs/>
              </w:rPr>
              <w:t>Nazwa i adres Wykonawcy</w:t>
            </w:r>
          </w:p>
        </w:tc>
      </w:tr>
      <w:tr w:rsidR="003F2089" w:rsidRPr="001137B9" w14:paraId="16505B8C" w14:textId="77777777" w:rsidTr="00D02EB9">
        <w:trPr>
          <w:trHeight w:val="392"/>
        </w:trPr>
        <w:tc>
          <w:tcPr>
            <w:tcW w:w="675" w:type="dxa"/>
            <w:shd w:val="clear" w:color="auto" w:fill="auto"/>
          </w:tcPr>
          <w:p w14:paraId="4B75724E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73AEF140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196A1911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  <w:tr w:rsidR="003F2089" w:rsidRPr="001137B9" w14:paraId="1C2601FD" w14:textId="77777777" w:rsidTr="00D02EB9">
        <w:trPr>
          <w:trHeight w:val="425"/>
        </w:trPr>
        <w:tc>
          <w:tcPr>
            <w:tcW w:w="675" w:type="dxa"/>
            <w:shd w:val="clear" w:color="auto" w:fill="auto"/>
          </w:tcPr>
          <w:p w14:paraId="23D4D072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364D5CF0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50F32D84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  <w:tr w:rsidR="003F2089" w:rsidRPr="001137B9" w14:paraId="26715EB9" w14:textId="77777777" w:rsidTr="00D02EB9">
        <w:trPr>
          <w:trHeight w:val="403"/>
        </w:trPr>
        <w:tc>
          <w:tcPr>
            <w:tcW w:w="675" w:type="dxa"/>
            <w:shd w:val="clear" w:color="auto" w:fill="auto"/>
          </w:tcPr>
          <w:p w14:paraId="79270300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68AB0AC3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04C8CD1C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  <w:tr w:rsidR="003F2089" w:rsidRPr="001137B9" w14:paraId="5E583597" w14:textId="77777777" w:rsidTr="00D02EB9">
        <w:trPr>
          <w:trHeight w:val="423"/>
        </w:trPr>
        <w:tc>
          <w:tcPr>
            <w:tcW w:w="675" w:type="dxa"/>
            <w:shd w:val="clear" w:color="auto" w:fill="auto"/>
          </w:tcPr>
          <w:p w14:paraId="664BB7D8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01D8D51B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7674150B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790CD6AA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C943EC6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026F930B" w14:textId="3B25BCBD" w:rsidR="008336A2" w:rsidRDefault="008336A2"/>
    <w:p w14:paraId="31C6823E" w14:textId="5B725075" w:rsidR="003F2089" w:rsidRDefault="003F2089"/>
    <w:p w14:paraId="5D857D57" w14:textId="77777777" w:rsidR="003F2089" w:rsidRPr="00E71FFE" w:rsidRDefault="003F2089" w:rsidP="003F208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4B858D2B" w14:textId="77777777" w:rsidR="003F2089" w:rsidRDefault="003F2089"/>
    <w:sectPr w:rsidR="003F20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9D91D" w14:textId="77777777" w:rsidR="003F2089" w:rsidRDefault="003F2089" w:rsidP="003F2089">
      <w:r>
        <w:separator/>
      </w:r>
    </w:p>
  </w:endnote>
  <w:endnote w:type="continuationSeparator" w:id="0">
    <w:p w14:paraId="3AC1B9D3" w14:textId="77777777" w:rsidR="003F2089" w:rsidRDefault="003F2089" w:rsidP="003F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D5C18" w14:textId="77777777" w:rsidR="003F2089" w:rsidRDefault="003F2089" w:rsidP="003F2089">
      <w:r>
        <w:separator/>
      </w:r>
    </w:p>
  </w:footnote>
  <w:footnote w:type="continuationSeparator" w:id="0">
    <w:p w14:paraId="1B2DA962" w14:textId="77777777" w:rsidR="003F2089" w:rsidRDefault="003F2089" w:rsidP="003F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F3DD9" w14:textId="6FEA6297" w:rsidR="003F2089" w:rsidRPr="008161C2" w:rsidRDefault="003F2089" w:rsidP="003F20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993243">
      <w:rPr>
        <w:rFonts w:ascii="Tahoma" w:hAnsi="Tahoma" w:cs="Tahoma"/>
        <w:sz w:val="16"/>
        <w:szCs w:val="16"/>
      </w:rPr>
      <w:t>1</w:t>
    </w:r>
    <w:r w:rsidR="00B21E59">
      <w:rPr>
        <w:rFonts w:ascii="Tahoma" w:hAnsi="Tahoma" w:cs="Tahoma"/>
        <w:sz w:val="16"/>
        <w:szCs w:val="16"/>
      </w:rPr>
      <w:t>3</w:t>
    </w:r>
    <w:r w:rsidRPr="008161C2">
      <w:rPr>
        <w:rFonts w:ascii="Tahoma" w:hAnsi="Tahoma" w:cs="Tahoma"/>
        <w:sz w:val="16"/>
        <w:szCs w:val="16"/>
      </w:rPr>
      <w:t>/</w:t>
    </w:r>
    <w:r w:rsidR="0004463A">
      <w:rPr>
        <w:rFonts w:ascii="Tahoma" w:hAnsi="Tahoma" w:cs="Tahoma"/>
        <w:sz w:val="16"/>
        <w:szCs w:val="16"/>
      </w:rPr>
      <w:t>TT/202</w:t>
    </w:r>
    <w:r w:rsidR="00993243">
      <w:rPr>
        <w:rFonts w:ascii="Tahoma" w:hAnsi="Tahoma" w:cs="Tahoma"/>
        <w:sz w:val="16"/>
        <w:szCs w:val="16"/>
      </w:rPr>
      <w:t>4</w:t>
    </w:r>
  </w:p>
  <w:p w14:paraId="06D486A0" w14:textId="77777777" w:rsidR="003F2089" w:rsidRPr="00D32DD6" w:rsidRDefault="003F2089" w:rsidP="003F20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223D64F8" w14:textId="77777777" w:rsidR="003F2089" w:rsidRPr="004C50C5" w:rsidRDefault="003F2089" w:rsidP="003F20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>
      <w:rPr>
        <w:rFonts w:ascii="Tahoma" w:hAnsi="Tahoma" w:cs="Tahoma"/>
        <w:b/>
      </w:rPr>
      <w:t>4 do SWZ</w:t>
    </w:r>
  </w:p>
  <w:p w14:paraId="471BA04A" w14:textId="6748BF67" w:rsidR="003F2089" w:rsidRDefault="003F2089">
    <w:pPr>
      <w:pStyle w:val="Nagwek"/>
    </w:pPr>
  </w:p>
  <w:p w14:paraId="47544E36" w14:textId="77777777" w:rsidR="003F2089" w:rsidRDefault="003F20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7841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AF"/>
    <w:rsid w:val="0004463A"/>
    <w:rsid w:val="0013502C"/>
    <w:rsid w:val="00380E74"/>
    <w:rsid w:val="003F2089"/>
    <w:rsid w:val="00570D62"/>
    <w:rsid w:val="006805AF"/>
    <w:rsid w:val="007208E7"/>
    <w:rsid w:val="007727C0"/>
    <w:rsid w:val="007E1050"/>
    <w:rsid w:val="008336A2"/>
    <w:rsid w:val="00993243"/>
    <w:rsid w:val="00A92E5A"/>
    <w:rsid w:val="00B21E59"/>
    <w:rsid w:val="00DE003A"/>
    <w:rsid w:val="00E5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FA33B"/>
  <w15:chartTrackingRefBased/>
  <w15:docId w15:val="{AC7372D1-2B03-4A6B-A9F0-1C5B930B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F2089"/>
    <w:pPr>
      <w:ind w:left="284" w:hanging="284"/>
    </w:pPr>
    <w:rPr>
      <w:rFonts w:ascii="Arial" w:hAnsi="Aria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13</cp:revision>
  <cp:lastPrinted>2024-07-08T09:59:00Z</cp:lastPrinted>
  <dcterms:created xsi:type="dcterms:W3CDTF">2021-03-29T06:28:00Z</dcterms:created>
  <dcterms:modified xsi:type="dcterms:W3CDTF">2024-07-08T09:59:00Z</dcterms:modified>
</cp:coreProperties>
</file>