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44D" w:rsidRPr="008C4C8C" w:rsidRDefault="00C26039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r w:rsidRPr="008C4C8C">
        <w:rPr>
          <w:rFonts w:ascii="Bahnschrift" w:eastAsia="Palatino Linotype" w:hAnsi="Bahnschrift"/>
          <w:sz w:val="20"/>
          <w:szCs w:val="20"/>
          <w:lang w:eastAsia="en-US"/>
        </w:rPr>
        <w:t>Załącznik nr 1</w:t>
      </w:r>
      <w:r w:rsidR="005F3C9C">
        <w:rPr>
          <w:rFonts w:ascii="Bahnschrift" w:eastAsia="Palatino Linotype" w:hAnsi="Bahnschrift"/>
          <w:sz w:val="20"/>
          <w:szCs w:val="20"/>
          <w:lang w:eastAsia="en-US"/>
        </w:rPr>
        <w:t>C</w:t>
      </w:r>
      <w:bookmarkStart w:id="0" w:name="_GoBack"/>
      <w:bookmarkEnd w:id="0"/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 xml:space="preserve"> do SWZ DZP.381.</w:t>
      </w:r>
      <w:r w:rsidR="00D06E93">
        <w:rPr>
          <w:rFonts w:ascii="Bahnschrift" w:eastAsia="Palatino Linotype" w:hAnsi="Bahnschrift"/>
          <w:sz w:val="20"/>
          <w:szCs w:val="20"/>
          <w:lang w:eastAsia="en-US"/>
        </w:rPr>
        <w:t>019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>.2021.UG</w:t>
      </w:r>
      <w:r w:rsidR="00D06E93">
        <w:rPr>
          <w:rFonts w:ascii="Bahnschrift" w:eastAsia="Palatino Linotype" w:hAnsi="Bahnschrift"/>
          <w:sz w:val="20"/>
          <w:szCs w:val="20"/>
          <w:lang w:eastAsia="en-US"/>
        </w:rPr>
        <w:t>U</w:t>
      </w:r>
    </w:p>
    <w:p w:rsidR="00AF13CC" w:rsidRPr="0082644D" w:rsidRDefault="00AF13CC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:rsidR="0082644D" w:rsidRDefault="005E2051" w:rsidP="00FF7F8B">
      <w:pPr>
        <w:spacing w:after="240"/>
        <w:ind w:firstLine="1"/>
        <w:jc w:val="center"/>
        <w:rPr>
          <w:rFonts w:ascii="Bahnschrift" w:hAnsi="Bahnschrift" w:cs="Arial"/>
          <w:b/>
        </w:rPr>
      </w:pPr>
      <w:r w:rsidRPr="0082644D">
        <w:rPr>
          <w:rFonts w:ascii="Bahnschrift" w:hAnsi="Bahnschrift" w:cs="Arial"/>
          <w:b/>
        </w:rPr>
        <w:t xml:space="preserve">Wykaz </w:t>
      </w:r>
      <w:r w:rsidR="0082644D" w:rsidRPr="0082644D">
        <w:rPr>
          <w:rFonts w:ascii="Bahnschrift" w:hAnsi="Bahnschrift" w:cs="Arial"/>
          <w:b/>
        </w:rPr>
        <w:t>wykonanych usług, a w przypadku świadczeń powtarzających się lub ciągłych również wykonywanych, w okresie ostatnich 3 lat, a jeżeli okres prowadzenia działalności jest krótszy – w tym okresie</w:t>
      </w:r>
      <w:r w:rsidR="008C4C8C">
        <w:rPr>
          <w:rStyle w:val="Odwoanieprzypisudolnego"/>
          <w:rFonts w:ascii="Bahnschrift" w:hAnsi="Bahnschrift" w:cs="Arial"/>
          <w:b/>
        </w:rPr>
        <w:footnoteReference w:id="1"/>
      </w: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2644D" w:rsidRPr="0082644D" w:rsidTr="0082644D">
        <w:trPr>
          <w:trHeight w:val="702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bookmarkStart w:id="1" w:name="_Hlk69212817"/>
            <w:r w:rsidRPr="0082644D"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  <w:t>Wykonawca</w:t>
            </w:r>
          </w:p>
          <w:p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 xml:space="preserve">(nazwa, </w:t>
            </w:r>
            <w:r>
              <w:rPr>
                <w:rFonts w:ascii="Bahnschrift" w:hAnsi="Bahnschrift" w:cs="Arial"/>
                <w:sz w:val="20"/>
                <w:szCs w:val="20"/>
                <w:lang w:eastAsia="ar-SA"/>
              </w:rPr>
              <w:t>adres</w:t>
            </w: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>)</w:t>
            </w:r>
          </w:p>
          <w:p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b/>
                <w:sz w:val="20"/>
                <w:szCs w:val="20"/>
                <w:lang w:eastAsia="ar-SA"/>
              </w:rPr>
            </w:pPr>
          </w:p>
        </w:tc>
      </w:tr>
      <w:tr w:rsidR="0082644D" w:rsidRPr="0082644D" w:rsidTr="00D06E93">
        <w:trPr>
          <w:trHeight w:val="86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P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1"/>
    </w:tbl>
    <w:p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74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394"/>
        <w:gridCol w:w="3544"/>
        <w:gridCol w:w="2835"/>
        <w:gridCol w:w="3544"/>
      </w:tblGrid>
      <w:tr w:rsidR="0082644D" w:rsidRPr="005E2051" w:rsidTr="0082644D">
        <w:trPr>
          <w:trHeight w:val="1626"/>
        </w:trPr>
        <w:tc>
          <w:tcPr>
            <w:tcW w:w="425" w:type="dxa"/>
            <w:shd w:val="clear" w:color="auto" w:fill="D9D9D9"/>
            <w:vAlign w:val="center"/>
          </w:tcPr>
          <w:p w:rsidR="0082644D" w:rsidRPr="005E2051" w:rsidRDefault="0082644D" w:rsidP="005E205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5E2051">
              <w:rPr>
                <w:rFonts w:ascii="Arial" w:hAnsi="Arial" w:cs="Arial"/>
                <w:b/>
                <w:sz w:val="18"/>
                <w:szCs w:val="18"/>
              </w:rPr>
              <w:t>.p.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  <w:r w:rsidR="00D06E93">
              <w:rPr>
                <w:rStyle w:val="Odwoanieprzypisudolnego"/>
                <w:rFonts w:ascii="Arial" w:eastAsia="Calibri" w:hAnsi="Arial" w:cs="Arial"/>
                <w:b/>
                <w:sz w:val="18"/>
                <w:szCs w:val="18"/>
              </w:rPr>
              <w:footnoteReference w:id="2"/>
            </w:r>
          </w:p>
          <w:p w:rsidR="00665EEA" w:rsidRDefault="0082644D" w:rsidP="004765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</w:t>
            </w:r>
          </w:p>
          <w:p w:rsidR="0082644D" w:rsidRPr="00476584" w:rsidRDefault="0082644D" w:rsidP="004765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w rozdz. </w:t>
            </w:r>
            <w:r w:rsidR="00476584" w:rsidRPr="00476584">
              <w:rPr>
                <w:rFonts w:ascii="Bahnschrift" w:eastAsia="Calibri" w:hAnsi="Bahnschrift" w:cs="Arial"/>
                <w:sz w:val="18"/>
                <w:szCs w:val="18"/>
              </w:rPr>
              <w:t>V</w:t>
            </w: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 ust. </w:t>
            </w:r>
            <w:r w:rsidR="00476584" w:rsidRPr="00476584">
              <w:rPr>
                <w:rFonts w:ascii="Bahnschrift" w:eastAsia="Calibri" w:hAnsi="Bahnschrift" w:cs="Arial"/>
                <w:sz w:val="18"/>
                <w:szCs w:val="18"/>
              </w:rPr>
              <w:t>1</w:t>
            </w: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 pkt </w:t>
            </w:r>
            <w:r w:rsidR="00476584" w:rsidRPr="00476584">
              <w:rPr>
                <w:rFonts w:ascii="Bahnschrift" w:eastAsia="Calibri" w:hAnsi="Bahnschrift" w:cs="Arial"/>
                <w:sz w:val="18"/>
                <w:szCs w:val="18"/>
              </w:rPr>
              <w:t>2</w:t>
            </w: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 SWZ)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2644D" w:rsidRPr="00476584" w:rsidRDefault="0082644D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:rsidR="0082644D" w:rsidRPr="00476584" w:rsidRDefault="0082644D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:rsidR="0082644D" w:rsidRPr="00476584" w:rsidRDefault="0082644D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:rsidR="0082644D" w:rsidRPr="00476584" w:rsidRDefault="0082644D" w:rsidP="0001741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18"/>
                <w:szCs w:val="18"/>
              </w:rPr>
              <w:t xml:space="preserve">(a w przypadku zamówień świadczonych nadal – wartość zrealizowanej części) </w:t>
            </w:r>
          </w:p>
        </w:tc>
      </w:tr>
      <w:tr w:rsidR="0082644D" w:rsidRPr="005E2051" w:rsidTr="0082644D">
        <w:trPr>
          <w:trHeight w:val="1362"/>
        </w:trPr>
        <w:tc>
          <w:tcPr>
            <w:tcW w:w="425" w:type="dxa"/>
            <w:vAlign w:val="center"/>
          </w:tcPr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1F5410" w:rsidRDefault="0082644D" w:rsidP="009D359B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5E2051" w:rsidTr="0082644D">
        <w:trPr>
          <w:trHeight w:val="1268"/>
        </w:trPr>
        <w:tc>
          <w:tcPr>
            <w:tcW w:w="425" w:type="dxa"/>
            <w:vAlign w:val="center"/>
          </w:tcPr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1F5410" w:rsidRDefault="0082644D" w:rsidP="009D359B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5E2051" w:rsidTr="0078726B">
        <w:trPr>
          <w:trHeight w:val="1083"/>
        </w:trPr>
        <w:tc>
          <w:tcPr>
            <w:tcW w:w="425" w:type="dxa"/>
            <w:vAlign w:val="center"/>
          </w:tcPr>
          <w:p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:rsidR="00AF13CC" w:rsidRDefault="00AF13CC" w:rsidP="00AF13CC">
      <w:pPr>
        <w:jc w:val="both"/>
        <w:rPr>
          <w:rFonts w:ascii="Arial" w:hAnsi="Arial" w:cs="Arial"/>
          <w:sz w:val="18"/>
        </w:rPr>
      </w:pPr>
    </w:p>
    <w:sectPr w:rsidR="00AF13CC" w:rsidSect="00AF13CC">
      <w:headerReference w:type="default" r:id="rId7"/>
      <w:footerReference w:type="default" r:id="rId8"/>
      <w:pgSz w:w="16838" w:h="11906" w:orient="landscape"/>
      <w:pgMar w:top="1256" w:right="1103" w:bottom="709" w:left="719" w:header="284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44D" w:rsidRDefault="0082644D" w:rsidP="007827D7">
      <w:r>
        <w:separator/>
      </w:r>
    </w:p>
  </w:endnote>
  <w:endnote w:type="continuationSeparator" w:id="0">
    <w:p w:rsidR="0082644D" w:rsidRDefault="0082644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4328718"/>
      <w:docPartObj>
        <w:docPartGallery w:val="Page Numbers (Bottom of Page)"/>
        <w:docPartUnique/>
      </w:docPartObj>
    </w:sdtPr>
    <w:sdtEndPr>
      <w:rPr>
        <w:rFonts w:ascii="Bahnschrift" w:hAnsi="Bahnschrift"/>
        <w:sz w:val="20"/>
        <w:szCs w:val="20"/>
      </w:rPr>
    </w:sdtEndPr>
    <w:sdtContent>
      <w:p w:rsidR="00AF13CC" w:rsidRPr="00AF13CC" w:rsidRDefault="00AF13CC">
        <w:pPr>
          <w:pStyle w:val="Stopka"/>
          <w:jc w:val="right"/>
          <w:rPr>
            <w:rFonts w:ascii="Bahnschrift" w:hAnsi="Bahnschrift"/>
            <w:sz w:val="20"/>
            <w:szCs w:val="20"/>
          </w:rPr>
        </w:pPr>
        <w:r w:rsidRPr="00AF13CC">
          <w:rPr>
            <w:rFonts w:ascii="Bahnschrift" w:hAnsi="Bahnschrift"/>
          </w:rPr>
          <w:t>1</w:t>
        </w:r>
      </w:p>
    </w:sdtContent>
  </w:sdt>
  <w:p w:rsidR="0082644D" w:rsidRDefault="0082644D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44D" w:rsidRDefault="0082644D" w:rsidP="007827D7">
      <w:r>
        <w:separator/>
      </w:r>
    </w:p>
  </w:footnote>
  <w:footnote w:type="continuationSeparator" w:id="0">
    <w:p w:rsidR="0082644D" w:rsidRDefault="0082644D" w:rsidP="007827D7">
      <w:r>
        <w:continuationSeparator/>
      </w:r>
    </w:p>
  </w:footnote>
  <w:footnote w:id="1">
    <w:p w:rsidR="008C4C8C" w:rsidRPr="00D06E93" w:rsidRDefault="008C4C8C">
      <w:pPr>
        <w:pStyle w:val="Tekstprzypisudolnego"/>
        <w:rPr>
          <w:rFonts w:ascii="Bahnschrift" w:hAnsi="Bahnschrift"/>
          <w:sz w:val="22"/>
          <w:szCs w:val="22"/>
          <w:vertAlign w:val="superscript"/>
        </w:rPr>
      </w:pPr>
      <w:r w:rsidRPr="00D06E93">
        <w:rPr>
          <w:rStyle w:val="Odwoanieprzypisudolnego"/>
          <w:rFonts w:ascii="Bahnschrift" w:hAnsi="Bahnschrift"/>
          <w:sz w:val="22"/>
          <w:szCs w:val="22"/>
        </w:rPr>
        <w:footnoteRef/>
      </w:r>
      <w:r w:rsidRPr="00D06E93">
        <w:rPr>
          <w:rFonts w:ascii="Bahnschrift" w:hAnsi="Bahnschrift"/>
          <w:sz w:val="22"/>
          <w:szCs w:val="22"/>
          <w:vertAlign w:val="superscript"/>
        </w:rPr>
        <w:t xml:space="preserve"> Dotyczy części „A”.</w:t>
      </w:r>
    </w:p>
  </w:footnote>
  <w:footnote w:id="2">
    <w:p w:rsidR="00D06E93" w:rsidRDefault="00D06E93" w:rsidP="00D06E93">
      <w:pPr>
        <w:pStyle w:val="Tekstprzypisudolnego"/>
      </w:pPr>
      <w:r w:rsidRPr="00D06E93">
        <w:rPr>
          <w:rFonts w:ascii="Bahnschrift" w:hAnsi="Bahnschrift"/>
          <w:sz w:val="22"/>
          <w:szCs w:val="22"/>
          <w:vertAlign w:val="superscript"/>
        </w:rPr>
        <w:footnoteRef/>
      </w:r>
      <w:r w:rsidRPr="00D06E93">
        <w:rPr>
          <w:rFonts w:ascii="Bahnschrift" w:hAnsi="Bahnschrift"/>
          <w:sz w:val="22"/>
          <w:szCs w:val="22"/>
          <w:vertAlign w:val="superscript"/>
        </w:rPr>
        <w:t xml:space="preserve"> Należy podać szczegółowe informacje dot. przedmiotu i zakresu usługi wraz ze wskazaniem rodzaju ubezpieczeń i </w:t>
      </w:r>
      <w:proofErr w:type="spellStart"/>
      <w:r w:rsidRPr="00D06E93">
        <w:rPr>
          <w:rFonts w:ascii="Bahnschrift" w:hAnsi="Bahnschrift"/>
          <w:sz w:val="22"/>
          <w:szCs w:val="22"/>
          <w:vertAlign w:val="superscript"/>
        </w:rPr>
        <w:t>ryzyk</w:t>
      </w:r>
      <w:proofErr w:type="spellEnd"/>
      <w:r w:rsidRPr="00D06E93">
        <w:rPr>
          <w:rFonts w:ascii="Bahnschrift" w:hAnsi="Bahnschrift"/>
          <w:sz w:val="22"/>
          <w:szCs w:val="22"/>
          <w:vertAlign w:val="superscript"/>
        </w:rPr>
        <w:t>, w odniesieniu do wymagań, określonych w rozdz. V ust. 1 pkt 2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44D" w:rsidRPr="00C012F6" w:rsidRDefault="0082644D" w:rsidP="0082644D">
    <w:pPr>
      <w:rPr>
        <w:rFonts w:ascii="PalmSprings" w:hAnsi="PalmSprings"/>
        <w:sz w:val="20"/>
        <w:szCs w:val="20"/>
      </w:rPr>
    </w:pPr>
  </w:p>
  <w:p w:rsidR="0082644D" w:rsidRDefault="00665EEA" w:rsidP="00C012F6">
    <w:pPr>
      <w:jc w:val="center"/>
      <w:rPr>
        <w:rFonts w:ascii="PalmSprings" w:hAnsi="PalmSprings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6963DE28" wp14:editId="374E96A6">
          <wp:simplePos x="0" y="0"/>
          <wp:positionH relativeFrom="page">
            <wp:posOffset>-635</wp:posOffset>
          </wp:positionH>
          <wp:positionV relativeFrom="page">
            <wp:posOffset>-253365</wp:posOffset>
          </wp:positionV>
          <wp:extent cx="7559675" cy="11811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2644D" w:rsidRPr="0082644D" w:rsidRDefault="0082644D" w:rsidP="0082644D">
    <w:pPr>
      <w:spacing w:line="360" w:lineRule="auto"/>
      <w:ind w:left="928" w:right="-285"/>
      <w:jc w:val="right"/>
      <w:rPr>
        <w:rFonts w:ascii="Bahnschrift" w:eastAsia="Palatino Linotype" w:hAnsi="Bahnschrift"/>
        <w:sz w:val="18"/>
        <w:szCs w:val="18"/>
        <w:lang w:eastAsia="en-US"/>
      </w:rPr>
    </w:pPr>
    <w:r>
      <w:rPr>
        <w:rFonts w:ascii="Arial" w:hAnsi="Arial" w:cs="Arial"/>
      </w:rPr>
      <w:t xml:space="preserve"> </w:t>
    </w:r>
  </w:p>
  <w:p w:rsidR="0082644D" w:rsidRPr="003A3CD0" w:rsidRDefault="0082644D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D7"/>
    <w:rsid w:val="0001181A"/>
    <w:rsid w:val="00017413"/>
    <w:rsid w:val="00043059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C0618"/>
    <w:rsid w:val="001F5410"/>
    <w:rsid w:val="00213776"/>
    <w:rsid w:val="0024165C"/>
    <w:rsid w:val="00257221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C68FF"/>
    <w:rsid w:val="004C6CE5"/>
    <w:rsid w:val="004C777B"/>
    <w:rsid w:val="004D6CAA"/>
    <w:rsid w:val="004F726B"/>
    <w:rsid w:val="00522265"/>
    <w:rsid w:val="005363E8"/>
    <w:rsid w:val="00537280"/>
    <w:rsid w:val="005568A7"/>
    <w:rsid w:val="005973B5"/>
    <w:rsid w:val="005B69A0"/>
    <w:rsid w:val="005D3466"/>
    <w:rsid w:val="005E07E9"/>
    <w:rsid w:val="005E2051"/>
    <w:rsid w:val="005E2B50"/>
    <w:rsid w:val="005F3080"/>
    <w:rsid w:val="005F3C9C"/>
    <w:rsid w:val="0061051B"/>
    <w:rsid w:val="00626033"/>
    <w:rsid w:val="00631BC4"/>
    <w:rsid w:val="00665EEA"/>
    <w:rsid w:val="00681F22"/>
    <w:rsid w:val="00683FE0"/>
    <w:rsid w:val="006B7846"/>
    <w:rsid w:val="006D4D50"/>
    <w:rsid w:val="006E38AD"/>
    <w:rsid w:val="007827D7"/>
    <w:rsid w:val="0078726B"/>
    <w:rsid w:val="007A3D3C"/>
    <w:rsid w:val="007F12FA"/>
    <w:rsid w:val="008206A1"/>
    <w:rsid w:val="0082644D"/>
    <w:rsid w:val="008347F7"/>
    <w:rsid w:val="008557D7"/>
    <w:rsid w:val="00884C5E"/>
    <w:rsid w:val="008A6B6A"/>
    <w:rsid w:val="008A787C"/>
    <w:rsid w:val="008B4098"/>
    <w:rsid w:val="008C4C8C"/>
    <w:rsid w:val="0091718C"/>
    <w:rsid w:val="00931743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616CF"/>
    <w:rsid w:val="00A7404F"/>
    <w:rsid w:val="00A7622D"/>
    <w:rsid w:val="00A80498"/>
    <w:rsid w:val="00AF13CC"/>
    <w:rsid w:val="00AF7096"/>
    <w:rsid w:val="00B01C27"/>
    <w:rsid w:val="00B20D23"/>
    <w:rsid w:val="00B33382"/>
    <w:rsid w:val="00B40D4A"/>
    <w:rsid w:val="00B723BB"/>
    <w:rsid w:val="00BA79F1"/>
    <w:rsid w:val="00BB2D23"/>
    <w:rsid w:val="00BD18C4"/>
    <w:rsid w:val="00BF2505"/>
    <w:rsid w:val="00C012F6"/>
    <w:rsid w:val="00C11FF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06E93"/>
    <w:rsid w:val="00D124E9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A1D2E"/>
    <w:rsid w:val="00EC0C5B"/>
    <w:rsid w:val="00EC3292"/>
    <w:rsid w:val="00EC63F1"/>
    <w:rsid w:val="00EE34F4"/>
    <w:rsid w:val="00F046DE"/>
    <w:rsid w:val="00F344B3"/>
    <w:rsid w:val="00F40557"/>
    <w:rsid w:val="00F831EB"/>
    <w:rsid w:val="00F848EA"/>
    <w:rsid w:val="00FB0AA6"/>
    <w:rsid w:val="00FB0FC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59EAF8"/>
  <w15:docId w15:val="{9ADD55CD-EF04-4EA8-9834-06A9EB73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5BD58-66A9-440D-9703-668C2AE21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peron</dc:creator>
  <cp:lastModifiedBy>Ewa Słowik</cp:lastModifiedBy>
  <cp:revision>3</cp:revision>
  <cp:lastPrinted>2021-03-19T07:31:00Z</cp:lastPrinted>
  <dcterms:created xsi:type="dcterms:W3CDTF">2021-04-21T13:22:00Z</dcterms:created>
  <dcterms:modified xsi:type="dcterms:W3CDTF">2021-04-21T13:22:00Z</dcterms:modified>
</cp:coreProperties>
</file>