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>Mieczysław Sienkiewicz       - tel.761-46-80</w:t>
      </w:r>
    </w:p>
    <w:p w:rsidR="00805F1B" w:rsidRPr="007D6B22" w:rsidRDefault="00805F1B" w:rsidP="00805F1B">
      <w:r w:rsidRPr="007D6B22">
        <w:t>Jolanta  Stępniak                  - tel.761-46-83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650041">
        <w:rPr>
          <w:b/>
        </w:rPr>
        <w:t>„ B</w:t>
      </w:r>
      <w:r w:rsidR="0070798A" w:rsidRPr="0070798A">
        <w:rPr>
          <w:b/>
        </w:rPr>
        <w:t>roni strzeleckiej</w:t>
      </w:r>
      <w:r w:rsidR="00650041">
        <w:rPr>
          <w:b/>
        </w:rPr>
        <w:t xml:space="preserve"> oraz paralizatora TASER X2 z laserem klasy III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650041">
        <w:t>ZPU/3/21/R33/13/001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9340E9">
        <w:t xml:space="preserve"> dnia  28</w:t>
      </w:r>
      <w:r w:rsidR="007D09C8" w:rsidRPr="007D09C8">
        <w:t>.04</w:t>
      </w:r>
      <w:r w:rsidRPr="007D09C8">
        <w:t>.2020 r. do godz. 10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9340E9">
        <w:t xml:space="preserve">  w sali konferencyjnej  dnia 28</w:t>
      </w:r>
      <w:r w:rsidR="007D09C8" w:rsidRPr="007D09C8">
        <w:t>.04</w:t>
      </w:r>
      <w:r w:rsidRPr="007D09C8">
        <w:t>.2020 r. o godz. 11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805F1B" w:rsidP="00805F1B">
      <w:pPr>
        <w:numPr>
          <w:ilvl w:val="0"/>
          <w:numId w:val="1"/>
        </w:numPr>
      </w:pPr>
      <w:r w:rsidRPr="007D09C8">
        <w:t xml:space="preserve">Wymagany termin realizacji przedmiotu zamówienia: </w:t>
      </w:r>
    </w:p>
    <w:p w:rsidR="00805F1B" w:rsidRDefault="009340E9" w:rsidP="009340E9">
      <w:pPr>
        <w:ind w:left="360"/>
      </w:pPr>
      <w:r>
        <w:t xml:space="preserve">cz.   I - </w:t>
      </w:r>
      <w:r w:rsidR="007066E5" w:rsidRPr="007D09C8">
        <w:t xml:space="preserve">do </w:t>
      </w:r>
      <w:r>
        <w:t xml:space="preserve">  </w:t>
      </w:r>
      <w:r w:rsidR="007066E5" w:rsidRPr="007D09C8">
        <w:t>90 dni od dnia zwarcia umowy</w:t>
      </w:r>
    </w:p>
    <w:p w:rsidR="009340E9" w:rsidRPr="007D09C8" w:rsidRDefault="009340E9" w:rsidP="009340E9">
      <w:pPr>
        <w:ind w:left="360"/>
      </w:pPr>
      <w:r>
        <w:t xml:space="preserve">cz. </w:t>
      </w:r>
      <w:r>
        <w:t xml:space="preserve"> </w:t>
      </w:r>
      <w:r>
        <w:t>I</w:t>
      </w:r>
      <w:r>
        <w:t>I</w:t>
      </w:r>
      <w:r>
        <w:t xml:space="preserve"> </w:t>
      </w:r>
      <w:r>
        <w:t>-</w:t>
      </w:r>
      <w:r>
        <w:t xml:space="preserve"> </w:t>
      </w:r>
      <w:r>
        <w:t>do   4</w:t>
      </w:r>
      <w:r w:rsidRPr="007D09C8">
        <w:t>0 dni od dnia zwarcia umowy</w:t>
      </w:r>
    </w:p>
    <w:p w:rsidR="009340E9" w:rsidRPr="007D09C8" w:rsidRDefault="009340E9" w:rsidP="009340E9">
      <w:pPr>
        <w:ind w:left="360"/>
      </w:pPr>
      <w:r>
        <w:t>cz. I</w:t>
      </w:r>
      <w:r>
        <w:t>II</w:t>
      </w:r>
      <w:r>
        <w:t xml:space="preserve"> - </w:t>
      </w:r>
      <w:r>
        <w:t>do 16</w:t>
      </w:r>
      <w:r w:rsidRPr="007D09C8">
        <w:t>0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  </w:t>
      </w:r>
      <w:bookmarkStart w:id="0" w:name="_GoBack"/>
      <w:bookmarkEnd w:id="0"/>
      <w:r w:rsidRPr="007D09C8">
        <w:t xml:space="preserve"> – </w:t>
      </w:r>
      <w:r w:rsidR="009340E9">
        <w:t>90 %</w:t>
      </w:r>
    </w:p>
    <w:p w:rsidR="009340E9" w:rsidRPr="007D09C8" w:rsidRDefault="009340E9" w:rsidP="00505F8D">
      <w:pPr>
        <w:pStyle w:val="Akapitzlist"/>
        <w:ind w:left="360"/>
      </w:pPr>
      <w:r>
        <w:t>Okres gwarancji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F169B9" w:rsidRPr="007D09C8" w:rsidRDefault="00F169B9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wymaga wniesienia wadium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DB" w:rsidRDefault="005345DB">
      <w:r>
        <w:separator/>
      </w:r>
    </w:p>
  </w:endnote>
  <w:endnote w:type="continuationSeparator" w:id="0">
    <w:p w:rsidR="005345DB" w:rsidRDefault="0053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5345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40E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534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DB" w:rsidRDefault="005345DB">
      <w:r>
        <w:separator/>
      </w:r>
    </w:p>
  </w:footnote>
  <w:footnote w:type="continuationSeparator" w:id="0">
    <w:p w:rsidR="005345DB" w:rsidRDefault="0053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3333AF"/>
    <w:rsid w:val="00366263"/>
    <w:rsid w:val="00505F8D"/>
    <w:rsid w:val="005345DB"/>
    <w:rsid w:val="00650041"/>
    <w:rsid w:val="006A528E"/>
    <w:rsid w:val="007066E5"/>
    <w:rsid w:val="0070798A"/>
    <w:rsid w:val="007D09C8"/>
    <w:rsid w:val="007D6B22"/>
    <w:rsid w:val="00805F1B"/>
    <w:rsid w:val="0087477C"/>
    <w:rsid w:val="009218AB"/>
    <w:rsid w:val="009340E9"/>
    <w:rsid w:val="00AF6A7E"/>
    <w:rsid w:val="00B56443"/>
    <w:rsid w:val="00F169B9"/>
    <w:rsid w:val="00F47DB6"/>
    <w:rsid w:val="00F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10</cp:revision>
  <dcterms:created xsi:type="dcterms:W3CDTF">2021-03-18T06:15:00Z</dcterms:created>
  <dcterms:modified xsi:type="dcterms:W3CDTF">2021-04-20T10:00:00Z</dcterms:modified>
</cp:coreProperties>
</file>