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3F" w:rsidRPr="0021383F" w:rsidRDefault="0021383F" w:rsidP="000D5290">
      <w:pPr>
        <w:suppressAutoHyphens/>
        <w:spacing w:after="0" w:line="240" w:lineRule="auto"/>
        <w:jc w:val="right"/>
        <w:rPr>
          <w:rFonts w:ascii="Calibri" w:eastAsia="Arial" w:hAnsi="Calibri" w:cs="Calibri"/>
          <w:color w:val="000000"/>
          <w:lang w:eastAsia="ar-SA"/>
        </w:rPr>
      </w:pPr>
      <w:r w:rsidRPr="0021383F">
        <w:rPr>
          <w:rFonts w:ascii="Calibri" w:eastAsia="Arial" w:hAnsi="Calibri" w:cs="Calibri"/>
          <w:color w:val="000000"/>
          <w:lang w:eastAsia="ar-SA"/>
        </w:rPr>
        <w:t>Szp-241/ZP-</w:t>
      </w:r>
      <w:r w:rsidR="000D5290" w:rsidRPr="000D5290">
        <w:rPr>
          <w:rFonts w:ascii="Calibri" w:eastAsia="Arial" w:hAnsi="Calibri" w:cs="Calibri"/>
          <w:color w:val="000000"/>
          <w:lang w:eastAsia="ar-SA"/>
        </w:rPr>
        <w:t>082</w:t>
      </w:r>
      <w:r w:rsidRPr="0021383F">
        <w:rPr>
          <w:rFonts w:ascii="Calibri" w:eastAsia="Arial" w:hAnsi="Calibri" w:cs="Calibri"/>
          <w:color w:val="000000"/>
          <w:lang w:eastAsia="ar-SA"/>
        </w:rPr>
        <w:t xml:space="preserve">/2023 </w:t>
      </w:r>
      <w:r w:rsidRPr="0021383F">
        <w:rPr>
          <w:rFonts w:ascii="Calibri" w:eastAsia="Arial" w:hAnsi="Calibri" w:cs="Calibri"/>
          <w:color w:val="000000"/>
          <w:lang w:eastAsia="ar-SA"/>
        </w:rPr>
        <w:tab/>
      </w:r>
      <w:r w:rsidRPr="0021383F">
        <w:rPr>
          <w:rFonts w:ascii="Calibri" w:eastAsia="Arial" w:hAnsi="Calibri" w:cs="Calibri"/>
          <w:color w:val="000000"/>
          <w:lang w:eastAsia="ar-SA"/>
        </w:rPr>
        <w:tab/>
        <w:t xml:space="preserve">                                                            </w:t>
      </w:r>
      <w:r w:rsidR="000D5290" w:rsidRPr="000D5290">
        <w:rPr>
          <w:rFonts w:ascii="Calibri" w:eastAsia="Arial" w:hAnsi="Calibri" w:cs="Calibri"/>
          <w:color w:val="000000"/>
          <w:lang w:eastAsia="ar-SA"/>
        </w:rPr>
        <w:t xml:space="preserve">  </w:t>
      </w:r>
      <w:r w:rsidR="000D5290">
        <w:rPr>
          <w:rFonts w:ascii="Calibri" w:eastAsia="Arial" w:hAnsi="Calibri" w:cs="Calibri"/>
          <w:color w:val="000000"/>
          <w:lang w:eastAsia="ar-SA"/>
        </w:rPr>
        <w:t xml:space="preserve">   </w:t>
      </w:r>
      <w:r w:rsidR="00D32BD4">
        <w:rPr>
          <w:rFonts w:ascii="Calibri" w:eastAsia="Arial" w:hAnsi="Calibri" w:cs="Calibri"/>
          <w:color w:val="000000"/>
          <w:lang w:eastAsia="ar-SA"/>
        </w:rPr>
        <w:t xml:space="preserve"> Wrocław dn. 06.11</w:t>
      </w:r>
      <w:bookmarkStart w:id="0" w:name="_GoBack"/>
      <w:bookmarkEnd w:id="0"/>
      <w:r w:rsidRPr="0021383F">
        <w:rPr>
          <w:rFonts w:ascii="Calibri" w:eastAsia="Arial" w:hAnsi="Calibri" w:cs="Calibri"/>
          <w:color w:val="000000"/>
          <w:lang w:eastAsia="ar-SA"/>
        </w:rPr>
        <w:t>.2023r.</w:t>
      </w:r>
      <w:r w:rsidRPr="0021383F">
        <w:rPr>
          <w:rFonts w:ascii="Calibri" w:eastAsia="Arial" w:hAnsi="Calibri" w:cs="Calibri"/>
          <w:color w:val="000000"/>
          <w:lang w:eastAsia="ar-SA"/>
        </w:rPr>
        <w:tab/>
      </w:r>
    </w:p>
    <w:p w:rsidR="0021383F" w:rsidRPr="0021383F" w:rsidRDefault="0021383F" w:rsidP="0021383F">
      <w:pPr>
        <w:tabs>
          <w:tab w:val="left" w:pos="1155"/>
        </w:tabs>
        <w:suppressAutoHyphens/>
        <w:spacing w:after="0" w:line="240" w:lineRule="auto"/>
        <w:rPr>
          <w:rFonts w:ascii="Calibri" w:eastAsia="Arial" w:hAnsi="Calibri" w:cs="Calibri"/>
          <w:color w:val="000000"/>
          <w:lang w:eastAsia="ar-SA"/>
        </w:rPr>
      </w:pPr>
      <w:r w:rsidRPr="0021383F">
        <w:rPr>
          <w:rFonts w:ascii="Calibri" w:eastAsia="Arial" w:hAnsi="Calibri" w:cs="Calibri"/>
          <w:color w:val="000000"/>
          <w:lang w:eastAsia="ar-SA"/>
        </w:rPr>
        <w:tab/>
      </w:r>
    </w:p>
    <w:p w:rsidR="0021383F" w:rsidRPr="0021383F" w:rsidRDefault="0021383F" w:rsidP="0021383F">
      <w:pPr>
        <w:suppressAutoHyphens/>
        <w:spacing w:after="0" w:line="240" w:lineRule="auto"/>
        <w:rPr>
          <w:rFonts w:ascii="Calibri" w:eastAsia="Arial" w:hAnsi="Calibri" w:cs="Calibri"/>
          <w:color w:val="000000"/>
          <w:lang w:eastAsia="ar-SA"/>
        </w:rPr>
      </w:pPr>
    </w:p>
    <w:p w:rsidR="0021383F" w:rsidRPr="0021383F" w:rsidRDefault="0021383F" w:rsidP="0021383F">
      <w:pPr>
        <w:suppressAutoHyphens/>
        <w:spacing w:after="0" w:line="240" w:lineRule="auto"/>
        <w:jc w:val="both"/>
        <w:rPr>
          <w:rFonts w:ascii="Calibri" w:eastAsia="Arial" w:hAnsi="Calibri" w:cs="Calibri"/>
          <w:b/>
          <w:i/>
          <w:lang w:eastAsia="ar-SA"/>
        </w:rPr>
      </w:pPr>
      <w:r w:rsidRPr="0021383F">
        <w:rPr>
          <w:rFonts w:ascii="Calibri" w:eastAsia="Arial" w:hAnsi="Calibri" w:cs="Calibri"/>
          <w:color w:val="000000"/>
          <w:lang w:eastAsia="ar-SA"/>
        </w:rPr>
        <w:tab/>
      </w:r>
      <w:r w:rsidRPr="0021383F">
        <w:rPr>
          <w:rFonts w:ascii="Calibri" w:eastAsia="Arial" w:hAnsi="Calibri" w:cs="Calibri"/>
          <w:color w:val="000000"/>
          <w:lang w:eastAsia="ar-SA"/>
        </w:rPr>
        <w:tab/>
      </w:r>
    </w:p>
    <w:p w:rsidR="0021383F" w:rsidRPr="0021383F" w:rsidRDefault="0021383F" w:rsidP="0021383F">
      <w:pPr>
        <w:suppressAutoHyphens/>
        <w:jc w:val="center"/>
        <w:rPr>
          <w:rFonts w:ascii="Calibri" w:eastAsia="Times New Roman" w:hAnsi="Calibri" w:cs="Calibri"/>
          <w:b/>
          <w:lang w:eastAsia="pl-PL"/>
        </w:rPr>
      </w:pPr>
      <w:r w:rsidRPr="0021383F">
        <w:rPr>
          <w:rFonts w:ascii="Calibri" w:eastAsia="Times New Roman" w:hAnsi="Calibri" w:cs="Calibri"/>
          <w:b/>
          <w:lang w:eastAsia="pl-PL"/>
        </w:rPr>
        <w:t>INFORMACJA O KWOCIE, JAKĄ ZAMAWIAJĄCY PRZEZNACZYŁ NA SFINANSOWANIE ZAMÓWIENIA</w:t>
      </w:r>
    </w:p>
    <w:p w:rsidR="0021383F" w:rsidRPr="0021383F" w:rsidRDefault="0021383F" w:rsidP="0021383F">
      <w:pPr>
        <w:suppressAutoHyphens/>
        <w:jc w:val="center"/>
        <w:rPr>
          <w:rFonts w:ascii="Calibri" w:eastAsia="Times New Roman" w:hAnsi="Calibri" w:cs="Calibri"/>
          <w:b/>
          <w:lang w:eastAsia="pl-PL"/>
        </w:rPr>
      </w:pPr>
    </w:p>
    <w:p w:rsidR="0021383F" w:rsidRPr="0021383F" w:rsidRDefault="0021383F" w:rsidP="0021383F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21383F">
        <w:rPr>
          <w:rFonts w:ascii="Calibri" w:eastAsia="Times New Roman" w:hAnsi="Calibri" w:cs="Calibri"/>
          <w:lang w:eastAsia="pl-PL"/>
        </w:rPr>
        <w:t xml:space="preserve">Stosowanie do wymogu art. 221 ust. 4 </w:t>
      </w:r>
      <w:proofErr w:type="spellStart"/>
      <w:r w:rsidRPr="0021383F">
        <w:rPr>
          <w:rFonts w:ascii="Calibri" w:eastAsia="Times New Roman" w:hAnsi="Calibri" w:cs="Calibri"/>
          <w:lang w:eastAsia="pl-PL"/>
        </w:rPr>
        <w:t>uPzp</w:t>
      </w:r>
      <w:proofErr w:type="spellEnd"/>
      <w:r w:rsidRPr="0021383F">
        <w:rPr>
          <w:rFonts w:ascii="Calibri" w:eastAsia="Times New Roman" w:hAnsi="Calibri" w:cs="Calibri"/>
          <w:lang w:eastAsia="pl-PL"/>
        </w:rPr>
        <w:t xml:space="preserve">, Zamawiający informuje, że na sfinansowanie zamówienia pn.: </w:t>
      </w:r>
      <w:r w:rsidRPr="0021383F">
        <w:rPr>
          <w:rFonts w:ascii="Calibri" w:eastAsia="Times New Roman" w:hAnsi="Calibri" w:cs="Calibri"/>
          <w:b/>
          <w:lang w:eastAsia="pl-PL"/>
        </w:rPr>
        <w:t>„</w:t>
      </w:r>
      <w:r w:rsidR="000D5290" w:rsidRPr="000D5290">
        <w:rPr>
          <w:rFonts w:ascii="Calibri" w:eastAsia="Times New Roman" w:hAnsi="Calibri" w:cs="Calibri"/>
          <w:b/>
          <w:lang w:eastAsia="pl-PL"/>
        </w:rPr>
        <w:t>Dostawa antybiotyków, leków p/grzybiczych i środków dezynfekcyjnych</w:t>
      </w:r>
      <w:r w:rsidRPr="0021383F">
        <w:rPr>
          <w:rFonts w:ascii="Calibri" w:eastAsia="Times New Roman" w:hAnsi="Calibri" w:cs="Calibri"/>
          <w:b/>
          <w:iCs/>
          <w:lang w:eastAsia="pl-PL"/>
        </w:rPr>
        <w:t xml:space="preserve">”, </w:t>
      </w:r>
      <w:r w:rsidRPr="0021383F">
        <w:rPr>
          <w:rFonts w:ascii="Calibri" w:eastAsia="Times New Roman" w:hAnsi="Calibri" w:cs="Calibri"/>
          <w:iCs/>
          <w:lang w:eastAsia="pl-PL"/>
        </w:rPr>
        <w:t xml:space="preserve">przeznaczył kwotę </w:t>
      </w:r>
      <w:r w:rsidR="000D5290" w:rsidRPr="000D529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4 729 198,00 </w:t>
      </w:r>
      <w:r w:rsidRPr="0021383F">
        <w:rPr>
          <w:rFonts w:ascii="Calibri" w:eastAsia="Times New Roman" w:hAnsi="Calibri" w:cs="Calibri"/>
          <w:b/>
          <w:iCs/>
          <w:lang w:eastAsia="pl-PL"/>
        </w:rPr>
        <w:t>brutto</w:t>
      </w:r>
      <w:r w:rsidRPr="0021383F">
        <w:rPr>
          <w:rFonts w:ascii="Calibri" w:eastAsia="Times New Roman" w:hAnsi="Calibri" w:cs="Calibri"/>
          <w:iCs/>
          <w:lang w:eastAsia="pl-PL"/>
        </w:rPr>
        <w:t xml:space="preserve"> w tym:</w:t>
      </w:r>
    </w:p>
    <w:p w:rsidR="0021383F" w:rsidRDefault="0021383F"/>
    <w:p w:rsidR="0021383F" w:rsidRDefault="0021383F"/>
    <w:p w:rsidR="0021383F" w:rsidRDefault="0021383F">
      <w:pPr>
        <w:sectPr w:rsidR="0021383F" w:rsidSect="0021383F">
          <w:pgSz w:w="11906" w:h="16838"/>
          <w:pgMar w:top="1417" w:right="1417" w:bottom="1417" w:left="1417" w:header="708" w:footer="708" w:gutter="0"/>
          <w:cols w:sep="1" w:space="709"/>
          <w:docGrid w:linePitch="360"/>
        </w:sectPr>
      </w:pPr>
    </w:p>
    <w:p w:rsidR="0021383F" w:rsidRDefault="0021383F">
      <w:pPr>
        <w:sectPr w:rsidR="0021383F" w:rsidSect="0021383F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tbl>
      <w:tblPr>
        <w:tblW w:w="24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1640"/>
      </w:tblGrid>
      <w:tr w:rsidR="0021383F" w:rsidRPr="0021383F" w:rsidTr="000D5290">
        <w:trPr>
          <w:trHeight w:val="390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lastRenderedPageBreak/>
              <w:t xml:space="preserve">nr pakietu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198 414,47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972 270,62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31 475,52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991 369,81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20 466,00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57 412,80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309 023,42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4 578,34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71 383,68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1 865,05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13 681,44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7 735,14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3 024,00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20 412,03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28 436,94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2 072,30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2 882,30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3 939,84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20 409,84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153 073,80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64 722,24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946,73</w:t>
            </w:r>
          </w:p>
        </w:tc>
      </w:tr>
      <w:tr w:rsidR="000D5290" w:rsidRPr="0021383F" w:rsidTr="000D5290">
        <w:trPr>
          <w:trHeight w:val="40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lastRenderedPageBreak/>
              <w:t xml:space="preserve">nr pakietu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2 425,84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203,58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47 498,62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13 090,68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27 030,02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4 986,36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38 851,49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48 421,80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131 220,00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2 948,40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11 404,80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263 277,00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2 986,20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22 810,14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27 711,94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102 549,78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6 172,80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14 829,70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147 460,23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169 202,95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31 580,66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3 032,13</w:t>
            </w:r>
          </w:p>
        </w:tc>
      </w:tr>
      <w:tr w:rsidR="000D5290" w:rsidRPr="0021383F" w:rsidTr="000D5290">
        <w:trPr>
          <w:trHeight w:val="402"/>
        </w:trPr>
        <w:tc>
          <w:tcPr>
            <w:tcW w:w="7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lastRenderedPageBreak/>
              <w:t xml:space="preserve">nr pakietu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183 462,72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19 810,39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126,71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2 700,00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47 140,92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136 708,56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9 565,29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47 069,37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7 393,68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21 540,60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4 320,00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18 073,15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10 000,00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11 340,00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19 999,98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22 755,60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67 899,60</w:t>
            </w:r>
          </w:p>
        </w:tc>
      </w:tr>
      <w:tr w:rsidR="0021383F" w:rsidRPr="0021383F" w:rsidTr="000D5290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83F" w:rsidRPr="0021383F" w:rsidRDefault="0021383F" w:rsidP="002138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21383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4 729 198,00</w:t>
            </w:r>
          </w:p>
        </w:tc>
      </w:tr>
    </w:tbl>
    <w:p w:rsidR="00DD6D0A" w:rsidRDefault="00DD6D0A"/>
    <w:sectPr w:rsidR="00DD6D0A" w:rsidSect="0021383F">
      <w:type w:val="continuous"/>
      <w:pgSz w:w="11906" w:h="16838"/>
      <w:pgMar w:top="1417" w:right="1417" w:bottom="1417" w:left="1417" w:header="708" w:footer="708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83F" w:rsidRDefault="0021383F" w:rsidP="0021383F">
      <w:pPr>
        <w:spacing w:after="0" w:line="240" w:lineRule="auto"/>
      </w:pPr>
      <w:r>
        <w:separator/>
      </w:r>
    </w:p>
  </w:endnote>
  <w:endnote w:type="continuationSeparator" w:id="0">
    <w:p w:rsidR="0021383F" w:rsidRDefault="0021383F" w:rsidP="0021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83F" w:rsidRDefault="0021383F" w:rsidP="0021383F">
      <w:pPr>
        <w:spacing w:after="0" w:line="240" w:lineRule="auto"/>
      </w:pPr>
      <w:r>
        <w:separator/>
      </w:r>
    </w:p>
  </w:footnote>
  <w:footnote w:type="continuationSeparator" w:id="0">
    <w:p w:rsidR="0021383F" w:rsidRDefault="0021383F" w:rsidP="00213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3F"/>
    <w:rsid w:val="000D5290"/>
    <w:rsid w:val="0021383F"/>
    <w:rsid w:val="00D32BD4"/>
    <w:rsid w:val="00DD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83F"/>
  </w:style>
  <w:style w:type="paragraph" w:styleId="Stopka">
    <w:name w:val="footer"/>
    <w:basedOn w:val="Normalny"/>
    <w:link w:val="StopkaZnak"/>
    <w:uiPriority w:val="99"/>
    <w:unhideWhenUsed/>
    <w:rsid w:val="0021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83F"/>
  </w:style>
  <w:style w:type="paragraph" w:styleId="Stopka">
    <w:name w:val="footer"/>
    <w:basedOn w:val="Normalny"/>
    <w:link w:val="StopkaZnak"/>
    <w:uiPriority w:val="99"/>
    <w:unhideWhenUsed/>
    <w:rsid w:val="0021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A6B3E-E8F7-4796-8DBA-D36D4E3B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Cierpka Małgorzata</dc:creator>
  <cp:lastModifiedBy>Cierpka Małgorzata</cp:lastModifiedBy>
  <cp:revision>2</cp:revision>
  <dcterms:created xsi:type="dcterms:W3CDTF">2023-10-26T05:31:00Z</dcterms:created>
  <dcterms:modified xsi:type="dcterms:W3CDTF">2023-10-31T07:59:00Z</dcterms:modified>
</cp:coreProperties>
</file>