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D4A0" w14:textId="50FF2807" w:rsidR="003F101C" w:rsidRPr="00B3228F" w:rsidRDefault="00577B0A" w:rsidP="00172706">
      <w:pPr>
        <w:autoSpaceDE w:val="0"/>
        <w:autoSpaceDN w:val="0"/>
        <w:adjustRightInd w:val="0"/>
        <w:spacing w:before="0" w:after="120" w:line="0" w:lineRule="atLeast"/>
        <w:jc w:val="right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577B0A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Załącznik nr </w:t>
      </w:r>
      <w:r w:rsidR="0044627A">
        <w:rPr>
          <w:rFonts w:asciiTheme="majorHAnsi" w:hAnsiTheme="majorHAnsi" w:cstheme="majorHAnsi"/>
          <w:color w:val="auto"/>
          <w:sz w:val="22"/>
          <w:szCs w:val="22"/>
          <w:lang w:val="pl-PL"/>
        </w:rPr>
        <w:t>4</w:t>
      </w:r>
      <w:r w:rsidRPr="00577B0A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do SWZ</w:t>
      </w:r>
    </w:p>
    <w:p w14:paraId="01047ECF" w14:textId="4CAC4915" w:rsidR="002F3EB6" w:rsidRPr="003A4A52" w:rsidRDefault="00040109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i/>
          <w:iCs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i/>
          <w:iCs/>
          <w:color w:val="auto"/>
          <w:sz w:val="22"/>
          <w:szCs w:val="22"/>
          <w:lang w:val="pl-PL"/>
        </w:rPr>
        <w:t>Projekt U</w:t>
      </w:r>
      <w:r w:rsidR="002F3EB6" w:rsidRPr="003A4A52">
        <w:rPr>
          <w:rFonts w:asciiTheme="majorHAnsi" w:hAnsiTheme="majorHAnsi" w:cstheme="majorHAnsi"/>
          <w:i/>
          <w:iCs/>
          <w:color w:val="auto"/>
          <w:sz w:val="22"/>
          <w:szCs w:val="22"/>
          <w:lang w:val="pl-PL"/>
        </w:rPr>
        <w:t>mowy</w:t>
      </w:r>
    </w:p>
    <w:p w14:paraId="4F333DFF" w14:textId="755BED0D" w:rsidR="003F101C" w:rsidRPr="00B3228F" w:rsidRDefault="007D14BB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na </w:t>
      </w:r>
      <w:r w:rsidR="00625DEC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świadczenie usług konsultacji psychologicznych w ramach </w:t>
      </w:r>
      <w:r w:rsidR="00A24AA7" w:rsidRPr="00A24AA7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projektu „Lepsza przyszłość. Przeciwdziałanie zaburzeniom psychicznym dzieci i młodzieży”, realizowanego w ramach RPO Województwa Pomorskiego na lata 2014-2020</w:t>
      </w:r>
    </w:p>
    <w:p w14:paraId="7AA7C79D" w14:textId="77777777" w:rsidR="00804755" w:rsidRPr="00B3228F" w:rsidRDefault="00804755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4D044D22" w14:textId="5FF988C5" w:rsidR="003F101C" w:rsidRPr="00B3228F" w:rsidRDefault="002F3EB6" w:rsidP="00E27766">
      <w:p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zawarta w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Gdańsku, </w:t>
      </w:r>
      <w:r w:rsidR="00520FA8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dniu</w:t>
      </w:r>
      <w:r w:rsidR="00804755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…………………….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…………………..</w:t>
      </w:r>
      <w:r w:rsidR="00804755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20</w:t>
      </w:r>
      <w:r w:rsidR="00520FA8">
        <w:rPr>
          <w:rFonts w:asciiTheme="majorHAnsi" w:hAnsiTheme="majorHAnsi" w:cstheme="majorHAnsi"/>
          <w:color w:val="auto"/>
          <w:sz w:val="22"/>
          <w:szCs w:val="22"/>
          <w:lang w:val="pl-PL"/>
        </w:rPr>
        <w:t>2</w:t>
      </w:r>
      <w:r w:rsidR="004E6C26">
        <w:rPr>
          <w:rFonts w:asciiTheme="majorHAnsi" w:hAnsiTheme="majorHAnsi" w:cstheme="majorHAnsi"/>
          <w:color w:val="auto"/>
          <w:sz w:val="22"/>
          <w:szCs w:val="22"/>
          <w:lang w:val="pl-PL"/>
        </w:rPr>
        <w:t>3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roku, pomiędzy: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</w:p>
    <w:p w14:paraId="684833D4" w14:textId="779D7BCE" w:rsidR="002F3EB6" w:rsidRPr="00B3228F" w:rsidRDefault="0008062E" w:rsidP="00E27766">
      <w:p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8062E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Wojewódzkim Szpitalem Psychiatrycznym im prof. Tadeusza Bilikiewicza z siedzibą w Gdańsku</w:t>
      </w:r>
      <w:r w:rsidRP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>, 80-282 Gdańsk ul. Srebrniki 17, NIP: 957-07-28-045, REGON 000293462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, reprezentowan</w:t>
      </w:r>
      <w:r w:rsidR="003D17A0">
        <w:rPr>
          <w:rFonts w:asciiTheme="majorHAnsi" w:hAnsiTheme="majorHAnsi" w:cstheme="majorHAnsi"/>
          <w:color w:val="auto"/>
          <w:sz w:val="22"/>
          <w:szCs w:val="22"/>
          <w:lang w:val="pl-PL"/>
        </w:rPr>
        <w:t>ym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przez:</w:t>
      </w:r>
    </w:p>
    <w:p w14:paraId="6E41945F" w14:textId="1225D8E9" w:rsidR="00172706" w:rsidRDefault="00172706" w:rsidP="00E27766">
      <w:p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dr n. ekon. Mariusz Kaszubowski - Dyrektor</w:t>
      </w:r>
    </w:p>
    <w:p w14:paraId="07EEB18B" w14:textId="6A9E35B6" w:rsidR="003F101C" w:rsidRPr="00B3228F" w:rsidRDefault="002F3EB6" w:rsidP="00E27766">
      <w:p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zwan</w:t>
      </w:r>
      <w:r w:rsidR="003D17A0">
        <w:rPr>
          <w:rFonts w:asciiTheme="majorHAnsi" w:hAnsiTheme="majorHAnsi" w:cstheme="majorHAnsi"/>
          <w:color w:val="auto"/>
          <w:sz w:val="22"/>
          <w:szCs w:val="22"/>
          <w:lang w:val="pl-PL"/>
        </w:rPr>
        <w:t>y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dalej </w:t>
      </w:r>
      <w:r w:rsidR="00040109">
        <w:rPr>
          <w:rFonts w:asciiTheme="majorHAnsi" w:hAnsiTheme="majorHAnsi" w:cstheme="majorHAnsi"/>
          <w:color w:val="auto"/>
          <w:sz w:val="22"/>
          <w:szCs w:val="22"/>
          <w:lang w:val="pl-PL"/>
        </w:rPr>
        <w:t>„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Zamawiającym”</w:t>
      </w:r>
      <w:r w:rsidR="003D17A0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</w:p>
    <w:p w14:paraId="735D7C2B" w14:textId="25494574" w:rsidR="003F101C" w:rsidRPr="00B3228F" w:rsidRDefault="002F3EB6" w:rsidP="00E27766">
      <w:p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a</w:t>
      </w:r>
    </w:p>
    <w:p w14:paraId="31BB68FF" w14:textId="72EAB454" w:rsidR="003F101C" w:rsidRDefault="002F3EB6" w:rsidP="00E27766">
      <w:p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………………………………………………………, z siedzibą w ……………., przy ul…………………………..,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NIP…………………………………………….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, </w:t>
      </w:r>
    </w:p>
    <w:p w14:paraId="09DDF975" w14:textId="202BA07B" w:rsidR="00172706" w:rsidRPr="00B3228F" w:rsidRDefault="00172706" w:rsidP="00172706">
      <w:p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reprezentowan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ym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przez:</w:t>
      </w:r>
    </w:p>
    <w:p w14:paraId="3114E690" w14:textId="5A7A6E6E" w:rsidR="00172706" w:rsidRPr="00B3228F" w:rsidRDefault="00172706" w:rsidP="00E27766">
      <w:p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………………………………………………………………………………………</w:t>
      </w:r>
    </w:p>
    <w:p w14:paraId="32546505" w14:textId="278EC408" w:rsidR="002F3EB6" w:rsidRPr="00B3228F" w:rsidRDefault="002F3EB6" w:rsidP="00E27766">
      <w:p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zwanym dalej </w:t>
      </w:r>
      <w:r w:rsidR="00040109">
        <w:rPr>
          <w:rFonts w:asciiTheme="majorHAnsi" w:hAnsiTheme="majorHAnsi" w:cstheme="majorHAnsi"/>
          <w:color w:val="auto"/>
          <w:sz w:val="22"/>
          <w:szCs w:val="22"/>
          <w:lang w:val="pl-PL"/>
        </w:rPr>
        <w:t>„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Wykonawcą”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355BF8F6" w14:textId="77777777" w:rsidR="003F101C" w:rsidRPr="00B3228F" w:rsidRDefault="003F101C" w:rsidP="00E27766">
      <w:p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09758219" w14:textId="4A0B87B6" w:rsidR="002F3EB6" w:rsidRPr="0008062E" w:rsidRDefault="002F3EB6" w:rsidP="00E27766">
      <w:p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wyniku przeprowadzonego postępowania o udzielenie zamówienia publicznego </w:t>
      </w:r>
      <w:r w:rsidRPr="00E365B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trybie </w:t>
      </w:r>
      <w:r w:rsidR="00312589" w:rsidRPr="00E365B6">
        <w:rPr>
          <w:rFonts w:asciiTheme="majorHAnsi" w:hAnsiTheme="majorHAnsi" w:cstheme="majorHAnsi"/>
          <w:color w:val="auto"/>
          <w:sz w:val="22"/>
          <w:szCs w:val="22"/>
          <w:lang w:val="pl-PL"/>
        </w:rPr>
        <w:t>podstawowym zgodnie z art. 275 pkt 1 ustawy z dnia 11 września 2019 r. Prawo zamówień publicznych (</w:t>
      </w:r>
      <w:proofErr w:type="spellStart"/>
      <w:r w:rsidR="00312589" w:rsidRPr="00E365B6">
        <w:rPr>
          <w:rFonts w:asciiTheme="majorHAnsi" w:hAnsiTheme="majorHAnsi" w:cstheme="majorHAnsi"/>
          <w:color w:val="auto"/>
          <w:sz w:val="22"/>
          <w:szCs w:val="22"/>
          <w:lang w:val="pl-PL"/>
        </w:rPr>
        <w:t>t.j</w:t>
      </w:r>
      <w:proofErr w:type="spellEnd"/>
      <w:r w:rsidR="00312589" w:rsidRPr="00E365B6">
        <w:rPr>
          <w:rFonts w:asciiTheme="majorHAnsi" w:hAnsiTheme="majorHAnsi" w:cstheme="majorHAnsi"/>
          <w:color w:val="auto"/>
          <w:sz w:val="22"/>
          <w:szCs w:val="22"/>
          <w:lang w:val="pl-PL"/>
        </w:rPr>
        <w:t>. Dz. U. z 2022 r., poz. 1710 ze zm.)</w:t>
      </w:r>
      <w:r w:rsidR="00312589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>znak</w:t>
      </w:r>
      <w:r w:rsidR="00312589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sprawy</w:t>
      </w:r>
      <w:r w:rsidRP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>:</w:t>
      </w:r>
      <w:r w:rsid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proofErr w:type="spellStart"/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Adm</w:t>
      </w:r>
      <w:proofErr w:type="spellEnd"/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10/2023</w:t>
      </w:r>
      <w:r w:rsidRP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, Strony zawierają </w:t>
      </w:r>
      <w:r w:rsidR="00040109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mowę </w:t>
      </w:r>
      <w:r w:rsid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o </w:t>
      </w:r>
      <w:r w:rsidRP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>następującej treści:</w:t>
      </w:r>
      <w:r w:rsidR="003F101C" w:rsidRPr="0008062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</w:p>
    <w:p w14:paraId="15203FEF" w14:textId="77777777" w:rsidR="003F101C" w:rsidRPr="00B3228F" w:rsidRDefault="003F101C" w:rsidP="00E27766">
      <w:p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i/>
          <w:iCs/>
          <w:color w:val="auto"/>
          <w:sz w:val="22"/>
          <w:szCs w:val="22"/>
          <w:lang w:val="pl-PL"/>
        </w:rPr>
      </w:pPr>
    </w:p>
    <w:p w14:paraId="0B6A70F7" w14:textId="77777777" w:rsidR="002F3EB6" w:rsidRPr="001B380C" w:rsidRDefault="002F3EB6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1B380C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§ 1.</w:t>
      </w:r>
    </w:p>
    <w:p w14:paraId="2F8AD8EB" w14:textId="5EA35986" w:rsidR="001B380C" w:rsidRPr="001B380C" w:rsidRDefault="001B380C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1B380C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Przedmiot umowy</w:t>
      </w:r>
    </w:p>
    <w:p w14:paraId="4FA1E428" w14:textId="2AC7D7F8" w:rsidR="00625DEC" w:rsidRPr="00974D84" w:rsidRDefault="002F3EB6" w:rsidP="00E277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Przedmiotem </w:t>
      </w:r>
      <w:r w:rsidR="00040109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mowy jest </w:t>
      </w:r>
      <w:r w:rsidR="00F87C62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świadczenie </w:t>
      </w:r>
      <w:r w:rsidR="004A04D9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="00F87C62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sług </w:t>
      </w:r>
      <w:r w:rsidR="00625DEC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konsultacji psychologicznych na potrzeby</w:t>
      </w:r>
      <w:r w:rsidR="007D14BB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realizacji projektu „Lepsza przyszłość. Przeciwdziałanie zaburzeniom psychicznym dzieci i młodzieży”, realizowanego w ramach RPO Województwa Pomorskiego na lata 2014-2020,</w:t>
      </w:r>
      <w:r w:rsidR="00804755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zgodnie z </w:t>
      </w:r>
      <w:r w:rsidR="00CF13B6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Opisem Przedmiotu Zamówienia</w:t>
      </w:r>
      <w:r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  <w:r w:rsidR="003F101C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stanowiąc</w:t>
      </w:r>
      <w:r w:rsidR="007C3F7F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ym</w:t>
      </w:r>
      <w:r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załącznik nr 1 do </w:t>
      </w:r>
      <w:r w:rsidR="00E559A1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mowy oraz ofertą Wykonawcy, stanowiąc</w:t>
      </w:r>
      <w:r w:rsidR="002D1D49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ą</w:t>
      </w:r>
      <w:r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załącznik nr 2 do</w:t>
      </w:r>
      <w:r w:rsidR="003F101C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E559A1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mowy.</w:t>
      </w:r>
    </w:p>
    <w:p w14:paraId="16D2F954" w14:textId="741EA2A9" w:rsidR="002F3EB6" w:rsidRPr="00974D84" w:rsidRDefault="002F3EB6" w:rsidP="00E277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Wykonawca zobowiązuje się do</w:t>
      </w:r>
      <w:r w:rsidR="00625DEC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</w:t>
      </w:r>
      <w:r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ykon</w:t>
      </w:r>
      <w:r w:rsidR="00625DEC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ywan</w:t>
      </w:r>
      <w:r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ia przedmiotu </w:t>
      </w:r>
      <w:r w:rsidR="00040109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="00625DEC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mowy</w:t>
      </w:r>
      <w:r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625DEC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 należytą starannością, w stopniu wymaganym od profesjonalisty, przy uwzględnieniu zawodowego charakteru działalności, zgodnie z przepisami prawa, normami określonymi w </w:t>
      </w:r>
      <w:r w:rsidR="00647298" w:rsidRPr="00E27766">
        <w:rPr>
          <w:rFonts w:asciiTheme="majorHAnsi" w:hAnsiTheme="majorHAnsi" w:cstheme="majorHAnsi"/>
          <w:color w:val="auto"/>
          <w:sz w:val="22"/>
          <w:szCs w:val="22"/>
          <w:lang w:val="pl-PL"/>
        </w:rPr>
        <w:t>k</w:t>
      </w:r>
      <w:r w:rsidR="00625DEC" w:rsidRPr="00E2776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odeksie </w:t>
      </w:r>
      <w:r w:rsidR="00647298" w:rsidRPr="00E27766">
        <w:rPr>
          <w:rFonts w:asciiTheme="majorHAnsi" w:hAnsiTheme="majorHAnsi" w:cstheme="majorHAnsi"/>
          <w:color w:val="auto"/>
          <w:sz w:val="22"/>
          <w:szCs w:val="22"/>
          <w:lang w:val="pl-PL"/>
        </w:rPr>
        <w:t>e</w:t>
      </w:r>
      <w:r w:rsidR="00625DEC" w:rsidRPr="00E27766">
        <w:rPr>
          <w:rFonts w:asciiTheme="majorHAnsi" w:hAnsiTheme="majorHAnsi" w:cstheme="majorHAnsi"/>
          <w:color w:val="auto"/>
          <w:sz w:val="22"/>
          <w:szCs w:val="22"/>
          <w:lang w:val="pl-PL"/>
        </w:rPr>
        <w:t>ty</w:t>
      </w:r>
      <w:r w:rsidR="001571EB" w:rsidRPr="00E27766">
        <w:rPr>
          <w:rFonts w:asciiTheme="majorHAnsi" w:hAnsiTheme="majorHAnsi" w:cstheme="majorHAnsi"/>
          <w:color w:val="auto"/>
          <w:sz w:val="22"/>
          <w:szCs w:val="22"/>
          <w:lang w:val="pl-PL"/>
        </w:rPr>
        <w:t>ki</w:t>
      </w:r>
      <w:r w:rsidR="00625DEC" w:rsidRPr="00E2776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1571EB" w:rsidRPr="00E2776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zawodowej </w:t>
      </w:r>
      <w:r w:rsidR="00625DEC" w:rsidRPr="00E27766">
        <w:rPr>
          <w:rFonts w:asciiTheme="majorHAnsi" w:hAnsiTheme="majorHAnsi" w:cstheme="majorHAnsi"/>
          <w:color w:val="auto"/>
          <w:sz w:val="22"/>
          <w:szCs w:val="22"/>
          <w:lang w:val="pl-PL"/>
        </w:rPr>
        <w:t>oraz z poszanowaniem dobrych obyczajów i słusznego interesu klienta.</w:t>
      </w:r>
    </w:p>
    <w:p w14:paraId="29A645E5" w14:textId="3F806157" w:rsidR="00625DEC" w:rsidRPr="00B3228F" w:rsidRDefault="00625DEC" w:rsidP="00E277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625DEC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Strony </w:t>
      </w:r>
      <w:r w:rsidR="00040109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625DEC">
        <w:rPr>
          <w:rFonts w:asciiTheme="majorHAnsi" w:hAnsiTheme="majorHAnsi" w:cstheme="majorHAnsi"/>
          <w:color w:val="auto"/>
          <w:sz w:val="22"/>
          <w:szCs w:val="22"/>
          <w:lang w:val="pl-PL"/>
        </w:rPr>
        <w:t>mowy zobowiązują się do wzajemnej współpracy w zakresie koniecznym do należytego wykonania niniejszej Umow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y</w:t>
      </w:r>
      <w:r w:rsidRPr="00625DEC">
        <w:rPr>
          <w:rFonts w:asciiTheme="majorHAnsi" w:hAnsiTheme="majorHAnsi" w:cstheme="majorHAnsi"/>
          <w:color w:val="auto"/>
          <w:sz w:val="22"/>
          <w:szCs w:val="22"/>
          <w:lang w:val="pl-PL"/>
        </w:rPr>
        <w:t>. Komunikacja w tym zakresie może odbywać się w dowolnej formie – bezpośrednio lub przy wykorzystaniu poczty elektronicznej.</w:t>
      </w:r>
    </w:p>
    <w:p w14:paraId="4032FCD9" w14:textId="77777777" w:rsidR="00D26FA4" w:rsidRDefault="00D26FA4">
      <w:pPr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br w:type="page"/>
      </w:r>
    </w:p>
    <w:p w14:paraId="1C79DA33" w14:textId="7DF8787B" w:rsidR="00454AAD" w:rsidRPr="006B573F" w:rsidRDefault="00454AAD" w:rsidP="006B573F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6B573F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lastRenderedPageBreak/>
        <w:t xml:space="preserve">§ </w:t>
      </w:r>
      <w:r w:rsidR="006B573F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2</w:t>
      </w:r>
      <w:r w:rsidRPr="006B573F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.</w:t>
      </w:r>
    </w:p>
    <w:p w14:paraId="09B49A31" w14:textId="77777777" w:rsidR="00454AAD" w:rsidRPr="006B573F" w:rsidRDefault="00454AAD" w:rsidP="006B573F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6B573F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Personel Wykonawcy</w:t>
      </w:r>
    </w:p>
    <w:p w14:paraId="5FCD4B70" w14:textId="0E73643A" w:rsidR="004A04D9" w:rsidRPr="00A6440E" w:rsidRDefault="00454AAD" w:rsidP="00E27766">
      <w:pPr>
        <w:pStyle w:val="Akapitzlist"/>
        <w:numPr>
          <w:ilvl w:val="1"/>
          <w:numId w:val="34"/>
        </w:numPr>
        <w:spacing w:line="0" w:lineRule="atLeast"/>
        <w:ind w:left="792" w:hanging="432"/>
        <w:contextualSpacing w:val="0"/>
        <w:jc w:val="both"/>
        <w:rPr>
          <w:color w:val="auto"/>
          <w:sz w:val="22"/>
          <w:szCs w:val="22"/>
          <w:lang w:val="pl-PL"/>
        </w:rPr>
      </w:pPr>
      <w:r w:rsidRPr="00A6440E">
        <w:rPr>
          <w:color w:val="auto"/>
          <w:sz w:val="22"/>
          <w:szCs w:val="22"/>
          <w:lang w:val="pl-PL"/>
        </w:rPr>
        <w:t xml:space="preserve">Wykonawca zobowiązuje się, że do </w:t>
      </w:r>
      <w:r w:rsidR="00A42A47">
        <w:rPr>
          <w:color w:val="auto"/>
          <w:sz w:val="22"/>
          <w:szCs w:val="22"/>
          <w:lang w:val="pl-PL"/>
        </w:rPr>
        <w:t xml:space="preserve">wykonania Umowy </w:t>
      </w:r>
      <w:r w:rsidR="004A04D9" w:rsidRPr="00A6440E">
        <w:rPr>
          <w:color w:val="auto"/>
          <w:sz w:val="22"/>
          <w:szCs w:val="22"/>
          <w:lang w:val="pl-PL"/>
        </w:rPr>
        <w:t>skieruje osoby posiadające</w:t>
      </w:r>
      <w:r w:rsidR="004A04D9" w:rsidRPr="00A6440E">
        <w:rPr>
          <w:rFonts w:cstheme="minorHAnsi"/>
          <w:lang w:val="pl-PL"/>
        </w:rPr>
        <w:t xml:space="preserve"> </w:t>
      </w:r>
      <w:r w:rsidR="004A04D9" w:rsidRPr="00A6440E">
        <w:rPr>
          <w:color w:val="auto"/>
          <w:sz w:val="22"/>
          <w:szCs w:val="22"/>
          <w:lang w:val="pl-PL"/>
        </w:rPr>
        <w:t>kwalifikacje do wykonywania zawodu psychologa zgodnie z ustawą z dnia 8 czerwca 2001 r. o zawodzie psychologa i samorządzie zawodowym psychologów (</w:t>
      </w:r>
      <w:proofErr w:type="spellStart"/>
      <w:r w:rsidR="00A42A47">
        <w:rPr>
          <w:color w:val="auto"/>
          <w:sz w:val="22"/>
          <w:szCs w:val="22"/>
          <w:lang w:val="pl-PL"/>
        </w:rPr>
        <w:t>t.j</w:t>
      </w:r>
      <w:proofErr w:type="spellEnd"/>
      <w:r w:rsidR="00A42A47">
        <w:rPr>
          <w:color w:val="auto"/>
          <w:sz w:val="22"/>
          <w:szCs w:val="22"/>
          <w:lang w:val="pl-PL"/>
        </w:rPr>
        <w:t xml:space="preserve">. </w:t>
      </w:r>
      <w:r w:rsidR="004A04D9" w:rsidRPr="00A6440E">
        <w:rPr>
          <w:color w:val="auto"/>
          <w:sz w:val="22"/>
          <w:szCs w:val="22"/>
          <w:lang w:val="pl-PL"/>
        </w:rPr>
        <w:t xml:space="preserve">Dz.U. z 2019 r. poz. 1026), które ukończyły studia wyższe II stopnia na kierunku psychologia oraz posiadają minimum </w:t>
      </w:r>
      <w:r w:rsidR="00A42A47">
        <w:rPr>
          <w:color w:val="auto"/>
          <w:sz w:val="22"/>
          <w:szCs w:val="22"/>
          <w:lang w:val="pl-PL"/>
        </w:rPr>
        <w:t>3-</w:t>
      </w:r>
      <w:r w:rsidR="004A04D9" w:rsidRPr="00A6440E">
        <w:rPr>
          <w:color w:val="auto"/>
          <w:sz w:val="22"/>
          <w:szCs w:val="22"/>
          <w:lang w:val="pl-PL"/>
        </w:rPr>
        <w:t>letnie doświadczenie w świadczeniu usług psychologa lub psychoterapeuty</w:t>
      </w:r>
      <w:r w:rsidR="00A42A47">
        <w:rPr>
          <w:color w:val="auto"/>
          <w:sz w:val="22"/>
          <w:szCs w:val="22"/>
          <w:lang w:val="pl-PL"/>
        </w:rPr>
        <w:t>.</w:t>
      </w:r>
    </w:p>
    <w:p w14:paraId="2F1332E6" w14:textId="6D0B8266" w:rsidR="00454AAD" w:rsidRPr="00A6440E" w:rsidRDefault="004A04D9" w:rsidP="00E27766">
      <w:pPr>
        <w:pStyle w:val="Akapitzlist"/>
        <w:numPr>
          <w:ilvl w:val="1"/>
          <w:numId w:val="34"/>
        </w:numPr>
        <w:spacing w:line="0" w:lineRule="atLeast"/>
        <w:ind w:left="792" w:hanging="432"/>
        <w:contextualSpacing w:val="0"/>
        <w:jc w:val="both"/>
        <w:rPr>
          <w:color w:val="auto"/>
          <w:sz w:val="22"/>
          <w:szCs w:val="22"/>
          <w:lang w:val="pl-PL"/>
        </w:rPr>
      </w:pPr>
      <w:r w:rsidRPr="00A6440E">
        <w:rPr>
          <w:color w:val="auto"/>
          <w:sz w:val="22"/>
          <w:szCs w:val="22"/>
          <w:lang w:val="pl-PL"/>
        </w:rPr>
        <w:t>Wykonawca skieruje do realizacji zamówienia osoby</w:t>
      </w:r>
      <w:r w:rsidR="00D40AD6" w:rsidRPr="00A6440E">
        <w:rPr>
          <w:color w:val="auto"/>
          <w:sz w:val="22"/>
          <w:szCs w:val="22"/>
          <w:lang w:val="pl-PL"/>
        </w:rPr>
        <w:t xml:space="preserve"> w</w:t>
      </w:r>
      <w:r w:rsidRPr="00A6440E">
        <w:rPr>
          <w:color w:val="auto"/>
          <w:sz w:val="22"/>
          <w:szCs w:val="22"/>
          <w:lang w:val="pl-PL"/>
        </w:rPr>
        <w:t xml:space="preserve"> </w:t>
      </w:r>
      <w:r w:rsidR="00D40AD6" w:rsidRPr="00A6440E">
        <w:rPr>
          <w:color w:val="auto"/>
          <w:sz w:val="22"/>
          <w:szCs w:val="22"/>
          <w:lang w:val="pl-PL"/>
        </w:rPr>
        <w:t>wymiarze odpowiadającym wymiarowi czasu pracy …….</w:t>
      </w:r>
      <w:r w:rsidR="00D40AD6" w:rsidRPr="00A6440E">
        <w:rPr>
          <w:vertAlign w:val="superscript"/>
        </w:rPr>
        <w:footnoteReference w:id="1"/>
      </w:r>
      <w:r w:rsidR="00D40AD6" w:rsidRPr="00A6440E">
        <w:rPr>
          <w:color w:val="auto"/>
          <w:sz w:val="22"/>
          <w:szCs w:val="22"/>
          <w:lang w:val="pl-PL"/>
        </w:rPr>
        <w:t xml:space="preserve"> etatów </w:t>
      </w:r>
      <w:r w:rsidRPr="00A6440E">
        <w:rPr>
          <w:color w:val="auto"/>
          <w:sz w:val="22"/>
          <w:szCs w:val="22"/>
          <w:lang w:val="pl-PL"/>
        </w:rPr>
        <w:t>spełniające kryterium dodatkowego wykształcenia, tj.</w:t>
      </w:r>
      <w:r w:rsidR="00454AAD" w:rsidRPr="00A6440E">
        <w:rPr>
          <w:color w:val="auto"/>
          <w:sz w:val="22"/>
          <w:szCs w:val="22"/>
          <w:lang w:val="pl-PL"/>
        </w:rPr>
        <w:t xml:space="preserve"> ponad wymagane w ust. 1, ukończ</w:t>
      </w:r>
      <w:r w:rsidRPr="00A6440E">
        <w:rPr>
          <w:color w:val="auto"/>
          <w:sz w:val="22"/>
          <w:szCs w:val="22"/>
          <w:lang w:val="pl-PL"/>
        </w:rPr>
        <w:t>on</w:t>
      </w:r>
      <w:r w:rsidR="00D40AD6" w:rsidRPr="00A6440E">
        <w:rPr>
          <w:color w:val="auto"/>
          <w:sz w:val="22"/>
          <w:szCs w:val="22"/>
          <w:lang w:val="pl-PL"/>
        </w:rPr>
        <w:t>e</w:t>
      </w:r>
      <w:r w:rsidR="00454AAD" w:rsidRPr="00A6440E">
        <w:rPr>
          <w:color w:val="auto"/>
          <w:sz w:val="22"/>
          <w:szCs w:val="22"/>
          <w:lang w:val="pl-PL"/>
        </w:rPr>
        <w:t xml:space="preserve"> całościow</w:t>
      </w:r>
      <w:r w:rsidR="00D40AD6" w:rsidRPr="00A6440E">
        <w:rPr>
          <w:color w:val="auto"/>
          <w:sz w:val="22"/>
          <w:szCs w:val="22"/>
          <w:lang w:val="pl-PL"/>
        </w:rPr>
        <w:t>e</w:t>
      </w:r>
      <w:r w:rsidR="00454AAD" w:rsidRPr="00A6440E">
        <w:rPr>
          <w:color w:val="auto"/>
          <w:sz w:val="22"/>
          <w:szCs w:val="22"/>
          <w:lang w:val="pl-PL"/>
        </w:rPr>
        <w:t xml:space="preserve"> szkoleni</w:t>
      </w:r>
      <w:r w:rsidR="00D40AD6" w:rsidRPr="00A6440E">
        <w:rPr>
          <w:color w:val="auto"/>
          <w:sz w:val="22"/>
          <w:szCs w:val="22"/>
          <w:lang w:val="pl-PL"/>
        </w:rPr>
        <w:t>e</w:t>
      </w:r>
      <w:r w:rsidR="00454AAD" w:rsidRPr="00A6440E">
        <w:rPr>
          <w:color w:val="auto"/>
          <w:sz w:val="22"/>
          <w:szCs w:val="22"/>
          <w:lang w:val="pl-PL"/>
        </w:rPr>
        <w:t xml:space="preserve"> podyplomow</w:t>
      </w:r>
      <w:r w:rsidR="00D40AD6" w:rsidRPr="00A6440E">
        <w:rPr>
          <w:color w:val="auto"/>
          <w:sz w:val="22"/>
          <w:szCs w:val="22"/>
          <w:lang w:val="pl-PL"/>
        </w:rPr>
        <w:t>e</w:t>
      </w:r>
      <w:r w:rsidR="00454AAD" w:rsidRPr="00A6440E">
        <w:rPr>
          <w:color w:val="auto"/>
          <w:sz w:val="22"/>
          <w:szCs w:val="22"/>
          <w:lang w:val="pl-PL"/>
        </w:rPr>
        <w:t xml:space="preserve"> w zakresie psychoterapii (w tym psychoterapii uzależnień), które kończy się egzaminem i uzyskaniem certyfikatu lub równoważnego dokumentu psychoterapeuty.</w:t>
      </w:r>
    </w:p>
    <w:p w14:paraId="459FFD0B" w14:textId="430088FA" w:rsidR="00454AAD" w:rsidRPr="00A6440E" w:rsidRDefault="00F739C9" w:rsidP="00E27766">
      <w:pPr>
        <w:pStyle w:val="Akapitzlist"/>
        <w:numPr>
          <w:ilvl w:val="1"/>
          <w:numId w:val="34"/>
        </w:numPr>
        <w:spacing w:line="0" w:lineRule="atLeast"/>
        <w:ind w:left="792" w:hanging="432"/>
        <w:contextualSpacing w:val="0"/>
        <w:jc w:val="both"/>
        <w:rPr>
          <w:color w:val="auto"/>
          <w:sz w:val="22"/>
          <w:szCs w:val="22"/>
          <w:lang w:val="pl-PL"/>
        </w:rPr>
      </w:pPr>
      <w:r w:rsidRPr="00A6440E">
        <w:rPr>
          <w:color w:val="auto"/>
          <w:sz w:val="22"/>
          <w:szCs w:val="22"/>
          <w:lang w:val="pl-PL"/>
        </w:rPr>
        <w:t xml:space="preserve">Wykonawca winien zapewnić personel spełniający wymagania ust. 1 i 2 </w:t>
      </w:r>
      <w:r w:rsidR="00454AAD" w:rsidRPr="00A6440E">
        <w:rPr>
          <w:color w:val="auto"/>
          <w:sz w:val="22"/>
          <w:szCs w:val="22"/>
          <w:lang w:val="pl-PL"/>
        </w:rPr>
        <w:t>świadczący Usług</w:t>
      </w:r>
      <w:r w:rsidRPr="00A6440E">
        <w:rPr>
          <w:color w:val="auto"/>
          <w:sz w:val="22"/>
          <w:szCs w:val="22"/>
          <w:lang w:val="pl-PL"/>
        </w:rPr>
        <w:t>i</w:t>
      </w:r>
      <w:r w:rsidR="00454AAD" w:rsidRPr="00A6440E">
        <w:rPr>
          <w:color w:val="auto"/>
          <w:sz w:val="22"/>
          <w:szCs w:val="22"/>
          <w:lang w:val="pl-PL"/>
        </w:rPr>
        <w:t xml:space="preserve"> nieprzerwanie przez cały okres obowiązywania Umowy.</w:t>
      </w:r>
    </w:p>
    <w:p w14:paraId="0115519E" w14:textId="689F73A6" w:rsidR="00454AAD" w:rsidRPr="00A6440E" w:rsidRDefault="00454AAD" w:rsidP="00E27766">
      <w:pPr>
        <w:pStyle w:val="Akapitzlist"/>
        <w:numPr>
          <w:ilvl w:val="1"/>
          <w:numId w:val="34"/>
        </w:numPr>
        <w:spacing w:line="0" w:lineRule="atLeast"/>
        <w:ind w:left="792" w:hanging="432"/>
        <w:contextualSpacing w:val="0"/>
        <w:jc w:val="both"/>
        <w:rPr>
          <w:color w:val="auto"/>
          <w:sz w:val="22"/>
          <w:szCs w:val="22"/>
          <w:lang w:val="pl-PL"/>
        </w:rPr>
      </w:pPr>
      <w:r w:rsidRPr="00A6440E">
        <w:rPr>
          <w:color w:val="auto"/>
          <w:sz w:val="22"/>
          <w:szCs w:val="22"/>
          <w:lang w:val="pl-PL"/>
        </w:rPr>
        <w:t xml:space="preserve">Na każde żądanie Zamawiającego, w terminie do 5 dni roboczych, Wykonawca zobowiązuje się do przedłożenia dokumentów potwierdzających </w:t>
      </w:r>
      <w:r w:rsidR="00A6440E" w:rsidRPr="00A6440E">
        <w:rPr>
          <w:color w:val="auto"/>
          <w:sz w:val="22"/>
          <w:szCs w:val="22"/>
          <w:lang w:val="pl-PL"/>
        </w:rPr>
        <w:t>kwalifikacje</w:t>
      </w:r>
      <w:r w:rsidRPr="00A6440E">
        <w:rPr>
          <w:color w:val="auto"/>
          <w:sz w:val="22"/>
          <w:szCs w:val="22"/>
          <w:lang w:val="pl-PL"/>
        </w:rPr>
        <w:t xml:space="preserve"> </w:t>
      </w:r>
      <w:r w:rsidR="00A6440E" w:rsidRPr="00A6440E">
        <w:rPr>
          <w:color w:val="auto"/>
          <w:sz w:val="22"/>
          <w:szCs w:val="22"/>
          <w:lang w:val="pl-PL"/>
        </w:rPr>
        <w:t xml:space="preserve">zawodowe </w:t>
      </w:r>
      <w:r w:rsidRPr="00A6440E">
        <w:rPr>
          <w:color w:val="auto"/>
          <w:sz w:val="22"/>
          <w:szCs w:val="22"/>
          <w:lang w:val="pl-PL"/>
        </w:rPr>
        <w:t>osób realizujących Usługi</w:t>
      </w:r>
      <w:r w:rsidR="00A6440E" w:rsidRPr="00A6440E">
        <w:rPr>
          <w:color w:val="auto"/>
          <w:sz w:val="22"/>
          <w:szCs w:val="22"/>
          <w:lang w:val="pl-PL"/>
        </w:rPr>
        <w:t>.</w:t>
      </w:r>
    </w:p>
    <w:p w14:paraId="61B08D3F" w14:textId="514FAA15" w:rsidR="00454AAD" w:rsidRPr="00A6440E" w:rsidRDefault="00454AAD" w:rsidP="00E27766">
      <w:pPr>
        <w:pStyle w:val="Akapitzlist"/>
        <w:numPr>
          <w:ilvl w:val="1"/>
          <w:numId w:val="34"/>
        </w:numPr>
        <w:spacing w:line="0" w:lineRule="atLeast"/>
        <w:ind w:left="792" w:hanging="432"/>
        <w:contextualSpacing w:val="0"/>
        <w:jc w:val="both"/>
        <w:rPr>
          <w:color w:val="auto"/>
          <w:sz w:val="22"/>
          <w:szCs w:val="22"/>
          <w:lang w:val="pl-PL"/>
        </w:rPr>
      </w:pPr>
      <w:r w:rsidRPr="00A6440E">
        <w:rPr>
          <w:color w:val="auto"/>
          <w:sz w:val="22"/>
          <w:szCs w:val="22"/>
          <w:lang w:val="pl-PL"/>
        </w:rPr>
        <w:t xml:space="preserve">Wykonawca zobowiązuje się, że przed rozpoczęciem wykonywania Umowy, personel świadczący Usługi zostanie przeszkolony </w:t>
      </w:r>
      <w:r w:rsidR="00172706">
        <w:rPr>
          <w:color w:val="auto"/>
          <w:sz w:val="22"/>
          <w:szCs w:val="22"/>
          <w:lang w:val="pl-PL"/>
        </w:rPr>
        <w:t xml:space="preserve">z </w:t>
      </w:r>
      <w:r w:rsidRPr="00A6440E">
        <w:rPr>
          <w:color w:val="auto"/>
          <w:sz w:val="22"/>
          <w:szCs w:val="22"/>
          <w:lang w:val="pl-PL"/>
        </w:rPr>
        <w:t xml:space="preserve">bezpieczeństwa informacji i ochrony danych osobowych. </w:t>
      </w:r>
    </w:p>
    <w:p w14:paraId="55512D01" w14:textId="2AE763F5" w:rsidR="00454AAD" w:rsidRPr="00A6440E" w:rsidRDefault="00454AAD" w:rsidP="00E27766">
      <w:pPr>
        <w:pStyle w:val="Akapitzlist"/>
        <w:numPr>
          <w:ilvl w:val="1"/>
          <w:numId w:val="34"/>
        </w:numPr>
        <w:spacing w:line="0" w:lineRule="atLeast"/>
        <w:ind w:left="792" w:hanging="432"/>
        <w:contextualSpacing w:val="0"/>
        <w:jc w:val="both"/>
        <w:rPr>
          <w:color w:val="auto"/>
          <w:sz w:val="22"/>
          <w:szCs w:val="22"/>
          <w:lang w:val="pl-PL"/>
        </w:rPr>
      </w:pPr>
      <w:r w:rsidRPr="00A6440E">
        <w:rPr>
          <w:color w:val="auto"/>
          <w:sz w:val="22"/>
          <w:szCs w:val="22"/>
          <w:lang w:val="pl-PL"/>
        </w:rPr>
        <w:t>Wykonawca ponosi odpowiedzialność za prawidłowe wyposażenie personelu świadczącego Usługi oraz za jego bezpieczeństwo w trakcie wykonywania Umowy.</w:t>
      </w:r>
    </w:p>
    <w:p w14:paraId="2638609F" w14:textId="42120DBB" w:rsidR="00454AAD" w:rsidRPr="00A6440E" w:rsidRDefault="00454AAD" w:rsidP="00E27766">
      <w:pPr>
        <w:pStyle w:val="Akapitzlist"/>
        <w:numPr>
          <w:ilvl w:val="1"/>
          <w:numId w:val="34"/>
        </w:numPr>
        <w:spacing w:line="0" w:lineRule="atLeast"/>
        <w:ind w:left="792" w:hanging="432"/>
        <w:contextualSpacing w:val="0"/>
        <w:jc w:val="both"/>
        <w:rPr>
          <w:color w:val="auto"/>
          <w:sz w:val="22"/>
          <w:szCs w:val="22"/>
          <w:lang w:val="pl-PL"/>
        </w:rPr>
      </w:pPr>
      <w:r w:rsidRPr="00A6440E">
        <w:rPr>
          <w:color w:val="auto"/>
          <w:sz w:val="22"/>
          <w:szCs w:val="22"/>
          <w:lang w:val="pl-PL"/>
        </w:rPr>
        <w:t xml:space="preserve">Personel świadczący Usługi zobowiązany jest do stosowania obowiązujących u Zamawiającego przepisów wewnętrznych, w zakresie niezbędnym do realizacji Umowy. </w:t>
      </w:r>
    </w:p>
    <w:p w14:paraId="28F4EDE1" w14:textId="6D966549" w:rsidR="00454AAD" w:rsidRPr="00A6440E" w:rsidRDefault="00454AAD" w:rsidP="00E27766">
      <w:pPr>
        <w:pStyle w:val="Akapitzlist"/>
        <w:numPr>
          <w:ilvl w:val="1"/>
          <w:numId w:val="34"/>
        </w:numPr>
        <w:spacing w:line="0" w:lineRule="atLeast"/>
        <w:ind w:left="792" w:hanging="432"/>
        <w:contextualSpacing w:val="0"/>
        <w:jc w:val="both"/>
        <w:rPr>
          <w:color w:val="auto"/>
          <w:sz w:val="22"/>
          <w:szCs w:val="22"/>
          <w:lang w:val="pl-PL"/>
        </w:rPr>
      </w:pPr>
      <w:r w:rsidRPr="00A6440E">
        <w:rPr>
          <w:color w:val="auto"/>
          <w:sz w:val="22"/>
          <w:szCs w:val="22"/>
          <w:lang w:val="pl-PL"/>
        </w:rPr>
        <w:t xml:space="preserve">Za działania lub zaniechania </w:t>
      </w:r>
      <w:r w:rsidR="00094905">
        <w:rPr>
          <w:color w:val="auto"/>
          <w:sz w:val="22"/>
          <w:szCs w:val="22"/>
          <w:lang w:val="pl-PL"/>
        </w:rPr>
        <w:t>p</w:t>
      </w:r>
      <w:r w:rsidR="00094905" w:rsidRPr="00A6440E">
        <w:rPr>
          <w:color w:val="auto"/>
          <w:sz w:val="22"/>
          <w:szCs w:val="22"/>
          <w:lang w:val="pl-PL"/>
        </w:rPr>
        <w:t>odwykonawc</w:t>
      </w:r>
      <w:r w:rsidR="00094905">
        <w:rPr>
          <w:color w:val="auto"/>
          <w:sz w:val="22"/>
          <w:szCs w:val="22"/>
          <w:lang w:val="pl-PL"/>
        </w:rPr>
        <w:t>ów</w:t>
      </w:r>
      <w:r w:rsidRPr="00A6440E">
        <w:rPr>
          <w:color w:val="auto"/>
          <w:sz w:val="22"/>
          <w:szCs w:val="22"/>
          <w:lang w:val="pl-PL"/>
        </w:rPr>
        <w:t>, w tym zmiany osób realizujących Usługi odpowiada Wykonawca.</w:t>
      </w:r>
    </w:p>
    <w:p w14:paraId="483C49F5" w14:textId="77777777" w:rsidR="003A13B1" w:rsidRPr="00A6440E" w:rsidRDefault="00454AAD" w:rsidP="00E27766">
      <w:pPr>
        <w:pStyle w:val="Akapitzlist"/>
        <w:numPr>
          <w:ilvl w:val="1"/>
          <w:numId w:val="34"/>
        </w:numPr>
        <w:spacing w:line="0" w:lineRule="atLeast"/>
        <w:ind w:left="792" w:hanging="432"/>
        <w:contextualSpacing w:val="0"/>
        <w:jc w:val="both"/>
        <w:rPr>
          <w:color w:val="auto"/>
          <w:sz w:val="22"/>
          <w:szCs w:val="22"/>
          <w:lang w:val="pl-PL"/>
        </w:rPr>
      </w:pPr>
      <w:r w:rsidRPr="00A6440E">
        <w:rPr>
          <w:color w:val="auto"/>
          <w:sz w:val="22"/>
          <w:szCs w:val="22"/>
          <w:lang w:val="pl-PL"/>
        </w:rPr>
        <w:t xml:space="preserve">W przypadku nienależytego świadczenia Usług, na żądanie Zamawiającego Wykonawca zobowiązany jest do zmiany personelu świadczącego Usługi. </w:t>
      </w:r>
    </w:p>
    <w:p w14:paraId="7AD4D621" w14:textId="4932E671" w:rsidR="00454AAD" w:rsidRDefault="00454AAD" w:rsidP="00E27766">
      <w:pPr>
        <w:pStyle w:val="Akapitzlist"/>
        <w:numPr>
          <w:ilvl w:val="1"/>
          <w:numId w:val="34"/>
        </w:numPr>
        <w:spacing w:line="0" w:lineRule="atLeast"/>
        <w:ind w:left="792" w:hanging="432"/>
        <w:contextualSpacing w:val="0"/>
        <w:jc w:val="both"/>
        <w:rPr>
          <w:color w:val="auto"/>
          <w:sz w:val="22"/>
          <w:szCs w:val="22"/>
          <w:lang w:val="pl-PL"/>
        </w:rPr>
      </w:pPr>
      <w:r w:rsidRPr="00A6440E">
        <w:rPr>
          <w:color w:val="auto"/>
          <w:sz w:val="22"/>
          <w:szCs w:val="22"/>
          <w:lang w:val="pl-PL"/>
        </w:rPr>
        <w:t>Zmiana personelu świadczącego Usługi nie stanowi zmiany Umowy i nie wymaga zawarcia aneksu do Umowy.</w:t>
      </w:r>
    </w:p>
    <w:p w14:paraId="2E295AC9" w14:textId="10DE95AF" w:rsidR="00647298" w:rsidRPr="00B86A23" w:rsidRDefault="00647298" w:rsidP="00E27766">
      <w:pPr>
        <w:pStyle w:val="Akapitzlist"/>
        <w:numPr>
          <w:ilvl w:val="1"/>
          <w:numId w:val="34"/>
        </w:numPr>
        <w:spacing w:line="0" w:lineRule="atLeast"/>
        <w:ind w:left="792" w:hanging="432"/>
        <w:contextualSpacing w:val="0"/>
        <w:jc w:val="both"/>
        <w:rPr>
          <w:color w:val="auto"/>
          <w:sz w:val="22"/>
          <w:szCs w:val="22"/>
          <w:lang w:val="pl-PL"/>
        </w:rPr>
      </w:pPr>
      <w:r w:rsidRPr="00B86A23">
        <w:rPr>
          <w:color w:val="auto"/>
          <w:sz w:val="22"/>
          <w:szCs w:val="22"/>
          <w:lang w:val="pl-PL"/>
        </w:rPr>
        <w:t xml:space="preserve">Wykonawca przedstawi Zamawiającemu do akceptacji harmonogram realizacji </w:t>
      </w:r>
      <w:r w:rsidR="00F03153">
        <w:rPr>
          <w:color w:val="auto"/>
          <w:sz w:val="22"/>
          <w:szCs w:val="22"/>
          <w:lang w:val="pl-PL"/>
        </w:rPr>
        <w:t>U</w:t>
      </w:r>
      <w:r w:rsidRPr="00B86A23">
        <w:rPr>
          <w:color w:val="auto"/>
          <w:sz w:val="22"/>
          <w:szCs w:val="22"/>
          <w:lang w:val="pl-PL"/>
        </w:rPr>
        <w:t xml:space="preserve">sługi w dniu zawarcia </w:t>
      </w:r>
      <w:r w:rsidR="00F03153">
        <w:rPr>
          <w:color w:val="auto"/>
          <w:sz w:val="22"/>
          <w:szCs w:val="22"/>
          <w:lang w:val="pl-PL"/>
        </w:rPr>
        <w:t>U</w:t>
      </w:r>
      <w:r w:rsidRPr="00B86A23">
        <w:rPr>
          <w:color w:val="auto"/>
          <w:sz w:val="22"/>
          <w:szCs w:val="22"/>
          <w:lang w:val="pl-PL"/>
        </w:rPr>
        <w:t>mowy.</w:t>
      </w:r>
    </w:p>
    <w:p w14:paraId="40BF6401" w14:textId="77777777" w:rsidR="00647298" w:rsidRPr="00A6440E" w:rsidRDefault="00647298" w:rsidP="00E27766">
      <w:pPr>
        <w:pStyle w:val="Akapitzlist"/>
        <w:spacing w:line="0" w:lineRule="atLeast"/>
        <w:ind w:left="792"/>
        <w:contextualSpacing w:val="0"/>
        <w:jc w:val="both"/>
        <w:rPr>
          <w:color w:val="auto"/>
          <w:sz w:val="22"/>
          <w:szCs w:val="22"/>
          <w:lang w:val="pl-PL"/>
        </w:rPr>
      </w:pPr>
    </w:p>
    <w:p w14:paraId="0EBF5C4C" w14:textId="4B1E0A8E" w:rsidR="002F3EB6" w:rsidRPr="001B380C" w:rsidRDefault="002F3EB6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1B380C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§ </w:t>
      </w:r>
      <w:r w:rsidR="005C18A7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3</w:t>
      </w:r>
      <w:r w:rsidR="001B380C" w:rsidRPr="001B380C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.</w:t>
      </w:r>
    </w:p>
    <w:p w14:paraId="48D8534E" w14:textId="0DEAAE1D" w:rsidR="001B380C" w:rsidRPr="001B380C" w:rsidRDefault="001B380C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1B380C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Terminy</w:t>
      </w:r>
    </w:p>
    <w:p w14:paraId="79237C05" w14:textId="76873C13" w:rsidR="0012442A" w:rsidRDefault="00094905" w:rsidP="00E27766">
      <w:pPr>
        <w:pStyle w:val="Akapitzlist"/>
        <w:numPr>
          <w:ilvl w:val="0"/>
          <w:numId w:val="22"/>
        </w:numPr>
        <w:spacing w:line="0" w:lineRule="atLeast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Usługi będą świadczone</w:t>
      </w:r>
      <w:r w:rsidR="0012442A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625DEC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od dnia</w:t>
      </w:r>
      <w:r w:rsidR="00574B9C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zawarcia</w:t>
      </w:r>
      <w:r w:rsidR="00625DEC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Umowy </w:t>
      </w:r>
      <w:r w:rsidR="0041136B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do dnia 3</w:t>
      </w:r>
      <w:r w:rsidR="00974D84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0</w:t>
      </w:r>
      <w:r w:rsidR="0041136B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  <w:r w:rsidR="00974D84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09</w:t>
      </w:r>
      <w:r w:rsidR="0041136B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.2023 r.</w:t>
      </w:r>
    </w:p>
    <w:p w14:paraId="2DE7916B" w14:textId="4B9290A0" w:rsidR="00574B9C" w:rsidRPr="00E559A1" w:rsidRDefault="00574B9C" w:rsidP="00E27766">
      <w:pPr>
        <w:pStyle w:val="Akapitzlist"/>
        <w:numPr>
          <w:ilvl w:val="0"/>
          <w:numId w:val="22"/>
        </w:numPr>
        <w:spacing w:line="0" w:lineRule="atLeast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E559A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Zamawiający zastrzega sobie prawo opcji, co do wydłużenia okresu obowiązywania 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E559A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mowy. Prawo opcji zostało opisane w Rozdziale </w:t>
      </w:r>
      <w:r w:rsidR="00E559A1" w:rsidRPr="00E559A1">
        <w:rPr>
          <w:rFonts w:asciiTheme="majorHAnsi" w:hAnsiTheme="majorHAnsi" w:cstheme="majorHAnsi"/>
          <w:color w:val="auto"/>
          <w:sz w:val="22"/>
          <w:szCs w:val="22"/>
          <w:lang w:val="pl-PL"/>
        </w:rPr>
        <w:t>III</w:t>
      </w:r>
      <w:r w:rsidRPr="00E559A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OPZ stanowiącego załącznik nr 1 do niniejszej </w:t>
      </w:r>
      <w:r w:rsidR="00E559A1" w:rsidRPr="00E559A1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E559A1">
        <w:rPr>
          <w:rFonts w:asciiTheme="majorHAnsi" w:hAnsiTheme="majorHAnsi" w:cstheme="majorHAnsi"/>
          <w:color w:val="auto"/>
          <w:sz w:val="22"/>
          <w:szCs w:val="22"/>
          <w:lang w:val="pl-PL"/>
        </w:rPr>
        <w:t>mowy.</w:t>
      </w:r>
    </w:p>
    <w:p w14:paraId="125FBD93" w14:textId="77777777" w:rsidR="00D26FA4" w:rsidRDefault="00D26FA4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bookmarkStart w:id="0" w:name="_Hlk88552716"/>
    </w:p>
    <w:p w14:paraId="6B13A03E" w14:textId="77777777" w:rsidR="00D26FA4" w:rsidRDefault="00D26FA4">
      <w:pPr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br w:type="page"/>
      </w:r>
    </w:p>
    <w:p w14:paraId="43F19BC4" w14:textId="56753F8B" w:rsidR="002F3EB6" w:rsidRPr="003C01B0" w:rsidRDefault="002F3EB6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3C01B0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lastRenderedPageBreak/>
        <w:t xml:space="preserve">§ </w:t>
      </w:r>
      <w:r w:rsidR="005C18A7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4</w:t>
      </w:r>
      <w:r w:rsidR="003C01B0" w:rsidRPr="003C01B0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.</w:t>
      </w:r>
    </w:p>
    <w:p w14:paraId="628BB838" w14:textId="555BA500" w:rsidR="003C01B0" w:rsidRPr="003C01B0" w:rsidRDefault="003C01B0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3C01B0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Wynagrodzenie</w:t>
      </w:r>
    </w:p>
    <w:bookmarkEnd w:id="0"/>
    <w:p w14:paraId="1DAA2D89" w14:textId="34294329" w:rsidR="00D22B30" w:rsidRDefault="00D22B30" w:rsidP="00E277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D22B30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Wartość brutto </w:t>
      </w:r>
      <w:r w:rsidR="00E559A1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D22B30">
        <w:rPr>
          <w:rFonts w:asciiTheme="majorHAnsi" w:hAnsiTheme="majorHAnsi" w:cstheme="majorHAnsi"/>
          <w:color w:val="auto"/>
          <w:sz w:val="22"/>
          <w:szCs w:val="22"/>
          <w:lang w:val="pl-PL"/>
        </w:rPr>
        <w:t>mowy wynosi ………………………………………… zł (słownie: ………………………………</w:t>
      </w:r>
      <w:r w:rsidR="00842DA7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D22B30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………………………………………. zł brutto)</w:t>
      </w:r>
      <w:r w:rsidR="00032903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zgodnie z </w:t>
      </w:r>
      <w:r w:rsidR="00032903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ofertą Wykonawcy stanowiącą załącznik nr 2 do </w:t>
      </w:r>
      <w:r w:rsidR="00032903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="00032903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mowy</w:t>
      </w:r>
      <w:r w:rsidR="00DA3228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  <w:r w:rsidR="00090EF7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 tym</w:t>
      </w:r>
      <w:r w:rsidR="00032903">
        <w:rPr>
          <w:rFonts w:asciiTheme="majorHAnsi" w:hAnsiTheme="majorHAnsi" w:cstheme="majorHAnsi"/>
          <w:color w:val="auto"/>
          <w:sz w:val="22"/>
          <w:szCs w:val="22"/>
          <w:lang w:val="pl-PL"/>
        </w:rPr>
        <w:t>:</w:t>
      </w:r>
    </w:p>
    <w:p w14:paraId="5D6C8EBB" w14:textId="16E4B290" w:rsidR="0074309F" w:rsidRPr="0074309F" w:rsidRDefault="0074309F" w:rsidP="00E2776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74309F">
        <w:rPr>
          <w:rFonts w:asciiTheme="majorHAnsi" w:hAnsiTheme="majorHAnsi" w:cstheme="majorHAnsi"/>
          <w:color w:val="auto"/>
          <w:sz w:val="22"/>
          <w:szCs w:val="22"/>
          <w:lang w:val="pl-PL"/>
        </w:rPr>
        <w:t>w ramach zamówienia podstawowego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74309F">
        <w:rPr>
          <w:rFonts w:asciiTheme="majorHAnsi" w:hAnsiTheme="majorHAnsi" w:cstheme="majorHAnsi"/>
          <w:color w:val="auto"/>
          <w:sz w:val="22"/>
          <w:szCs w:val="22"/>
          <w:lang w:val="pl-PL"/>
        </w:rPr>
        <w:t>w kwocie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 </w:t>
      </w:r>
      <w:r w:rsidRPr="0074309F">
        <w:rPr>
          <w:rFonts w:asciiTheme="majorHAnsi" w:hAnsiTheme="majorHAnsi" w:cstheme="majorHAnsi"/>
          <w:color w:val="auto"/>
          <w:sz w:val="22"/>
          <w:szCs w:val="22"/>
          <w:lang w:val="pl-PL"/>
        </w:rPr>
        <w:t>….. złotych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brutto</w:t>
      </w:r>
      <w:r w:rsidRPr="0074309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(słownie: …….),</w:t>
      </w:r>
    </w:p>
    <w:p w14:paraId="1C2548F5" w14:textId="08C3881D" w:rsidR="0074309F" w:rsidRDefault="0074309F" w:rsidP="00E2776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74309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ramach 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Prawa </w:t>
      </w:r>
      <w:r w:rsidRPr="0074309F">
        <w:rPr>
          <w:rFonts w:asciiTheme="majorHAnsi" w:hAnsiTheme="majorHAnsi" w:cstheme="majorHAnsi"/>
          <w:color w:val="auto"/>
          <w:sz w:val="22"/>
          <w:szCs w:val="22"/>
          <w:lang w:val="pl-PL"/>
        </w:rPr>
        <w:t>opcji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1</w:t>
      </w:r>
      <w:r w:rsidRPr="0074309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 kwocie</w:t>
      </w:r>
      <w:r w:rsidR="00032903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74309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….. złotych </w:t>
      </w:r>
      <w:r w:rsidR="00032903" w:rsidRPr="0074309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brutto </w:t>
      </w:r>
      <w:r w:rsidRPr="0074309F">
        <w:rPr>
          <w:rFonts w:asciiTheme="majorHAnsi" w:hAnsiTheme="majorHAnsi" w:cstheme="majorHAnsi"/>
          <w:color w:val="auto"/>
          <w:sz w:val="22"/>
          <w:szCs w:val="22"/>
          <w:lang w:val="pl-PL"/>
        </w:rPr>
        <w:t>(słownie: …….)</w:t>
      </w:r>
      <w:r w:rsidR="00032903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</w:p>
    <w:p w14:paraId="1C7124C7" w14:textId="23B6F800" w:rsidR="0074309F" w:rsidRPr="00032903" w:rsidRDefault="00032903" w:rsidP="00E2776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74309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ramach 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Prawa </w:t>
      </w:r>
      <w:r w:rsidRPr="0074309F">
        <w:rPr>
          <w:rFonts w:asciiTheme="majorHAnsi" w:hAnsiTheme="majorHAnsi" w:cstheme="majorHAnsi"/>
          <w:color w:val="auto"/>
          <w:sz w:val="22"/>
          <w:szCs w:val="22"/>
          <w:lang w:val="pl-PL"/>
        </w:rPr>
        <w:t>opcji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090EF7">
        <w:rPr>
          <w:rFonts w:asciiTheme="majorHAnsi" w:hAnsiTheme="majorHAnsi" w:cstheme="majorHAnsi"/>
          <w:color w:val="auto"/>
          <w:sz w:val="22"/>
          <w:szCs w:val="22"/>
          <w:lang w:val="pl-PL"/>
        </w:rPr>
        <w:t>2</w:t>
      </w:r>
      <w:r w:rsidRPr="0074309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 kwocie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74309F">
        <w:rPr>
          <w:rFonts w:asciiTheme="majorHAnsi" w:hAnsiTheme="majorHAnsi" w:cstheme="majorHAnsi"/>
          <w:color w:val="auto"/>
          <w:sz w:val="22"/>
          <w:szCs w:val="22"/>
          <w:lang w:val="pl-PL"/>
        </w:rPr>
        <w:t>….. złotych brutto (słownie: …….)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57EEB81F" w14:textId="31E47047" w:rsidR="00842DA7" w:rsidRDefault="00842DA7" w:rsidP="00E277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842DA7">
        <w:rPr>
          <w:rFonts w:asciiTheme="majorHAnsi" w:hAnsiTheme="majorHAnsi" w:cstheme="majorHAnsi"/>
          <w:color w:val="auto"/>
          <w:sz w:val="22"/>
          <w:szCs w:val="22"/>
          <w:lang w:val="pl-PL"/>
        </w:rPr>
        <w:t>Rozliczenie wynagrodzenia należnego Wykonawcy będzie następować na podstawie wystawionej przez Wykonawcę faktury</w:t>
      </w:r>
      <w:r w:rsidR="00574B9C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lub </w:t>
      </w:r>
      <w:r w:rsidRPr="00842DA7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rachunku za dany miesiąc świadczenia </w:t>
      </w:r>
      <w:r w:rsidR="00094905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842DA7">
        <w:rPr>
          <w:rFonts w:asciiTheme="majorHAnsi" w:hAnsiTheme="majorHAnsi" w:cstheme="majorHAnsi"/>
          <w:color w:val="auto"/>
          <w:sz w:val="22"/>
          <w:szCs w:val="22"/>
          <w:lang w:val="pl-PL"/>
        </w:rPr>
        <w:t>sługi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zgodnie z </w:t>
      </w:r>
      <w:r w:rsidR="009C0D2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iloczynem 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liczb</w:t>
      </w:r>
      <w:r w:rsidR="009C0D2F">
        <w:rPr>
          <w:rFonts w:asciiTheme="majorHAnsi" w:hAnsiTheme="majorHAnsi" w:cstheme="majorHAnsi"/>
          <w:color w:val="auto"/>
          <w:sz w:val="22"/>
          <w:szCs w:val="22"/>
          <w:lang w:val="pl-PL"/>
        </w:rPr>
        <w:t>y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godzin świadczonej w danym miesiącu </w:t>
      </w:r>
      <w:r w:rsidR="009C0D2F">
        <w:rPr>
          <w:rFonts w:asciiTheme="majorHAnsi" w:hAnsiTheme="majorHAnsi" w:cstheme="majorHAnsi"/>
          <w:color w:val="auto"/>
          <w:sz w:val="22"/>
          <w:szCs w:val="22"/>
          <w:lang w:val="pl-PL"/>
        </w:rPr>
        <w:t>i ceny jednostkowej brutto za godzinę zawartej w ofercie Wykonawcy</w:t>
      </w:r>
      <w:r w:rsidR="008C5BD6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, </w:t>
      </w:r>
      <w:r w:rsidR="008C5BD6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stanowiąc</w:t>
      </w:r>
      <w:r w:rsidR="00094905">
        <w:rPr>
          <w:rFonts w:asciiTheme="majorHAnsi" w:hAnsiTheme="majorHAnsi" w:cstheme="majorHAnsi"/>
          <w:color w:val="auto"/>
          <w:sz w:val="22"/>
          <w:szCs w:val="22"/>
          <w:lang w:val="pl-PL"/>
        </w:rPr>
        <w:t>ej</w:t>
      </w:r>
      <w:r w:rsidR="008C5BD6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załącznik nr 2 do 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="008C5BD6"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mowy</w:t>
      </w:r>
      <w:r w:rsidR="008C5BD6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14F9B927" w14:textId="4AA698EE" w:rsidR="00DD01DB" w:rsidRPr="00B86A23" w:rsidRDefault="00DD01DB" w:rsidP="00E277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0" w:lineRule="atLeast"/>
        <w:ind w:hanging="357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Wraz z fakturą Wykonawca </w:t>
      </w:r>
      <w:r w:rsidRPr="00B86A23">
        <w:rPr>
          <w:rFonts w:asciiTheme="majorHAnsi" w:hAnsiTheme="majorHAnsi" w:cstheme="majorHAnsi"/>
          <w:color w:val="auto"/>
          <w:sz w:val="22"/>
          <w:szCs w:val="22"/>
          <w:lang w:val="pl-PL"/>
        </w:rPr>
        <w:t>przedkłada do 10-go dnia miesiąca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86A23">
        <w:rPr>
          <w:rFonts w:asciiTheme="majorHAnsi" w:hAnsiTheme="majorHAnsi" w:cstheme="majorHAnsi"/>
          <w:color w:val="auto"/>
          <w:sz w:val="22"/>
          <w:szCs w:val="22"/>
          <w:lang w:val="pl-PL"/>
        </w:rPr>
        <w:t>zestawienia ze zrealizowanego wsparcia z uwzględnieniem:</w:t>
      </w:r>
    </w:p>
    <w:p w14:paraId="4B40BE9F" w14:textId="77777777" w:rsidR="00DD01DB" w:rsidRPr="00B86A23" w:rsidRDefault="00DD01DB" w:rsidP="00E2776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0" w:line="0" w:lineRule="atLeast"/>
        <w:ind w:hanging="357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86A23">
        <w:rPr>
          <w:rFonts w:asciiTheme="majorHAnsi" w:hAnsiTheme="majorHAnsi" w:cstheme="majorHAnsi"/>
          <w:color w:val="auto"/>
          <w:sz w:val="22"/>
          <w:szCs w:val="22"/>
          <w:lang w:val="pl-PL"/>
        </w:rPr>
        <w:t>liczby przeprowadzonych konsultacji,</w:t>
      </w:r>
    </w:p>
    <w:p w14:paraId="0DDDAF1C" w14:textId="407B5CA1" w:rsidR="00DD01DB" w:rsidRPr="00B86A23" w:rsidRDefault="00DD01DB" w:rsidP="00E2776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0" w:line="0" w:lineRule="atLeast"/>
        <w:ind w:hanging="357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86A23">
        <w:rPr>
          <w:rFonts w:asciiTheme="majorHAnsi" w:hAnsiTheme="majorHAnsi" w:cstheme="majorHAnsi"/>
          <w:color w:val="auto"/>
          <w:sz w:val="22"/>
          <w:szCs w:val="22"/>
          <w:lang w:val="pl-PL"/>
        </w:rPr>
        <w:t>liczby osób, które z niego  skorzystały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</w:p>
    <w:p w14:paraId="7D213023" w14:textId="4F109177" w:rsidR="00DD01DB" w:rsidRPr="00B86A23" w:rsidRDefault="00DD01DB" w:rsidP="00E2776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0" w:line="0" w:lineRule="atLeast"/>
        <w:ind w:hanging="357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86A23">
        <w:rPr>
          <w:rFonts w:asciiTheme="majorHAnsi" w:hAnsiTheme="majorHAnsi" w:cstheme="majorHAnsi"/>
          <w:color w:val="auto"/>
          <w:sz w:val="22"/>
          <w:szCs w:val="22"/>
          <w:lang w:val="pl-PL"/>
        </w:rPr>
        <w:t>rodzaju problemów jakie były przedmiotem wsparcia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5E250CD6" w14:textId="46DEC311" w:rsidR="0063413A" w:rsidRDefault="00127AB9" w:rsidP="00E277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Wynagrodzenie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określon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e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 ust. </w:t>
      </w:r>
      <w:r w:rsidR="000C0905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1 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obejmuje wszelkie koszty niezbędne do wykonania przedmiotu</w:t>
      </w:r>
      <w:r w:rsidR="00327960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</w:t>
      </w:r>
      <w:r w:rsidR="0063413A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31D0F1A8" w14:textId="52485A75" w:rsidR="00F11D74" w:rsidRPr="00A644AC" w:rsidRDefault="002F3EB6" w:rsidP="00E277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Zapłata dokonywana będzie na rachunek bankowy Wykonawcy wskazany </w:t>
      </w:r>
      <w:r w:rsidR="00A427FD">
        <w:rPr>
          <w:rFonts w:asciiTheme="majorHAnsi" w:hAnsiTheme="majorHAnsi" w:cstheme="majorHAnsi"/>
          <w:color w:val="auto"/>
          <w:sz w:val="22"/>
          <w:szCs w:val="22"/>
          <w:lang w:val="pl-PL"/>
        </w:rPr>
        <w:t>na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fakturze, w</w:t>
      </w:r>
      <w:r w:rsidR="00327960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terminie </w:t>
      </w:r>
      <w:r w:rsidRPr="00574B9C">
        <w:rPr>
          <w:rFonts w:asciiTheme="majorHAnsi" w:hAnsiTheme="majorHAnsi" w:cstheme="majorHAnsi"/>
          <w:color w:val="auto"/>
          <w:sz w:val="22"/>
          <w:szCs w:val="22"/>
          <w:lang w:val="pl-PL"/>
        </w:rPr>
        <w:t>14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dni od doręczenia Zamawiającemu prawidłowo wystawionej faktury</w:t>
      </w:r>
      <w:r w:rsidR="00F92B0F" w:rsidRPr="00A644AC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  <w:r w:rsidR="00A11AE1" w:rsidRPr="00A644AC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</w:p>
    <w:p w14:paraId="7135BF50" w14:textId="77777777" w:rsidR="00F11D74" w:rsidRPr="00B3228F" w:rsidRDefault="002F3EB6" w:rsidP="00E277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Jako dzień zapłaty Strony ustalają dzień wydania dyspozycji przelewu z rachunku bankowego</w:t>
      </w:r>
      <w:r w:rsidR="00327960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Zamawiającego</w:t>
      </w:r>
      <w:r w:rsidR="00F11D74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4FC84F15" w14:textId="4C3C9B5D" w:rsidR="003F101C" w:rsidRPr="00090EF7" w:rsidRDefault="002F3EB6" w:rsidP="00E277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90EF7">
        <w:rPr>
          <w:rFonts w:asciiTheme="majorHAnsi" w:hAnsiTheme="majorHAnsi" w:cstheme="majorHAnsi"/>
          <w:color w:val="auto"/>
          <w:sz w:val="22"/>
          <w:szCs w:val="22"/>
          <w:lang w:val="pl-PL"/>
        </w:rPr>
        <w:t>Wierzytelność o zapłatę wynagrodzenia nie może być zbyta przez Wykonawcę.</w:t>
      </w:r>
    </w:p>
    <w:p w14:paraId="2BB4EF91" w14:textId="77777777" w:rsidR="00574B9C" w:rsidRPr="00090EF7" w:rsidRDefault="00574B9C" w:rsidP="00E277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90EF7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Płatność zostanie dokonana przelewem na następujący rachunek bankowy Wykonawcy: </w:t>
      </w:r>
    </w:p>
    <w:p w14:paraId="4C2111CE" w14:textId="12856FE5" w:rsidR="00574B9C" w:rsidRPr="00574B9C" w:rsidRDefault="00574B9C" w:rsidP="00E27766">
      <w:pPr>
        <w:pStyle w:val="Akapitzlist"/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90EF7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……………………………………………………………..…………. prowadzony przez ………………………….……………</w:t>
      </w:r>
    </w:p>
    <w:p w14:paraId="07371988" w14:textId="623144F3" w:rsidR="002F3EB6" w:rsidRPr="00110E05" w:rsidRDefault="002F3EB6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110E05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§ </w:t>
      </w:r>
      <w:r w:rsidR="005C18A7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5</w:t>
      </w:r>
      <w:r w:rsidR="00110E05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.</w:t>
      </w:r>
    </w:p>
    <w:p w14:paraId="0B8B3E22" w14:textId="23FB7D57" w:rsidR="00110E05" w:rsidRPr="00110E05" w:rsidRDefault="00110E05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110E05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Kary umowne</w:t>
      </w:r>
    </w:p>
    <w:p w14:paraId="1A086969" w14:textId="77777777" w:rsidR="0080244A" w:rsidRPr="0080244A" w:rsidRDefault="0080244A" w:rsidP="00E27766">
      <w:pPr>
        <w:numPr>
          <w:ilvl w:val="0"/>
          <w:numId w:val="7"/>
        </w:numPr>
        <w:spacing w:before="0" w:line="0" w:lineRule="atLeast"/>
        <w:jc w:val="both"/>
        <w:rPr>
          <w:iCs/>
          <w:color w:val="auto"/>
          <w:sz w:val="22"/>
          <w:szCs w:val="22"/>
          <w:lang w:val="pl-PL"/>
        </w:rPr>
      </w:pPr>
      <w:r w:rsidRPr="0080244A">
        <w:rPr>
          <w:color w:val="auto"/>
          <w:sz w:val="22"/>
          <w:szCs w:val="22"/>
          <w:lang w:val="pl-PL"/>
        </w:rPr>
        <w:t>Wykonawca zapłaci Zamawiającemu kary umowne:</w:t>
      </w:r>
    </w:p>
    <w:p w14:paraId="39281618" w14:textId="019AD56F" w:rsidR="0080244A" w:rsidRPr="00090EF7" w:rsidRDefault="0080244A" w:rsidP="00E27766">
      <w:pPr>
        <w:numPr>
          <w:ilvl w:val="0"/>
          <w:numId w:val="27"/>
        </w:numPr>
        <w:spacing w:before="0" w:line="0" w:lineRule="atLeast"/>
        <w:ind w:left="1134" w:hanging="425"/>
        <w:jc w:val="both"/>
        <w:rPr>
          <w:iCs/>
          <w:color w:val="auto"/>
          <w:sz w:val="22"/>
          <w:szCs w:val="22"/>
          <w:lang w:val="pl-PL"/>
        </w:rPr>
      </w:pPr>
      <w:r w:rsidRPr="00090EF7">
        <w:rPr>
          <w:iCs/>
          <w:color w:val="auto"/>
          <w:sz w:val="22"/>
          <w:szCs w:val="22"/>
          <w:lang w:val="pl-PL"/>
        </w:rPr>
        <w:t xml:space="preserve">w przypadku </w:t>
      </w:r>
      <w:r w:rsidRPr="00090EF7">
        <w:rPr>
          <w:color w:val="auto"/>
          <w:sz w:val="22"/>
          <w:szCs w:val="22"/>
          <w:lang w:val="pl-PL"/>
        </w:rPr>
        <w:t xml:space="preserve">odstąpienia do Umowy w trybie natychmiastowym lub </w:t>
      </w:r>
      <w:r w:rsidRPr="00090EF7">
        <w:rPr>
          <w:iCs/>
          <w:color w:val="auto"/>
          <w:sz w:val="22"/>
          <w:szCs w:val="22"/>
          <w:lang w:val="pl-PL"/>
        </w:rPr>
        <w:t>odstąpienia od Umowy w całości przez którąkolwiek ze Stron z przyczyn leżących po stronie Wykonawcy</w:t>
      </w:r>
      <w:r w:rsidRPr="00090EF7">
        <w:rPr>
          <w:color w:val="auto"/>
          <w:sz w:val="22"/>
          <w:szCs w:val="22"/>
          <w:lang w:val="pl-PL"/>
        </w:rPr>
        <w:t xml:space="preserve"> w wysokości 10% wynagrodzenia brutto wskazanego w § </w:t>
      </w:r>
      <w:r w:rsidR="005C18A7" w:rsidRPr="00090EF7">
        <w:rPr>
          <w:color w:val="auto"/>
          <w:sz w:val="22"/>
          <w:szCs w:val="22"/>
          <w:lang w:val="pl-PL"/>
        </w:rPr>
        <w:t>4</w:t>
      </w:r>
      <w:r w:rsidRPr="00090EF7">
        <w:rPr>
          <w:color w:val="auto"/>
          <w:sz w:val="22"/>
          <w:szCs w:val="22"/>
          <w:lang w:val="pl-PL"/>
        </w:rPr>
        <w:t xml:space="preserve"> ust. 1 Umowy;</w:t>
      </w:r>
    </w:p>
    <w:p w14:paraId="51E45BA7" w14:textId="77777777" w:rsidR="0080244A" w:rsidRPr="00090EF7" w:rsidRDefault="0080244A" w:rsidP="00E27766">
      <w:pPr>
        <w:numPr>
          <w:ilvl w:val="0"/>
          <w:numId w:val="27"/>
        </w:numPr>
        <w:spacing w:before="0" w:line="0" w:lineRule="atLeast"/>
        <w:ind w:left="1134" w:hanging="425"/>
        <w:jc w:val="both"/>
        <w:rPr>
          <w:iCs/>
          <w:color w:val="auto"/>
          <w:sz w:val="22"/>
          <w:szCs w:val="22"/>
          <w:lang w:val="pl-PL"/>
        </w:rPr>
      </w:pPr>
      <w:r w:rsidRPr="00090EF7">
        <w:rPr>
          <w:iCs/>
          <w:color w:val="auto"/>
          <w:sz w:val="22"/>
          <w:szCs w:val="22"/>
          <w:lang w:val="pl-PL"/>
        </w:rPr>
        <w:t>w przypadku odstąpienia do Umowy w trybie natychmiastowym lub odstąpienia od Umowy w części przez którąkolwiek ze Stron z przyczyn leżących po stronie Wykonawcy - w wysokości 10% wynagrodzenia brutto niezrealizowanej części Umowy;</w:t>
      </w:r>
    </w:p>
    <w:p w14:paraId="409CFF2B" w14:textId="4CC7E232" w:rsidR="0080244A" w:rsidRPr="00090EF7" w:rsidRDefault="0080244A" w:rsidP="00E27766">
      <w:pPr>
        <w:numPr>
          <w:ilvl w:val="0"/>
          <w:numId w:val="27"/>
        </w:numPr>
        <w:spacing w:before="0" w:line="0" w:lineRule="atLeast"/>
        <w:ind w:left="1134" w:hanging="425"/>
        <w:jc w:val="both"/>
        <w:rPr>
          <w:iCs/>
          <w:color w:val="auto"/>
          <w:sz w:val="22"/>
          <w:szCs w:val="22"/>
          <w:lang w:val="pl-PL"/>
        </w:rPr>
      </w:pPr>
      <w:r w:rsidRPr="00090EF7">
        <w:rPr>
          <w:iCs/>
          <w:color w:val="auto"/>
          <w:sz w:val="22"/>
          <w:szCs w:val="22"/>
          <w:lang w:val="pl-PL"/>
        </w:rPr>
        <w:t xml:space="preserve">za zwłokę w rozpoczęciu świadczenia Usług w wysokości 0,3% wynagrodzenia brutto wskazanego w § </w:t>
      </w:r>
      <w:r w:rsidR="005C18A7" w:rsidRPr="00090EF7">
        <w:rPr>
          <w:iCs/>
          <w:color w:val="auto"/>
          <w:sz w:val="22"/>
          <w:szCs w:val="22"/>
          <w:lang w:val="pl-PL"/>
        </w:rPr>
        <w:t>4</w:t>
      </w:r>
      <w:r w:rsidRPr="00090EF7">
        <w:rPr>
          <w:iCs/>
          <w:color w:val="auto"/>
          <w:sz w:val="22"/>
          <w:szCs w:val="22"/>
          <w:lang w:val="pl-PL"/>
        </w:rPr>
        <w:t xml:space="preserve"> ust. 1 Umowy za każdy rozpoczęty dzień zwłoki;</w:t>
      </w:r>
    </w:p>
    <w:p w14:paraId="61F5E4DE" w14:textId="23B41A61" w:rsidR="0080244A" w:rsidRPr="00090EF7" w:rsidRDefault="0080244A" w:rsidP="00E27766">
      <w:pPr>
        <w:numPr>
          <w:ilvl w:val="0"/>
          <w:numId w:val="27"/>
        </w:numPr>
        <w:spacing w:before="0" w:line="0" w:lineRule="atLeast"/>
        <w:ind w:left="1134" w:hanging="425"/>
        <w:jc w:val="both"/>
        <w:rPr>
          <w:iCs/>
          <w:color w:val="auto"/>
          <w:sz w:val="22"/>
          <w:szCs w:val="22"/>
          <w:lang w:val="pl-PL"/>
        </w:rPr>
      </w:pPr>
      <w:r w:rsidRPr="00090EF7">
        <w:rPr>
          <w:iCs/>
          <w:color w:val="auto"/>
          <w:sz w:val="22"/>
          <w:szCs w:val="22"/>
          <w:lang w:val="pl-PL"/>
        </w:rPr>
        <w:t xml:space="preserve">za przerwę w świadczeniu Usług, z przyczyn leżących po stronie Wykonawcy w wysokości 0,3% wynagrodzenia brutto wskazanego w § </w:t>
      </w:r>
      <w:r w:rsidR="005C18A7" w:rsidRPr="00090EF7">
        <w:rPr>
          <w:iCs/>
          <w:color w:val="auto"/>
          <w:sz w:val="22"/>
          <w:szCs w:val="22"/>
          <w:lang w:val="pl-PL"/>
        </w:rPr>
        <w:t>4</w:t>
      </w:r>
      <w:r w:rsidRPr="00090EF7">
        <w:rPr>
          <w:iCs/>
          <w:color w:val="auto"/>
          <w:sz w:val="22"/>
          <w:szCs w:val="22"/>
          <w:lang w:val="pl-PL"/>
        </w:rPr>
        <w:t xml:space="preserve"> ust. 1 Umowy za </w:t>
      </w:r>
      <w:r w:rsidR="00090EF7">
        <w:rPr>
          <w:iCs/>
          <w:color w:val="auto"/>
          <w:sz w:val="22"/>
          <w:szCs w:val="22"/>
          <w:lang w:val="pl-PL"/>
        </w:rPr>
        <w:t>każdy rozpoczęty</w:t>
      </w:r>
      <w:r w:rsidRPr="00090EF7">
        <w:rPr>
          <w:iCs/>
          <w:color w:val="auto"/>
          <w:sz w:val="22"/>
          <w:szCs w:val="22"/>
          <w:lang w:val="pl-PL"/>
        </w:rPr>
        <w:t xml:space="preserve"> dzień przerwy;</w:t>
      </w:r>
    </w:p>
    <w:p w14:paraId="0D7C74E7" w14:textId="77777777" w:rsidR="0080244A" w:rsidRDefault="0080244A" w:rsidP="00E27766">
      <w:pPr>
        <w:numPr>
          <w:ilvl w:val="0"/>
          <w:numId w:val="27"/>
        </w:numPr>
        <w:tabs>
          <w:tab w:val="left" w:pos="709"/>
        </w:tabs>
        <w:spacing w:before="0" w:line="0" w:lineRule="atLeast"/>
        <w:ind w:left="1134" w:hanging="425"/>
        <w:jc w:val="both"/>
        <w:rPr>
          <w:color w:val="auto"/>
          <w:sz w:val="22"/>
          <w:szCs w:val="22"/>
          <w:lang w:val="pl-PL"/>
        </w:rPr>
      </w:pPr>
      <w:r w:rsidRPr="00090EF7">
        <w:rPr>
          <w:color w:val="auto"/>
          <w:sz w:val="22"/>
          <w:szCs w:val="22"/>
          <w:lang w:val="pl-PL"/>
        </w:rPr>
        <w:t>za zwłokę w przekazaniu wymaganych dokumentów, do przekazania których Wykonawca jest zobowiązany na mocy Umowy, w wysokości 200,00 zł za każdy rozpoczęty dzień zwłoki licząc od dnia następnego po dniu wyznaczonym na ich przekazanie,</w:t>
      </w:r>
    </w:p>
    <w:p w14:paraId="12B78A2C" w14:textId="7CA3175D" w:rsidR="00386682" w:rsidRPr="00386682" w:rsidRDefault="00386682" w:rsidP="00E27766">
      <w:pPr>
        <w:numPr>
          <w:ilvl w:val="0"/>
          <w:numId w:val="27"/>
        </w:numPr>
        <w:tabs>
          <w:tab w:val="left" w:pos="709"/>
        </w:tabs>
        <w:spacing w:before="0" w:line="0" w:lineRule="atLeast"/>
        <w:ind w:left="1134" w:hanging="425"/>
        <w:jc w:val="both"/>
        <w:rPr>
          <w:color w:val="auto"/>
          <w:sz w:val="22"/>
          <w:szCs w:val="22"/>
          <w:lang w:val="pl-PL"/>
        </w:rPr>
      </w:pPr>
      <w:r w:rsidRPr="00B92191">
        <w:rPr>
          <w:color w:val="auto"/>
          <w:sz w:val="22"/>
          <w:szCs w:val="22"/>
          <w:lang w:val="pl-PL"/>
        </w:rPr>
        <w:lastRenderedPageBreak/>
        <w:t>w przypadku zwłoki w realizacji</w:t>
      </w:r>
      <w:r w:rsidRPr="00B9219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obowiązku wskazanego w §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9219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8 ust. </w:t>
      </w:r>
      <w:r w:rsidR="00D26FA4">
        <w:rPr>
          <w:rFonts w:asciiTheme="majorHAnsi" w:hAnsiTheme="majorHAnsi" w:cstheme="majorHAnsi"/>
          <w:color w:val="auto"/>
          <w:sz w:val="22"/>
          <w:szCs w:val="22"/>
          <w:lang w:val="pl-PL"/>
        </w:rPr>
        <w:t>5</w:t>
      </w:r>
      <w:r w:rsidRPr="00B9219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liczonej osobno w stosunku do każdego podwykonawcy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932C3C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</w:t>
      </w:r>
      <w:r w:rsidRPr="00B9219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wysokości </w:t>
      </w:r>
      <w:r w:rsidRPr="00932C3C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50 zł za każdy </w:t>
      </w:r>
      <w:r w:rsidRPr="00B9219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rozpoczęty </w:t>
      </w:r>
      <w:r w:rsidRPr="00932C3C">
        <w:rPr>
          <w:rFonts w:asciiTheme="majorHAnsi" w:hAnsiTheme="majorHAnsi" w:cstheme="majorHAnsi"/>
          <w:color w:val="auto"/>
          <w:sz w:val="22"/>
          <w:szCs w:val="22"/>
          <w:lang w:val="pl-PL"/>
        </w:rPr>
        <w:t>dzień zwłoki</w:t>
      </w:r>
      <w:r w:rsidRPr="00B92191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</w:p>
    <w:p w14:paraId="265F23B6" w14:textId="782E5549" w:rsidR="0080244A" w:rsidRPr="00090EF7" w:rsidRDefault="0080244A" w:rsidP="00E27766">
      <w:pPr>
        <w:numPr>
          <w:ilvl w:val="0"/>
          <w:numId w:val="27"/>
        </w:numPr>
        <w:tabs>
          <w:tab w:val="left" w:pos="709"/>
        </w:tabs>
        <w:spacing w:before="0" w:line="0" w:lineRule="atLeast"/>
        <w:ind w:left="1134" w:hanging="425"/>
        <w:jc w:val="both"/>
        <w:rPr>
          <w:color w:val="auto"/>
          <w:sz w:val="22"/>
          <w:szCs w:val="22"/>
          <w:lang w:val="pl-PL"/>
        </w:rPr>
      </w:pPr>
      <w:r w:rsidRPr="00090EF7">
        <w:rPr>
          <w:color w:val="auto"/>
          <w:sz w:val="22"/>
          <w:szCs w:val="22"/>
          <w:lang w:val="pl-PL"/>
        </w:rPr>
        <w:t xml:space="preserve">w przypadku jakiegokolwiek innego naruszenia obowiązków umownych opisanych w </w:t>
      </w:r>
      <w:r w:rsidR="00090EF7" w:rsidRPr="00090EF7">
        <w:rPr>
          <w:color w:val="auto"/>
          <w:sz w:val="22"/>
          <w:szCs w:val="22"/>
          <w:lang w:val="pl-PL"/>
        </w:rPr>
        <w:t>z</w:t>
      </w:r>
      <w:r w:rsidRPr="00090EF7">
        <w:rPr>
          <w:color w:val="auto"/>
          <w:sz w:val="22"/>
          <w:szCs w:val="22"/>
          <w:lang w:val="pl-PL"/>
        </w:rPr>
        <w:t>ałączniku nr 1 do Umowy - Opisie przedmiotu zamówienia w wysokości 500,00 zł za każdy przypadek naruszenia.</w:t>
      </w:r>
    </w:p>
    <w:p w14:paraId="1FF7681F" w14:textId="346C5367" w:rsidR="008E559C" w:rsidRPr="00B3228F" w:rsidRDefault="002F3EB6" w:rsidP="00E27766">
      <w:pPr>
        <w:pStyle w:val="Akapitzlist"/>
        <w:numPr>
          <w:ilvl w:val="0"/>
          <w:numId w:val="7"/>
        </w:numPr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Kary umowne z różnych tytułów podlegają sumowaniu, jednak ich łączna wysokość nie może</w:t>
      </w:r>
      <w:r w:rsidR="0032627D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przekroczyć </w:t>
      </w:r>
      <w:r w:rsidR="00090EF7">
        <w:rPr>
          <w:rFonts w:asciiTheme="majorHAnsi" w:hAnsiTheme="majorHAnsi" w:cstheme="majorHAnsi"/>
          <w:color w:val="auto"/>
          <w:sz w:val="22"/>
          <w:szCs w:val="22"/>
          <w:lang w:val="pl-PL"/>
        </w:rPr>
        <w:t>2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0% wynagrodzenia określonego w § </w:t>
      </w:r>
      <w:r w:rsidR="00090EF7">
        <w:rPr>
          <w:rFonts w:asciiTheme="majorHAnsi" w:hAnsiTheme="majorHAnsi" w:cstheme="majorHAnsi"/>
          <w:color w:val="auto"/>
          <w:sz w:val="22"/>
          <w:szCs w:val="22"/>
          <w:lang w:val="pl-PL"/>
        </w:rPr>
        <w:t>4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ust. </w:t>
      </w:r>
      <w:r w:rsidR="00090EF7">
        <w:rPr>
          <w:rFonts w:asciiTheme="majorHAnsi" w:hAnsiTheme="majorHAnsi" w:cstheme="majorHAnsi"/>
          <w:color w:val="auto"/>
          <w:sz w:val="22"/>
          <w:szCs w:val="22"/>
          <w:lang w:val="pl-PL"/>
        </w:rPr>
        <w:t>1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3DA12B37" w14:textId="77777777" w:rsidR="008E559C" w:rsidRPr="00B3228F" w:rsidRDefault="002F3EB6" w:rsidP="00E27766">
      <w:pPr>
        <w:pStyle w:val="Akapitzlist"/>
        <w:numPr>
          <w:ilvl w:val="0"/>
          <w:numId w:val="7"/>
        </w:numPr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Wykonawca upoważnia Zamawiającego do potrącenia kar umownych z należnego mu</w:t>
      </w:r>
      <w:r w:rsidR="0032627D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wynagrodzenia.</w:t>
      </w:r>
    </w:p>
    <w:p w14:paraId="3A67BFAC" w14:textId="508235CE" w:rsidR="008E559C" w:rsidRPr="00B3228F" w:rsidRDefault="002F3EB6" w:rsidP="00E27766">
      <w:pPr>
        <w:pStyle w:val="Akapitzlist"/>
        <w:numPr>
          <w:ilvl w:val="0"/>
          <w:numId w:val="7"/>
        </w:numPr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Odstąpienie od 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 nie powoduje utraty możliwości dochodzenia kar umownych przez</w:t>
      </w:r>
      <w:r w:rsidR="0032627D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Zamawiającego.</w:t>
      </w:r>
    </w:p>
    <w:p w14:paraId="67AEB2B1" w14:textId="71D60416" w:rsidR="002F3EB6" w:rsidRPr="00B3228F" w:rsidRDefault="002F3EB6" w:rsidP="00E27766">
      <w:pPr>
        <w:pStyle w:val="Akapitzlist"/>
        <w:numPr>
          <w:ilvl w:val="0"/>
          <w:numId w:val="7"/>
        </w:numPr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Zamawiający może dochodzić odszkodowania uzupełniającego na zasadach ogólnych, jeśli</w:t>
      </w:r>
      <w:r w:rsidR="0032627D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wysokość szkody przewyższa wysokość należnych kar umownych.</w:t>
      </w:r>
    </w:p>
    <w:p w14:paraId="00862C0D" w14:textId="3AC873B4" w:rsidR="008E559C" w:rsidRPr="00F131AD" w:rsidRDefault="002F3EB6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F131A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§ </w:t>
      </w:r>
      <w:r w:rsidR="00F131AD" w:rsidRPr="00F131A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6.</w:t>
      </w:r>
    </w:p>
    <w:p w14:paraId="37C6228D" w14:textId="308808F5" w:rsidR="00F131AD" w:rsidRPr="00F131AD" w:rsidRDefault="005C18A7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Odstąpienie od</w:t>
      </w:r>
      <w:r w:rsidR="00F131AD" w:rsidRPr="00F131A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umowy</w:t>
      </w:r>
    </w:p>
    <w:p w14:paraId="727E7E3C" w14:textId="7AA06967" w:rsidR="008E559C" w:rsidRPr="00AB6409" w:rsidRDefault="002F3EB6" w:rsidP="00E277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Zamawiający może odstąpić od 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mowy w terminie 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45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dni </w:t>
      </w:r>
      <w:r w:rsidR="00AB6409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jeżeli </w:t>
      </w:r>
      <w:r w:rsidRPr="00AB6409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Wykonawca wykonuje przedmiot 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AB6409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mowy niezgodnie z postanowieniami 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AB6409">
        <w:rPr>
          <w:rFonts w:asciiTheme="majorHAnsi" w:hAnsiTheme="majorHAnsi" w:cstheme="majorHAnsi"/>
          <w:color w:val="auto"/>
          <w:sz w:val="22"/>
          <w:szCs w:val="22"/>
          <w:lang w:val="pl-PL"/>
        </w:rPr>
        <w:t>mowy i</w:t>
      </w:r>
      <w:r w:rsidR="00816EBE" w:rsidRPr="00AB6409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AB6409">
        <w:rPr>
          <w:rFonts w:asciiTheme="majorHAnsi" w:hAnsiTheme="majorHAnsi" w:cstheme="majorHAnsi"/>
          <w:color w:val="auto"/>
          <w:sz w:val="22"/>
          <w:szCs w:val="22"/>
          <w:lang w:val="pl-PL"/>
        </w:rPr>
        <w:t>pomimo wezwania do zaprzestania naruszenia nie uwzględnił wezwania</w:t>
      </w:r>
      <w:r w:rsidR="00816EBE" w:rsidRPr="00AB6409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AB6409">
        <w:rPr>
          <w:rFonts w:asciiTheme="majorHAnsi" w:hAnsiTheme="majorHAnsi" w:cstheme="majorHAnsi"/>
          <w:color w:val="auto"/>
          <w:sz w:val="22"/>
          <w:szCs w:val="22"/>
          <w:lang w:val="pl-PL"/>
        </w:rPr>
        <w:t>Zamawiającego.</w:t>
      </w:r>
    </w:p>
    <w:p w14:paraId="6FFCE9BD" w14:textId="78AA64F4" w:rsidR="008E559C" w:rsidRPr="00B3228F" w:rsidRDefault="002F3EB6" w:rsidP="00E277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razie wystąpienia istotnej zmiany okoliczności powodującej, że wykonanie 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 nie leży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interesie publicznym, czego nie można było przewidzieć </w:t>
      </w:r>
      <w:r w:rsidR="00ED546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od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chwili zawarcia 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mowy,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Zamawiający może odstąpić od 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 w terminie 30 dni od powzięcia wiadomości o tej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zmianie.</w:t>
      </w:r>
    </w:p>
    <w:p w14:paraId="2FB484B6" w14:textId="398A0829" w:rsidR="008E559C" w:rsidRDefault="002F3EB6" w:rsidP="00E277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 przypadku, o którym mowa w ust. 2, Wykonawca może żądać jedynie zapłaty z tytułu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wykonanej do czasu odstąpienia części przedmiotu 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mowy.</w:t>
      </w:r>
      <w:r w:rsidR="00ED546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</w:p>
    <w:p w14:paraId="6D3CF5B7" w14:textId="35DA15E0" w:rsidR="002F3EB6" w:rsidRPr="00B3228F" w:rsidRDefault="002F3EB6" w:rsidP="00E277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Odstąpienie od 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mowy może odnosić się do całej 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mowy albo tylko do części 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 jeszcze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niewykonanej przez Wykonawcę i powinno nastąpić w formie pisemnej.</w:t>
      </w:r>
    </w:p>
    <w:p w14:paraId="084A665B" w14:textId="75866163" w:rsidR="00ED546E" w:rsidRPr="00F131AD" w:rsidRDefault="002F3EB6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F131A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§ </w:t>
      </w:r>
      <w:r w:rsidR="00F131A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7.</w:t>
      </w:r>
    </w:p>
    <w:p w14:paraId="0526FFF7" w14:textId="554095FF" w:rsidR="00F131AD" w:rsidRPr="00F131AD" w:rsidRDefault="008B6EAD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Wymiana </w:t>
      </w:r>
      <w:r w:rsidR="00F131A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informacji</w:t>
      </w:r>
    </w:p>
    <w:p w14:paraId="32D28AD0" w14:textId="2BCCED65" w:rsidR="00ED546E" w:rsidRPr="00B3228F" w:rsidRDefault="002F3EB6" w:rsidP="00E277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Wykonawca zobowiązuje się traktować jako poufne wszystkie informacje udostępnione przez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Zamawiającego w trakcie wykonania 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 oraz zobowiązuje się wykorzystywać te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informacje wyłącznie w celu wykonania przedmiotu niniejszej 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mowy.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</w:p>
    <w:p w14:paraId="6AE3AD9C" w14:textId="63E75C39" w:rsidR="00C66A59" w:rsidRPr="00B3228F" w:rsidRDefault="00C66A59" w:rsidP="00E277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Strony upoważniają do koordynacji wszystkich prac związanych z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e świadczeniem Usług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następując</w:t>
      </w:r>
      <w:r w:rsidR="00143543">
        <w:rPr>
          <w:rFonts w:asciiTheme="majorHAnsi" w:hAnsiTheme="majorHAnsi" w:cstheme="majorHAnsi"/>
          <w:color w:val="auto"/>
          <w:sz w:val="22"/>
          <w:szCs w:val="22"/>
          <w:lang w:val="pl-PL"/>
        </w:rPr>
        <w:t>e osoby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:</w:t>
      </w:r>
    </w:p>
    <w:p w14:paraId="3B88323B" w14:textId="77777777" w:rsidR="00C66A59" w:rsidRPr="00B3228F" w:rsidRDefault="00C66A59" w:rsidP="00E2776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ze strony Zamawiającego:</w:t>
      </w:r>
    </w:p>
    <w:p w14:paraId="72FBE54F" w14:textId="135920BE" w:rsidR="00C66A59" w:rsidRDefault="00C66A59" w:rsidP="00E27766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1D4FC5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………………………… - tel. …………………………, email: ……………………………,</w:t>
      </w:r>
    </w:p>
    <w:p w14:paraId="3E8BD22F" w14:textId="77777777" w:rsidR="00C66A59" w:rsidRPr="001D4FC5" w:rsidRDefault="00C66A59" w:rsidP="00E2776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1D4FC5">
        <w:rPr>
          <w:rFonts w:asciiTheme="majorHAnsi" w:hAnsiTheme="majorHAnsi" w:cstheme="majorHAnsi"/>
          <w:color w:val="auto"/>
          <w:sz w:val="22"/>
          <w:szCs w:val="22"/>
          <w:lang w:val="pl-PL"/>
        </w:rPr>
        <w:t>ze strony Wykonawcy:</w:t>
      </w:r>
    </w:p>
    <w:p w14:paraId="150B2F24" w14:textId="39592743" w:rsidR="00C66A59" w:rsidRDefault="00090EF7" w:rsidP="00E27766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90EF7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Koordynatorowi Wykonawcy </w:t>
      </w:r>
      <w:r w:rsidR="00C66A59" w:rsidRPr="001D4FC5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………………………… - tel. …………………………, email: ……………………………,</w:t>
      </w:r>
    </w:p>
    <w:p w14:paraId="09F1A990" w14:textId="5B911117" w:rsidR="00C66A59" w:rsidRPr="001D4FC5" w:rsidRDefault="00C66A59" w:rsidP="00E27766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1D4FC5">
        <w:rPr>
          <w:rFonts w:asciiTheme="majorHAnsi" w:hAnsiTheme="majorHAnsi" w:cstheme="majorHAnsi"/>
          <w:color w:val="auto"/>
          <w:sz w:val="22"/>
          <w:szCs w:val="22"/>
          <w:lang w:val="pl-PL"/>
        </w:rPr>
        <w:t>………………………… - tel. …………………………, email: …………………………….</w:t>
      </w:r>
    </w:p>
    <w:p w14:paraId="6DBDDDB8" w14:textId="1B4E2E34" w:rsidR="002F3EB6" w:rsidRDefault="00ED546E" w:rsidP="00E277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Pr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zy realizacji niniejsze</w:t>
      </w:r>
      <w:r w:rsidR="00F131AD">
        <w:rPr>
          <w:rFonts w:asciiTheme="majorHAnsi" w:hAnsiTheme="majorHAnsi" w:cstheme="majorHAnsi"/>
          <w:color w:val="auto"/>
          <w:sz w:val="22"/>
          <w:szCs w:val="22"/>
          <w:lang w:val="pl-PL"/>
        </w:rPr>
        <w:t>j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="00F131AD">
        <w:rPr>
          <w:rFonts w:asciiTheme="majorHAnsi" w:hAnsiTheme="majorHAnsi" w:cstheme="majorHAnsi"/>
          <w:color w:val="auto"/>
          <w:sz w:val="22"/>
          <w:szCs w:val="22"/>
          <w:lang w:val="pl-PL"/>
        </w:rPr>
        <w:t>mowy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strony dopuszczają możliwość prowadzenia korespondencji za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pośrednictwem środków porozumiewania się na odległość, w szczególności drogą</w:t>
      </w:r>
      <w:r w:rsidR="003F101C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2F3EB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elektroniczną na adresy korespondencyjne</w:t>
      </w:r>
      <w:r w:rsidR="0035521D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wymienione w ust. 2.</w:t>
      </w:r>
    </w:p>
    <w:p w14:paraId="03E3F7E1" w14:textId="7A8C9E4B" w:rsidR="00236097" w:rsidRDefault="00236097" w:rsidP="00E277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236097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Zamawiający może dokonać zmiany </w:t>
      </w:r>
      <w:r w:rsidR="006C7F96">
        <w:rPr>
          <w:rFonts w:asciiTheme="majorHAnsi" w:hAnsiTheme="majorHAnsi" w:cstheme="majorHAnsi"/>
          <w:color w:val="auto"/>
          <w:sz w:val="22"/>
          <w:szCs w:val="22"/>
          <w:lang w:val="pl-PL"/>
        </w:rPr>
        <w:t>osób wskazanych w ust. 2</w:t>
      </w:r>
      <w:r w:rsidR="00660C4B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1D4FC5">
        <w:rPr>
          <w:rFonts w:asciiTheme="majorHAnsi" w:hAnsiTheme="majorHAnsi" w:cstheme="majorHAnsi"/>
          <w:color w:val="auto"/>
          <w:sz w:val="22"/>
          <w:szCs w:val="22"/>
          <w:lang w:val="pl-PL"/>
        </w:rPr>
        <w:t>pkt 1</w:t>
      </w:r>
      <w:r w:rsidR="00433091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  <w:r w:rsidRPr="00236097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zawiadamiając o tym Wykonawcę na piśmie. Zmiana jest skuteczna od chwili doręczenia Koordynatorowi Wykonawcy informacji o zmianie i nie stanowi zmiany 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236097">
        <w:rPr>
          <w:rFonts w:asciiTheme="majorHAnsi" w:hAnsiTheme="majorHAnsi" w:cstheme="majorHAnsi"/>
          <w:color w:val="auto"/>
          <w:sz w:val="22"/>
          <w:szCs w:val="22"/>
          <w:lang w:val="pl-PL"/>
        </w:rPr>
        <w:t>mowy</w:t>
      </w:r>
      <w:r w:rsidR="00553684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776D3845" w14:textId="780AF8E2" w:rsidR="00090EF7" w:rsidRPr="00DA3228" w:rsidRDefault="00553684" w:rsidP="00E277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553684">
        <w:rPr>
          <w:rFonts w:asciiTheme="majorHAnsi" w:hAnsiTheme="majorHAnsi" w:cstheme="majorHAnsi"/>
          <w:color w:val="auto"/>
          <w:sz w:val="22"/>
          <w:szCs w:val="22"/>
          <w:lang w:val="pl-PL"/>
        </w:rPr>
        <w:lastRenderedPageBreak/>
        <w:t>Wykonawca może dokonać zmiany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osób wskazanych </w:t>
      </w:r>
      <w:r w:rsidR="007C31E1">
        <w:rPr>
          <w:rFonts w:asciiTheme="majorHAnsi" w:hAnsiTheme="majorHAnsi" w:cstheme="majorHAnsi"/>
          <w:color w:val="auto"/>
          <w:sz w:val="22"/>
          <w:szCs w:val="22"/>
          <w:lang w:val="pl-PL"/>
        </w:rPr>
        <w:t>w ust.</w:t>
      </w:r>
      <w:r w:rsidR="00660C4B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7C31E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7B51C7">
        <w:rPr>
          <w:rFonts w:asciiTheme="majorHAnsi" w:hAnsiTheme="majorHAnsi" w:cstheme="majorHAnsi"/>
          <w:color w:val="auto"/>
          <w:sz w:val="22"/>
          <w:szCs w:val="22"/>
          <w:lang w:val="pl-PL"/>
        </w:rPr>
        <w:t>2 pkt 2</w:t>
      </w:r>
      <w:r w:rsidR="008E3253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lit. b</w:t>
      </w:r>
      <w:r w:rsidR="00090EF7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, </w:t>
      </w:r>
      <w:r w:rsidRPr="00553684">
        <w:rPr>
          <w:rFonts w:asciiTheme="majorHAnsi" w:hAnsiTheme="majorHAnsi" w:cstheme="majorHAnsi"/>
          <w:color w:val="auto"/>
          <w:sz w:val="22"/>
          <w:szCs w:val="22"/>
          <w:lang w:val="pl-PL"/>
        </w:rPr>
        <w:t>zawiadamiając o tym Zamawiającego na piśmie</w:t>
      </w:r>
      <w:r w:rsidR="008E3253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  <w:r w:rsidRPr="0055368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Zmiana jest skuteczna od chwili doręczenia Zamawiającego, informacji o zmianie i nie stanowi zmiany </w:t>
      </w:r>
      <w:r w:rsidR="00FB470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553684">
        <w:rPr>
          <w:rFonts w:asciiTheme="majorHAnsi" w:hAnsiTheme="majorHAnsi" w:cstheme="majorHAnsi"/>
          <w:color w:val="auto"/>
          <w:sz w:val="22"/>
          <w:szCs w:val="22"/>
          <w:lang w:val="pl-PL"/>
        </w:rPr>
        <w:t>mowy</w:t>
      </w:r>
      <w:r w:rsidR="00E20DA8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2F34578D" w14:textId="230E5204" w:rsidR="00ED546E" w:rsidRPr="0035521D" w:rsidRDefault="002F3EB6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35521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§ </w:t>
      </w:r>
      <w:r w:rsidR="0035521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8</w:t>
      </w:r>
    </w:p>
    <w:p w14:paraId="4613F483" w14:textId="7438B4B6" w:rsidR="0035521D" w:rsidRPr="0035521D" w:rsidRDefault="0035521D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35521D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Zmiana umowy</w:t>
      </w:r>
    </w:p>
    <w:p w14:paraId="500726EC" w14:textId="76C3BF2C" w:rsidR="001D1875" w:rsidRPr="00B3228F" w:rsidRDefault="001D1875" w:rsidP="00E27766">
      <w:pPr>
        <w:pStyle w:val="Akapitzlist"/>
        <w:numPr>
          <w:ilvl w:val="0"/>
          <w:numId w:val="13"/>
        </w:numPr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Zamawiający dopuszcza możliwość dokonania zmian postanowień zawartej </w:t>
      </w:r>
      <w:r w:rsidR="001D6EF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 w stosunku do treści oferty, na podstawie której dokonano wyboru Wykonawcy, zmiany mogą dotyczyć:</w:t>
      </w:r>
    </w:p>
    <w:p w14:paraId="16BB57E6" w14:textId="1F424914" w:rsidR="001D1875" w:rsidRPr="00B3228F" w:rsidRDefault="001D1875" w:rsidP="00E27766">
      <w:pPr>
        <w:pStyle w:val="Akapitzlist"/>
        <w:numPr>
          <w:ilvl w:val="0"/>
          <w:numId w:val="16"/>
        </w:numPr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terminu realizacji przedmiotu </w:t>
      </w:r>
      <w:r w:rsidR="001D6EF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 i poszczególnych obowiązków,</w:t>
      </w:r>
    </w:p>
    <w:p w14:paraId="2C27C7AE" w14:textId="77777777" w:rsidR="001D1875" w:rsidRPr="00B3228F" w:rsidRDefault="001D1875" w:rsidP="00E27766">
      <w:pPr>
        <w:pStyle w:val="Akapitzlist"/>
        <w:numPr>
          <w:ilvl w:val="0"/>
          <w:numId w:val="16"/>
        </w:numPr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warunków i terminów płatności,</w:t>
      </w:r>
    </w:p>
    <w:p w14:paraId="0D242FBD" w14:textId="724FEAC4" w:rsidR="001D1875" w:rsidRPr="00B3228F" w:rsidRDefault="001D1875" w:rsidP="00E27766">
      <w:pPr>
        <w:pStyle w:val="Akapitzlist"/>
        <w:numPr>
          <w:ilvl w:val="0"/>
          <w:numId w:val="16"/>
        </w:numPr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zmiany osoby realizującej zamówieni</w:t>
      </w:r>
      <w:r w:rsidR="00775563">
        <w:rPr>
          <w:rFonts w:asciiTheme="majorHAnsi" w:hAnsiTheme="majorHAnsi" w:cstheme="majorHAnsi"/>
          <w:color w:val="auto"/>
          <w:sz w:val="22"/>
          <w:szCs w:val="22"/>
          <w:lang w:val="pl-PL"/>
        </w:rPr>
        <w:t>e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, wskazanej w ofercie,</w:t>
      </w:r>
      <w:r w:rsidR="00C32ECD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C32ECD" w:rsidRPr="00C32ECD">
        <w:rPr>
          <w:rFonts w:asciiTheme="majorHAnsi" w:hAnsiTheme="majorHAnsi" w:cstheme="majorHAnsi"/>
          <w:color w:val="auto"/>
          <w:sz w:val="22"/>
          <w:szCs w:val="22"/>
          <w:lang w:val="pl-PL"/>
        </w:rPr>
        <w:t>pod warunkiem zapewnienia przez Wykonawcę nowej osoby, która posiadać będzie doświadczenie w zakresie wymaganym w SWZ</w:t>
      </w:r>
      <w:r w:rsidR="00C32ECD">
        <w:rPr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</w:p>
    <w:p w14:paraId="58AEDAEB" w14:textId="6EFBB8DC" w:rsidR="001D1875" w:rsidRPr="00B3228F" w:rsidRDefault="001D1875" w:rsidP="00E27766">
      <w:pPr>
        <w:pStyle w:val="Akapitzlist"/>
        <w:numPr>
          <w:ilvl w:val="0"/>
          <w:numId w:val="16"/>
        </w:numPr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sposobu realizacji zamówienia.</w:t>
      </w:r>
    </w:p>
    <w:p w14:paraId="306B44AC" w14:textId="77777777" w:rsidR="001D1875" w:rsidRPr="00B3228F" w:rsidRDefault="001D1875" w:rsidP="00E2776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Zmiany, o których mowa w ust. 1 nastąpią jedynie w następujących uzasadnionych przypadkach:</w:t>
      </w:r>
    </w:p>
    <w:p w14:paraId="3533CD36" w14:textId="33F474EE" w:rsidR="001D1875" w:rsidRPr="00B3228F" w:rsidRDefault="001D1875" w:rsidP="00E277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 przypadku wystąpienia „siły wyższej”</w:t>
      </w:r>
      <w:r w:rsidR="00094905">
        <w:rPr>
          <w:rFonts w:asciiTheme="majorHAnsi" w:hAnsiTheme="majorHAnsi" w:cstheme="majorHAnsi"/>
          <w:color w:val="auto"/>
          <w:sz w:val="22"/>
          <w:szCs w:val="22"/>
          <w:lang w:val="pl-PL"/>
        </w:rPr>
        <w:t>, przy czym p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od pojęciem „siły wyższej” Zamawiający rozumie okoliczności, które pomimo zachowania należytej staranności są nieprzewidywalne </w:t>
      </w:r>
      <w:r w:rsidR="00775563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oraz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którym nie można zapobiec lub przeciwstawić się skutecznie;</w:t>
      </w:r>
    </w:p>
    <w:p w14:paraId="1F54564E" w14:textId="73CEFD89" w:rsidR="001D1875" w:rsidRPr="00B3228F" w:rsidRDefault="001D1875" w:rsidP="00E277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zakresie ust. 1 pkt 1 w przypadku wystąpienia okoliczności, których nie można było przewidzieć w chwili podpisywania </w:t>
      </w:r>
      <w:r w:rsidR="001D6EF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mowy, niezależnych od stron, które uniemożliwiają realizację przedmiotu </w:t>
      </w:r>
      <w:r w:rsidR="001D6EF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 lub poszczególnych obowiązków w pierwotnym terminie;</w:t>
      </w:r>
    </w:p>
    <w:p w14:paraId="017F9EF8" w14:textId="4436A202" w:rsidR="001D1875" w:rsidRPr="00B3228F" w:rsidRDefault="001D1875" w:rsidP="00E277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 zakresie ust. 1 pkt 2</w:t>
      </w:r>
      <w:r w:rsidR="00C32ECD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przypadku zmian powszechnie obowiązujących przepisów prawa w trakcie realizacji </w:t>
      </w:r>
      <w:r w:rsidR="001D6EF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mowy;</w:t>
      </w:r>
    </w:p>
    <w:p w14:paraId="18023F27" w14:textId="6F6CC48A" w:rsidR="001D1875" w:rsidRPr="00B3228F" w:rsidRDefault="001D1875" w:rsidP="00E277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 zakresie ust. 1 pkt 3 w przypadku wystąpienia niezawinionych przez Wykonawcę i niezależnych od niego okoliczności, uniemożliwiających realizację zamówienia zgodnie z ofertą;</w:t>
      </w:r>
    </w:p>
    <w:p w14:paraId="293D7158" w14:textId="3ABCD7B2" w:rsidR="001D1875" w:rsidRPr="00B3228F" w:rsidRDefault="001D1875" w:rsidP="00E277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 zakresie ust. 1 pkt 4, gdy zmiany te są korzystne dla Zamawiającego;</w:t>
      </w:r>
    </w:p>
    <w:p w14:paraId="35320876" w14:textId="68BB7184" w:rsidR="001D1875" w:rsidRPr="00B3228F" w:rsidRDefault="001D1875" w:rsidP="00E277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 zakresie ust. 1 pkt 4, jeśli rozwiązania zaproponowane przez Zamawiającego lub Wykonawcę przyczynią się do uzyskania lepszego wyniku zamówienia, przy czym zmiana ta nie będzie miała wpływu na wysokość wynagrodzenia Wykonawcy</w:t>
      </w:r>
      <w:r w:rsidR="00DA5D8F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20E9E801" w14:textId="52EED065" w:rsidR="001D1875" w:rsidRPr="00B3228F" w:rsidRDefault="002F3EB6" w:rsidP="00E2776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u w:val="single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Zmiany i uzupełnienia niniejszej </w:t>
      </w:r>
      <w:r w:rsidR="001D6EF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 wymagają formy pisemnej, w postaci aneksu, pod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r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ygorem nieważności.</w:t>
      </w:r>
    </w:p>
    <w:p w14:paraId="11993287" w14:textId="2FCE85A5" w:rsidR="00C7596B" w:rsidRPr="00B3228F" w:rsidRDefault="002F3EB6" w:rsidP="00E2776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u w:val="single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Przewiduje się następujące zasady wprowadzania zmian wysokości wynagrodzenia należnego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Wykonawcy, w przypadku zmiany kosztów związanych z realizacją zamówienia:</w:t>
      </w:r>
    </w:p>
    <w:p w14:paraId="177EBBFC" w14:textId="1CECE391" w:rsidR="00C7596B" w:rsidRPr="00B3228F" w:rsidRDefault="002F3EB6" w:rsidP="00E2776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każda ze Stron ma prawo żądania zmiany wynagrodzenia w przypadku wykazania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stosownymi dokumentami, iż koszty związane z realizacją zamówienia zmieniły się o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przynajmniej </w:t>
      </w:r>
      <w:r w:rsidR="00C7596B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1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0% w stosunku do poziomu z chwili zawarcia </w:t>
      </w:r>
      <w:r w:rsidR="001D6EF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 z tym, że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początkowym terminem ustalenia zmiany wynagrodzenia jest dzień zawarcia </w:t>
      </w:r>
      <w:r w:rsidR="001D6EF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mowy;</w:t>
      </w:r>
    </w:p>
    <w:p w14:paraId="21814650" w14:textId="0D4C4F00" w:rsidR="00C7596B" w:rsidRPr="00B3228F" w:rsidRDefault="002F3EB6" w:rsidP="00E2776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wynagrodzenie zostanie zmienione w oparciu o wskaźnik cen towarów i usług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konsumpcyjnych ogłaszany przez Prezesa Głównego Urzędu Statystycznego, przy czym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zmiana będzie ustalona poprzez ustalenie wskaźnika w okresie kwartału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poprzedzającego dzień zawarcia </w:t>
      </w:r>
      <w:r w:rsidR="001D6EF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 w stosunku do kwartału poprzedzającego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dzień zawarcia aneksu zmieniającego wynagrodzenie, a w przypadku kolejnych takich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lastRenderedPageBreak/>
        <w:t>aneksów w okresie kwartału poprzedzającego dzień zawarcia poprzedniego aneksu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zmieniającego wynagrodzenie na tej podstawie w stosunku do kwartału</w:t>
      </w:r>
      <w:r w:rsidR="00C7596B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poprzedzającego dzień zawarcia aktualnego aneksu;</w:t>
      </w:r>
    </w:p>
    <w:p w14:paraId="56E81A1F" w14:textId="1F928285" w:rsidR="00C7596B" w:rsidRPr="00B3228F" w:rsidRDefault="002F3EB6" w:rsidP="00E2776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wynagrodzenie zostanie zmienione w ten sposób, ż</w:t>
      </w:r>
      <w:r w:rsidR="00C32ECD">
        <w:rPr>
          <w:rFonts w:asciiTheme="majorHAnsi" w:hAnsiTheme="majorHAnsi" w:cstheme="majorHAnsi"/>
          <w:color w:val="auto"/>
          <w:sz w:val="22"/>
          <w:szCs w:val="22"/>
          <w:lang w:val="pl-PL"/>
        </w:rPr>
        <w:t>e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stawki wynagrodzenia </w:t>
      </w:r>
      <w:r w:rsidR="0079503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mownego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wskazane w załączniku nr 2 do niniejszej </w:t>
      </w:r>
      <w:r w:rsidR="0079503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 zostaną przemnożone przez wskaźnik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ustalony zgodnie z pkt 2 i podzielone przez 100;</w:t>
      </w:r>
    </w:p>
    <w:p w14:paraId="2ACD9A62" w14:textId="41A598A2" w:rsidR="00C7596B" w:rsidRPr="00B3228F" w:rsidRDefault="002F3EB6" w:rsidP="00E2776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ustalenie zmiany wynagrodzenia nie może nastąpić wcześniej niż po upływie </w:t>
      </w:r>
      <w:r w:rsidR="00090EF7">
        <w:rPr>
          <w:rFonts w:asciiTheme="majorHAnsi" w:hAnsiTheme="majorHAnsi" w:cstheme="majorHAnsi"/>
          <w:color w:val="auto"/>
          <w:sz w:val="22"/>
          <w:szCs w:val="22"/>
          <w:lang w:val="pl-PL"/>
        </w:rPr>
        <w:t>6 miesięcy o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d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dnia zawarcia </w:t>
      </w:r>
      <w:r w:rsidR="0079503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 lub aneksu zmieniającego wynagrodzenie na mocy niniejszego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ustępu;</w:t>
      </w:r>
    </w:p>
    <w:p w14:paraId="4585536A" w14:textId="74825466" w:rsidR="00C7596B" w:rsidRPr="00B3228F" w:rsidRDefault="002F3EB6" w:rsidP="00E2776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stawki wynagrodzenia umownego wskazane w załączniku nr 2 na mocy niniejszego</w:t>
      </w:r>
      <w:r w:rsidR="00816EBE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ustępu mogą wzrosnąć maksymalnie o </w:t>
      </w:r>
      <w:r w:rsidR="00BA133B">
        <w:rPr>
          <w:rFonts w:asciiTheme="majorHAnsi" w:hAnsiTheme="majorHAnsi" w:cstheme="majorHAnsi"/>
          <w:color w:val="auto"/>
          <w:sz w:val="22"/>
          <w:szCs w:val="22"/>
          <w:lang w:val="pl-PL"/>
        </w:rPr>
        <w:t>1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5 % w całym okresie obowiązywania </w:t>
      </w:r>
      <w:r w:rsidR="002954F4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mowy.</w:t>
      </w:r>
    </w:p>
    <w:p w14:paraId="22D2D976" w14:textId="153D334C" w:rsidR="001D1875" w:rsidRPr="00B3228F" w:rsidRDefault="001D1875" w:rsidP="00E2776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120" w:line="0" w:lineRule="atLeast"/>
        <w:contextualSpacing w:val="0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Wykonawca, którego wynagrodzenie zostało zmienione zgodnie z ust. </w:t>
      </w:r>
      <w:r w:rsidR="007C65A6"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4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, zobowiązany jest do zmiany wynagrodzenia przysługującego podwykonawcom, z którymi zawarł umowy, w zakresie odpowiadającym zmianom cen materiałów lub kosztów dotyczących zobowiązania podwykonawców, w terminie 14 dni od zawarcia aneksu do niniejszej </w:t>
      </w:r>
      <w:r w:rsidR="00795037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B3228F">
        <w:rPr>
          <w:rFonts w:asciiTheme="majorHAnsi" w:hAnsiTheme="majorHAnsi" w:cstheme="majorHAnsi"/>
          <w:color w:val="auto"/>
          <w:sz w:val="22"/>
          <w:szCs w:val="22"/>
          <w:lang w:val="pl-PL"/>
        </w:rPr>
        <w:t>mowy.</w:t>
      </w:r>
    </w:p>
    <w:p w14:paraId="0581550E" w14:textId="3A3A9C60" w:rsidR="00325F09" w:rsidRPr="002954F4" w:rsidRDefault="00325F09" w:rsidP="00E27766">
      <w:pPr>
        <w:pStyle w:val="Akapitzlist"/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color w:val="auto"/>
          <w:sz w:val="22"/>
          <w:szCs w:val="22"/>
          <w:lang w:val="pl-PL"/>
        </w:rPr>
      </w:pPr>
      <w:r w:rsidRPr="002954F4">
        <w:rPr>
          <w:rFonts w:asciiTheme="majorHAnsi" w:hAnsiTheme="majorHAnsi" w:cstheme="majorHAnsi"/>
          <w:b/>
          <w:color w:val="auto"/>
          <w:sz w:val="22"/>
          <w:szCs w:val="22"/>
          <w:lang w:val="pl-PL"/>
        </w:rPr>
        <w:t>§ 9.</w:t>
      </w:r>
    </w:p>
    <w:p w14:paraId="4DA8B6C7" w14:textId="1E540090" w:rsidR="00325F09" w:rsidRPr="002954F4" w:rsidRDefault="00325F09" w:rsidP="00E27766">
      <w:pPr>
        <w:pStyle w:val="Akapitzlist"/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2954F4">
        <w:rPr>
          <w:rFonts w:asciiTheme="majorHAnsi" w:hAnsiTheme="majorHAnsi" w:cstheme="majorHAnsi"/>
          <w:b/>
          <w:color w:val="auto"/>
          <w:sz w:val="22"/>
          <w:szCs w:val="22"/>
          <w:lang w:val="pl-PL"/>
        </w:rPr>
        <w:t>Informacje poufne i ochrona danych osobowych</w:t>
      </w:r>
    </w:p>
    <w:p w14:paraId="5C78CF13" w14:textId="77777777" w:rsidR="00325F09" w:rsidRPr="002954F4" w:rsidRDefault="00325F09" w:rsidP="00E2776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2954F4">
        <w:rPr>
          <w:rFonts w:asciiTheme="majorHAnsi" w:hAnsiTheme="majorHAnsi" w:cstheme="majorHAnsi"/>
          <w:color w:val="auto"/>
          <w:sz w:val="22"/>
          <w:szCs w:val="22"/>
          <w:lang w:val="pl-PL"/>
        </w:rPr>
        <w:t>W ramach wykonywania zadań wskazanych w §1 ust. 1 Zamawiający nie udostępnia żadnych informacji obejmujących:</w:t>
      </w:r>
    </w:p>
    <w:p w14:paraId="21AD037D" w14:textId="77777777" w:rsidR="00325F09" w:rsidRPr="002954F4" w:rsidRDefault="00325F09" w:rsidP="00E2776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0" w:lineRule="atLeast"/>
        <w:ind w:left="1276" w:hanging="425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2954F4">
        <w:rPr>
          <w:rFonts w:asciiTheme="majorHAnsi" w:hAnsiTheme="majorHAnsi" w:cstheme="majorHAnsi"/>
          <w:color w:val="auto"/>
          <w:sz w:val="22"/>
          <w:szCs w:val="22"/>
          <w:lang w:val="pl-PL"/>
        </w:rPr>
        <w:t>dane osobowe – Rozporządzenie Parlamentu Europejskiego i Rady (UE) 2016/679 z dnia 27 kwietnia 2016 r. w sprawie ochrony osób fizycznych w związku z przetwarzaniem danych osobowych i w sprawie regularnego przepływu takich danych oraz uchylenia dyrektywy 95/46/WE,</w:t>
      </w:r>
    </w:p>
    <w:p w14:paraId="056BA85B" w14:textId="77777777" w:rsidR="00325F09" w:rsidRPr="002954F4" w:rsidRDefault="00325F09" w:rsidP="00E2776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0" w:lineRule="atLeast"/>
        <w:ind w:left="1276" w:hanging="425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2954F4">
        <w:rPr>
          <w:rFonts w:asciiTheme="majorHAnsi" w:hAnsiTheme="majorHAnsi" w:cstheme="majorHAnsi"/>
          <w:color w:val="auto"/>
          <w:sz w:val="22"/>
          <w:szCs w:val="22"/>
          <w:lang w:val="pl-PL"/>
        </w:rPr>
        <w:t>informacje stanowiące tajemnicę przedsiębiorstwa – chronione na podstawie ustawy z dnia 16 kwietnia 1993 r. o zwalczaniu nieuczciwej konkurencji,</w:t>
      </w:r>
    </w:p>
    <w:p w14:paraId="0E266BA6" w14:textId="77777777" w:rsidR="00325F09" w:rsidRPr="002954F4" w:rsidRDefault="00325F09" w:rsidP="00E2776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0" w:lineRule="atLeast"/>
        <w:ind w:left="1276" w:hanging="425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2954F4">
        <w:rPr>
          <w:rFonts w:asciiTheme="majorHAnsi" w:hAnsiTheme="majorHAnsi" w:cstheme="majorHAnsi"/>
          <w:color w:val="auto"/>
          <w:sz w:val="22"/>
          <w:szCs w:val="22"/>
          <w:lang w:val="pl-PL"/>
        </w:rPr>
        <w:t>informacje dotyczące pacjentów Zamawiającego na podstawie ustawa z dnia 19 sierpnia 1994 r. o ochronie zdrowia psychicznego,</w:t>
      </w:r>
    </w:p>
    <w:p w14:paraId="72FC88CE" w14:textId="77777777" w:rsidR="00325F09" w:rsidRPr="002954F4" w:rsidRDefault="00325F09" w:rsidP="00E2776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0" w:lineRule="atLeast"/>
        <w:ind w:left="1276" w:hanging="425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2954F4">
        <w:rPr>
          <w:rFonts w:asciiTheme="majorHAnsi" w:hAnsiTheme="majorHAnsi" w:cstheme="majorHAnsi"/>
          <w:color w:val="auto"/>
          <w:sz w:val="22"/>
          <w:szCs w:val="22"/>
          <w:lang w:val="pl-PL"/>
        </w:rPr>
        <w:t>informacje, które mogą mieć wpływ na funkcjonowanie lub stan bezpieczeństwa Zamawiającego.</w:t>
      </w:r>
    </w:p>
    <w:p w14:paraId="5D194E4E" w14:textId="77777777" w:rsidR="00325F09" w:rsidRPr="002954F4" w:rsidRDefault="00325F09" w:rsidP="00E2776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2954F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przypadku gdy w ramach realizacji usługi Wykonawca oraz osoby realizujące w jego imieniu zadania mieliby dostęp do danych wskazanych w ust. 1 zobowiązani są do zachowania tajemnicy. </w:t>
      </w:r>
    </w:p>
    <w:p w14:paraId="2EDDEFC3" w14:textId="77777777" w:rsidR="00325F09" w:rsidRPr="002954F4" w:rsidRDefault="00325F09" w:rsidP="00E2776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2954F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razie powzięcia przez Stronę wiedzy o nieuprawnionym ujawnieniu Informacji Poufnych zobowiązana jest niezwłocznie powiadomić o tym fakcie drugą Stronę w celu umożliwienia jej podjęcia stosowanych środków zapobiegawczych. </w:t>
      </w:r>
    </w:p>
    <w:p w14:paraId="5CC75869" w14:textId="77777777" w:rsidR="00325F09" w:rsidRPr="002954F4" w:rsidRDefault="00325F09" w:rsidP="00E2776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2954F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Każda ze Stron zobowiązuje się przetwarzać dane osobowe w rozumieniu art. 4 pkt. 1 RODO [Rozporządzenia Parlamentu Europejskiego i Rady (UE) 2016/679 z dnia 27 kwietnia 2016 r. w sprawie ochrony osób fizycznych w związku z przetwarzaniem danych osobowych i w sprawie swobodnego przepływu takich danych oraz uchylenia dyrektywy 95/46/WE],  wobec których jest administratorem danych,  przekazane jej przez drugą Stronę w związku z Umową w sposób zgodny z obowiązującymi przepisami o ochronie danych osobowych,  a w szczególności z przepisami RODO. </w:t>
      </w:r>
    </w:p>
    <w:p w14:paraId="2D27650A" w14:textId="02CDBB46" w:rsidR="00D8254F" w:rsidRPr="002954F4" w:rsidRDefault="00325F09" w:rsidP="00E2776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2954F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Wykonawca zobowiązuje się do realizacji swoich obowiązków informacyjnych w terminach wskazanych w RODO wobec wszystkich osób zaangażowanych w realizację Umowy i w ramach realizacji tych obowiązków informacyjnych w klauzulach informacyjnych przekazywanych tym osobom wskaże Zamawiającego jako możliwego odbiorcę ich danych osobowych. Klauzula informacyjna znajduje się na stronie </w:t>
      </w:r>
      <w:hyperlink r:id="rId9" w:history="1">
        <w:r w:rsidRPr="002954F4">
          <w:rPr>
            <w:rStyle w:val="Hipercze"/>
            <w:rFonts w:eastAsia="Times New Roman"/>
            <w:color w:val="0000FF"/>
            <w:sz w:val="22"/>
            <w:szCs w:val="22"/>
            <w:lang w:val="pl-PL" w:eastAsia="ar-SA"/>
          </w:rPr>
          <w:t>http://www.wsp-bilikiewicz.pl/oszpitalu/rodo</w:t>
        </w:r>
      </w:hyperlink>
      <w:r w:rsidRPr="002954F4">
        <w:rPr>
          <w:rStyle w:val="Hipercze"/>
          <w:rFonts w:eastAsia="Times New Roman"/>
          <w:color w:val="0000FF"/>
          <w:lang w:val="pl-PL" w:eastAsia="ar-SA"/>
        </w:rPr>
        <w:t>.</w:t>
      </w:r>
    </w:p>
    <w:p w14:paraId="790E774A" w14:textId="2C28CE2C" w:rsidR="002F3EB6" w:rsidRPr="00910641" w:rsidRDefault="002F3EB6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§ 10</w:t>
      </w:r>
    </w:p>
    <w:p w14:paraId="347A3EAF" w14:textId="406EDB0C" w:rsidR="00910641" w:rsidRPr="00910641" w:rsidRDefault="00910641" w:rsidP="00E27766">
      <w:pPr>
        <w:autoSpaceDE w:val="0"/>
        <w:autoSpaceDN w:val="0"/>
        <w:adjustRightInd w:val="0"/>
        <w:spacing w:before="0" w:after="120" w:line="0" w:lineRule="atLeas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lastRenderedPageBreak/>
        <w:t>Postanowienia końcowe</w:t>
      </w:r>
    </w:p>
    <w:p w14:paraId="67107FC4" w14:textId="542299A1" w:rsidR="002F3EB6" w:rsidRPr="00910641" w:rsidRDefault="002F3EB6" w:rsidP="00E277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Strony zobowiązane są do wzajemnego informowania się o zmianie siedziby lub adresu do</w:t>
      </w:r>
      <w:r w:rsidR="003F101C"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doręczeń. W razie zaniechania tego obowiązku korespondencja wysłana na ostatni podany</w:t>
      </w:r>
      <w:r w:rsidR="003F101C"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adres ma skutek doręczenia.</w:t>
      </w:r>
    </w:p>
    <w:p w14:paraId="1B1006F6" w14:textId="2F181463" w:rsidR="002F3EB6" w:rsidRPr="00910641" w:rsidRDefault="002F3EB6" w:rsidP="00E277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sprawach nieuregulowanych niniejszą </w:t>
      </w:r>
      <w:r w:rsidR="006B52A5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mową będą miały zastosowanie właściwe przepisy</w:t>
      </w:r>
      <w:r w:rsidR="003F101C"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prawa polskiego.</w:t>
      </w:r>
    </w:p>
    <w:p w14:paraId="66602CD4" w14:textId="3A399608" w:rsidR="002F3EB6" w:rsidRPr="00910641" w:rsidRDefault="002F3EB6" w:rsidP="00E277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Ewentualne spory wynikające z niniejszej </w:t>
      </w:r>
      <w:r w:rsidR="006B52A5">
        <w:rPr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mowy rozstrzygane będą polubownie, w przypadku</w:t>
      </w:r>
      <w:r w:rsidR="00965B8B"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braku porozumienia spór rozstrzygnie sąd właściwy dla Zamawiającego.</w:t>
      </w:r>
    </w:p>
    <w:p w14:paraId="514B446B" w14:textId="495A1B7C" w:rsidR="002F3EB6" w:rsidRPr="00910641" w:rsidRDefault="002F3EB6" w:rsidP="00E277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Umowę </w:t>
      </w:r>
      <w:r w:rsidR="00D8254F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wraz z Załącznikami </w:t>
      </w: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sporządzono w dwóch jednobrzmiących egzemplarzach po jednym dla każdej ze</w:t>
      </w:r>
      <w:r w:rsidR="003F101C"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910641">
        <w:rPr>
          <w:rFonts w:asciiTheme="majorHAnsi" w:hAnsiTheme="majorHAnsi" w:cstheme="majorHAnsi"/>
          <w:color w:val="auto"/>
          <w:sz w:val="22"/>
          <w:szCs w:val="22"/>
          <w:lang w:val="pl-PL"/>
        </w:rPr>
        <w:t>Stron.</w:t>
      </w:r>
    </w:p>
    <w:p w14:paraId="73A50FAD" w14:textId="1E575E54" w:rsidR="003F101C" w:rsidRPr="00B3228F" w:rsidRDefault="003F101C" w:rsidP="00E27766">
      <w:pPr>
        <w:autoSpaceDE w:val="0"/>
        <w:autoSpaceDN w:val="0"/>
        <w:adjustRightInd w:val="0"/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0000001C" w14:textId="11DF7B4A" w:rsidR="00E6394C" w:rsidRPr="00910641" w:rsidRDefault="002F3EB6" w:rsidP="00E27766">
      <w:pPr>
        <w:spacing w:before="0" w:after="120" w:line="0" w:lineRule="atLeast"/>
        <w:ind w:firstLine="720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ZAMAWIAJĄCY </w:t>
      </w:r>
      <w:r w:rsidR="003F101C"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3F101C"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3F101C"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3F101C"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3F101C"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3F101C"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910641"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910641"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Pr="0091064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WYKONAWCA</w:t>
      </w:r>
    </w:p>
    <w:p w14:paraId="5AAA45E4" w14:textId="20DD4F92" w:rsidR="007C0D27" w:rsidRDefault="007C0D27" w:rsidP="00E27766">
      <w:pPr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6542609D" w14:textId="3E81594D" w:rsidR="00D8254F" w:rsidRDefault="00D8254F" w:rsidP="00E27766">
      <w:pPr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034BB8E4" w14:textId="0B00B51C" w:rsidR="00D8254F" w:rsidRDefault="00D8254F" w:rsidP="00E27766">
      <w:pPr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3530A215" w14:textId="25C6BEDC" w:rsidR="00D8254F" w:rsidRDefault="00D8254F" w:rsidP="00E27766">
      <w:pPr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5494D433" w14:textId="42CB9C8C" w:rsidR="00D8254F" w:rsidRDefault="00D8254F" w:rsidP="00E27766">
      <w:pPr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Załączniki:</w:t>
      </w:r>
    </w:p>
    <w:p w14:paraId="6422B4C3" w14:textId="68475CE2" w:rsidR="00D8254F" w:rsidRDefault="00D8254F" w:rsidP="00E27766">
      <w:pPr>
        <w:pStyle w:val="Akapitzlist"/>
        <w:numPr>
          <w:ilvl w:val="0"/>
          <w:numId w:val="30"/>
        </w:numPr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974D84">
        <w:rPr>
          <w:rFonts w:asciiTheme="majorHAnsi" w:hAnsiTheme="majorHAnsi" w:cstheme="majorHAnsi"/>
          <w:color w:val="auto"/>
          <w:sz w:val="22"/>
          <w:szCs w:val="22"/>
          <w:lang w:val="pl-PL"/>
        </w:rPr>
        <w:t>Opis Przedmiotu Zamówienia</w:t>
      </w:r>
    </w:p>
    <w:p w14:paraId="1DFA7F1C" w14:textId="7F26B464" w:rsidR="00D8254F" w:rsidRPr="00D8254F" w:rsidRDefault="00D8254F" w:rsidP="00E27766">
      <w:pPr>
        <w:pStyle w:val="Akapitzlist"/>
        <w:numPr>
          <w:ilvl w:val="0"/>
          <w:numId w:val="30"/>
        </w:numPr>
        <w:spacing w:before="0" w:after="120" w:line="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Oferta Wykonawcy</w:t>
      </w:r>
    </w:p>
    <w:sectPr w:rsidR="00D8254F" w:rsidRPr="00D8254F" w:rsidSect="009613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48" w:right="900" w:bottom="1417" w:left="709" w:header="108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DA817" w14:textId="77777777" w:rsidR="00910F55" w:rsidRDefault="00910F55">
      <w:pPr>
        <w:spacing w:line="240" w:lineRule="auto"/>
      </w:pPr>
      <w:r>
        <w:separator/>
      </w:r>
    </w:p>
  </w:endnote>
  <w:endnote w:type="continuationSeparator" w:id="0">
    <w:p w14:paraId="46FB0791" w14:textId="77777777" w:rsidR="00910F55" w:rsidRDefault="00910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C758" w14:textId="77777777" w:rsidR="003E33E7" w:rsidRDefault="003E33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9610" w14:textId="6C98A209" w:rsidR="00A649BF" w:rsidRPr="00A649BF" w:rsidRDefault="00961398" w:rsidP="00961398">
    <w:pPr>
      <w:pStyle w:val="Stopka"/>
      <w:tabs>
        <w:tab w:val="clear" w:pos="9406"/>
      </w:tabs>
      <w:ind w:right="-233"/>
      <w:rPr>
        <w:i/>
        <w:sz w:val="18"/>
        <w:szCs w:val="18"/>
        <w:lang w:val="pl-PL"/>
      </w:rPr>
    </w:pPr>
    <w:r>
      <w:rPr>
        <w:noProof/>
        <w:lang w:val="pl-PL"/>
      </w:rPr>
      <w:drawing>
        <wp:anchor distT="0" distB="0" distL="114300" distR="114300" simplePos="0" relativeHeight="251661312" behindDoc="0" locked="0" layoutInCell="0" allowOverlap="1" wp14:anchorId="19D5F288" wp14:editId="58DB5760">
          <wp:simplePos x="0" y="0"/>
          <wp:positionH relativeFrom="margin">
            <wp:posOffset>-80010</wp:posOffset>
          </wp:positionH>
          <wp:positionV relativeFrom="page">
            <wp:posOffset>9314180</wp:posOffset>
          </wp:positionV>
          <wp:extent cx="6391275" cy="194310"/>
          <wp:effectExtent l="0" t="0" r="952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9BF" w:rsidRPr="00A649BF">
      <w:rPr>
        <w:i/>
        <w:sz w:val="18"/>
        <w:szCs w:val="18"/>
        <w:lang w:val="pl-PL"/>
      </w:rPr>
      <w:t xml:space="preserve">Wojewódzki Szpital Psychiatryczny im. prof. Tadeusza Bilikiewicza w Gdańsku, ul. Srebrniki 17, 80-282 Gdańsk, </w:t>
    </w:r>
  </w:p>
  <w:p w14:paraId="54D9F733" w14:textId="2763928E" w:rsidR="00A649BF" w:rsidRPr="00040109" w:rsidRDefault="00A649BF" w:rsidP="00961398">
    <w:pPr>
      <w:pStyle w:val="Stopka"/>
      <w:tabs>
        <w:tab w:val="clear" w:pos="9406"/>
      </w:tabs>
      <w:spacing w:before="0"/>
      <w:ind w:left="-142" w:right="-232"/>
      <w:rPr>
        <w:i/>
        <w:sz w:val="18"/>
        <w:szCs w:val="18"/>
        <w:lang w:val="pl-PL"/>
      </w:rPr>
    </w:pPr>
    <w:r w:rsidRPr="00040109">
      <w:rPr>
        <w:i/>
        <w:sz w:val="18"/>
        <w:szCs w:val="18"/>
        <w:lang w:val="pl-PL"/>
      </w:rPr>
      <w:t xml:space="preserve">   </w:t>
    </w:r>
    <w:r w:rsidR="00961398" w:rsidRPr="00040109">
      <w:rPr>
        <w:i/>
        <w:sz w:val="18"/>
        <w:szCs w:val="18"/>
        <w:lang w:val="pl-PL"/>
      </w:rPr>
      <w:t>T</w:t>
    </w:r>
    <w:r w:rsidRPr="00040109">
      <w:rPr>
        <w:i/>
        <w:sz w:val="18"/>
        <w:szCs w:val="18"/>
        <w:lang w:val="pl-PL"/>
      </w:rPr>
      <w:t>el</w:t>
    </w:r>
    <w:r w:rsidR="00961398" w:rsidRPr="00040109">
      <w:rPr>
        <w:i/>
        <w:sz w:val="18"/>
        <w:szCs w:val="18"/>
        <w:lang w:val="pl-PL"/>
      </w:rPr>
      <w:t>.</w:t>
    </w:r>
    <w:r w:rsidRPr="00040109">
      <w:rPr>
        <w:i/>
        <w:sz w:val="18"/>
        <w:szCs w:val="18"/>
        <w:lang w:val="pl-PL"/>
      </w:rPr>
      <w:t xml:space="preserve"> (58) 52 47 500, fax: (58) 52 47 520 e-mail: </w:t>
    </w:r>
    <w:r w:rsidR="00000000">
      <w:fldChar w:fldCharType="begin"/>
    </w:r>
    <w:r w:rsidR="00000000" w:rsidRPr="003E33E7">
      <w:rPr>
        <w:lang w:val="pl-PL"/>
      </w:rPr>
      <w:instrText>HYPERLINK "mailto:szpital@wsp-bilikiewicz.pl"</w:instrText>
    </w:r>
    <w:r w:rsidR="00000000">
      <w:fldChar w:fldCharType="separate"/>
    </w:r>
    <w:r w:rsidRPr="00040109">
      <w:rPr>
        <w:rStyle w:val="Hipercze"/>
        <w:sz w:val="18"/>
        <w:szCs w:val="18"/>
        <w:lang w:val="pl-PL"/>
      </w:rPr>
      <w:t>szpital@wsp-bilikiewicz.pl</w:t>
    </w:r>
    <w:r w:rsidR="00000000">
      <w:rPr>
        <w:rStyle w:val="Hipercze"/>
        <w:sz w:val="18"/>
        <w:szCs w:val="18"/>
        <w:lang w:val="pl-PL"/>
      </w:rPr>
      <w:fldChar w:fldCharType="end"/>
    </w:r>
    <w:r w:rsidRPr="00040109">
      <w:rPr>
        <w:i/>
        <w:sz w:val="18"/>
        <w:szCs w:val="18"/>
        <w:lang w:val="pl-PL"/>
      </w:rPr>
      <w:t xml:space="preserve">              </w:t>
    </w:r>
    <w:r w:rsidR="00961398" w:rsidRPr="00040109">
      <w:rPr>
        <w:i/>
        <w:sz w:val="18"/>
        <w:szCs w:val="18"/>
        <w:lang w:val="pl-PL"/>
      </w:rPr>
      <w:tab/>
    </w:r>
    <w:r w:rsidR="00961398" w:rsidRPr="00040109">
      <w:rPr>
        <w:i/>
        <w:sz w:val="18"/>
        <w:szCs w:val="18"/>
        <w:lang w:val="pl-PL"/>
      </w:rPr>
      <w:tab/>
    </w:r>
    <w:r w:rsidR="00961398" w:rsidRPr="00040109">
      <w:rPr>
        <w:i/>
        <w:sz w:val="18"/>
        <w:szCs w:val="18"/>
        <w:lang w:val="pl-PL"/>
      </w:rPr>
      <w:tab/>
    </w:r>
    <w:r w:rsidR="00961398" w:rsidRPr="00040109">
      <w:rPr>
        <w:i/>
        <w:sz w:val="18"/>
        <w:szCs w:val="18"/>
        <w:lang w:val="pl-PL"/>
      </w:rPr>
      <w:tab/>
    </w:r>
    <w:r w:rsidR="00961398" w:rsidRPr="00040109">
      <w:rPr>
        <w:i/>
        <w:sz w:val="18"/>
        <w:szCs w:val="18"/>
        <w:lang w:val="pl-PL"/>
      </w:rPr>
      <w:tab/>
    </w:r>
    <w:r w:rsidRPr="00040109">
      <w:rPr>
        <w:i/>
        <w:sz w:val="18"/>
        <w:szCs w:val="18"/>
        <w:lang w:val="pl-PL"/>
      </w:rPr>
      <w:t xml:space="preserve">    Strona </w:t>
    </w:r>
    <w:r>
      <w:rPr>
        <w:i/>
        <w:sz w:val="18"/>
        <w:szCs w:val="18"/>
      </w:rPr>
      <w:fldChar w:fldCharType="begin"/>
    </w:r>
    <w:r w:rsidRPr="00040109">
      <w:rPr>
        <w:i/>
        <w:sz w:val="18"/>
        <w:szCs w:val="18"/>
        <w:lang w:val="pl-PL"/>
      </w:rPr>
      <w:instrText xml:space="preserve"> PAGE </w:instrText>
    </w:r>
    <w:r>
      <w:rPr>
        <w:i/>
        <w:sz w:val="18"/>
        <w:szCs w:val="18"/>
      </w:rPr>
      <w:fldChar w:fldCharType="separate"/>
    </w:r>
    <w:r w:rsidR="00B92191">
      <w:rPr>
        <w:i/>
        <w:noProof/>
        <w:sz w:val="18"/>
        <w:szCs w:val="18"/>
        <w:lang w:val="pl-PL"/>
      </w:rPr>
      <w:t>7</w:t>
    </w:r>
    <w:r>
      <w:rPr>
        <w:i/>
        <w:sz w:val="18"/>
        <w:szCs w:val="18"/>
      </w:rPr>
      <w:fldChar w:fldCharType="end"/>
    </w:r>
    <w:r w:rsidRPr="00040109">
      <w:rPr>
        <w:i/>
        <w:sz w:val="18"/>
        <w:szCs w:val="18"/>
        <w:lang w:val="pl-PL"/>
      </w:rPr>
      <w:t xml:space="preserve"> z </w:t>
    </w:r>
    <w:r>
      <w:rPr>
        <w:i/>
        <w:sz w:val="18"/>
        <w:szCs w:val="18"/>
      </w:rPr>
      <w:fldChar w:fldCharType="begin"/>
    </w:r>
    <w:r w:rsidRPr="00040109">
      <w:rPr>
        <w:i/>
        <w:sz w:val="18"/>
        <w:szCs w:val="18"/>
        <w:lang w:val="pl-PL"/>
      </w:rPr>
      <w:instrText xml:space="preserve"> NUMPAGES \*Arabic </w:instrText>
    </w:r>
    <w:r>
      <w:rPr>
        <w:i/>
        <w:sz w:val="18"/>
        <w:szCs w:val="18"/>
      </w:rPr>
      <w:fldChar w:fldCharType="separate"/>
    </w:r>
    <w:r w:rsidR="00B92191">
      <w:rPr>
        <w:i/>
        <w:noProof/>
        <w:sz w:val="18"/>
        <w:szCs w:val="18"/>
        <w:lang w:val="pl-PL"/>
      </w:rPr>
      <w:t>7</w:t>
    </w:r>
    <w:r>
      <w:rPr>
        <w:i/>
        <w:sz w:val="18"/>
        <w:szCs w:val="18"/>
      </w:rPr>
      <w:fldChar w:fldCharType="end"/>
    </w:r>
  </w:p>
  <w:p w14:paraId="28DDE936" w14:textId="77777777" w:rsidR="00A649BF" w:rsidRPr="00040109" w:rsidRDefault="00A649BF" w:rsidP="00A649BF">
    <w:pPr>
      <w:pStyle w:val="Stopka"/>
      <w:tabs>
        <w:tab w:val="clear" w:pos="9406"/>
      </w:tabs>
      <w:ind w:left="-142" w:right="-233"/>
      <w:jc w:val="center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0825" w14:textId="77777777" w:rsidR="003E33E7" w:rsidRDefault="003E33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DB8C" w14:textId="77777777" w:rsidR="00910F55" w:rsidRDefault="00910F55">
      <w:pPr>
        <w:spacing w:line="240" w:lineRule="auto"/>
      </w:pPr>
      <w:r>
        <w:separator/>
      </w:r>
    </w:p>
  </w:footnote>
  <w:footnote w:type="continuationSeparator" w:id="0">
    <w:p w14:paraId="44D42ED7" w14:textId="77777777" w:rsidR="00910F55" w:rsidRDefault="00910F55">
      <w:pPr>
        <w:spacing w:line="240" w:lineRule="auto"/>
      </w:pPr>
      <w:r>
        <w:continuationSeparator/>
      </w:r>
    </w:p>
  </w:footnote>
  <w:footnote w:id="1">
    <w:p w14:paraId="2CCB524C" w14:textId="6E44CE5D" w:rsidR="00D40AD6" w:rsidRPr="00454AAD" w:rsidRDefault="00D40AD6" w:rsidP="00D40AD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A04D9">
        <w:rPr>
          <w:lang w:val="pl-PL"/>
        </w:rPr>
        <w:t xml:space="preserve"> </w:t>
      </w:r>
      <w:r>
        <w:rPr>
          <w:lang w:val="pl-PL"/>
        </w:rPr>
        <w:t>Zgodnie z ofertą Wykonawcy (2, 3 lub 4 etaty</w:t>
      </w:r>
      <w:r w:rsidR="00802DAA">
        <w:rPr>
          <w:lang w:val="pl-PL"/>
        </w:rPr>
        <w:t xml:space="preserve"> - jeżeli dotyczy</w:t>
      </w:r>
      <w:r w:rsidR="00F739C9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8DFF" w14:textId="77777777" w:rsidR="003E33E7" w:rsidRDefault="003E33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94F7" w14:textId="6E97B330" w:rsidR="00A649BF" w:rsidRDefault="00B87317" w:rsidP="00A649BF">
    <w:pPr>
      <w:pStyle w:val="Nagwek10"/>
    </w:pPr>
    <w:r w:rsidRPr="009F2DF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9434A04" wp14:editId="690D0AAC">
          <wp:simplePos x="0" y="0"/>
          <wp:positionH relativeFrom="column">
            <wp:posOffset>361950</wp:posOffset>
          </wp:positionH>
          <wp:positionV relativeFrom="paragraph">
            <wp:posOffset>-486410</wp:posOffset>
          </wp:positionV>
          <wp:extent cx="6065520" cy="475615"/>
          <wp:effectExtent l="0" t="0" r="0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49BF">
      <w:rPr>
        <w:rFonts w:ascii="Calibri" w:hAnsi="Calibri" w:cs="Calibri"/>
        <w:sz w:val="22"/>
        <w:szCs w:val="22"/>
      </w:rPr>
      <w:t xml:space="preserve">Znak sprawy nadany przez Zamawiającego: </w:t>
    </w:r>
    <w:proofErr w:type="spellStart"/>
    <w:r>
      <w:rPr>
        <w:rFonts w:ascii="Calibri" w:hAnsi="Calibri" w:cs="Calibri"/>
        <w:sz w:val="22"/>
        <w:szCs w:val="22"/>
      </w:rPr>
      <w:t>Adm</w:t>
    </w:r>
    <w:proofErr w:type="spellEnd"/>
    <w:r>
      <w:rPr>
        <w:rFonts w:ascii="Calibri" w:hAnsi="Calibri" w:cs="Calibri"/>
        <w:sz w:val="22"/>
        <w:szCs w:val="22"/>
      </w:rPr>
      <w:t xml:space="preserve"> 10/2023</w:t>
    </w:r>
  </w:p>
  <w:p w14:paraId="0000001D" w14:textId="1C447C03" w:rsidR="00E6394C" w:rsidRPr="00A649BF" w:rsidRDefault="00E6394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3BB9" w14:textId="77777777" w:rsidR="003E33E7" w:rsidRDefault="003E33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93C9414"/>
    <w:name w:val="WW8Num2"/>
    <w:styleLink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lef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lef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left"/>
      <w:pPr>
        <w:tabs>
          <w:tab w:val="num" w:pos="6159"/>
        </w:tabs>
        <w:ind w:left="6159" w:hanging="180"/>
      </w:pPr>
    </w:lvl>
  </w:abstractNum>
  <w:abstractNum w:abstractNumId="1" w15:restartNumberingAfterBreak="0">
    <w:nsid w:val="00000018"/>
    <w:multiLevelType w:val="singleLevel"/>
    <w:tmpl w:val="170EB43E"/>
    <w:name w:val="WW8Num38"/>
    <w:lvl w:ilvl="0">
      <w:start w:val="1"/>
      <w:numFmt w:val="decimal"/>
      <w:lvlText w:val="%1)"/>
      <w:lvlJc w:val="left"/>
      <w:rPr>
        <w:rFonts w:ascii="Calibri" w:hAnsi="Calibri" w:cs="Calibri" w:hint="default"/>
        <w:iCs/>
        <w:sz w:val="22"/>
        <w:szCs w:val="22"/>
      </w:rPr>
    </w:lvl>
  </w:abstractNum>
  <w:abstractNum w:abstractNumId="2" w15:restartNumberingAfterBreak="0">
    <w:nsid w:val="0000001D"/>
    <w:multiLevelType w:val="singleLevel"/>
    <w:tmpl w:val="A6D24572"/>
    <w:lvl w:ilvl="0">
      <w:start w:val="1"/>
      <w:numFmt w:val="decimal"/>
      <w:lvlText w:val="%1."/>
      <w:lvlJc w:val="left"/>
      <w:rPr>
        <w:rFonts w:ascii="Calibri" w:hAnsi="Calibri" w:cs="Calibri" w:hint="default"/>
        <w:i w:val="0"/>
        <w:color w:val="auto"/>
        <w:sz w:val="22"/>
        <w:szCs w:val="22"/>
      </w:rPr>
    </w:lvl>
  </w:abstractNum>
  <w:abstractNum w:abstractNumId="3" w15:restartNumberingAfterBreak="0">
    <w:nsid w:val="00000022"/>
    <w:multiLevelType w:val="singleLevel"/>
    <w:tmpl w:val="73920EDA"/>
    <w:name w:val="WW8Num52"/>
    <w:lvl w:ilvl="0">
      <w:start w:val="1"/>
      <w:numFmt w:val="decimal"/>
      <w:lvlText w:val="%1."/>
      <w:lvlJc w:val="left"/>
      <w:rPr>
        <w:rFonts w:ascii="Calibri" w:hAnsi="Calibri" w:cs="Calibri" w:hint="default"/>
        <w:color w:val="auto"/>
        <w:sz w:val="22"/>
        <w:szCs w:val="22"/>
      </w:rPr>
    </w:lvl>
  </w:abstractNum>
  <w:abstractNum w:abstractNumId="4" w15:restartNumberingAfterBreak="0">
    <w:nsid w:val="0000002A"/>
    <w:multiLevelType w:val="singleLevel"/>
    <w:tmpl w:val="0000002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4"/>
        <w:szCs w:val="24"/>
      </w:rPr>
    </w:lvl>
  </w:abstractNum>
  <w:abstractNum w:abstractNumId="5" w15:restartNumberingAfterBreak="0">
    <w:nsid w:val="0000002B"/>
    <w:multiLevelType w:val="singleLevel"/>
    <w:tmpl w:val="1E4EDCA2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6" w15:restartNumberingAfterBreak="0">
    <w:nsid w:val="0104364E"/>
    <w:multiLevelType w:val="hybridMultilevel"/>
    <w:tmpl w:val="66880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75AFB"/>
    <w:multiLevelType w:val="hybridMultilevel"/>
    <w:tmpl w:val="DDEE9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B61A8"/>
    <w:multiLevelType w:val="hybridMultilevel"/>
    <w:tmpl w:val="B34864B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5D55A87"/>
    <w:multiLevelType w:val="hybridMultilevel"/>
    <w:tmpl w:val="842E7B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4C3350"/>
    <w:multiLevelType w:val="hybridMultilevel"/>
    <w:tmpl w:val="9118C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957596"/>
    <w:multiLevelType w:val="hybridMultilevel"/>
    <w:tmpl w:val="759A1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920F4"/>
    <w:multiLevelType w:val="hybridMultilevel"/>
    <w:tmpl w:val="F36C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610AA"/>
    <w:multiLevelType w:val="hybridMultilevel"/>
    <w:tmpl w:val="E0581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B06B9"/>
    <w:multiLevelType w:val="hybridMultilevel"/>
    <w:tmpl w:val="85DCBC9A"/>
    <w:lvl w:ilvl="0" w:tplc="7AB28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96561"/>
    <w:multiLevelType w:val="hybridMultilevel"/>
    <w:tmpl w:val="2BCA6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00F5D"/>
    <w:multiLevelType w:val="hybridMultilevel"/>
    <w:tmpl w:val="303CF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0396D"/>
    <w:multiLevelType w:val="hybridMultilevel"/>
    <w:tmpl w:val="E0581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160FE"/>
    <w:multiLevelType w:val="hybridMultilevel"/>
    <w:tmpl w:val="A262F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E1AB2"/>
    <w:multiLevelType w:val="hybridMultilevel"/>
    <w:tmpl w:val="22323776"/>
    <w:lvl w:ilvl="0" w:tplc="9D2412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BDA4E00A">
      <w:start w:val="1"/>
      <w:numFmt w:val="decimal"/>
      <w:lvlText w:val="%2."/>
      <w:lvlJc w:val="left"/>
      <w:rPr>
        <w:b w:val="0"/>
        <w:bCs w:val="0"/>
      </w:rPr>
    </w:lvl>
    <w:lvl w:ilvl="2" w:tplc="FFFFFFFF">
      <w:start w:val="1"/>
      <w:numFmt w:val="decimal"/>
      <w:lvlText w:val="%3)"/>
      <w:lvlJc w:val="left"/>
      <w:rPr>
        <w:b w:val="0"/>
        <w:bCs w:val="0"/>
      </w:rPr>
    </w:lvl>
    <w:lvl w:ilvl="3" w:tplc="FFFFFFFF">
      <w:start w:val="1"/>
      <w:numFmt w:val="lowerLetter"/>
      <w:lvlText w:val="%4)"/>
      <w:lvlJc w:val="left"/>
      <w:rPr>
        <w:b w:val="0"/>
      </w:rPr>
    </w:lvl>
    <w:lvl w:ilvl="4" w:tplc="0415001B">
      <w:start w:val="1"/>
      <w:numFmt w:val="lowerRoman"/>
      <w:lvlText w:val="%5."/>
      <w:lvlJc w:val="right"/>
      <w:pPr>
        <w:ind w:left="360" w:hanging="360"/>
      </w:pPr>
    </w:lvl>
    <w:lvl w:ilvl="5" w:tplc="66485700">
      <w:start w:val="1"/>
      <w:numFmt w:val="bullet"/>
      <w:lvlText w:val=""/>
      <w:lvlJc w:val="left"/>
      <w:pPr>
        <w:ind w:left="414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E92E1B"/>
    <w:multiLevelType w:val="hybridMultilevel"/>
    <w:tmpl w:val="69382BAE"/>
    <w:lvl w:ilvl="0" w:tplc="03A6584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B257A"/>
    <w:multiLevelType w:val="hybridMultilevel"/>
    <w:tmpl w:val="240643F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F33513"/>
    <w:multiLevelType w:val="hybridMultilevel"/>
    <w:tmpl w:val="B136DB90"/>
    <w:lvl w:ilvl="0" w:tplc="69AA3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162D5D"/>
    <w:multiLevelType w:val="hybridMultilevel"/>
    <w:tmpl w:val="721E4250"/>
    <w:lvl w:ilvl="0" w:tplc="AD8EC6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0664CE"/>
    <w:multiLevelType w:val="hybridMultilevel"/>
    <w:tmpl w:val="2DFEB20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450307E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1203AD"/>
    <w:multiLevelType w:val="singleLevel"/>
    <w:tmpl w:val="64B885B4"/>
    <w:lvl w:ilvl="0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</w:lvl>
  </w:abstractNum>
  <w:abstractNum w:abstractNumId="26" w15:restartNumberingAfterBreak="0">
    <w:nsid w:val="4E6B3613"/>
    <w:multiLevelType w:val="hybridMultilevel"/>
    <w:tmpl w:val="40043CE4"/>
    <w:lvl w:ilvl="0" w:tplc="056EB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D4D7B"/>
    <w:multiLevelType w:val="hybridMultilevel"/>
    <w:tmpl w:val="B0BED752"/>
    <w:lvl w:ilvl="0" w:tplc="F9A6F7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947963"/>
    <w:multiLevelType w:val="hybridMultilevel"/>
    <w:tmpl w:val="038C5FA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D70041"/>
    <w:multiLevelType w:val="hybridMultilevel"/>
    <w:tmpl w:val="9EC22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57740"/>
    <w:multiLevelType w:val="hybridMultilevel"/>
    <w:tmpl w:val="FE56E0FE"/>
    <w:lvl w:ilvl="0" w:tplc="6AC8D4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C35E5"/>
    <w:multiLevelType w:val="hybridMultilevel"/>
    <w:tmpl w:val="D24AE0C8"/>
    <w:lvl w:ilvl="0" w:tplc="5FA83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D33FF6"/>
    <w:multiLevelType w:val="hybridMultilevel"/>
    <w:tmpl w:val="303CF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6787B"/>
    <w:multiLevelType w:val="hybridMultilevel"/>
    <w:tmpl w:val="B776B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6310B"/>
    <w:multiLevelType w:val="hybridMultilevel"/>
    <w:tmpl w:val="66543096"/>
    <w:lvl w:ilvl="0" w:tplc="339A293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0AAEB74">
      <w:start w:val="1"/>
      <w:numFmt w:val="decimal"/>
      <w:lvlText w:val="%2)"/>
      <w:lvlJc w:val="left"/>
      <w:pPr>
        <w:ind w:left="720" w:hanging="360"/>
      </w:pPr>
      <w:rPr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D0372"/>
    <w:multiLevelType w:val="multilevel"/>
    <w:tmpl w:val="D26CF760"/>
    <w:lvl w:ilvl="0">
      <w:start w:val="1"/>
      <w:numFmt w:val="decimal"/>
      <w:pStyle w:val="SCPodpunkt1poziom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CPodpunkt2poziomu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CPodpunkt3poziomu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CNagwekpoziomu4widocznywspisietreci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CNagwekpoziomu5widocznywspisietreci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7CEB0580"/>
    <w:multiLevelType w:val="hybridMultilevel"/>
    <w:tmpl w:val="842E7B4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B424D1"/>
    <w:multiLevelType w:val="hybridMultilevel"/>
    <w:tmpl w:val="4998C3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450307E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</w:rPr>
    </w:lvl>
    <w:lvl w:ilvl="2" w:tplc="9450307E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2217154">
    <w:abstractNumId w:val="35"/>
  </w:num>
  <w:num w:numId="2" w16cid:durableId="10030515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243212">
    <w:abstractNumId w:val="16"/>
  </w:num>
  <w:num w:numId="4" w16cid:durableId="543375613">
    <w:abstractNumId w:val="13"/>
  </w:num>
  <w:num w:numId="5" w16cid:durableId="529297870">
    <w:abstractNumId w:val="10"/>
  </w:num>
  <w:num w:numId="6" w16cid:durableId="1340236639">
    <w:abstractNumId w:val="34"/>
  </w:num>
  <w:num w:numId="7" w16cid:durableId="1520847974">
    <w:abstractNumId w:val="29"/>
  </w:num>
  <w:num w:numId="8" w16cid:durableId="1696300675">
    <w:abstractNumId w:val="7"/>
  </w:num>
  <w:num w:numId="9" w16cid:durableId="92283228">
    <w:abstractNumId w:val="33"/>
  </w:num>
  <w:num w:numId="10" w16cid:durableId="656346733">
    <w:abstractNumId w:val="28"/>
  </w:num>
  <w:num w:numId="11" w16cid:durableId="522481459">
    <w:abstractNumId w:val="30"/>
  </w:num>
  <w:num w:numId="12" w16cid:durableId="977031673">
    <w:abstractNumId w:val="24"/>
  </w:num>
  <w:num w:numId="13" w16cid:durableId="345522311">
    <w:abstractNumId w:val="18"/>
  </w:num>
  <w:num w:numId="14" w16cid:durableId="546454083">
    <w:abstractNumId w:val="31"/>
  </w:num>
  <w:num w:numId="15" w16cid:durableId="334722111">
    <w:abstractNumId w:val="22"/>
  </w:num>
  <w:num w:numId="16" w16cid:durableId="1310792581">
    <w:abstractNumId w:val="14"/>
  </w:num>
  <w:num w:numId="17" w16cid:durableId="1536653378">
    <w:abstractNumId w:val="23"/>
  </w:num>
  <w:num w:numId="18" w16cid:durableId="1421414062">
    <w:abstractNumId w:val="20"/>
  </w:num>
  <w:num w:numId="19" w16cid:durableId="1285305858">
    <w:abstractNumId w:val="8"/>
  </w:num>
  <w:num w:numId="20" w16cid:durableId="1091122483">
    <w:abstractNumId w:val="26"/>
  </w:num>
  <w:num w:numId="21" w16cid:durableId="913928084">
    <w:abstractNumId w:val="37"/>
  </w:num>
  <w:num w:numId="22" w16cid:durableId="2129619183">
    <w:abstractNumId w:val="12"/>
  </w:num>
  <w:num w:numId="23" w16cid:durableId="2058815834">
    <w:abstractNumId w:val="32"/>
  </w:num>
  <w:num w:numId="24" w16cid:durableId="1646743015">
    <w:abstractNumId w:val="2"/>
  </w:num>
  <w:num w:numId="25" w16cid:durableId="956064071">
    <w:abstractNumId w:val="1"/>
  </w:num>
  <w:num w:numId="26" w16cid:durableId="2043092441">
    <w:abstractNumId w:val="3"/>
  </w:num>
  <w:num w:numId="27" w16cid:durableId="68238240">
    <w:abstractNumId w:val="6"/>
  </w:num>
  <w:num w:numId="28" w16cid:durableId="1509559113">
    <w:abstractNumId w:val="0"/>
  </w:num>
  <w:num w:numId="29" w16cid:durableId="1526676544">
    <w:abstractNumId w:val="17"/>
  </w:num>
  <w:num w:numId="30" w16cid:durableId="182400346">
    <w:abstractNumId w:val="11"/>
  </w:num>
  <w:num w:numId="31" w16cid:durableId="444230729">
    <w:abstractNumId w:val="5"/>
  </w:num>
  <w:num w:numId="32" w16cid:durableId="1413774883">
    <w:abstractNumId w:val="15"/>
  </w:num>
  <w:num w:numId="33" w16cid:durableId="633371790">
    <w:abstractNumId w:val="4"/>
  </w:num>
  <w:num w:numId="34" w16cid:durableId="1445615905">
    <w:abstractNumId w:val="19"/>
  </w:num>
  <w:num w:numId="35" w16cid:durableId="824932219">
    <w:abstractNumId w:val="25"/>
  </w:num>
  <w:num w:numId="36" w16cid:durableId="509099125">
    <w:abstractNumId w:val="9"/>
  </w:num>
  <w:num w:numId="37" w16cid:durableId="806506282">
    <w:abstractNumId w:val="21"/>
  </w:num>
  <w:num w:numId="38" w16cid:durableId="1083454143">
    <w:abstractNumId w:val="27"/>
  </w:num>
  <w:num w:numId="39" w16cid:durableId="821772307">
    <w:abstractNumId w:val="3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4C"/>
    <w:rsid w:val="00000AA2"/>
    <w:rsid w:val="00001C1F"/>
    <w:rsid w:val="000078E5"/>
    <w:rsid w:val="000100CC"/>
    <w:rsid w:val="000219BF"/>
    <w:rsid w:val="000220AA"/>
    <w:rsid w:val="00032903"/>
    <w:rsid w:val="00040109"/>
    <w:rsid w:val="00046547"/>
    <w:rsid w:val="00060B75"/>
    <w:rsid w:val="00064691"/>
    <w:rsid w:val="000763DE"/>
    <w:rsid w:val="0008062E"/>
    <w:rsid w:val="00090EF7"/>
    <w:rsid w:val="00094905"/>
    <w:rsid w:val="000A1E3D"/>
    <w:rsid w:val="000A4FF8"/>
    <w:rsid w:val="000B57E3"/>
    <w:rsid w:val="000C0905"/>
    <w:rsid w:val="000C4D05"/>
    <w:rsid w:val="000D5209"/>
    <w:rsid w:val="000D6AAA"/>
    <w:rsid w:val="000F27C1"/>
    <w:rsid w:val="000F5F6E"/>
    <w:rsid w:val="001026B3"/>
    <w:rsid w:val="00103697"/>
    <w:rsid w:val="001038E0"/>
    <w:rsid w:val="00105CD4"/>
    <w:rsid w:val="00110E05"/>
    <w:rsid w:val="0012442A"/>
    <w:rsid w:val="00126A89"/>
    <w:rsid w:val="00127AB9"/>
    <w:rsid w:val="00137E11"/>
    <w:rsid w:val="00143543"/>
    <w:rsid w:val="00153800"/>
    <w:rsid w:val="001571EB"/>
    <w:rsid w:val="0016008C"/>
    <w:rsid w:val="001611DC"/>
    <w:rsid w:val="001705D3"/>
    <w:rsid w:val="00172706"/>
    <w:rsid w:val="00173FC4"/>
    <w:rsid w:val="00174C73"/>
    <w:rsid w:val="0017688D"/>
    <w:rsid w:val="00184C71"/>
    <w:rsid w:val="001858B2"/>
    <w:rsid w:val="001932F2"/>
    <w:rsid w:val="00196F48"/>
    <w:rsid w:val="001A1F23"/>
    <w:rsid w:val="001A3EC0"/>
    <w:rsid w:val="001B380C"/>
    <w:rsid w:val="001B512F"/>
    <w:rsid w:val="001B5BC4"/>
    <w:rsid w:val="001C2796"/>
    <w:rsid w:val="001C40E5"/>
    <w:rsid w:val="001D1875"/>
    <w:rsid w:val="001D3EE3"/>
    <w:rsid w:val="001D4FC5"/>
    <w:rsid w:val="001D6EF7"/>
    <w:rsid w:val="001F1D0F"/>
    <w:rsid w:val="002069A8"/>
    <w:rsid w:val="00214626"/>
    <w:rsid w:val="00222A4C"/>
    <w:rsid w:val="00227FBB"/>
    <w:rsid w:val="00236033"/>
    <w:rsid w:val="00236097"/>
    <w:rsid w:val="0024300C"/>
    <w:rsid w:val="002504E5"/>
    <w:rsid w:val="0025539A"/>
    <w:rsid w:val="00267E80"/>
    <w:rsid w:val="002706C9"/>
    <w:rsid w:val="002828D2"/>
    <w:rsid w:val="002954F4"/>
    <w:rsid w:val="002A40EF"/>
    <w:rsid w:val="002C2918"/>
    <w:rsid w:val="002C294C"/>
    <w:rsid w:val="002C2A70"/>
    <w:rsid w:val="002C42EA"/>
    <w:rsid w:val="002D1D49"/>
    <w:rsid w:val="002F3EB6"/>
    <w:rsid w:val="0030257D"/>
    <w:rsid w:val="0030549E"/>
    <w:rsid w:val="00311514"/>
    <w:rsid w:val="00312589"/>
    <w:rsid w:val="00313D2D"/>
    <w:rsid w:val="00325F09"/>
    <w:rsid w:val="0032627D"/>
    <w:rsid w:val="00327960"/>
    <w:rsid w:val="00327E46"/>
    <w:rsid w:val="003326ED"/>
    <w:rsid w:val="003362E8"/>
    <w:rsid w:val="0035521D"/>
    <w:rsid w:val="0036279F"/>
    <w:rsid w:val="0036492B"/>
    <w:rsid w:val="003729B0"/>
    <w:rsid w:val="00373772"/>
    <w:rsid w:val="00375D75"/>
    <w:rsid w:val="00377742"/>
    <w:rsid w:val="0038409D"/>
    <w:rsid w:val="003860A2"/>
    <w:rsid w:val="00386682"/>
    <w:rsid w:val="00386A47"/>
    <w:rsid w:val="003917BB"/>
    <w:rsid w:val="003927FD"/>
    <w:rsid w:val="003A0A75"/>
    <w:rsid w:val="003A13B1"/>
    <w:rsid w:val="003A26DA"/>
    <w:rsid w:val="003A4A52"/>
    <w:rsid w:val="003A503D"/>
    <w:rsid w:val="003C01B0"/>
    <w:rsid w:val="003C3887"/>
    <w:rsid w:val="003D17A0"/>
    <w:rsid w:val="003E33E7"/>
    <w:rsid w:val="003E550E"/>
    <w:rsid w:val="003F101C"/>
    <w:rsid w:val="003F399D"/>
    <w:rsid w:val="00407161"/>
    <w:rsid w:val="0041136B"/>
    <w:rsid w:val="00412D8B"/>
    <w:rsid w:val="00433091"/>
    <w:rsid w:val="00436981"/>
    <w:rsid w:val="0044627A"/>
    <w:rsid w:val="00454AAD"/>
    <w:rsid w:val="00457B82"/>
    <w:rsid w:val="00461485"/>
    <w:rsid w:val="0046280F"/>
    <w:rsid w:val="00464450"/>
    <w:rsid w:val="00464B44"/>
    <w:rsid w:val="00475133"/>
    <w:rsid w:val="00495C6F"/>
    <w:rsid w:val="004A04D9"/>
    <w:rsid w:val="004A1CE0"/>
    <w:rsid w:val="004B2AB8"/>
    <w:rsid w:val="004E006D"/>
    <w:rsid w:val="004E6C26"/>
    <w:rsid w:val="00507DCE"/>
    <w:rsid w:val="00516E03"/>
    <w:rsid w:val="00520FA8"/>
    <w:rsid w:val="00531836"/>
    <w:rsid w:val="00536A46"/>
    <w:rsid w:val="0053707A"/>
    <w:rsid w:val="005405CC"/>
    <w:rsid w:val="00553684"/>
    <w:rsid w:val="00561877"/>
    <w:rsid w:val="0056789C"/>
    <w:rsid w:val="005701B5"/>
    <w:rsid w:val="00570F47"/>
    <w:rsid w:val="00574B9C"/>
    <w:rsid w:val="00577188"/>
    <w:rsid w:val="00577B0A"/>
    <w:rsid w:val="00587465"/>
    <w:rsid w:val="0059641D"/>
    <w:rsid w:val="005A23AE"/>
    <w:rsid w:val="005A46A4"/>
    <w:rsid w:val="005B6282"/>
    <w:rsid w:val="005C1401"/>
    <w:rsid w:val="005C18A7"/>
    <w:rsid w:val="005D11FC"/>
    <w:rsid w:val="005D6B93"/>
    <w:rsid w:val="005E0D3B"/>
    <w:rsid w:val="005E4985"/>
    <w:rsid w:val="005E7AF5"/>
    <w:rsid w:val="00601FA2"/>
    <w:rsid w:val="00602702"/>
    <w:rsid w:val="006073BE"/>
    <w:rsid w:val="0060769A"/>
    <w:rsid w:val="00614CFA"/>
    <w:rsid w:val="00625DEC"/>
    <w:rsid w:val="0063085C"/>
    <w:rsid w:val="0063413A"/>
    <w:rsid w:val="00637ED0"/>
    <w:rsid w:val="0064176B"/>
    <w:rsid w:val="00642A3D"/>
    <w:rsid w:val="00647298"/>
    <w:rsid w:val="006530B5"/>
    <w:rsid w:val="006553AB"/>
    <w:rsid w:val="00660C4B"/>
    <w:rsid w:val="00662CC1"/>
    <w:rsid w:val="0066580B"/>
    <w:rsid w:val="006A2EC7"/>
    <w:rsid w:val="006B0552"/>
    <w:rsid w:val="006B0B7F"/>
    <w:rsid w:val="006B52A5"/>
    <w:rsid w:val="006B573F"/>
    <w:rsid w:val="006B73D1"/>
    <w:rsid w:val="006C26AF"/>
    <w:rsid w:val="006C7F96"/>
    <w:rsid w:val="006D32B5"/>
    <w:rsid w:val="006F5990"/>
    <w:rsid w:val="007113E7"/>
    <w:rsid w:val="007206FB"/>
    <w:rsid w:val="00723B34"/>
    <w:rsid w:val="00730CF1"/>
    <w:rsid w:val="007320AE"/>
    <w:rsid w:val="00733E6E"/>
    <w:rsid w:val="007345A3"/>
    <w:rsid w:val="00737C9A"/>
    <w:rsid w:val="0074309F"/>
    <w:rsid w:val="007474D5"/>
    <w:rsid w:val="00765C44"/>
    <w:rsid w:val="00770EDA"/>
    <w:rsid w:val="00775563"/>
    <w:rsid w:val="00795037"/>
    <w:rsid w:val="007A3877"/>
    <w:rsid w:val="007A42E8"/>
    <w:rsid w:val="007B51C7"/>
    <w:rsid w:val="007C0D27"/>
    <w:rsid w:val="007C31E1"/>
    <w:rsid w:val="007C3CA0"/>
    <w:rsid w:val="007C3F7F"/>
    <w:rsid w:val="007C65A6"/>
    <w:rsid w:val="007D14BB"/>
    <w:rsid w:val="007F7BB3"/>
    <w:rsid w:val="0080244A"/>
    <w:rsid w:val="00802DAA"/>
    <w:rsid w:val="00804755"/>
    <w:rsid w:val="00806BDD"/>
    <w:rsid w:val="00816EBE"/>
    <w:rsid w:val="00824FCB"/>
    <w:rsid w:val="008405BA"/>
    <w:rsid w:val="008426A6"/>
    <w:rsid w:val="00842DA7"/>
    <w:rsid w:val="008438EF"/>
    <w:rsid w:val="008441DD"/>
    <w:rsid w:val="008577C4"/>
    <w:rsid w:val="00861193"/>
    <w:rsid w:val="00863CE1"/>
    <w:rsid w:val="0087194C"/>
    <w:rsid w:val="00874CD8"/>
    <w:rsid w:val="0087716A"/>
    <w:rsid w:val="008806A5"/>
    <w:rsid w:val="00886A66"/>
    <w:rsid w:val="008A6C25"/>
    <w:rsid w:val="008B0194"/>
    <w:rsid w:val="008B21BD"/>
    <w:rsid w:val="008B3F93"/>
    <w:rsid w:val="008B6EAD"/>
    <w:rsid w:val="008B7495"/>
    <w:rsid w:val="008C5BD6"/>
    <w:rsid w:val="008C5C05"/>
    <w:rsid w:val="008E3253"/>
    <w:rsid w:val="008E559C"/>
    <w:rsid w:val="008F136D"/>
    <w:rsid w:val="00904521"/>
    <w:rsid w:val="00910641"/>
    <w:rsid w:val="0091076D"/>
    <w:rsid w:val="00910F55"/>
    <w:rsid w:val="009243BD"/>
    <w:rsid w:val="00933E36"/>
    <w:rsid w:val="00944D1D"/>
    <w:rsid w:val="00961398"/>
    <w:rsid w:val="00965B8B"/>
    <w:rsid w:val="00974D84"/>
    <w:rsid w:val="0097592C"/>
    <w:rsid w:val="009B51A6"/>
    <w:rsid w:val="009B6E42"/>
    <w:rsid w:val="009C0D2F"/>
    <w:rsid w:val="009E26B0"/>
    <w:rsid w:val="009F2CD6"/>
    <w:rsid w:val="00A06D4E"/>
    <w:rsid w:val="00A11AE1"/>
    <w:rsid w:val="00A162F8"/>
    <w:rsid w:val="00A24AA7"/>
    <w:rsid w:val="00A24E9D"/>
    <w:rsid w:val="00A31CC7"/>
    <w:rsid w:val="00A427FD"/>
    <w:rsid w:val="00A42A47"/>
    <w:rsid w:val="00A472A3"/>
    <w:rsid w:val="00A56EBD"/>
    <w:rsid w:val="00A603B6"/>
    <w:rsid w:val="00A60D80"/>
    <w:rsid w:val="00A6440E"/>
    <w:rsid w:val="00A644AC"/>
    <w:rsid w:val="00A649BF"/>
    <w:rsid w:val="00A727DB"/>
    <w:rsid w:val="00A938DE"/>
    <w:rsid w:val="00A9512A"/>
    <w:rsid w:val="00A95C2B"/>
    <w:rsid w:val="00AB01F8"/>
    <w:rsid w:val="00AB31CE"/>
    <w:rsid w:val="00AB6409"/>
    <w:rsid w:val="00AB6E24"/>
    <w:rsid w:val="00AB77E8"/>
    <w:rsid w:val="00AB7A53"/>
    <w:rsid w:val="00AB7BE5"/>
    <w:rsid w:val="00AD7F89"/>
    <w:rsid w:val="00AE2167"/>
    <w:rsid w:val="00AE21B8"/>
    <w:rsid w:val="00AE65A3"/>
    <w:rsid w:val="00B0510E"/>
    <w:rsid w:val="00B0660B"/>
    <w:rsid w:val="00B107CD"/>
    <w:rsid w:val="00B16BF9"/>
    <w:rsid w:val="00B20D6B"/>
    <w:rsid w:val="00B31CE7"/>
    <w:rsid w:val="00B3228F"/>
    <w:rsid w:val="00B34215"/>
    <w:rsid w:val="00B42354"/>
    <w:rsid w:val="00B565F7"/>
    <w:rsid w:val="00B60306"/>
    <w:rsid w:val="00B61569"/>
    <w:rsid w:val="00B664D6"/>
    <w:rsid w:val="00B7272B"/>
    <w:rsid w:val="00B753A6"/>
    <w:rsid w:val="00B77162"/>
    <w:rsid w:val="00B851BF"/>
    <w:rsid w:val="00B86A23"/>
    <w:rsid w:val="00B87317"/>
    <w:rsid w:val="00B92191"/>
    <w:rsid w:val="00B92A36"/>
    <w:rsid w:val="00B9323D"/>
    <w:rsid w:val="00B95AC5"/>
    <w:rsid w:val="00BA133B"/>
    <w:rsid w:val="00BA5D1A"/>
    <w:rsid w:val="00BD4559"/>
    <w:rsid w:val="00C11488"/>
    <w:rsid w:val="00C24B85"/>
    <w:rsid w:val="00C25632"/>
    <w:rsid w:val="00C27256"/>
    <w:rsid w:val="00C32ECD"/>
    <w:rsid w:val="00C3658A"/>
    <w:rsid w:val="00C4761E"/>
    <w:rsid w:val="00C551A4"/>
    <w:rsid w:val="00C630F8"/>
    <w:rsid w:val="00C66A59"/>
    <w:rsid w:val="00C70C62"/>
    <w:rsid w:val="00C70D81"/>
    <w:rsid w:val="00C73449"/>
    <w:rsid w:val="00C7596B"/>
    <w:rsid w:val="00C873C6"/>
    <w:rsid w:val="00C906DF"/>
    <w:rsid w:val="00C92AA1"/>
    <w:rsid w:val="00C95DD3"/>
    <w:rsid w:val="00C9781B"/>
    <w:rsid w:val="00CA1AF5"/>
    <w:rsid w:val="00CA5358"/>
    <w:rsid w:val="00CB1F92"/>
    <w:rsid w:val="00CB3758"/>
    <w:rsid w:val="00CB6112"/>
    <w:rsid w:val="00CC4F71"/>
    <w:rsid w:val="00CD057C"/>
    <w:rsid w:val="00CD638C"/>
    <w:rsid w:val="00CE6789"/>
    <w:rsid w:val="00CF13B6"/>
    <w:rsid w:val="00CF682D"/>
    <w:rsid w:val="00CF68BC"/>
    <w:rsid w:val="00D22B30"/>
    <w:rsid w:val="00D25692"/>
    <w:rsid w:val="00D26370"/>
    <w:rsid w:val="00D26FA4"/>
    <w:rsid w:val="00D34338"/>
    <w:rsid w:val="00D40AD6"/>
    <w:rsid w:val="00D44FB6"/>
    <w:rsid w:val="00D801CE"/>
    <w:rsid w:val="00D8254F"/>
    <w:rsid w:val="00D91DC5"/>
    <w:rsid w:val="00D93863"/>
    <w:rsid w:val="00D94924"/>
    <w:rsid w:val="00D97AAD"/>
    <w:rsid w:val="00DA1936"/>
    <w:rsid w:val="00DA3228"/>
    <w:rsid w:val="00DA3B7F"/>
    <w:rsid w:val="00DA5D8F"/>
    <w:rsid w:val="00DB48F0"/>
    <w:rsid w:val="00DC2582"/>
    <w:rsid w:val="00DC4D6C"/>
    <w:rsid w:val="00DD01DB"/>
    <w:rsid w:val="00DD0F38"/>
    <w:rsid w:val="00DD4D58"/>
    <w:rsid w:val="00DE03BF"/>
    <w:rsid w:val="00DE7580"/>
    <w:rsid w:val="00DF09C2"/>
    <w:rsid w:val="00DF2351"/>
    <w:rsid w:val="00DF7567"/>
    <w:rsid w:val="00E01E09"/>
    <w:rsid w:val="00E12406"/>
    <w:rsid w:val="00E20DA8"/>
    <w:rsid w:val="00E27766"/>
    <w:rsid w:val="00E365B6"/>
    <w:rsid w:val="00E559A1"/>
    <w:rsid w:val="00E61461"/>
    <w:rsid w:val="00E6394C"/>
    <w:rsid w:val="00E66DC2"/>
    <w:rsid w:val="00E738A2"/>
    <w:rsid w:val="00E778A3"/>
    <w:rsid w:val="00E83903"/>
    <w:rsid w:val="00EA2483"/>
    <w:rsid w:val="00EB0D89"/>
    <w:rsid w:val="00EB6960"/>
    <w:rsid w:val="00EC5773"/>
    <w:rsid w:val="00ED546E"/>
    <w:rsid w:val="00ED6830"/>
    <w:rsid w:val="00EE03EA"/>
    <w:rsid w:val="00EE5075"/>
    <w:rsid w:val="00EE572F"/>
    <w:rsid w:val="00EF32B3"/>
    <w:rsid w:val="00EF64BB"/>
    <w:rsid w:val="00F00FCF"/>
    <w:rsid w:val="00F03153"/>
    <w:rsid w:val="00F0358B"/>
    <w:rsid w:val="00F040EC"/>
    <w:rsid w:val="00F045E8"/>
    <w:rsid w:val="00F11D74"/>
    <w:rsid w:val="00F131AD"/>
    <w:rsid w:val="00F21655"/>
    <w:rsid w:val="00F35FA9"/>
    <w:rsid w:val="00F40CD7"/>
    <w:rsid w:val="00F4553A"/>
    <w:rsid w:val="00F46273"/>
    <w:rsid w:val="00F5688E"/>
    <w:rsid w:val="00F72484"/>
    <w:rsid w:val="00F739C9"/>
    <w:rsid w:val="00F86DD1"/>
    <w:rsid w:val="00F87C62"/>
    <w:rsid w:val="00F92521"/>
    <w:rsid w:val="00F92B0F"/>
    <w:rsid w:val="00F93F04"/>
    <w:rsid w:val="00FB01D1"/>
    <w:rsid w:val="00FB3908"/>
    <w:rsid w:val="00FB4707"/>
    <w:rsid w:val="00FB568A"/>
    <w:rsid w:val="00FB6341"/>
    <w:rsid w:val="00FB7565"/>
    <w:rsid w:val="00FC0413"/>
    <w:rsid w:val="00FC64DA"/>
    <w:rsid w:val="00FC7BB2"/>
    <w:rsid w:val="00FD606C"/>
    <w:rsid w:val="00FE3560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26991"/>
  <w15:docId w15:val="{F3332F7C-76C9-4208-BCBD-898705CC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404040"/>
        <w:sz w:val="26"/>
        <w:szCs w:val="26"/>
        <w:lang w:val="pl-PL" w:eastAsia="pl-PL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42A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1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04E8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1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B69AD" w:themeColor="accent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19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B69A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A6F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B69A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6F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53455" w:themeColor="accent1" w:themeShade="7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B61000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5E142C"/>
  </w:style>
  <w:style w:type="paragraph" w:styleId="Stopka">
    <w:name w:val="footer"/>
    <w:basedOn w:val="Normalny"/>
    <w:link w:val="StopkaZnak"/>
    <w:rsid w:val="00B61000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42C"/>
  </w:style>
  <w:style w:type="paragraph" w:styleId="Tekstdymka">
    <w:name w:val="Balloon Text"/>
    <w:basedOn w:val="Normalny"/>
    <w:link w:val="TekstdymkaZnak"/>
    <w:uiPriority w:val="99"/>
    <w:semiHidden/>
    <w:unhideWhenUsed/>
    <w:rsid w:val="00B61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000"/>
    <w:rPr>
      <w:rFonts w:ascii="Tahoma" w:hAnsi="Tahoma" w:cs="Tahoma"/>
      <w:sz w:val="16"/>
      <w:szCs w:val="16"/>
    </w:rPr>
  </w:style>
  <w:style w:type="paragraph" w:customStyle="1" w:styleId="SCPodpunkt1poziomu">
    <w:name w:val="SC Podpunkt 1 poziomu"/>
    <w:basedOn w:val="SCTekstcigy"/>
    <w:link w:val="SCPodpunkt1poziomuChar"/>
    <w:qFormat/>
    <w:rsid w:val="00334B1A"/>
    <w:pPr>
      <w:numPr>
        <w:numId w:val="1"/>
      </w:numPr>
      <w:spacing w:before="160" w:after="0"/>
      <w:ind w:left="1281" w:hanging="357"/>
    </w:pPr>
  </w:style>
  <w:style w:type="paragraph" w:styleId="Akapitzlist">
    <w:name w:val="List Paragraph"/>
    <w:aliases w:val="Numerowanie,Akapit z listą BS,L1,Akapit z listą5,Bulleted list,Odstavec,Podsis rysunku,T_SZ_List Paragraph,sw tekst,CW_Lista,Preambuła,List Paragraph,zwykły tekst,List Paragraph1,BulletC,normalny tekst,Obiekt,Wyliczanie,Akapit z listą31"/>
    <w:basedOn w:val="Normalny"/>
    <w:link w:val="AkapitzlistZnak"/>
    <w:qFormat/>
    <w:rsid w:val="00C470D3"/>
    <w:pPr>
      <w:ind w:left="720"/>
      <w:contextualSpacing/>
    </w:pPr>
  </w:style>
  <w:style w:type="paragraph" w:customStyle="1" w:styleId="SCPodpunkt2poziomu">
    <w:name w:val="SC Podpunkt 2 poziomu"/>
    <w:basedOn w:val="SCTekstcigy"/>
    <w:link w:val="SCPodpunkt2poziomuChar"/>
    <w:qFormat/>
    <w:rsid w:val="00D66686"/>
    <w:pPr>
      <w:numPr>
        <w:ilvl w:val="1"/>
        <w:numId w:val="1"/>
      </w:numPr>
      <w:spacing w:before="120" w:after="0"/>
      <w:ind w:left="2001" w:hanging="357"/>
    </w:pPr>
  </w:style>
  <w:style w:type="paragraph" w:customStyle="1" w:styleId="SCTekstwcityoddzielonygraid">
    <w:name w:val="SC Tekst wcięty oddzielony góra i dół"/>
    <w:basedOn w:val="SCTekstcigy"/>
    <w:link w:val="SCTekstwcityoddzielonygraidChar"/>
    <w:qFormat/>
    <w:rsid w:val="002F2638"/>
    <w:pPr>
      <w:spacing w:before="0" w:after="0"/>
      <w:ind w:left="851"/>
    </w:pPr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,Preambuła Znak,List Paragraph Znak,zwykły tekst Znak"/>
    <w:basedOn w:val="Domylnaczcionkaakapitu"/>
    <w:link w:val="Akapitzlist"/>
    <w:qFormat/>
    <w:rsid w:val="005E142C"/>
  </w:style>
  <w:style w:type="character" w:customStyle="1" w:styleId="SCPodpunkt1poziomuChar">
    <w:name w:val="SC Podpunkt 1 poziomu Char"/>
    <w:basedOn w:val="SCTekstcigyChar"/>
    <w:link w:val="SCPodpunkt1poziomu"/>
    <w:rsid w:val="00334B1A"/>
    <w:rPr>
      <w:rFonts w:asciiTheme="majorHAnsi" w:hAnsiTheme="majorHAnsi" w:cstheme="majorHAnsi"/>
      <w:color w:val="404040" w:themeColor="text1" w:themeTint="BF"/>
      <w:lang w:val="pl-PL"/>
    </w:rPr>
  </w:style>
  <w:style w:type="paragraph" w:customStyle="1" w:styleId="SCTekstcigy">
    <w:name w:val="SC Tekst ciągły"/>
    <w:basedOn w:val="Akapitzlist"/>
    <w:link w:val="SCTekstcigyChar"/>
    <w:qFormat/>
    <w:rsid w:val="000F2B66"/>
    <w:pPr>
      <w:spacing w:before="360" w:after="100"/>
      <w:ind w:left="567"/>
      <w:jc w:val="both"/>
    </w:pPr>
    <w:rPr>
      <w:rFonts w:asciiTheme="majorHAnsi" w:hAnsiTheme="majorHAnsi" w:cstheme="majorHAnsi"/>
      <w:lang w:val="pl-PL"/>
    </w:rPr>
  </w:style>
  <w:style w:type="paragraph" w:customStyle="1" w:styleId="SCPodpunkt3poziomu">
    <w:name w:val="SC Podpunkt 3 poziomu"/>
    <w:basedOn w:val="SCTekstcigy"/>
    <w:link w:val="SCPodpunkt3poziomuChar"/>
    <w:qFormat/>
    <w:rsid w:val="00D66686"/>
    <w:pPr>
      <w:numPr>
        <w:ilvl w:val="2"/>
        <w:numId w:val="1"/>
      </w:numPr>
      <w:spacing w:before="80" w:after="0"/>
      <w:ind w:left="2721" w:hanging="357"/>
    </w:pPr>
  </w:style>
  <w:style w:type="character" w:customStyle="1" w:styleId="SCTekstcigyChar">
    <w:name w:val="SC Tekst ciągły Char"/>
    <w:basedOn w:val="AkapitzlistZnak"/>
    <w:link w:val="SCTekstcigy"/>
    <w:rsid w:val="000F2B66"/>
    <w:rPr>
      <w:rFonts w:asciiTheme="majorHAnsi" w:hAnsiTheme="majorHAnsi" w:cstheme="majorHAnsi"/>
      <w:color w:val="404040" w:themeColor="text1" w:themeTint="BF"/>
      <w:lang w:val="pl-PL"/>
    </w:rPr>
  </w:style>
  <w:style w:type="character" w:customStyle="1" w:styleId="SCPodpunkt2poziomuChar">
    <w:name w:val="SC Podpunkt 2 poziomu Char"/>
    <w:basedOn w:val="SCTekstcigyChar"/>
    <w:link w:val="SCPodpunkt2poziomu"/>
    <w:rsid w:val="00D66686"/>
    <w:rPr>
      <w:rFonts w:asciiTheme="majorHAnsi" w:hAnsiTheme="majorHAnsi" w:cstheme="majorHAnsi"/>
      <w:color w:val="404040" w:themeColor="text1" w:themeTint="BF"/>
      <w:lang w:val="pl-PL"/>
    </w:rPr>
  </w:style>
  <w:style w:type="table" w:styleId="Tabela-Siatka">
    <w:name w:val="Table Grid"/>
    <w:basedOn w:val="Standardowy"/>
    <w:uiPriority w:val="59"/>
    <w:rsid w:val="00AB5B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Podpunkt3poziomuChar">
    <w:name w:val="SC Podpunkt 3 poziomu Char"/>
    <w:basedOn w:val="SCTekstcigyChar"/>
    <w:link w:val="SCPodpunkt3poziomu"/>
    <w:rsid w:val="00D66686"/>
    <w:rPr>
      <w:rFonts w:asciiTheme="majorHAnsi" w:hAnsiTheme="majorHAnsi" w:cstheme="majorHAnsi"/>
      <w:color w:val="404040" w:themeColor="text1" w:themeTint="BF"/>
      <w:lang w:val="pl-PL"/>
    </w:rPr>
  </w:style>
  <w:style w:type="table" w:customStyle="1" w:styleId="SCTabela">
    <w:name w:val="SC Tabela"/>
    <w:basedOn w:val="Standardowy"/>
    <w:uiPriority w:val="99"/>
    <w:rsid w:val="00CE0C21"/>
    <w:pPr>
      <w:spacing w:line="240" w:lineRule="auto"/>
    </w:pPr>
    <w:tblPr/>
    <w:tblStylePr w:type="firstRow">
      <w:rPr>
        <w:rFonts w:asciiTheme="majorHAnsi" w:hAnsiTheme="majorHAnsi"/>
        <w:color w:val="FFFFFF" w:themeColor="background1"/>
        <w:sz w:val="26"/>
      </w:rPr>
    </w:tblStylePr>
  </w:style>
  <w:style w:type="table" w:styleId="Jasnalistaakcent1">
    <w:name w:val="Light List Accent 1"/>
    <w:basedOn w:val="Standardowy"/>
    <w:uiPriority w:val="61"/>
    <w:rsid w:val="004D6C20"/>
    <w:pPr>
      <w:spacing w:line="240" w:lineRule="auto"/>
    </w:pPr>
    <w:tblPr>
      <w:tblStyleRowBandSize w:val="1"/>
      <w:tblStyleColBandSize w:val="1"/>
      <w:tblBorders>
        <w:top w:val="single" w:sz="8" w:space="0" w:color="2B69AD" w:themeColor="accent1"/>
        <w:left w:val="single" w:sz="8" w:space="0" w:color="2B69AD" w:themeColor="accent1"/>
        <w:bottom w:val="single" w:sz="8" w:space="0" w:color="2B69AD" w:themeColor="accent1"/>
        <w:right w:val="single" w:sz="8" w:space="0" w:color="2B69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69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69AD" w:themeColor="accent1"/>
          <w:left w:val="single" w:sz="8" w:space="0" w:color="2B69AD" w:themeColor="accent1"/>
          <w:bottom w:val="single" w:sz="8" w:space="0" w:color="2B69AD" w:themeColor="accent1"/>
          <w:right w:val="single" w:sz="8" w:space="0" w:color="2B69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69AD" w:themeColor="accent1"/>
          <w:left w:val="single" w:sz="8" w:space="0" w:color="2B69AD" w:themeColor="accent1"/>
          <w:bottom w:val="single" w:sz="8" w:space="0" w:color="2B69AD" w:themeColor="accent1"/>
          <w:right w:val="single" w:sz="8" w:space="0" w:color="2B69AD" w:themeColor="accent1"/>
        </w:tcBorders>
      </w:tcPr>
    </w:tblStylePr>
    <w:tblStylePr w:type="band1Horz">
      <w:tblPr/>
      <w:tcPr>
        <w:tcBorders>
          <w:top w:val="single" w:sz="8" w:space="0" w:color="2B69AD" w:themeColor="accent1"/>
          <w:left w:val="single" w:sz="8" w:space="0" w:color="2B69AD" w:themeColor="accent1"/>
          <w:bottom w:val="single" w:sz="8" w:space="0" w:color="2B69AD" w:themeColor="accent1"/>
          <w:right w:val="single" w:sz="8" w:space="0" w:color="2B69AD" w:themeColor="accent1"/>
        </w:tcBorders>
      </w:tcPr>
    </w:tblStylePr>
  </w:style>
  <w:style w:type="character" w:customStyle="1" w:styleId="SCTekstwcityoddzielonygraidChar">
    <w:name w:val="SC Tekst wcięty oddzielony góra i dół Char"/>
    <w:basedOn w:val="SCTekstcigyChar"/>
    <w:link w:val="SCTekstwcityoddzielonygraid"/>
    <w:rsid w:val="002F2638"/>
    <w:rPr>
      <w:rFonts w:asciiTheme="majorHAnsi" w:hAnsiTheme="majorHAnsi" w:cstheme="majorHAnsi"/>
      <w:color w:val="404040" w:themeColor="text1" w:themeTint="BF"/>
      <w:lang w:val="pl-PL"/>
    </w:rPr>
  </w:style>
  <w:style w:type="table" w:customStyle="1" w:styleId="LightList-Accent11">
    <w:name w:val="Light List - Accent 11"/>
    <w:basedOn w:val="Standardowy"/>
    <w:next w:val="Jasnalistaakcent1"/>
    <w:uiPriority w:val="61"/>
    <w:rsid w:val="00EC28A5"/>
    <w:pPr>
      <w:spacing w:line="240" w:lineRule="auto"/>
    </w:pPr>
    <w:rPr>
      <w:color w:val="auto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CNazwatabeli">
    <w:name w:val="SC Nazwa tabeli"/>
    <w:basedOn w:val="SCTekstcigy"/>
    <w:link w:val="SCNazwatabeliChar"/>
    <w:qFormat/>
    <w:rsid w:val="005E19AB"/>
    <w:pPr>
      <w:tabs>
        <w:tab w:val="num" w:pos="720"/>
      </w:tabs>
      <w:ind w:left="720" w:hanging="720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5E19AB"/>
    <w:rPr>
      <w:rFonts w:asciiTheme="majorHAnsi" w:eastAsiaTheme="majorEastAsia" w:hAnsiTheme="majorHAnsi" w:cstheme="majorBidi"/>
      <w:b/>
      <w:bCs/>
      <w:color w:val="204E81" w:themeColor="accent1" w:themeShade="BF"/>
      <w:sz w:val="28"/>
      <w:szCs w:val="28"/>
    </w:rPr>
  </w:style>
  <w:style w:type="character" w:customStyle="1" w:styleId="SCNazwatabeliChar">
    <w:name w:val="SC Nazwa tabeli Char"/>
    <w:basedOn w:val="SCTekstcigyChar"/>
    <w:link w:val="SCNazwatabeli"/>
    <w:rsid w:val="005E19AB"/>
    <w:rPr>
      <w:rFonts w:asciiTheme="majorHAnsi" w:hAnsiTheme="majorHAnsi" w:cstheme="majorHAnsi"/>
      <w:color w:val="404040" w:themeColor="text1" w:themeTint="BF"/>
      <w:sz w:val="24"/>
      <w:szCs w:val="24"/>
      <w:lang w:val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8907FD"/>
    <w:rPr>
      <w:rFonts w:asciiTheme="majorHAnsi" w:hAnsiTheme="majorHAns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9AB"/>
    <w:rPr>
      <w:rFonts w:asciiTheme="majorHAnsi" w:eastAsiaTheme="majorEastAsia" w:hAnsiTheme="majorHAnsi" w:cstheme="majorBidi"/>
      <w:b/>
      <w:bCs/>
      <w:color w:val="2B69A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19AB"/>
    <w:rPr>
      <w:rFonts w:asciiTheme="majorHAnsi" w:eastAsiaTheme="majorEastAsia" w:hAnsiTheme="majorHAnsi" w:cstheme="majorBidi"/>
      <w:b/>
      <w:bCs/>
      <w:color w:val="2B69AD" w:themeColor="accent1"/>
    </w:rPr>
  </w:style>
  <w:style w:type="paragraph" w:customStyle="1" w:styleId="SCNazwarysunku">
    <w:name w:val="SC Nazwa rysunku"/>
    <w:basedOn w:val="SCTekstcigy"/>
    <w:link w:val="SCNazwarysunkuChar"/>
    <w:qFormat/>
    <w:rsid w:val="00A44105"/>
    <w:pPr>
      <w:tabs>
        <w:tab w:val="num" w:pos="720"/>
        <w:tab w:val="left" w:pos="1560"/>
      </w:tabs>
      <w:ind w:left="709" w:hanging="720"/>
    </w:pPr>
    <w:rPr>
      <w:sz w:val="24"/>
      <w:szCs w:val="24"/>
    </w:rPr>
  </w:style>
  <w:style w:type="paragraph" w:customStyle="1" w:styleId="SCNazwawykresu">
    <w:name w:val="SC Nazwa wykresu"/>
    <w:basedOn w:val="SCTekstcigy"/>
    <w:link w:val="SCNazwawykresuChar"/>
    <w:qFormat/>
    <w:rsid w:val="00740C29"/>
    <w:pPr>
      <w:tabs>
        <w:tab w:val="num" w:pos="720"/>
      </w:tabs>
      <w:ind w:left="709" w:hanging="720"/>
    </w:pPr>
    <w:rPr>
      <w:sz w:val="24"/>
    </w:rPr>
  </w:style>
  <w:style w:type="character" w:customStyle="1" w:styleId="SCNazwarysunkuChar">
    <w:name w:val="SC Nazwa rysunku Char"/>
    <w:basedOn w:val="SCTekstcigyChar"/>
    <w:link w:val="SCNazwarysunku"/>
    <w:rsid w:val="00A44105"/>
    <w:rPr>
      <w:rFonts w:asciiTheme="majorHAnsi" w:hAnsiTheme="majorHAnsi" w:cstheme="majorHAnsi"/>
      <w:color w:val="404040" w:themeColor="text1" w:themeTint="BF"/>
      <w:sz w:val="24"/>
      <w:szCs w:val="24"/>
      <w:lang w:val="pl-PL"/>
    </w:rPr>
  </w:style>
  <w:style w:type="character" w:customStyle="1" w:styleId="SCNazwawykresuChar">
    <w:name w:val="SC Nazwa wykresu Char"/>
    <w:basedOn w:val="SCTekstcigyChar"/>
    <w:link w:val="SCNazwawykresu"/>
    <w:rsid w:val="00740C29"/>
    <w:rPr>
      <w:rFonts w:asciiTheme="majorHAnsi" w:hAnsiTheme="majorHAnsi" w:cstheme="majorHAnsi"/>
      <w:color w:val="404040" w:themeColor="text1" w:themeTint="BF"/>
      <w:sz w:val="24"/>
      <w:lang w:val="pl-PL"/>
    </w:rPr>
  </w:style>
  <w:style w:type="paragraph" w:customStyle="1" w:styleId="SCTekstwramce">
    <w:name w:val="SC Tekst w ramce"/>
    <w:basedOn w:val="SCTekstcigy"/>
    <w:link w:val="SCTekstwramceChar"/>
    <w:qFormat/>
    <w:rsid w:val="00551EE8"/>
    <w:pPr>
      <w:pBdr>
        <w:top w:val="single" w:sz="8" w:space="1" w:color="2B69AD" w:themeColor="accent1"/>
        <w:left w:val="single" w:sz="8" w:space="4" w:color="2B69AD" w:themeColor="accent1"/>
        <w:bottom w:val="single" w:sz="8" w:space="1" w:color="2B69AD" w:themeColor="accent1"/>
        <w:right w:val="single" w:sz="8" w:space="4" w:color="2B69AD" w:themeColor="accent1"/>
      </w:pBdr>
      <w:ind w:left="720"/>
    </w:pPr>
  </w:style>
  <w:style w:type="paragraph" w:customStyle="1" w:styleId="SCTekstzkreskpolewej">
    <w:name w:val="SC Tekst z kreską po lewej"/>
    <w:basedOn w:val="SCTekstwramce"/>
    <w:link w:val="SCTekstzkreskpolewejChar"/>
    <w:qFormat/>
    <w:rsid w:val="000F2B66"/>
    <w:pPr>
      <w:pBdr>
        <w:top w:val="none" w:sz="0" w:space="0" w:color="auto"/>
        <w:left w:val="double" w:sz="4" w:space="4" w:color="2B69AD" w:themeColor="accent1"/>
        <w:bottom w:val="none" w:sz="0" w:space="0" w:color="auto"/>
        <w:right w:val="none" w:sz="0" w:space="0" w:color="auto"/>
      </w:pBdr>
    </w:pPr>
    <w:rPr>
      <w:b/>
    </w:rPr>
  </w:style>
  <w:style w:type="character" w:customStyle="1" w:styleId="SCTekstwramceChar">
    <w:name w:val="SC Tekst w ramce Char"/>
    <w:basedOn w:val="SCTekstcigyChar"/>
    <w:link w:val="SCTekstwramce"/>
    <w:rsid w:val="00551EE8"/>
    <w:rPr>
      <w:rFonts w:asciiTheme="majorHAnsi" w:hAnsiTheme="majorHAnsi" w:cstheme="majorHAnsi"/>
      <w:color w:val="404040" w:themeColor="text1" w:themeTint="BF"/>
      <w:lang w:val="pl-PL"/>
    </w:rPr>
  </w:style>
  <w:style w:type="character" w:customStyle="1" w:styleId="SCTekstzkreskpolewejChar">
    <w:name w:val="SC Tekst z kreską po lewej Char"/>
    <w:basedOn w:val="SCTekstwramceChar"/>
    <w:link w:val="SCTekstzkreskpolewej"/>
    <w:rsid w:val="000F2B66"/>
    <w:rPr>
      <w:rFonts w:asciiTheme="majorHAnsi" w:hAnsiTheme="majorHAnsi" w:cstheme="majorHAnsi"/>
      <w:b/>
      <w:color w:val="404040" w:themeColor="text1" w:themeTint="BF"/>
      <w:lang w:val="pl-PL"/>
    </w:rPr>
  </w:style>
  <w:style w:type="paragraph" w:customStyle="1" w:styleId="SCPodpunktynumerowane">
    <w:name w:val="SC Podpunkty numerowane"/>
    <w:basedOn w:val="SCPodpunkt1poziomu"/>
    <w:link w:val="SCPodpunktynumerowaneChar"/>
    <w:qFormat/>
    <w:rsid w:val="005258F1"/>
    <w:pPr>
      <w:numPr>
        <w:numId w:val="0"/>
      </w:numPr>
      <w:tabs>
        <w:tab w:val="num" w:pos="720"/>
      </w:tabs>
      <w:spacing w:before="80" w:after="240"/>
      <w:ind w:left="720" w:hanging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1C04"/>
    <w:pPr>
      <w:spacing w:line="240" w:lineRule="auto"/>
    </w:pPr>
    <w:rPr>
      <w:sz w:val="20"/>
      <w:szCs w:val="20"/>
    </w:rPr>
  </w:style>
  <w:style w:type="character" w:customStyle="1" w:styleId="SCPodpunktynumerowaneChar">
    <w:name w:val="SC Podpunkty numerowane Char"/>
    <w:basedOn w:val="SCPodpunkt1poziomuChar"/>
    <w:link w:val="SCPodpunktynumerowane"/>
    <w:rsid w:val="005258F1"/>
    <w:rPr>
      <w:rFonts w:asciiTheme="majorHAnsi" w:hAnsiTheme="majorHAnsi" w:cstheme="majorHAnsi"/>
      <w:color w:val="404040" w:themeColor="text1" w:themeTint="BF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1C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1C04"/>
    <w:rPr>
      <w:vertAlign w:val="superscript"/>
    </w:rPr>
  </w:style>
  <w:style w:type="paragraph" w:styleId="Spistreci1">
    <w:name w:val="toc 1"/>
    <w:aliases w:val="SC Styl Systemowy do spisu treści (poziom 1)"/>
    <w:basedOn w:val="Normalny"/>
    <w:next w:val="Normalny"/>
    <w:autoRedefine/>
    <w:uiPriority w:val="39"/>
    <w:unhideWhenUsed/>
    <w:rsid w:val="006C5073"/>
    <w:pPr>
      <w:tabs>
        <w:tab w:val="left" w:pos="520"/>
        <w:tab w:val="left" w:pos="1304"/>
        <w:tab w:val="right" w:leader="dot" w:pos="9396"/>
      </w:tabs>
      <w:spacing w:line="240" w:lineRule="auto"/>
      <w:ind w:left="567" w:hanging="567"/>
      <w:contextualSpacing/>
    </w:pPr>
    <w:rPr>
      <w:lang w:val="pl-PL"/>
    </w:rPr>
  </w:style>
  <w:style w:type="paragraph" w:styleId="Spistreci2">
    <w:name w:val="toc 2"/>
    <w:aliases w:val="SC Styl Systemowy do spisu treści (poziom 2)"/>
    <w:basedOn w:val="Normalny"/>
    <w:next w:val="Normalny"/>
    <w:autoRedefine/>
    <w:uiPriority w:val="39"/>
    <w:unhideWhenUsed/>
    <w:rsid w:val="00730603"/>
    <w:pPr>
      <w:tabs>
        <w:tab w:val="left" w:pos="1040"/>
        <w:tab w:val="right" w:leader="dot" w:pos="9396"/>
      </w:tabs>
      <w:spacing w:line="240" w:lineRule="auto"/>
      <w:ind w:left="828" w:hanging="567"/>
    </w:pPr>
    <w:rPr>
      <w:noProof/>
    </w:rPr>
  </w:style>
  <w:style w:type="paragraph" w:styleId="Spistreci3">
    <w:name w:val="toc 3"/>
    <w:aliases w:val="SC Styl Systemowy do spisu treści (poziom 3)"/>
    <w:basedOn w:val="Normalny"/>
    <w:next w:val="Normalny"/>
    <w:autoRedefine/>
    <w:uiPriority w:val="39"/>
    <w:unhideWhenUsed/>
    <w:rsid w:val="006C5073"/>
    <w:pPr>
      <w:tabs>
        <w:tab w:val="left" w:pos="1540"/>
        <w:tab w:val="right" w:leader="dot" w:pos="9396"/>
      </w:tabs>
      <w:spacing w:line="240" w:lineRule="auto"/>
      <w:ind w:left="1304" w:hanging="737"/>
    </w:pPr>
    <w:rPr>
      <w:noProof/>
    </w:rPr>
  </w:style>
  <w:style w:type="character" w:styleId="Hipercze">
    <w:name w:val="Hyperlink"/>
    <w:aliases w:val="SC Styl Systemowy do hyperlinków"/>
    <w:basedOn w:val="Domylnaczcionkaakapitu"/>
    <w:unhideWhenUsed/>
    <w:rsid w:val="00740C29"/>
    <w:rPr>
      <w:color w:val="294D7A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6FE7"/>
    <w:rPr>
      <w:rFonts w:asciiTheme="majorHAnsi" w:eastAsiaTheme="majorEastAsia" w:hAnsiTheme="majorHAnsi" w:cstheme="majorBidi"/>
      <w:b/>
      <w:bCs/>
      <w:i/>
      <w:iCs/>
      <w:color w:val="2B69A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6FE7"/>
    <w:rPr>
      <w:rFonts w:asciiTheme="majorHAnsi" w:eastAsiaTheme="majorEastAsia" w:hAnsiTheme="majorHAnsi" w:cstheme="majorBidi"/>
      <w:color w:val="153455" w:themeColor="accent1" w:themeShade="7F"/>
    </w:rPr>
  </w:style>
  <w:style w:type="paragraph" w:styleId="Spistreci4">
    <w:name w:val="toc 4"/>
    <w:aliases w:val="SC Styl Systemowy do spisu treści (poziom 4)"/>
    <w:basedOn w:val="Normalny"/>
    <w:next w:val="Normalny"/>
    <w:autoRedefine/>
    <w:uiPriority w:val="39"/>
    <w:unhideWhenUsed/>
    <w:rsid w:val="00730603"/>
    <w:pPr>
      <w:tabs>
        <w:tab w:val="left" w:pos="1790"/>
        <w:tab w:val="right" w:leader="dot" w:pos="9396"/>
      </w:tabs>
      <w:spacing w:line="240" w:lineRule="auto"/>
      <w:ind w:left="1689" w:hanging="907"/>
    </w:pPr>
    <w:rPr>
      <w:noProof/>
    </w:rPr>
  </w:style>
  <w:style w:type="paragraph" w:styleId="Spistreci5">
    <w:name w:val="toc 5"/>
    <w:aliases w:val="SC Styl Systemowy do spisu treści (poziom 5)"/>
    <w:basedOn w:val="Normalny"/>
    <w:next w:val="Normalny"/>
    <w:autoRedefine/>
    <w:uiPriority w:val="39"/>
    <w:unhideWhenUsed/>
    <w:rsid w:val="00730603"/>
    <w:pPr>
      <w:tabs>
        <w:tab w:val="left" w:pos="2247"/>
        <w:tab w:val="right" w:leader="dot" w:pos="9396"/>
      </w:tabs>
      <w:spacing w:line="240" w:lineRule="auto"/>
      <w:ind w:left="2115" w:hanging="1077"/>
    </w:pPr>
    <w:rPr>
      <w:noProof/>
    </w:rPr>
  </w:style>
  <w:style w:type="paragraph" w:customStyle="1" w:styleId="SCPodpunktynumerowanedrugiegopoziomu">
    <w:name w:val="SC Podpunkty numerowane drugiego poziomu"/>
    <w:basedOn w:val="SCPodpunktynumerowane"/>
    <w:link w:val="SCPodpunktynumerowanedrugiegopoziomuChar"/>
    <w:qFormat/>
    <w:rsid w:val="002237AB"/>
    <w:pPr>
      <w:tabs>
        <w:tab w:val="clear" w:pos="720"/>
        <w:tab w:val="num" w:pos="1440"/>
      </w:tabs>
      <w:ind w:left="2001" w:hanging="357"/>
    </w:pPr>
  </w:style>
  <w:style w:type="character" w:customStyle="1" w:styleId="SCPodpunktynumerowanedrugiegopoziomuChar">
    <w:name w:val="SC Podpunkty numerowane drugiego poziomu Char"/>
    <w:basedOn w:val="SCPodpunktynumerowaneChar"/>
    <w:link w:val="SCPodpunktynumerowanedrugiegopoziomu"/>
    <w:rsid w:val="002237AB"/>
    <w:rPr>
      <w:rFonts w:asciiTheme="majorHAnsi" w:hAnsiTheme="majorHAnsi" w:cstheme="majorHAnsi"/>
      <w:color w:val="404040" w:themeColor="text1" w:themeTint="BF"/>
      <w:lang w:val="pl-PL"/>
    </w:rPr>
  </w:style>
  <w:style w:type="numbering" w:customStyle="1" w:styleId="zz1">
    <w:name w:val="zz1"/>
    <w:uiPriority w:val="99"/>
    <w:rsid w:val="00D96A58"/>
  </w:style>
  <w:style w:type="paragraph" w:customStyle="1" w:styleId="SCNagwekpoziomu1widocznywspisietreci">
    <w:name w:val="SC Nagłówek poziomu 1 widoczny w spisie treści"/>
    <w:basedOn w:val="SCTekstcigy"/>
    <w:link w:val="SCNagwekpoziomu1widocznywspisietreciChar"/>
    <w:qFormat/>
    <w:rsid w:val="00243DB3"/>
    <w:pPr>
      <w:tabs>
        <w:tab w:val="num" w:pos="720"/>
      </w:tabs>
      <w:spacing w:before="0" w:after="200"/>
      <w:ind w:left="720" w:hanging="720"/>
      <w:outlineLvl w:val="0"/>
    </w:pPr>
    <w:rPr>
      <w:b/>
      <w:sz w:val="32"/>
      <w:szCs w:val="32"/>
    </w:rPr>
  </w:style>
  <w:style w:type="paragraph" w:customStyle="1" w:styleId="SCNagwekpoziomu2widocznywspisietreci">
    <w:name w:val="SC Nagłówek poziomu 2 widoczny w spisie treści"/>
    <w:basedOn w:val="SCTekstcigy"/>
    <w:link w:val="SCNagwekpoziomu2widocznywspisietreciChar"/>
    <w:qFormat/>
    <w:rsid w:val="0062586E"/>
    <w:pPr>
      <w:tabs>
        <w:tab w:val="num" w:pos="1440"/>
      </w:tabs>
      <w:spacing w:before="0" w:after="200"/>
      <w:ind w:left="1191" w:hanging="737"/>
      <w:outlineLvl w:val="1"/>
    </w:pPr>
    <w:rPr>
      <w:b/>
      <w:sz w:val="30"/>
      <w:szCs w:val="30"/>
    </w:rPr>
  </w:style>
  <w:style w:type="character" w:customStyle="1" w:styleId="SCNagwekpoziomu1widocznywspisietreciChar">
    <w:name w:val="SC Nagłówek poziomu 1 widoczny w spisie treści Char"/>
    <w:basedOn w:val="SCTekstcigyChar"/>
    <w:link w:val="SCNagwekpoziomu1widocznywspisietreci"/>
    <w:rsid w:val="00243DB3"/>
    <w:rPr>
      <w:rFonts w:asciiTheme="majorHAnsi" w:hAnsiTheme="majorHAnsi" w:cstheme="majorHAnsi"/>
      <w:b/>
      <w:color w:val="404040" w:themeColor="text1" w:themeTint="BF"/>
      <w:sz w:val="32"/>
      <w:szCs w:val="32"/>
      <w:lang w:val="pl-PL"/>
    </w:rPr>
  </w:style>
  <w:style w:type="paragraph" w:customStyle="1" w:styleId="SCNagwekpoziomu3widocznywspisietreci">
    <w:name w:val="SC Nagłówek poziomu 3 widoczny w spisie treści"/>
    <w:basedOn w:val="SCTekstcigy"/>
    <w:link w:val="SCNagwekpoziomu3widocznywspisietreciChar"/>
    <w:qFormat/>
    <w:rsid w:val="0062586E"/>
    <w:pPr>
      <w:tabs>
        <w:tab w:val="num" w:pos="2160"/>
      </w:tabs>
      <w:spacing w:before="0" w:after="200"/>
      <w:ind w:left="1814" w:hanging="907"/>
      <w:outlineLvl w:val="2"/>
    </w:pPr>
    <w:rPr>
      <w:b/>
      <w:sz w:val="28"/>
      <w:szCs w:val="28"/>
    </w:rPr>
  </w:style>
  <w:style w:type="character" w:customStyle="1" w:styleId="SCNagwekpoziomu2widocznywspisietreciChar">
    <w:name w:val="SC Nagłówek poziomu 2 widoczny w spisie treści Char"/>
    <w:basedOn w:val="SCTekstcigyChar"/>
    <w:link w:val="SCNagwekpoziomu2widocznywspisietreci"/>
    <w:rsid w:val="0062586E"/>
    <w:rPr>
      <w:rFonts w:asciiTheme="majorHAnsi" w:hAnsiTheme="majorHAnsi" w:cstheme="majorHAnsi"/>
      <w:b/>
      <w:color w:val="404040" w:themeColor="text1" w:themeTint="BF"/>
      <w:sz w:val="30"/>
      <w:szCs w:val="30"/>
      <w:lang w:val="pl-PL"/>
    </w:rPr>
  </w:style>
  <w:style w:type="paragraph" w:customStyle="1" w:styleId="SCNagwekpoziomu4widocznywspisietreci">
    <w:name w:val="SC Nagłówek poziomu 4 widoczny w spisie treści"/>
    <w:basedOn w:val="SCTekstcigy"/>
    <w:link w:val="SCNagwekpoziomu4widocznywspisietreciChar"/>
    <w:qFormat/>
    <w:rsid w:val="0062586E"/>
    <w:pPr>
      <w:numPr>
        <w:ilvl w:val="3"/>
        <w:numId w:val="2"/>
      </w:numPr>
      <w:spacing w:before="0" w:after="200"/>
      <w:ind w:left="2438" w:hanging="1077"/>
      <w:outlineLvl w:val="2"/>
    </w:pPr>
    <w:rPr>
      <w:b/>
    </w:rPr>
  </w:style>
  <w:style w:type="character" w:customStyle="1" w:styleId="SCNagwekpoziomu3widocznywspisietreciChar">
    <w:name w:val="SC Nagłówek poziomu 3 widoczny w spisie treści Char"/>
    <w:basedOn w:val="SCTekstcigyChar"/>
    <w:link w:val="SCNagwekpoziomu3widocznywspisietreci"/>
    <w:rsid w:val="0062586E"/>
    <w:rPr>
      <w:rFonts w:asciiTheme="majorHAnsi" w:hAnsiTheme="majorHAnsi" w:cstheme="majorHAnsi"/>
      <w:b/>
      <w:color w:val="404040" w:themeColor="text1" w:themeTint="BF"/>
      <w:sz w:val="28"/>
      <w:szCs w:val="28"/>
      <w:lang w:val="pl-PL"/>
    </w:rPr>
  </w:style>
  <w:style w:type="paragraph" w:customStyle="1" w:styleId="SCNagwekpoziomu5widocznywspisietreci">
    <w:name w:val="SC Nagłówek poziomu 5 widoczny w spisie treści"/>
    <w:basedOn w:val="SCTekstcigy"/>
    <w:link w:val="SCNagwekpoziomu5widocznywspisietreciChar"/>
    <w:qFormat/>
    <w:rsid w:val="0062586E"/>
    <w:pPr>
      <w:numPr>
        <w:ilvl w:val="4"/>
        <w:numId w:val="2"/>
      </w:numPr>
      <w:spacing w:before="0" w:after="200"/>
      <w:ind w:left="2948" w:hanging="1134"/>
      <w:outlineLvl w:val="2"/>
    </w:pPr>
    <w:rPr>
      <w:b/>
      <w:sz w:val="24"/>
      <w:szCs w:val="24"/>
    </w:rPr>
  </w:style>
  <w:style w:type="character" w:customStyle="1" w:styleId="SCNagwekpoziomu4widocznywspisietreciChar">
    <w:name w:val="SC Nagłówek poziomu 4 widoczny w spisie treści Char"/>
    <w:basedOn w:val="SCTekstcigyChar"/>
    <w:link w:val="SCNagwekpoziomu4widocznywspisietreci"/>
    <w:rsid w:val="0062586E"/>
    <w:rPr>
      <w:rFonts w:asciiTheme="majorHAnsi" w:hAnsiTheme="majorHAnsi" w:cstheme="majorHAnsi"/>
      <w:b/>
      <w:color w:val="404040" w:themeColor="text1" w:themeTint="BF"/>
      <w:lang w:val="pl-PL"/>
    </w:rPr>
  </w:style>
  <w:style w:type="character" w:customStyle="1" w:styleId="SCNagwekpoziomu5widocznywspisietreciChar">
    <w:name w:val="SC Nagłówek poziomu 5 widoczny w spisie treści Char"/>
    <w:basedOn w:val="SCTekstcigyChar"/>
    <w:link w:val="SCNagwekpoziomu5widocznywspisietreci"/>
    <w:rsid w:val="0062586E"/>
    <w:rPr>
      <w:rFonts w:asciiTheme="majorHAnsi" w:hAnsiTheme="majorHAnsi" w:cstheme="majorHAnsi"/>
      <w:b/>
      <w:color w:val="404040" w:themeColor="text1" w:themeTint="BF"/>
      <w:sz w:val="24"/>
      <w:szCs w:val="24"/>
      <w:lang w:val="pl-PL"/>
    </w:rPr>
  </w:style>
  <w:style w:type="paragraph" w:customStyle="1" w:styleId="SCNagwekpoziomu1widocznywspisietreciamicystron">
    <w:name w:val="SC Nagłówek poziomu 1 widoczny w spisie treści łamiący stronę"/>
    <w:basedOn w:val="SCNagwekpoziomu1widocznywspisietreci"/>
    <w:link w:val="SCNagwekpoziomu1widocznywspisietreciamicystronChar"/>
    <w:qFormat/>
    <w:rsid w:val="00371471"/>
    <w:pPr>
      <w:pageBreakBefore/>
    </w:pPr>
  </w:style>
  <w:style w:type="character" w:customStyle="1" w:styleId="SCNagwekpoziomu1widocznywspisietreciamicystronChar">
    <w:name w:val="SC Nagłówek poziomu 1 widoczny w spisie treści łamiący stronę Char"/>
    <w:basedOn w:val="SCNagwekpoziomu1widocznywspisietreciChar"/>
    <w:link w:val="SCNagwekpoziomu1widocznywspisietreciamicystron"/>
    <w:rsid w:val="00371471"/>
    <w:rPr>
      <w:rFonts w:asciiTheme="majorHAnsi" w:hAnsiTheme="majorHAnsi" w:cstheme="majorHAnsi"/>
      <w:b/>
      <w:color w:val="404040" w:themeColor="text1" w:themeTint="BF"/>
      <w:sz w:val="32"/>
      <w:szCs w:val="32"/>
      <w:lang w:val="pl-PL"/>
    </w:rPr>
  </w:style>
  <w:style w:type="character" w:customStyle="1" w:styleId="z-BottomofFormChar">
    <w:name w:val="z-Bottom of Form Char"/>
    <w:basedOn w:val="Domylnaczcionkaakapitu"/>
    <w:rsid w:val="00067DE1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B22D7A"/>
    <w:rPr>
      <w:b/>
      <w:bCs/>
    </w:rPr>
  </w:style>
  <w:style w:type="paragraph" w:styleId="NormalnyWeb">
    <w:name w:val="Normal (Web)"/>
    <w:basedOn w:val="Normalny"/>
    <w:uiPriority w:val="99"/>
    <w:unhideWhenUsed/>
    <w:rsid w:val="00B22D7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996DF1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0F038E"/>
    <w:pPr>
      <w:spacing w:line="240" w:lineRule="auto"/>
    </w:pPr>
    <w:rPr>
      <w:lang w:val="en-GB"/>
    </w:rPr>
  </w:style>
  <w:style w:type="paragraph" w:customStyle="1" w:styleId="xmsonormal">
    <w:name w:val="x_msonormal"/>
    <w:basedOn w:val="Normalny"/>
    <w:rsid w:val="001053F9"/>
    <w:pPr>
      <w:spacing w:line="240" w:lineRule="auto"/>
    </w:pPr>
    <w:rPr>
      <w:rFonts w:eastAsiaTheme="minorHAnsi"/>
      <w:color w:val="auto"/>
      <w:sz w:val="22"/>
      <w:szCs w:val="22"/>
      <w:lang w:val="pl-PL"/>
    </w:rPr>
  </w:style>
  <w:style w:type="character" w:customStyle="1" w:styleId="eop">
    <w:name w:val="eop"/>
    <w:basedOn w:val="Domylnaczcionkaakapitu"/>
    <w:rsid w:val="00D17FF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3B41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E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5E5B0D"/>
  </w:style>
  <w:style w:type="character" w:styleId="Odwoaniedokomentarza">
    <w:name w:val="annotation reference"/>
    <w:basedOn w:val="Domylnaczcionkaakapitu"/>
    <w:uiPriority w:val="99"/>
    <w:semiHidden/>
    <w:unhideWhenUsed/>
    <w:rsid w:val="00720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0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1BC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1BC"/>
    <w:rPr>
      <w:b/>
      <w:bCs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25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2519B"/>
    <w:rPr>
      <w:rFonts w:ascii="Courier New" w:eastAsia="Times New Roman" w:hAnsi="Courier New" w:cs="Courier New"/>
      <w:color w:val="auto"/>
      <w:sz w:val="20"/>
      <w:szCs w:val="20"/>
      <w:lang w:val="pl-PL" w:eastAsia="pl-PL"/>
    </w:rPr>
  </w:style>
  <w:style w:type="character" w:customStyle="1" w:styleId="jlqj4b">
    <w:name w:val="jlqj4b"/>
    <w:basedOn w:val="Domylnaczcionkaakapitu"/>
    <w:rsid w:val="002A3ED8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227FBB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7FBB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FBB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A649BF"/>
    <w:pPr>
      <w:keepNext/>
      <w:suppressAutoHyphens/>
      <w:spacing w:before="240" w:after="120" w:line="240" w:lineRule="auto"/>
    </w:pPr>
    <w:rPr>
      <w:rFonts w:ascii="Arial" w:eastAsia="Arial Unicode MS" w:hAnsi="Arial" w:cs="Mangal"/>
      <w:color w:val="auto"/>
      <w:sz w:val="28"/>
      <w:szCs w:val="28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49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49BF"/>
    <w:rPr>
      <w:lang w:val="en-GB"/>
    </w:rPr>
  </w:style>
  <w:style w:type="numbering" w:customStyle="1" w:styleId="WW8Num21">
    <w:name w:val="WW8Num21"/>
    <w:basedOn w:val="Bezlisty"/>
    <w:rsid w:val="00454AAD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wsp-bilikiewicz.pl/oszpitalu/rod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ollers Consulting">
      <a:dk1>
        <a:sysClr val="windowText" lastClr="000000"/>
      </a:dk1>
      <a:lt1>
        <a:sysClr val="window" lastClr="FFFFFF"/>
      </a:lt1>
      <a:dk2>
        <a:srgbClr val="1F497D"/>
      </a:dk2>
      <a:lt2>
        <a:srgbClr val="7AA01C"/>
      </a:lt2>
      <a:accent1>
        <a:srgbClr val="2B69AD"/>
      </a:accent1>
      <a:accent2>
        <a:srgbClr val="7AA01C"/>
      </a:accent2>
      <a:accent3>
        <a:srgbClr val="73AFE5"/>
      </a:accent3>
      <a:accent4>
        <a:srgbClr val="294D7A"/>
      </a:accent4>
      <a:accent5>
        <a:srgbClr val="993300"/>
      </a:accent5>
      <a:accent6>
        <a:srgbClr val="FFC000"/>
      </a:accent6>
      <a:hlink>
        <a:srgbClr val="294D7A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oeLJvOfoY2re2l3nY4ypWEehWg==">AMUW2mW3lErweb8M1uMxyRhhoZaj4wR6U/gKe8GI5ZdoTHLcGsCAFL9dXUWaoyD1AEx9NOjzlvSdiZGkK7uqx/eRDyam7664Qy4vAVYT5s4+YLlvbVPzjouJ4BAe28BMwhN/hanhx66uZX43htQaTSJRLRanf65IyT3r6qvE+zFxifukSIY/15A6HE8bc0KxS/MS7Q1kxcW/YM0cpRWq0uXXiEzZJ5ZIWbFzh9uVXsYzQJ2LJYE8gDJXyNZJ9Wipv+++ZMSYNFkuMupFv0Npk/ZWULYruDsLdgCvSZL3JNVW8oBlD6nICTALgBz0uPwQB9DcMfs2HXPN</go:docsCustomData>
</go:gDocsCustomXmlDataStorage>
</file>

<file path=customXml/itemProps1.xml><?xml version="1.0" encoding="utf-8"?>
<ds:datastoreItem xmlns:ds="http://schemas.openxmlformats.org/officeDocument/2006/customXml" ds:itemID="{96CF2CAE-33E4-482A-820C-F55190F691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2355</Words>
  <Characters>14133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Ilczuk</dc:creator>
  <cp:lastModifiedBy>Dorota Achcińska</cp:lastModifiedBy>
  <cp:revision>20</cp:revision>
  <cp:lastPrinted>2023-03-29T07:34:00Z</cp:lastPrinted>
  <dcterms:created xsi:type="dcterms:W3CDTF">2023-03-29T06:46:00Z</dcterms:created>
  <dcterms:modified xsi:type="dcterms:W3CDTF">2023-03-29T07:45:00Z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0x01010089ACE3916ADEEC408B0460546981283A</vt:lpwstr>
  </property>
  <property fmtid="{D5CDD505-2E9C-101B-9397-08002B2CF9AE}" pid="3" name="FileLeafRef">
    <vt:lpwstr>SC_Word_2016_EN_empty_layout_v1_00.dotx</vt:lpwstr>
  </property>
  <property fmtid="{D5CDD505-2E9C-101B-9397-08002B2CF9AE}" pid="4" name="Client">
    <vt:lpwstr/>
  </property>
  <property fmtid="{D5CDD505-2E9C-101B-9397-08002B2CF9AE}" pid="5" name="Area">
    <vt:lpwstr>58;#Templates|4b97e84e-d3af-4db2-a632-b84c3ffc8c35</vt:lpwstr>
  </property>
  <property fmtid="{D5CDD505-2E9C-101B-9397-08002B2CF9AE}" pid="6" name="j60e5805278242a5963c2b21fbc3cb95">
    <vt:lpwstr/>
  </property>
  <property fmtid="{D5CDD505-2E9C-101B-9397-08002B2CF9AE}" pid="7" name="Partner">
    <vt:lpwstr/>
  </property>
  <property fmtid="{D5CDD505-2E9C-101B-9397-08002B2CF9AE}" pid="8" name="Offer Category">
    <vt:lpwstr/>
  </property>
  <property fmtid="{D5CDD505-2E9C-101B-9397-08002B2CF9AE}" pid="9" name="nad9b4fa3ad145ca96a0f39e2bff6360">
    <vt:lpwstr/>
  </property>
  <property fmtid="{D5CDD505-2E9C-101B-9397-08002B2CF9AE}" pid="10" name="Sales Category">
    <vt:lpwstr/>
  </property>
  <property fmtid="{D5CDD505-2E9C-101B-9397-08002B2CF9AE}" pid="11" name="Legal Category">
    <vt:lpwstr/>
  </property>
  <property fmtid="{D5CDD505-2E9C-101B-9397-08002B2CF9AE}" pid="12" name="Category12">
    <vt:lpwstr/>
  </property>
  <property fmtid="{D5CDD505-2E9C-101B-9397-08002B2CF9AE}" pid="13" name="Category1">
    <vt:lpwstr/>
  </property>
  <property fmtid="{D5CDD505-2E9C-101B-9397-08002B2CF9AE}" pid="14" name="p332c890ec9643fca1ee029ba5f06318">
    <vt:lpwstr/>
  </property>
  <property fmtid="{D5CDD505-2E9C-101B-9397-08002B2CF9AE}" pid="15" name="l99a46f7c2984c288cbd890405620eae">
    <vt:lpwstr/>
  </property>
  <property fmtid="{D5CDD505-2E9C-101B-9397-08002B2CF9AE}" pid="16" name="a333f827c8fa4045a66ebb4c6fd46108">
    <vt:lpwstr/>
  </property>
  <property fmtid="{D5CDD505-2E9C-101B-9397-08002B2CF9AE}" pid="17" name="m99c071554904d62bbf9bf826ef4259d">
    <vt:lpwstr/>
  </property>
</Properties>
</file>