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5E00" w14:textId="248ED9EE" w:rsidR="00DA712A" w:rsidRPr="00DA712A" w:rsidRDefault="00DA712A" w:rsidP="00DA712A">
      <w:pPr>
        <w:keepNext/>
        <w:shd w:val="clear" w:color="auto" w:fill="E6E6E6"/>
        <w:suppressAutoHyphens/>
        <w:spacing w:after="160" w:line="256" w:lineRule="auto"/>
        <w:ind w:left="432" w:hanging="432"/>
        <w:rPr>
          <w:rFonts w:cs="Times New Roman"/>
          <w:color w:val="auto"/>
          <w:lang w:eastAsia="zh-CN"/>
        </w:rPr>
      </w:pP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ZAŁĄCZNIK Nr </w:t>
      </w:r>
      <w:r w:rsidR="0054374E">
        <w:rPr>
          <w:rFonts w:ascii="Times New Roman" w:eastAsia="Times New Roman" w:hAnsi="Times New Roman" w:cs="Times New Roman"/>
          <w:b/>
          <w:i/>
          <w:iCs/>
          <w:kern w:val="2"/>
        </w:rPr>
        <w:t>2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  <w:lang w:val="x-none"/>
        </w:rPr>
        <w:t xml:space="preserve"> do SWZ – </w:t>
      </w:r>
      <w:r w:rsidR="0054374E">
        <w:rPr>
          <w:rFonts w:ascii="Times New Roman" w:eastAsia="Times New Roman" w:hAnsi="Times New Roman" w:cs="Times New Roman"/>
          <w:b/>
          <w:i/>
          <w:iCs/>
          <w:kern w:val="2"/>
        </w:rPr>
        <w:t xml:space="preserve">oświadczenie </w:t>
      </w:r>
      <w:r w:rsidRPr="00DA712A">
        <w:rPr>
          <w:rFonts w:ascii="Times New Roman" w:eastAsia="Times New Roman" w:hAnsi="Times New Roman" w:cs="Times New Roman"/>
          <w:b/>
          <w:i/>
          <w:iCs/>
          <w:kern w:val="2"/>
        </w:rPr>
        <w:tab/>
      </w:r>
    </w:p>
    <w:p w14:paraId="06D4BABB" w14:textId="77777777" w:rsidR="0054374E" w:rsidRPr="0054374E" w:rsidRDefault="0054374E" w:rsidP="0054374E">
      <w:pPr>
        <w:spacing w:after="60" w:line="240" w:lineRule="auto"/>
        <w:ind w:left="6237" w:firstLine="0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Zamawiający:</w:t>
      </w:r>
    </w:p>
    <w:p w14:paraId="2A0C5095" w14:textId="77777777" w:rsidR="0054374E" w:rsidRPr="0054374E" w:rsidRDefault="0054374E" w:rsidP="0054374E">
      <w:pPr>
        <w:spacing w:after="60" w:line="240" w:lineRule="auto"/>
        <w:ind w:left="6237" w:firstLine="0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Gmina Wejherowo</w:t>
      </w:r>
    </w:p>
    <w:p w14:paraId="357C23E5" w14:textId="77777777" w:rsidR="0054374E" w:rsidRPr="0054374E" w:rsidRDefault="0054374E" w:rsidP="0054374E">
      <w:pPr>
        <w:spacing w:after="60" w:line="240" w:lineRule="auto"/>
        <w:ind w:left="6237" w:hanging="1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ul. Transportowa 1</w:t>
      </w:r>
    </w:p>
    <w:p w14:paraId="7679D1C5" w14:textId="77777777" w:rsidR="0054374E" w:rsidRPr="0054374E" w:rsidRDefault="0054374E" w:rsidP="0054374E">
      <w:pPr>
        <w:spacing w:after="60" w:line="240" w:lineRule="auto"/>
        <w:ind w:left="6237" w:hanging="1"/>
        <w:jc w:val="left"/>
        <w:rPr>
          <w:rFonts w:eastAsia="Times New Roman"/>
          <w:b/>
          <w:color w:val="auto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84-200 Wejherowo</w:t>
      </w:r>
    </w:p>
    <w:p w14:paraId="3A715AA4" w14:textId="77777777" w:rsidR="0054374E" w:rsidRPr="0054374E" w:rsidRDefault="0054374E" w:rsidP="0054374E">
      <w:pPr>
        <w:spacing w:after="0" w:line="240" w:lineRule="auto"/>
        <w:ind w:left="0" w:firstLine="0"/>
        <w:jc w:val="left"/>
        <w:rPr>
          <w:rFonts w:eastAsia="Times New Roman"/>
          <w:b/>
          <w:color w:val="auto"/>
          <w:sz w:val="20"/>
          <w:szCs w:val="21"/>
          <w:lang w:eastAsia="en-US"/>
        </w:rPr>
      </w:pPr>
      <w:r w:rsidRPr="0054374E">
        <w:rPr>
          <w:rFonts w:eastAsia="Times New Roman"/>
          <w:b/>
          <w:color w:val="auto"/>
          <w:szCs w:val="21"/>
          <w:lang w:eastAsia="en-US"/>
        </w:rPr>
        <w:t>Wykonawca</w:t>
      </w:r>
      <w:r w:rsidRPr="0054374E">
        <w:rPr>
          <w:rFonts w:eastAsia="Times New Roman"/>
          <w:b/>
          <w:color w:val="auto"/>
          <w:sz w:val="20"/>
          <w:szCs w:val="21"/>
          <w:lang w:eastAsia="en-US"/>
        </w:rPr>
        <w:t>:</w:t>
      </w:r>
    </w:p>
    <w:p w14:paraId="29AF2AF5" w14:textId="77777777" w:rsidR="0054374E" w:rsidRPr="0054374E" w:rsidRDefault="0054374E" w:rsidP="0054374E">
      <w:pPr>
        <w:tabs>
          <w:tab w:val="right" w:leader="underscore" w:pos="4536"/>
        </w:tabs>
        <w:spacing w:after="0" w:line="240" w:lineRule="auto"/>
        <w:ind w:left="0" w:right="4870" w:firstLine="0"/>
        <w:jc w:val="left"/>
        <w:rPr>
          <w:rFonts w:eastAsia="Times New Roman"/>
          <w:color w:val="auto"/>
          <w:sz w:val="20"/>
          <w:szCs w:val="21"/>
          <w:lang w:eastAsia="en-US"/>
        </w:rPr>
      </w:pPr>
      <w:r w:rsidRPr="0054374E">
        <w:rPr>
          <w:rFonts w:eastAsia="Times New Roman"/>
          <w:color w:val="auto"/>
          <w:sz w:val="20"/>
          <w:szCs w:val="21"/>
          <w:lang w:eastAsia="en-US"/>
        </w:rPr>
        <w:tab/>
      </w:r>
    </w:p>
    <w:p w14:paraId="400FC9A1" w14:textId="77777777" w:rsidR="0054374E" w:rsidRPr="0054374E" w:rsidRDefault="0054374E" w:rsidP="0054374E">
      <w:pPr>
        <w:spacing w:after="0" w:line="240" w:lineRule="auto"/>
        <w:ind w:left="0" w:right="4871" w:firstLine="0"/>
        <w:jc w:val="left"/>
        <w:rPr>
          <w:rFonts w:eastAsia="Times New Roman"/>
          <w:i/>
          <w:color w:val="auto"/>
          <w:sz w:val="16"/>
          <w:szCs w:val="16"/>
          <w:lang w:eastAsia="en-US"/>
        </w:rPr>
      </w:pPr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CEiDG</w:t>
      </w:r>
      <w:proofErr w:type="spellEnd"/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)</w:t>
      </w:r>
    </w:p>
    <w:p w14:paraId="38B6EA0C" w14:textId="77777777" w:rsidR="0054374E" w:rsidRPr="0054374E" w:rsidRDefault="0054374E" w:rsidP="0054374E">
      <w:pPr>
        <w:spacing w:after="0" w:line="240" w:lineRule="auto"/>
        <w:ind w:left="0" w:right="4871" w:firstLine="0"/>
        <w:jc w:val="left"/>
        <w:rPr>
          <w:rFonts w:eastAsia="Times New Roman"/>
          <w:color w:val="auto"/>
          <w:sz w:val="20"/>
          <w:szCs w:val="21"/>
          <w:u w:val="single"/>
          <w:lang w:eastAsia="en-US"/>
        </w:rPr>
      </w:pPr>
      <w:r w:rsidRPr="0054374E">
        <w:rPr>
          <w:rFonts w:eastAsia="Times New Roman"/>
          <w:color w:val="auto"/>
          <w:szCs w:val="21"/>
          <w:u w:val="single"/>
          <w:lang w:eastAsia="en-US"/>
        </w:rPr>
        <w:t>reprezentowany przez</w:t>
      </w:r>
      <w:r w:rsidRPr="0054374E">
        <w:rPr>
          <w:rFonts w:eastAsia="Times New Roman"/>
          <w:color w:val="auto"/>
          <w:sz w:val="20"/>
          <w:szCs w:val="21"/>
          <w:u w:val="single"/>
          <w:lang w:eastAsia="en-US"/>
        </w:rPr>
        <w:t>:</w:t>
      </w:r>
    </w:p>
    <w:p w14:paraId="5C3DAFEA" w14:textId="77777777" w:rsidR="0054374E" w:rsidRPr="0054374E" w:rsidRDefault="0054374E" w:rsidP="0054374E">
      <w:pPr>
        <w:tabs>
          <w:tab w:val="right" w:leader="underscore" w:pos="4536"/>
        </w:tabs>
        <w:spacing w:after="0" w:line="240" w:lineRule="auto"/>
        <w:ind w:left="0" w:right="4871" w:firstLine="0"/>
        <w:jc w:val="left"/>
        <w:rPr>
          <w:rFonts w:eastAsia="Times New Roman"/>
          <w:color w:val="auto"/>
          <w:sz w:val="21"/>
          <w:szCs w:val="21"/>
          <w:lang w:eastAsia="en-US"/>
        </w:rPr>
      </w:pPr>
      <w:r w:rsidRPr="0054374E">
        <w:rPr>
          <w:rFonts w:eastAsia="Times New Roman"/>
          <w:color w:val="auto"/>
          <w:sz w:val="21"/>
          <w:szCs w:val="21"/>
          <w:lang w:eastAsia="en-US"/>
        </w:rPr>
        <w:tab/>
      </w:r>
    </w:p>
    <w:p w14:paraId="459290E1" w14:textId="77777777" w:rsidR="0054374E" w:rsidRPr="0054374E" w:rsidRDefault="0054374E" w:rsidP="0054374E">
      <w:pPr>
        <w:spacing w:after="0" w:line="240" w:lineRule="auto"/>
        <w:ind w:left="0" w:right="4871" w:firstLine="0"/>
        <w:jc w:val="left"/>
        <w:rPr>
          <w:rFonts w:eastAsia="Times New Roman"/>
          <w:i/>
          <w:color w:val="auto"/>
          <w:sz w:val="16"/>
          <w:szCs w:val="16"/>
          <w:lang w:eastAsia="en-US"/>
        </w:rPr>
      </w:pPr>
      <w:r w:rsidRPr="0054374E">
        <w:rPr>
          <w:rFonts w:eastAsia="Times New Roman"/>
          <w:i/>
          <w:color w:val="auto"/>
          <w:sz w:val="16"/>
          <w:szCs w:val="16"/>
          <w:lang w:eastAsia="en-US"/>
        </w:rPr>
        <w:t>(imię, nazwisko, stanowisko/podstawa do reprezentacji)</w:t>
      </w:r>
    </w:p>
    <w:p w14:paraId="22CCDEA8" w14:textId="77777777" w:rsidR="0054374E" w:rsidRPr="0054374E" w:rsidRDefault="0054374E" w:rsidP="0054374E">
      <w:pPr>
        <w:widowControl w:val="0"/>
        <w:spacing w:after="0" w:line="360" w:lineRule="auto"/>
        <w:ind w:left="0" w:firstLine="0"/>
        <w:jc w:val="center"/>
        <w:rPr>
          <w:rFonts w:eastAsia="Times New Roman"/>
          <w:b/>
          <w:color w:val="auto"/>
          <w:sz w:val="24"/>
          <w:u w:val="single"/>
        </w:rPr>
      </w:pPr>
    </w:p>
    <w:p w14:paraId="2886A17C" w14:textId="77777777" w:rsidR="0054374E" w:rsidRPr="0054374E" w:rsidRDefault="0054374E" w:rsidP="0054374E">
      <w:pPr>
        <w:widowControl w:val="0"/>
        <w:spacing w:after="0" w:line="240" w:lineRule="auto"/>
        <w:ind w:left="0" w:firstLine="0"/>
        <w:jc w:val="center"/>
        <w:rPr>
          <w:rFonts w:eastAsia="Times New Roman"/>
          <w:b/>
          <w:color w:val="auto"/>
          <w:u w:val="single"/>
        </w:rPr>
      </w:pPr>
      <w:r w:rsidRPr="0054374E">
        <w:rPr>
          <w:rFonts w:eastAsia="Times New Roman"/>
          <w:b/>
          <w:color w:val="auto"/>
          <w:u w:val="single"/>
        </w:rPr>
        <w:t>Oświadczenie wykonawcy</w:t>
      </w:r>
    </w:p>
    <w:p w14:paraId="4FEDCC57" w14:textId="77777777" w:rsidR="0054374E" w:rsidRPr="0054374E" w:rsidRDefault="0054374E" w:rsidP="0054374E">
      <w:pPr>
        <w:widowControl w:val="0"/>
        <w:spacing w:after="0" w:line="240" w:lineRule="auto"/>
        <w:ind w:left="0" w:firstLine="0"/>
        <w:jc w:val="center"/>
        <w:rPr>
          <w:rFonts w:eastAsia="Times New Roman"/>
          <w:b/>
          <w:color w:val="auto"/>
        </w:rPr>
      </w:pPr>
      <w:r w:rsidRPr="0054374E">
        <w:rPr>
          <w:rFonts w:eastAsia="Times New Roman"/>
          <w:b/>
          <w:color w:val="auto"/>
        </w:rPr>
        <w:t>składane na podstawie art. 125 ust. 1 ustawy z dnia 11 września 2019 r.</w:t>
      </w:r>
    </w:p>
    <w:p w14:paraId="70C50B95" w14:textId="77777777" w:rsidR="0054374E" w:rsidRPr="0054374E" w:rsidRDefault="0054374E" w:rsidP="0054374E">
      <w:pPr>
        <w:widowControl w:val="0"/>
        <w:spacing w:after="0" w:line="240" w:lineRule="auto"/>
        <w:ind w:left="0" w:firstLine="0"/>
        <w:jc w:val="center"/>
        <w:rPr>
          <w:rFonts w:eastAsia="Times New Roman"/>
          <w:b/>
          <w:color w:val="auto"/>
        </w:rPr>
      </w:pPr>
      <w:r w:rsidRPr="0054374E">
        <w:rPr>
          <w:rFonts w:eastAsia="Times New Roman"/>
          <w:b/>
          <w:color w:val="auto"/>
        </w:rPr>
        <w:t xml:space="preserve">Prawo zamówień publicznych (dalej jako: ustawa </w:t>
      </w:r>
      <w:proofErr w:type="spellStart"/>
      <w:r w:rsidRPr="0054374E">
        <w:rPr>
          <w:rFonts w:eastAsia="Times New Roman"/>
          <w:b/>
          <w:color w:val="auto"/>
        </w:rPr>
        <w:t>Pzp</w:t>
      </w:r>
      <w:proofErr w:type="spellEnd"/>
      <w:r w:rsidRPr="0054374E">
        <w:rPr>
          <w:rFonts w:eastAsia="Times New Roman"/>
          <w:b/>
          <w:color w:val="auto"/>
        </w:rPr>
        <w:t>)</w:t>
      </w:r>
    </w:p>
    <w:p w14:paraId="525A3522" w14:textId="77777777" w:rsidR="0054374E" w:rsidRPr="0054374E" w:rsidRDefault="0054374E" w:rsidP="0054374E">
      <w:pPr>
        <w:widowControl w:val="0"/>
        <w:shd w:val="clear" w:color="auto" w:fill="F2F2F2"/>
        <w:spacing w:before="240" w:after="240" w:line="360" w:lineRule="auto"/>
        <w:ind w:left="0" w:firstLine="0"/>
        <w:jc w:val="center"/>
        <w:rPr>
          <w:rFonts w:eastAsia="Times New Roman"/>
          <w:b/>
          <w:color w:val="auto"/>
          <w:u w:val="single"/>
        </w:rPr>
      </w:pPr>
      <w:r w:rsidRPr="0054374E">
        <w:rPr>
          <w:rFonts w:eastAsia="Times New Roman"/>
          <w:b/>
          <w:color w:val="auto"/>
          <w:u w:val="single"/>
        </w:rPr>
        <w:t>DOTYCZĄCE PRZESŁANEK WYKLUCZENIA Z POSTĘPOWANIA</w:t>
      </w:r>
    </w:p>
    <w:p w14:paraId="69B549AB" w14:textId="54E00228" w:rsidR="0054374E" w:rsidRPr="0054374E" w:rsidRDefault="0054374E" w:rsidP="0054374E">
      <w:pPr>
        <w:widowControl w:val="0"/>
        <w:spacing w:after="0" w:line="360" w:lineRule="auto"/>
        <w:ind w:left="0" w:firstLine="0"/>
        <w:rPr>
          <w:rFonts w:eastAsia="Times New Roman"/>
          <w:b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 xml:space="preserve">Na potrzeby postępowania o udzielenie zamówienia publicznego pn. </w:t>
      </w:r>
      <w:r w:rsidRPr="0054374E">
        <w:rPr>
          <w:rFonts w:eastAsia="Times New Roman"/>
          <w:b/>
          <w:color w:val="auto"/>
          <w:sz w:val="20"/>
          <w:szCs w:val="20"/>
          <w:lang w:eastAsia="ar-SA"/>
        </w:rPr>
        <w:t>Dostawa komputerów przenośnych wraz z oprogramowaniem w ramach projektu grantowego „Cyfrowa Gmina” oraz projektu grantowego „Wsparcie dzieci z rodzin pegeerowskich w rozwoju cyfrowym – Granty PPGR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 xml:space="preserve">” </w:t>
      </w:r>
      <w:r w:rsidRPr="0054374E">
        <w:rPr>
          <w:rFonts w:eastAsia="Times New Roman"/>
          <w:bCs/>
          <w:i/>
          <w:color w:val="auto"/>
          <w:sz w:val="20"/>
          <w:szCs w:val="20"/>
          <w:lang w:eastAsia="ar-SA"/>
        </w:rPr>
        <w:t xml:space="preserve"> </w:t>
      </w:r>
      <w:r w:rsidRPr="0054374E">
        <w:rPr>
          <w:rFonts w:eastAsia="Times New Roman"/>
          <w:bCs/>
          <w:color w:val="auto"/>
          <w:sz w:val="20"/>
          <w:szCs w:val="20"/>
          <w:lang w:eastAsia="ar-SA"/>
        </w:rPr>
        <w:t>R</w:t>
      </w:r>
      <w:proofErr w:type="spellStart"/>
      <w:r w:rsidRPr="0054374E">
        <w:rPr>
          <w:rFonts w:eastAsia="Times New Roman"/>
          <w:color w:val="auto"/>
          <w:sz w:val="20"/>
          <w:szCs w:val="20"/>
          <w:lang w:val="x-none" w:eastAsia="ar-SA"/>
        </w:rPr>
        <w:t>ZP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>iFZ</w:t>
      </w:r>
      <w:proofErr w:type="spellEnd"/>
      <w:r w:rsidRPr="0054374E">
        <w:rPr>
          <w:rFonts w:eastAsia="Times New Roman"/>
          <w:color w:val="auto"/>
          <w:sz w:val="20"/>
          <w:szCs w:val="20"/>
          <w:lang w:val="x-none" w:eastAsia="ar-SA"/>
        </w:rPr>
        <w:t>.27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>1.3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>7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>.2</w:t>
      </w:r>
      <w:r w:rsidRPr="0054374E">
        <w:rPr>
          <w:rFonts w:eastAsia="Times New Roman"/>
          <w:color w:val="auto"/>
          <w:sz w:val="20"/>
          <w:szCs w:val="20"/>
          <w:lang w:val="x-none" w:eastAsia="ar-SA"/>
        </w:rPr>
        <w:t>0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>22</w:t>
      </w:r>
      <w:r w:rsidRPr="0054374E">
        <w:rPr>
          <w:rFonts w:eastAsia="Times New Roman"/>
          <w:color w:val="auto"/>
          <w:sz w:val="20"/>
          <w:szCs w:val="20"/>
          <w:lang w:val="x-none" w:eastAsia="ar-SA"/>
        </w:rPr>
        <w:t>.</w:t>
      </w:r>
      <w:r w:rsidRPr="0054374E">
        <w:rPr>
          <w:rFonts w:eastAsia="Times New Roman"/>
          <w:color w:val="auto"/>
          <w:sz w:val="20"/>
          <w:szCs w:val="20"/>
          <w:lang w:eastAsia="ar-SA"/>
        </w:rPr>
        <w:t>MW</w:t>
      </w:r>
      <w:r w:rsidRPr="0054374E">
        <w:rPr>
          <w:rFonts w:eastAsia="Times New Roman"/>
          <w:b/>
          <w:color w:val="auto"/>
          <w:sz w:val="20"/>
          <w:szCs w:val="20"/>
        </w:rPr>
        <w:t xml:space="preserve">, </w:t>
      </w:r>
      <w:r w:rsidRPr="0054374E">
        <w:rPr>
          <w:rFonts w:eastAsia="Times New Roman"/>
          <w:i/>
          <w:color w:val="auto"/>
          <w:sz w:val="20"/>
          <w:szCs w:val="20"/>
        </w:rPr>
        <w:t xml:space="preserve"> </w:t>
      </w:r>
      <w:r w:rsidRPr="0054374E">
        <w:rPr>
          <w:rFonts w:eastAsia="Times New Roman"/>
          <w:color w:val="auto"/>
          <w:sz w:val="20"/>
          <w:szCs w:val="20"/>
        </w:rPr>
        <w:t xml:space="preserve">prowadzonego przez </w:t>
      </w:r>
      <w:r w:rsidRPr="0054374E">
        <w:rPr>
          <w:rFonts w:eastAsia="Times New Roman"/>
          <w:b/>
          <w:color w:val="auto"/>
          <w:sz w:val="20"/>
          <w:szCs w:val="20"/>
        </w:rPr>
        <w:t>Gminę Wejherowo</w:t>
      </w:r>
      <w:r w:rsidRPr="0054374E">
        <w:rPr>
          <w:rFonts w:eastAsia="Times New Roman"/>
          <w:color w:val="auto"/>
          <w:sz w:val="20"/>
          <w:szCs w:val="20"/>
        </w:rPr>
        <w:t>,</w:t>
      </w:r>
      <w:r w:rsidRPr="0054374E">
        <w:rPr>
          <w:rFonts w:eastAsia="Times New Roman"/>
          <w:i/>
          <w:color w:val="auto"/>
          <w:sz w:val="20"/>
          <w:szCs w:val="20"/>
        </w:rPr>
        <w:t xml:space="preserve"> </w:t>
      </w:r>
      <w:r w:rsidRPr="0054374E">
        <w:rPr>
          <w:rFonts w:eastAsia="Times New Roman"/>
          <w:color w:val="auto"/>
          <w:sz w:val="20"/>
          <w:szCs w:val="20"/>
        </w:rPr>
        <w:t>oświadczam, co następuje:</w:t>
      </w:r>
    </w:p>
    <w:p w14:paraId="6AD809AC" w14:textId="77777777" w:rsidR="0054374E" w:rsidRPr="0054374E" w:rsidRDefault="0054374E" w:rsidP="0054374E">
      <w:pPr>
        <w:widowControl w:val="0"/>
        <w:numPr>
          <w:ilvl w:val="0"/>
          <w:numId w:val="39"/>
        </w:numPr>
        <w:spacing w:after="0" w:line="360" w:lineRule="auto"/>
        <w:ind w:left="426" w:hanging="426"/>
        <w:contextualSpacing/>
        <w:jc w:val="left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 xml:space="preserve">Oświadczam, że nie podlegam wykluczeniu z postępowania na podstawie art. 108 ust. 1 oraz  </w:t>
      </w:r>
      <w:r w:rsidRPr="0054374E">
        <w:rPr>
          <w:color w:val="auto"/>
          <w:sz w:val="20"/>
          <w:szCs w:val="20"/>
          <w:lang w:eastAsia="en-US"/>
        </w:rPr>
        <w:t xml:space="preserve">lub art. 109 ust. 1 pkt 4, 7,8 </w:t>
      </w:r>
      <w:r w:rsidRPr="0054374E">
        <w:rPr>
          <w:rFonts w:eastAsia="Times New Roman"/>
          <w:color w:val="auto"/>
          <w:sz w:val="20"/>
          <w:szCs w:val="20"/>
        </w:rPr>
        <w:t xml:space="preserve">ustawy </w:t>
      </w:r>
      <w:proofErr w:type="spellStart"/>
      <w:r w:rsidRPr="0054374E">
        <w:rPr>
          <w:rFonts w:eastAsia="Times New Roman"/>
          <w:color w:val="auto"/>
          <w:sz w:val="20"/>
          <w:szCs w:val="20"/>
        </w:rPr>
        <w:t>Pzp</w:t>
      </w:r>
      <w:proofErr w:type="spellEnd"/>
      <w:r w:rsidRPr="0054374E">
        <w:rPr>
          <w:rFonts w:eastAsia="Times New Roman"/>
          <w:color w:val="auto"/>
          <w:sz w:val="20"/>
          <w:szCs w:val="20"/>
        </w:rPr>
        <w:t>.</w:t>
      </w:r>
    </w:p>
    <w:p w14:paraId="7CF8028B" w14:textId="77777777" w:rsidR="0054374E" w:rsidRPr="0054374E" w:rsidRDefault="0054374E" w:rsidP="0054374E">
      <w:pPr>
        <w:widowControl w:val="0"/>
        <w:numPr>
          <w:ilvl w:val="0"/>
          <w:numId w:val="39"/>
        </w:numPr>
        <w:spacing w:after="0" w:line="360" w:lineRule="auto"/>
        <w:ind w:left="426" w:hanging="426"/>
        <w:contextualSpacing/>
        <w:jc w:val="left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>Oświadczam, że zachodzą w stosunku do mnie podstawy wykluczenia z postępowania na podstawie art. ……………………………...</w:t>
      </w:r>
      <w:r w:rsidRPr="0054374E">
        <w:rPr>
          <w:rFonts w:eastAsia="Times New Roman"/>
          <w:color w:val="auto"/>
          <w:sz w:val="20"/>
          <w:szCs w:val="20"/>
          <w:vertAlign w:val="superscript"/>
        </w:rPr>
        <w:footnoteReference w:id="1"/>
      </w:r>
      <w:r w:rsidRPr="0054374E">
        <w:rPr>
          <w:rFonts w:eastAsia="Times New Roman"/>
          <w:color w:val="auto"/>
          <w:sz w:val="20"/>
          <w:szCs w:val="20"/>
        </w:rPr>
        <w:t xml:space="preserve"> ustawy </w:t>
      </w:r>
      <w:proofErr w:type="spellStart"/>
      <w:r w:rsidRPr="0054374E">
        <w:rPr>
          <w:rFonts w:eastAsia="Times New Roman"/>
          <w:color w:val="auto"/>
          <w:sz w:val="20"/>
          <w:szCs w:val="20"/>
        </w:rPr>
        <w:t>Pzp</w:t>
      </w:r>
      <w:proofErr w:type="spellEnd"/>
      <w:r w:rsidRPr="0054374E">
        <w:rPr>
          <w:rFonts w:eastAsia="Times New Roman"/>
          <w:color w:val="auto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54374E">
        <w:rPr>
          <w:rFonts w:eastAsia="Times New Roman"/>
          <w:color w:val="auto"/>
          <w:sz w:val="20"/>
          <w:szCs w:val="20"/>
        </w:rPr>
        <w:t>Pzp</w:t>
      </w:r>
      <w:proofErr w:type="spellEnd"/>
      <w:r w:rsidRPr="0054374E">
        <w:rPr>
          <w:rFonts w:eastAsia="Times New Roman"/>
          <w:color w:val="auto"/>
          <w:sz w:val="20"/>
          <w:szCs w:val="20"/>
        </w:rPr>
        <w:t xml:space="preserve"> podjąłem następujące środki naprawcze</w:t>
      </w:r>
      <w:r w:rsidRPr="0054374E">
        <w:rPr>
          <w:rFonts w:eastAsia="Times New Roman"/>
          <w:color w:val="auto"/>
          <w:sz w:val="20"/>
          <w:szCs w:val="20"/>
          <w:vertAlign w:val="superscript"/>
        </w:rPr>
        <w:footnoteReference w:id="2"/>
      </w:r>
      <w:r w:rsidRPr="0054374E">
        <w:rPr>
          <w:rFonts w:eastAsia="Times New Roman"/>
          <w:color w:val="auto"/>
          <w:sz w:val="20"/>
          <w:szCs w:val="20"/>
        </w:rPr>
        <w:t>:</w:t>
      </w:r>
      <w:r w:rsidRPr="0054374E">
        <w:rPr>
          <w:rFonts w:eastAsia="Times New Roman"/>
          <w:color w:val="auto"/>
          <w:sz w:val="20"/>
          <w:szCs w:val="20"/>
          <w:vertAlign w:val="superscript"/>
        </w:rPr>
        <w:t xml:space="preserve"> </w:t>
      </w:r>
    </w:p>
    <w:p w14:paraId="2FFB1359" w14:textId="409E5557" w:rsidR="0054374E" w:rsidRPr="0054374E" w:rsidRDefault="0054374E" w:rsidP="0054374E">
      <w:pPr>
        <w:widowControl w:val="0"/>
        <w:spacing w:after="0" w:line="360" w:lineRule="auto"/>
        <w:ind w:left="0" w:firstLine="0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E220710" w14:textId="153CB610" w:rsidR="0054374E" w:rsidRPr="0054374E" w:rsidRDefault="0054374E" w:rsidP="0054374E">
      <w:pPr>
        <w:widowControl w:val="0"/>
        <w:numPr>
          <w:ilvl w:val="0"/>
          <w:numId w:val="39"/>
        </w:numPr>
        <w:spacing w:after="0" w:line="360" w:lineRule="auto"/>
        <w:ind w:left="426"/>
        <w:jc w:val="left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>Oświadczam, że spełniam warunki udziału w postępowaniu określone przez zamawiającego w punkcie VIII SWZ.</w:t>
      </w:r>
    </w:p>
    <w:p w14:paraId="0A75C077" w14:textId="77777777" w:rsidR="0054374E" w:rsidRPr="0054374E" w:rsidRDefault="0054374E" w:rsidP="0054374E">
      <w:pPr>
        <w:widowControl w:val="0"/>
        <w:numPr>
          <w:ilvl w:val="0"/>
          <w:numId w:val="39"/>
        </w:numPr>
        <w:spacing w:after="0" w:line="360" w:lineRule="auto"/>
        <w:ind w:left="426"/>
        <w:jc w:val="left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 xml:space="preserve">Oświadczam, że wszystkie informacje podane w powyższych oświadczeniach są aktualne i zgodne </w:t>
      </w:r>
      <w:r w:rsidRPr="0054374E">
        <w:rPr>
          <w:rFonts w:eastAsia="Times New Roman"/>
          <w:color w:val="auto"/>
          <w:sz w:val="20"/>
          <w:szCs w:val="20"/>
        </w:rPr>
        <w:br/>
        <w:t>z prawdą oraz zostały przedstawione z pełną świadomością konsekwencji wprowadzenia zamawiającego w błąd przy przedstawianiu informacji.</w:t>
      </w:r>
    </w:p>
    <w:p w14:paraId="62654BED" w14:textId="77777777" w:rsidR="0054374E" w:rsidRPr="0054374E" w:rsidRDefault="0054374E" w:rsidP="0054374E">
      <w:pPr>
        <w:widowControl w:val="0"/>
        <w:spacing w:before="240" w:after="0" w:line="360" w:lineRule="auto"/>
        <w:ind w:left="0" w:firstLine="0"/>
        <w:rPr>
          <w:rFonts w:eastAsia="Times New Roman"/>
          <w:color w:val="auto"/>
          <w:sz w:val="20"/>
          <w:szCs w:val="20"/>
        </w:rPr>
      </w:pPr>
      <w:r w:rsidRPr="0054374E">
        <w:rPr>
          <w:rFonts w:eastAsia="Times New Roman"/>
          <w:color w:val="auto"/>
          <w:sz w:val="20"/>
          <w:szCs w:val="20"/>
        </w:rPr>
        <w:t>Miejscowość …………….…………….., dnia ………….…………………... r.</w:t>
      </w:r>
    </w:p>
    <w:p w14:paraId="631EB3DD" w14:textId="77777777" w:rsidR="0054374E" w:rsidRPr="0054374E" w:rsidRDefault="0054374E" w:rsidP="0054374E">
      <w:pPr>
        <w:widowControl w:val="0"/>
        <w:spacing w:after="0" w:line="360" w:lineRule="auto"/>
        <w:ind w:left="4536" w:firstLine="0"/>
        <w:jc w:val="center"/>
        <w:rPr>
          <w:rFonts w:eastAsia="Times New Roman"/>
          <w:color w:val="auto"/>
        </w:rPr>
      </w:pPr>
      <w:r w:rsidRPr="0054374E">
        <w:rPr>
          <w:rFonts w:eastAsia="Times New Roman"/>
          <w:color w:val="auto"/>
        </w:rPr>
        <w:t>……………</w:t>
      </w:r>
      <w:bookmarkStart w:id="1" w:name="_GoBack"/>
      <w:bookmarkEnd w:id="1"/>
      <w:r w:rsidRPr="0054374E">
        <w:rPr>
          <w:rFonts w:eastAsia="Times New Roman"/>
          <w:color w:val="auto"/>
        </w:rPr>
        <w:t>……………………………</w:t>
      </w:r>
    </w:p>
    <w:p w14:paraId="2BE70D4A" w14:textId="77777777" w:rsidR="0054374E" w:rsidRPr="0054374E" w:rsidRDefault="0054374E" w:rsidP="0054374E">
      <w:pPr>
        <w:widowControl w:val="0"/>
        <w:spacing w:after="0" w:line="360" w:lineRule="auto"/>
        <w:ind w:left="4536" w:firstLine="0"/>
        <w:jc w:val="center"/>
        <w:rPr>
          <w:rFonts w:eastAsia="Times New Roman"/>
          <w:i/>
          <w:color w:val="auto"/>
        </w:rPr>
      </w:pPr>
      <w:r w:rsidRPr="0054374E">
        <w:rPr>
          <w:rFonts w:eastAsia="Times New Roman"/>
          <w:i/>
          <w:color w:val="auto"/>
        </w:rPr>
        <w:t>(podpis)</w:t>
      </w:r>
    </w:p>
    <w:p w14:paraId="59F587DA" w14:textId="77777777" w:rsidR="0054374E" w:rsidRPr="0054374E" w:rsidRDefault="0054374E" w:rsidP="0054374E">
      <w:pPr>
        <w:widowControl w:val="0"/>
        <w:spacing w:after="0" w:line="360" w:lineRule="auto"/>
        <w:ind w:left="4536" w:firstLine="0"/>
        <w:jc w:val="center"/>
        <w:rPr>
          <w:rFonts w:eastAsia="Times New Roman"/>
          <w:i/>
          <w:color w:val="auto"/>
        </w:rPr>
      </w:pPr>
    </w:p>
    <w:p w14:paraId="3B69AA56" w14:textId="77777777" w:rsidR="0054374E" w:rsidRPr="0054374E" w:rsidRDefault="0054374E" w:rsidP="0054374E">
      <w:pPr>
        <w:widowControl w:val="0"/>
        <w:spacing w:before="160" w:after="160" w:line="360" w:lineRule="auto"/>
        <w:ind w:left="0" w:firstLine="0"/>
        <w:jc w:val="center"/>
        <w:rPr>
          <w:rFonts w:eastAsia="Times New Roman"/>
          <w:b/>
          <w:color w:val="auto"/>
        </w:rPr>
      </w:pPr>
      <w:r w:rsidRPr="0054374E">
        <w:rPr>
          <w:rFonts w:eastAsia="Times New Roman"/>
          <w:b/>
          <w:color w:val="auto"/>
        </w:rPr>
        <w:t>BEZPŁATNE I OGÓLNODOSTĘPNE BAZY DANYCH:</w:t>
      </w:r>
    </w:p>
    <w:p w14:paraId="5FB86D8C" w14:textId="0049DF58" w:rsidR="0054374E" w:rsidRPr="0054374E" w:rsidRDefault="0054374E" w:rsidP="0054374E">
      <w:pPr>
        <w:widowControl w:val="0"/>
        <w:spacing w:after="0" w:line="360" w:lineRule="auto"/>
        <w:ind w:left="0" w:firstLine="0"/>
        <w:rPr>
          <w:rFonts w:eastAsia="Times New Roman"/>
          <w:color w:val="auto"/>
          <w:vertAlign w:val="superscript"/>
        </w:rPr>
      </w:pPr>
      <w:r w:rsidRPr="0054374E">
        <w:rPr>
          <w:rFonts w:eastAsia="Times New Roman"/>
          <w:color w:val="auto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………………………………………………………………………………………………………………………………………………………………</w:t>
      </w:r>
    </w:p>
    <w:p w14:paraId="414F7890" w14:textId="77777777" w:rsidR="0054374E" w:rsidRPr="0054374E" w:rsidRDefault="0054374E" w:rsidP="0054374E">
      <w:pPr>
        <w:widowControl w:val="0"/>
        <w:spacing w:after="0" w:line="360" w:lineRule="auto"/>
        <w:ind w:left="0" w:firstLine="0"/>
        <w:rPr>
          <w:rFonts w:eastAsia="Times New Roman"/>
          <w:color w:val="auto"/>
        </w:rPr>
      </w:pPr>
    </w:p>
    <w:p w14:paraId="20D10AF3" w14:textId="77777777" w:rsidR="0054374E" w:rsidRPr="0054374E" w:rsidRDefault="0054374E" w:rsidP="0054374E">
      <w:pPr>
        <w:widowControl w:val="0"/>
        <w:spacing w:after="0" w:line="360" w:lineRule="auto"/>
        <w:ind w:left="0" w:firstLine="0"/>
        <w:rPr>
          <w:rFonts w:eastAsia="Times New Roman"/>
          <w:color w:val="auto"/>
        </w:rPr>
      </w:pPr>
    </w:p>
    <w:p w14:paraId="61F068A5" w14:textId="3B04C4A0" w:rsidR="00F65282" w:rsidRDefault="00F65282" w:rsidP="0054374E">
      <w:pPr>
        <w:tabs>
          <w:tab w:val="left" w:pos="567"/>
          <w:tab w:val="left" w:pos="793"/>
          <w:tab w:val="left" w:pos="850"/>
          <w:tab w:val="left" w:pos="1814"/>
        </w:tabs>
        <w:suppressAutoHyphens/>
        <w:spacing w:after="0" w:line="240" w:lineRule="auto"/>
        <w:ind w:left="0" w:firstLine="0"/>
        <w:jc w:val="center"/>
      </w:pPr>
    </w:p>
    <w:sectPr w:rsidR="00F65282" w:rsidSect="00773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92122" w14:textId="77777777" w:rsidR="009776D2" w:rsidRDefault="009776D2">
      <w:pPr>
        <w:spacing w:after="0" w:line="240" w:lineRule="auto"/>
      </w:pPr>
      <w:r>
        <w:separator/>
      </w:r>
    </w:p>
  </w:endnote>
  <w:endnote w:type="continuationSeparator" w:id="0">
    <w:p w14:paraId="5D0D4F3D" w14:textId="77777777" w:rsidR="009776D2" w:rsidRDefault="0097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OpenSymbol;Calib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43B8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0261" w14:textId="40F7FD06" w:rsidR="003467C0" w:rsidRDefault="003467C0" w:rsidP="001F0127">
    <w:pPr>
      <w:spacing w:after="0" w:line="259" w:lineRule="auto"/>
      <w:ind w:left="210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053ED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>
      <w:rPr>
        <w:b/>
        <w:sz w:val="16"/>
      </w:rPr>
      <w:t>18</w:t>
    </w:r>
    <w:r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7F398" w14:textId="77777777" w:rsidR="009776D2" w:rsidRDefault="009776D2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52CFEA31" w14:textId="77777777" w:rsidR="009776D2" w:rsidRDefault="009776D2">
      <w:pPr>
        <w:spacing w:after="0" w:line="259" w:lineRule="auto"/>
        <w:ind w:left="34" w:firstLine="0"/>
        <w:jc w:val="left"/>
      </w:pPr>
      <w:r>
        <w:continuationSeparator/>
      </w:r>
    </w:p>
  </w:footnote>
  <w:footnote w:id="1">
    <w:p w14:paraId="0E9DCF91" w14:textId="77777777" w:rsidR="0054374E" w:rsidRPr="006965DF" w:rsidRDefault="0054374E" w:rsidP="0054374E">
      <w:pPr>
        <w:pStyle w:val="Tekstprzypisudolnego"/>
        <w:ind w:left="142" w:hanging="142"/>
        <w:rPr>
          <w:sz w:val="18"/>
          <w:szCs w:val="18"/>
        </w:rPr>
      </w:pPr>
      <w:r w:rsidRPr="006965DF">
        <w:rPr>
          <w:rStyle w:val="Odwoanieprzypisudolnego"/>
          <w:sz w:val="18"/>
          <w:szCs w:val="18"/>
        </w:rPr>
        <w:footnoteRef/>
      </w:r>
      <w:r w:rsidRPr="006965DF">
        <w:rPr>
          <w:sz w:val="18"/>
          <w:szCs w:val="18"/>
        </w:rPr>
        <w:t xml:space="preserve"> Należy podać mającą zastosowanie podstawę wykluczenia spośród wymienionych w 108 ust. 1 pkt 1, 2 i 5 </w:t>
      </w:r>
      <w:bookmarkStart w:id="0" w:name="_Hlk63673323"/>
      <w:r w:rsidRPr="00791F4C">
        <w:rPr>
          <w:sz w:val="18"/>
          <w:szCs w:val="18"/>
        </w:rPr>
        <w:t>lub art. 109 ust. 1 pkt 4</w:t>
      </w:r>
      <w:r>
        <w:rPr>
          <w:sz w:val="18"/>
          <w:szCs w:val="18"/>
        </w:rPr>
        <w:t>, 7,8</w:t>
      </w:r>
      <w:r w:rsidRPr="006965DF">
        <w:rPr>
          <w:sz w:val="18"/>
          <w:szCs w:val="18"/>
        </w:rPr>
        <w:t xml:space="preserve"> ustawy </w:t>
      </w:r>
      <w:proofErr w:type="spellStart"/>
      <w:r w:rsidRPr="006965DF">
        <w:rPr>
          <w:sz w:val="18"/>
          <w:szCs w:val="18"/>
        </w:rPr>
        <w:t>Pzp</w:t>
      </w:r>
      <w:proofErr w:type="spellEnd"/>
      <w:r w:rsidRPr="006965DF">
        <w:rPr>
          <w:sz w:val="18"/>
          <w:szCs w:val="18"/>
        </w:rPr>
        <w:t>.</w:t>
      </w:r>
      <w:bookmarkEnd w:id="0"/>
    </w:p>
  </w:footnote>
  <w:footnote w:id="2">
    <w:p w14:paraId="5730A57F" w14:textId="77777777" w:rsidR="0054374E" w:rsidRPr="008D4C56" w:rsidRDefault="0054374E" w:rsidP="0054374E">
      <w:pPr>
        <w:pStyle w:val="Tekstprzypisudolnego"/>
        <w:rPr>
          <w:rFonts w:ascii="Tahoma" w:hAnsi="Tahoma" w:cs="Tahoma"/>
          <w:sz w:val="18"/>
          <w:szCs w:val="18"/>
        </w:rPr>
      </w:pPr>
      <w:r w:rsidRPr="006965DF">
        <w:rPr>
          <w:rStyle w:val="Odwoanieprzypisudolnego"/>
          <w:sz w:val="18"/>
          <w:szCs w:val="18"/>
        </w:rPr>
        <w:footnoteRef/>
      </w:r>
      <w:r w:rsidRPr="006965DF">
        <w:rPr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2251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C359" w14:textId="77777777" w:rsidR="003467C0" w:rsidRPr="00E91ACA" w:rsidRDefault="003467C0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275D0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DA36C8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6FC5B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46F98"/>
    <w:multiLevelType w:val="multilevel"/>
    <w:tmpl w:val="C3B47C1C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6FFC"/>
    <w:multiLevelType w:val="multilevel"/>
    <w:tmpl w:val="EC806C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3628CD"/>
    <w:multiLevelType w:val="multilevel"/>
    <w:tmpl w:val="D26C335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6" w15:restartNumberingAfterBreak="0">
    <w:nsid w:val="0AAB04ED"/>
    <w:multiLevelType w:val="multilevel"/>
    <w:tmpl w:val="680028B6"/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55375E"/>
    <w:multiLevelType w:val="multilevel"/>
    <w:tmpl w:val="C13A4448"/>
    <w:lvl w:ilvl="0">
      <w:start w:val="1"/>
      <w:numFmt w:val="decimal"/>
      <w:lvlText w:val="%1)"/>
      <w:lvlJc w:val="left"/>
      <w:pPr>
        <w:ind w:left="72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133F17EA"/>
    <w:multiLevelType w:val="multilevel"/>
    <w:tmpl w:val="6812DC2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17F40F68"/>
    <w:multiLevelType w:val="multilevel"/>
    <w:tmpl w:val="532AD14A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19F03343"/>
    <w:multiLevelType w:val="multilevel"/>
    <w:tmpl w:val="9C862E6C"/>
    <w:lvl w:ilvl="0">
      <w:start w:val="1"/>
      <w:numFmt w:val="decimal"/>
      <w:lvlText w:val="%1."/>
      <w:lvlJc w:val="left"/>
      <w:pPr>
        <w:ind w:left="6173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1" w15:restartNumberingAfterBreak="0">
    <w:nsid w:val="1C565044"/>
    <w:multiLevelType w:val="multilevel"/>
    <w:tmpl w:val="FAEE0E4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1EE32D37"/>
    <w:multiLevelType w:val="multilevel"/>
    <w:tmpl w:val="A2A649BE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13" w15:restartNumberingAfterBreak="0">
    <w:nsid w:val="216028F1"/>
    <w:multiLevelType w:val="multilevel"/>
    <w:tmpl w:val="C278F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1945207"/>
    <w:multiLevelType w:val="multilevel"/>
    <w:tmpl w:val="5594713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5" w15:restartNumberingAfterBreak="0">
    <w:nsid w:val="2382733E"/>
    <w:multiLevelType w:val="multilevel"/>
    <w:tmpl w:val="D878FA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9C2341C"/>
    <w:multiLevelType w:val="multilevel"/>
    <w:tmpl w:val="AF1E8B9C"/>
    <w:lvl w:ilvl="0">
      <w:start w:val="1"/>
      <w:numFmt w:val="decimal"/>
      <w:lvlText w:val="%1)"/>
      <w:lvlJc w:val="left"/>
      <w:pPr>
        <w:ind w:left="785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617E6E"/>
    <w:multiLevelType w:val="multilevel"/>
    <w:tmpl w:val="3D38EA0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8" w15:restartNumberingAfterBreak="0">
    <w:nsid w:val="2E8552ED"/>
    <w:multiLevelType w:val="multilevel"/>
    <w:tmpl w:val="4276F486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35943828"/>
    <w:multiLevelType w:val="hybridMultilevel"/>
    <w:tmpl w:val="27A0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A7AC0"/>
    <w:multiLevelType w:val="multilevel"/>
    <w:tmpl w:val="DE5C1C4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90A7EC8"/>
    <w:multiLevelType w:val="multilevel"/>
    <w:tmpl w:val="0FC2F20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AC26178"/>
    <w:multiLevelType w:val="multilevel"/>
    <w:tmpl w:val="12523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E5512A6"/>
    <w:multiLevelType w:val="multilevel"/>
    <w:tmpl w:val="3C24A7DA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3F817A94"/>
    <w:multiLevelType w:val="multilevel"/>
    <w:tmpl w:val="DB943A4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D05CC2"/>
    <w:multiLevelType w:val="multilevel"/>
    <w:tmpl w:val="7E8E8D2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43901D6E"/>
    <w:multiLevelType w:val="multilevel"/>
    <w:tmpl w:val="933CD3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7" w15:restartNumberingAfterBreak="0">
    <w:nsid w:val="44622418"/>
    <w:multiLevelType w:val="multilevel"/>
    <w:tmpl w:val="C86C5D5A"/>
    <w:lvl w:ilvl="0">
      <w:start w:val="1"/>
      <w:numFmt w:val="decimal"/>
      <w:lvlText w:val="%1."/>
      <w:lvlJc w:val="left"/>
      <w:pPr>
        <w:ind w:left="720" w:hanging="720"/>
      </w:pPr>
      <w:rPr>
        <w:rFonts w:eastAsia="Arial" w:cs="Arial"/>
        <w:b w:val="0"/>
        <w:bCs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478D2F96"/>
    <w:multiLevelType w:val="multilevel"/>
    <w:tmpl w:val="6F26944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4D0E4814"/>
    <w:multiLevelType w:val="multilevel"/>
    <w:tmpl w:val="B128E518"/>
    <w:lvl w:ilvl="0">
      <w:start w:val="4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528F0FDF"/>
    <w:multiLevelType w:val="multilevel"/>
    <w:tmpl w:val="261209BC"/>
    <w:lvl w:ilvl="0">
      <w:start w:val="5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5FB84E25"/>
    <w:multiLevelType w:val="multilevel"/>
    <w:tmpl w:val="5AC839B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2" w15:restartNumberingAfterBreak="0">
    <w:nsid w:val="60D21D4A"/>
    <w:multiLevelType w:val="multilevel"/>
    <w:tmpl w:val="B1905ED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33" w15:restartNumberingAfterBreak="0">
    <w:nsid w:val="6FBE10F2"/>
    <w:multiLevelType w:val="multilevel"/>
    <w:tmpl w:val="72AA4FC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;Calibri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;Calibri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;Calibri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;Calibri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;Calibri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;Calibri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;Calibri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;Calibri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;Calibri" w:hint="default"/>
        <w:u w:val="none"/>
      </w:rPr>
    </w:lvl>
  </w:abstractNum>
  <w:abstractNum w:abstractNumId="34" w15:restartNumberingAfterBreak="0">
    <w:nsid w:val="70ED7FF0"/>
    <w:multiLevelType w:val="multilevel"/>
    <w:tmpl w:val="D07E2F0C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5402D7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777520EB"/>
    <w:multiLevelType w:val="multilevel"/>
    <w:tmpl w:val="15CED8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7" w15:restartNumberingAfterBreak="0">
    <w:nsid w:val="7A433241"/>
    <w:multiLevelType w:val="multilevel"/>
    <w:tmpl w:val="339661B8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FC20BC8"/>
    <w:multiLevelType w:val="multilevel"/>
    <w:tmpl w:val="6826FBC4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12"/>
  </w:num>
  <w:num w:numId="3">
    <w:abstractNumId w:val="17"/>
  </w:num>
  <w:num w:numId="4">
    <w:abstractNumId w:val="14"/>
  </w:num>
  <w:num w:numId="5">
    <w:abstractNumId w:val="2"/>
  </w:num>
  <w:num w:numId="6">
    <w:abstractNumId w:val="33"/>
  </w:num>
  <w:num w:numId="7">
    <w:abstractNumId w:val="5"/>
  </w:num>
  <w:num w:numId="8">
    <w:abstractNumId w:val="29"/>
  </w:num>
  <w:num w:numId="9">
    <w:abstractNumId w:val="15"/>
  </w:num>
  <w:num w:numId="10">
    <w:abstractNumId w:val="13"/>
  </w:num>
  <w:num w:numId="11">
    <w:abstractNumId w:val="11"/>
  </w:num>
  <w:num w:numId="12">
    <w:abstractNumId w:val="23"/>
  </w:num>
  <w:num w:numId="13">
    <w:abstractNumId w:val="36"/>
  </w:num>
  <w:num w:numId="14">
    <w:abstractNumId w:val="18"/>
  </w:num>
  <w:num w:numId="15">
    <w:abstractNumId w:val="25"/>
  </w:num>
  <w:num w:numId="16">
    <w:abstractNumId w:val="31"/>
  </w:num>
  <w:num w:numId="17">
    <w:abstractNumId w:val="22"/>
  </w:num>
  <w:num w:numId="18">
    <w:abstractNumId w:val="37"/>
  </w:num>
  <w:num w:numId="19">
    <w:abstractNumId w:val="9"/>
  </w:num>
  <w:num w:numId="20">
    <w:abstractNumId w:val="27"/>
  </w:num>
  <w:num w:numId="21">
    <w:abstractNumId w:val="35"/>
  </w:num>
  <w:num w:numId="22">
    <w:abstractNumId w:val="30"/>
  </w:num>
  <w:num w:numId="23">
    <w:abstractNumId w:val="26"/>
  </w:num>
  <w:num w:numId="24">
    <w:abstractNumId w:val="28"/>
  </w:num>
  <w:num w:numId="25">
    <w:abstractNumId w:val="24"/>
  </w:num>
  <w:num w:numId="26">
    <w:abstractNumId w:val="8"/>
  </w:num>
  <w:num w:numId="27">
    <w:abstractNumId w:val="21"/>
  </w:num>
  <w:num w:numId="28">
    <w:abstractNumId w:val="38"/>
  </w:num>
  <w:num w:numId="29">
    <w:abstractNumId w:val="10"/>
  </w:num>
  <w:num w:numId="30">
    <w:abstractNumId w:val="20"/>
  </w:num>
  <w:num w:numId="31">
    <w:abstractNumId w:val="4"/>
  </w:num>
  <w:num w:numId="32">
    <w:abstractNumId w:val="7"/>
  </w:num>
  <w:num w:numId="33">
    <w:abstractNumId w:val="6"/>
  </w:num>
  <w:num w:numId="34">
    <w:abstractNumId w:val="16"/>
  </w:num>
  <w:num w:numId="35">
    <w:abstractNumId w:val="32"/>
  </w:num>
  <w:num w:numId="36">
    <w:abstractNumId w:val="19"/>
  </w:num>
  <w:num w:numId="37">
    <w:abstractNumId w:val="0"/>
  </w:num>
  <w:num w:numId="38">
    <w:abstractNumId w:val="1"/>
  </w:num>
  <w:num w:numId="39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2"/>
    <w:rsid w:val="00007D68"/>
    <w:rsid w:val="00024071"/>
    <w:rsid w:val="00037B2D"/>
    <w:rsid w:val="00052A3E"/>
    <w:rsid w:val="000554D2"/>
    <w:rsid w:val="00060BF0"/>
    <w:rsid w:val="00062BED"/>
    <w:rsid w:val="00074ABF"/>
    <w:rsid w:val="000808C4"/>
    <w:rsid w:val="00084197"/>
    <w:rsid w:val="00090756"/>
    <w:rsid w:val="000A299C"/>
    <w:rsid w:val="000A741B"/>
    <w:rsid w:val="000B0A7F"/>
    <w:rsid w:val="000B5BEF"/>
    <w:rsid w:val="000C202C"/>
    <w:rsid w:val="000E705A"/>
    <w:rsid w:val="00103A3F"/>
    <w:rsid w:val="001113CF"/>
    <w:rsid w:val="00125CF3"/>
    <w:rsid w:val="00130063"/>
    <w:rsid w:val="0013154B"/>
    <w:rsid w:val="0013348B"/>
    <w:rsid w:val="00143FD7"/>
    <w:rsid w:val="00146AB4"/>
    <w:rsid w:val="0016179E"/>
    <w:rsid w:val="00171D67"/>
    <w:rsid w:val="00180CA9"/>
    <w:rsid w:val="001870DE"/>
    <w:rsid w:val="00195E1B"/>
    <w:rsid w:val="001A2ADF"/>
    <w:rsid w:val="001A5829"/>
    <w:rsid w:val="001B32CF"/>
    <w:rsid w:val="001B570D"/>
    <w:rsid w:val="001B5F8F"/>
    <w:rsid w:val="001B6B50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1727C"/>
    <w:rsid w:val="00226ECC"/>
    <w:rsid w:val="00245142"/>
    <w:rsid w:val="00245EAA"/>
    <w:rsid w:val="002468B8"/>
    <w:rsid w:val="00246C04"/>
    <w:rsid w:val="00256618"/>
    <w:rsid w:val="002567B5"/>
    <w:rsid w:val="002821F5"/>
    <w:rsid w:val="002A00EC"/>
    <w:rsid w:val="002B571F"/>
    <w:rsid w:val="002C581A"/>
    <w:rsid w:val="002CCBD4"/>
    <w:rsid w:val="002D368B"/>
    <w:rsid w:val="003034C8"/>
    <w:rsid w:val="00324D26"/>
    <w:rsid w:val="0033026F"/>
    <w:rsid w:val="003467C0"/>
    <w:rsid w:val="00363CF9"/>
    <w:rsid w:val="00365B3C"/>
    <w:rsid w:val="00367008"/>
    <w:rsid w:val="00377387"/>
    <w:rsid w:val="003918F0"/>
    <w:rsid w:val="003A334D"/>
    <w:rsid w:val="003A42B0"/>
    <w:rsid w:val="003B1D70"/>
    <w:rsid w:val="003B4BE4"/>
    <w:rsid w:val="003C53AB"/>
    <w:rsid w:val="003C6EF5"/>
    <w:rsid w:val="003D1745"/>
    <w:rsid w:val="003F5C97"/>
    <w:rsid w:val="00403C16"/>
    <w:rsid w:val="004068B8"/>
    <w:rsid w:val="0041120F"/>
    <w:rsid w:val="0044283B"/>
    <w:rsid w:val="00450A55"/>
    <w:rsid w:val="00450BB4"/>
    <w:rsid w:val="0045380B"/>
    <w:rsid w:val="00472C7A"/>
    <w:rsid w:val="00493688"/>
    <w:rsid w:val="00495846"/>
    <w:rsid w:val="004B0263"/>
    <w:rsid w:val="004B2C86"/>
    <w:rsid w:val="004D4875"/>
    <w:rsid w:val="004E1F49"/>
    <w:rsid w:val="004E305E"/>
    <w:rsid w:val="004E4E1A"/>
    <w:rsid w:val="004F0E72"/>
    <w:rsid w:val="004F546D"/>
    <w:rsid w:val="0050293C"/>
    <w:rsid w:val="00510B28"/>
    <w:rsid w:val="00513E15"/>
    <w:rsid w:val="0051CA61"/>
    <w:rsid w:val="005236C1"/>
    <w:rsid w:val="005310DC"/>
    <w:rsid w:val="005370A2"/>
    <w:rsid w:val="0054374E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7BCE"/>
    <w:rsid w:val="0062707B"/>
    <w:rsid w:val="0063612F"/>
    <w:rsid w:val="00637991"/>
    <w:rsid w:val="00637A81"/>
    <w:rsid w:val="006477AE"/>
    <w:rsid w:val="00652F9A"/>
    <w:rsid w:val="0065542C"/>
    <w:rsid w:val="00667BC7"/>
    <w:rsid w:val="00672E6B"/>
    <w:rsid w:val="0067681E"/>
    <w:rsid w:val="00690EDC"/>
    <w:rsid w:val="00695621"/>
    <w:rsid w:val="006B14DC"/>
    <w:rsid w:val="006B7840"/>
    <w:rsid w:val="006D4B72"/>
    <w:rsid w:val="006E5C45"/>
    <w:rsid w:val="006F0C06"/>
    <w:rsid w:val="00703F11"/>
    <w:rsid w:val="00706584"/>
    <w:rsid w:val="00710B70"/>
    <w:rsid w:val="00715698"/>
    <w:rsid w:val="007218B1"/>
    <w:rsid w:val="00723193"/>
    <w:rsid w:val="007248FE"/>
    <w:rsid w:val="00731576"/>
    <w:rsid w:val="0073432A"/>
    <w:rsid w:val="0076511D"/>
    <w:rsid w:val="00773AE7"/>
    <w:rsid w:val="00775E2E"/>
    <w:rsid w:val="007814B3"/>
    <w:rsid w:val="007816C1"/>
    <w:rsid w:val="00797664"/>
    <w:rsid w:val="007A3634"/>
    <w:rsid w:val="007A47B8"/>
    <w:rsid w:val="007A4F5D"/>
    <w:rsid w:val="007B4D1F"/>
    <w:rsid w:val="007B6D8F"/>
    <w:rsid w:val="007C0BF2"/>
    <w:rsid w:val="007D323D"/>
    <w:rsid w:val="007F72CC"/>
    <w:rsid w:val="00806E16"/>
    <w:rsid w:val="008249CE"/>
    <w:rsid w:val="008255A2"/>
    <w:rsid w:val="0083463D"/>
    <w:rsid w:val="008447F6"/>
    <w:rsid w:val="008548A4"/>
    <w:rsid w:val="00872D96"/>
    <w:rsid w:val="00884313"/>
    <w:rsid w:val="008853E3"/>
    <w:rsid w:val="008A2B9A"/>
    <w:rsid w:val="008A77D9"/>
    <w:rsid w:val="008C07E9"/>
    <w:rsid w:val="00900437"/>
    <w:rsid w:val="00901009"/>
    <w:rsid w:val="0090341D"/>
    <w:rsid w:val="00907C01"/>
    <w:rsid w:val="009209EC"/>
    <w:rsid w:val="009339F2"/>
    <w:rsid w:val="00947267"/>
    <w:rsid w:val="00962DD5"/>
    <w:rsid w:val="009776D2"/>
    <w:rsid w:val="00985A9E"/>
    <w:rsid w:val="00985CEE"/>
    <w:rsid w:val="00991D30"/>
    <w:rsid w:val="0099331D"/>
    <w:rsid w:val="009A01D1"/>
    <w:rsid w:val="009A5D3F"/>
    <w:rsid w:val="009B0436"/>
    <w:rsid w:val="009B5578"/>
    <w:rsid w:val="009C0A2E"/>
    <w:rsid w:val="009C1F70"/>
    <w:rsid w:val="009C5916"/>
    <w:rsid w:val="009D565E"/>
    <w:rsid w:val="009E5BBC"/>
    <w:rsid w:val="009F2B65"/>
    <w:rsid w:val="00A01D07"/>
    <w:rsid w:val="00A02B98"/>
    <w:rsid w:val="00A06325"/>
    <w:rsid w:val="00A15AC1"/>
    <w:rsid w:val="00A25602"/>
    <w:rsid w:val="00A37AE7"/>
    <w:rsid w:val="00A53199"/>
    <w:rsid w:val="00A54AD4"/>
    <w:rsid w:val="00A61AB3"/>
    <w:rsid w:val="00A6296B"/>
    <w:rsid w:val="00A63ED1"/>
    <w:rsid w:val="00A64958"/>
    <w:rsid w:val="00A73069"/>
    <w:rsid w:val="00A755F1"/>
    <w:rsid w:val="00A81923"/>
    <w:rsid w:val="00A9639F"/>
    <w:rsid w:val="00A97B76"/>
    <w:rsid w:val="00AA02B2"/>
    <w:rsid w:val="00AA2E15"/>
    <w:rsid w:val="00AB5769"/>
    <w:rsid w:val="00AC2B96"/>
    <w:rsid w:val="00AC6ACF"/>
    <w:rsid w:val="00AD5714"/>
    <w:rsid w:val="00AF1D16"/>
    <w:rsid w:val="00B05403"/>
    <w:rsid w:val="00B24B29"/>
    <w:rsid w:val="00B3121C"/>
    <w:rsid w:val="00B415A1"/>
    <w:rsid w:val="00B64A8F"/>
    <w:rsid w:val="00B65330"/>
    <w:rsid w:val="00B8725C"/>
    <w:rsid w:val="00B95856"/>
    <w:rsid w:val="00BB3074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4528"/>
    <w:rsid w:val="00C44A7C"/>
    <w:rsid w:val="00C476CC"/>
    <w:rsid w:val="00C53A60"/>
    <w:rsid w:val="00C60EA8"/>
    <w:rsid w:val="00C733B7"/>
    <w:rsid w:val="00C8091D"/>
    <w:rsid w:val="00C834FB"/>
    <w:rsid w:val="00C878F8"/>
    <w:rsid w:val="00C897B8"/>
    <w:rsid w:val="00C93B94"/>
    <w:rsid w:val="00CB3B7A"/>
    <w:rsid w:val="00CB7DBA"/>
    <w:rsid w:val="00CC006E"/>
    <w:rsid w:val="00CE1476"/>
    <w:rsid w:val="00CE6D63"/>
    <w:rsid w:val="00CE6F4B"/>
    <w:rsid w:val="00CF3DB5"/>
    <w:rsid w:val="00CF435A"/>
    <w:rsid w:val="00D077AE"/>
    <w:rsid w:val="00D21276"/>
    <w:rsid w:val="00D42760"/>
    <w:rsid w:val="00D44426"/>
    <w:rsid w:val="00D45998"/>
    <w:rsid w:val="00D46B4B"/>
    <w:rsid w:val="00D507E0"/>
    <w:rsid w:val="00D62CF7"/>
    <w:rsid w:val="00D707DA"/>
    <w:rsid w:val="00D71486"/>
    <w:rsid w:val="00DA031D"/>
    <w:rsid w:val="00DA712A"/>
    <w:rsid w:val="00DD1C5C"/>
    <w:rsid w:val="00DD4A01"/>
    <w:rsid w:val="00DE4977"/>
    <w:rsid w:val="00DE512D"/>
    <w:rsid w:val="00DF1B8C"/>
    <w:rsid w:val="00DF2424"/>
    <w:rsid w:val="00E00EE3"/>
    <w:rsid w:val="00E03E27"/>
    <w:rsid w:val="00E15360"/>
    <w:rsid w:val="00E20F69"/>
    <w:rsid w:val="00E23EE8"/>
    <w:rsid w:val="00E24121"/>
    <w:rsid w:val="00E24908"/>
    <w:rsid w:val="00E466E7"/>
    <w:rsid w:val="00E47A67"/>
    <w:rsid w:val="00E604AC"/>
    <w:rsid w:val="00E7325F"/>
    <w:rsid w:val="00E76963"/>
    <w:rsid w:val="00EA3389"/>
    <w:rsid w:val="00EA67FF"/>
    <w:rsid w:val="00EB4D88"/>
    <w:rsid w:val="00EB6E7E"/>
    <w:rsid w:val="00EC12A1"/>
    <w:rsid w:val="00ED02AE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12BF0"/>
    <w:rsid w:val="00F1655E"/>
    <w:rsid w:val="00F2098F"/>
    <w:rsid w:val="00F236BA"/>
    <w:rsid w:val="00F23873"/>
    <w:rsid w:val="00F36E82"/>
    <w:rsid w:val="00F5146E"/>
    <w:rsid w:val="00F60F3E"/>
    <w:rsid w:val="00F65282"/>
    <w:rsid w:val="00F652F8"/>
    <w:rsid w:val="00F66502"/>
    <w:rsid w:val="00F80D44"/>
    <w:rsid w:val="00F86497"/>
    <w:rsid w:val="00F928DB"/>
    <w:rsid w:val="00F936A1"/>
    <w:rsid w:val="00F96564"/>
    <w:rsid w:val="00FB00C8"/>
    <w:rsid w:val="00FB086A"/>
    <w:rsid w:val="00FB6D0F"/>
    <w:rsid w:val="00FC5F7B"/>
    <w:rsid w:val="00FC6868"/>
    <w:rsid w:val="00FD52D2"/>
    <w:rsid w:val="00FD6E4E"/>
    <w:rsid w:val="00FE2E76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C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  <w:rsid w:val="00B3121C"/>
    <w:rPr>
      <w:rFonts w:cs="Times New Roman"/>
      <w:sz w:val="20"/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C5F7B"/>
    <w:pPr>
      <w:spacing w:after="100"/>
      <w:ind w:left="220"/>
    </w:pPr>
  </w:style>
  <w:style w:type="character" w:styleId="Odwoanieprzypisudolnego">
    <w:name w:val="footnote reference"/>
    <w:aliases w:val="Odwołanie przypisu"/>
    <w:uiPriority w:val="99"/>
    <w:rsid w:val="00543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DFC7-728E-43E1-99F7-F31AE5F4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2022-07-21T12:02:00Z</dcterms:created>
  <dcterms:modified xsi:type="dcterms:W3CDTF">2022-07-21T12:06:00Z</dcterms:modified>
</cp:coreProperties>
</file>