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8D28" w14:textId="7E9DED5A" w:rsidR="009006A2" w:rsidRDefault="009006A2" w:rsidP="009006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2C56">
        <w:rPr>
          <w:rFonts w:ascii="Times New Roman" w:hAnsi="Times New Roman" w:cs="Times New Roman"/>
          <w:sz w:val="24"/>
          <w:szCs w:val="24"/>
        </w:rPr>
        <w:t xml:space="preserve">4 </w:t>
      </w:r>
      <w:r w:rsidR="007C7714">
        <w:rPr>
          <w:rFonts w:ascii="Times New Roman" w:hAnsi="Times New Roman" w:cs="Times New Roman"/>
          <w:sz w:val="24"/>
          <w:szCs w:val="24"/>
        </w:rPr>
        <w:t>do  zapytania ofertowego</w:t>
      </w:r>
    </w:p>
    <w:p w14:paraId="3A430BFF" w14:textId="11D2C4BF" w:rsidR="002648EE" w:rsidRPr="007D0D59" w:rsidRDefault="002648EE" w:rsidP="009006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59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79778606" w14:textId="40D7C7AF" w:rsidR="004E35EF" w:rsidRPr="007D0D59" w:rsidRDefault="002648EE" w:rsidP="009006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59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4E35EF" w:rsidRPr="007D0D59">
        <w:rPr>
          <w:rFonts w:ascii="Times New Roman" w:hAnsi="Times New Roman" w:cs="Times New Roman"/>
          <w:b/>
          <w:bCs/>
          <w:sz w:val="24"/>
          <w:szCs w:val="24"/>
        </w:rPr>
        <w:t>BZP. ……………</w:t>
      </w:r>
    </w:p>
    <w:p w14:paraId="795D9CD9" w14:textId="6CE99A04" w:rsidR="004E35EF" w:rsidRPr="009006A2" w:rsidRDefault="004E35EF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Umowa na </w:t>
      </w:r>
      <w:r w:rsidR="008C53BF" w:rsidRPr="009006A2">
        <w:rPr>
          <w:rFonts w:ascii="Times New Roman" w:hAnsi="Times New Roman" w:cs="Times New Roman"/>
          <w:sz w:val="24"/>
          <w:szCs w:val="24"/>
        </w:rPr>
        <w:t>modernizację</w:t>
      </w:r>
      <w:r w:rsidR="00BB517F" w:rsidRPr="009006A2">
        <w:rPr>
          <w:rFonts w:ascii="Times New Roman" w:hAnsi="Times New Roman" w:cs="Times New Roman"/>
          <w:sz w:val="24"/>
          <w:szCs w:val="24"/>
        </w:rPr>
        <w:t xml:space="preserve"> </w:t>
      </w:r>
      <w:r w:rsidR="006A419E" w:rsidRPr="009006A2">
        <w:rPr>
          <w:rFonts w:ascii="Times New Roman" w:hAnsi="Times New Roman" w:cs="Times New Roman"/>
          <w:sz w:val="24"/>
          <w:szCs w:val="24"/>
        </w:rPr>
        <w:t>rozdzielni elektrycznej w</w:t>
      </w:r>
      <w:r w:rsidR="00BB517F" w:rsidRPr="009006A2">
        <w:rPr>
          <w:rFonts w:ascii="Times New Roman" w:hAnsi="Times New Roman" w:cs="Times New Roman"/>
          <w:sz w:val="24"/>
          <w:szCs w:val="24"/>
        </w:rPr>
        <w:t xml:space="preserve"> budynku administracyjnym Urzędu Miejskiego Kościana, </w:t>
      </w:r>
      <w:r w:rsidRPr="009006A2">
        <w:rPr>
          <w:rFonts w:ascii="Times New Roman" w:hAnsi="Times New Roman" w:cs="Times New Roman"/>
          <w:sz w:val="24"/>
          <w:szCs w:val="24"/>
        </w:rPr>
        <w:t>zawarta w dniu …….….202</w:t>
      </w:r>
      <w:r w:rsidR="006A419E" w:rsidRPr="009006A2">
        <w:rPr>
          <w:rFonts w:ascii="Times New Roman" w:hAnsi="Times New Roman" w:cs="Times New Roman"/>
          <w:sz w:val="24"/>
          <w:szCs w:val="24"/>
        </w:rPr>
        <w:t>3</w:t>
      </w:r>
      <w:r w:rsidRPr="009006A2">
        <w:rPr>
          <w:rFonts w:ascii="Times New Roman" w:hAnsi="Times New Roman" w:cs="Times New Roman"/>
          <w:sz w:val="24"/>
          <w:szCs w:val="24"/>
        </w:rPr>
        <w:t xml:space="preserve"> r. w Kościanie</w:t>
      </w:r>
    </w:p>
    <w:p w14:paraId="175716AA" w14:textId="77777777" w:rsidR="004E35EF" w:rsidRPr="009006A2" w:rsidRDefault="004E35EF" w:rsidP="009006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pomiędzy:</w:t>
      </w:r>
    </w:p>
    <w:p w14:paraId="030D258B" w14:textId="77777777" w:rsidR="004E35EF" w:rsidRPr="009006A2" w:rsidRDefault="004E35EF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Gminą Miejską Kościan, Urzędem Miejskim Kościana al. Kościuszki 22, 64-000 Kościan, REGON: 411050600, NIP: 6981805739, reprezentowaną przez:</w:t>
      </w:r>
    </w:p>
    <w:p w14:paraId="2A65F84D" w14:textId="0CA7B980" w:rsidR="004E35EF" w:rsidRPr="009006A2" w:rsidRDefault="004E35EF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Burmistrza Miasta Kościana – Piotra Ruszkiewicza, przy kontrasygnacie Skarbnika Gminy Miejskiej Kościan –</w:t>
      </w:r>
      <w:r w:rsidR="006A419E" w:rsidRPr="009006A2">
        <w:rPr>
          <w:rFonts w:ascii="Times New Roman" w:hAnsi="Times New Roman" w:cs="Times New Roman"/>
          <w:sz w:val="24"/>
          <w:szCs w:val="24"/>
        </w:rPr>
        <w:t>Agnieszki Szukalskiej</w:t>
      </w:r>
      <w:r w:rsidRPr="009006A2">
        <w:rPr>
          <w:rFonts w:ascii="Times New Roman" w:hAnsi="Times New Roman" w:cs="Times New Roman"/>
          <w:sz w:val="24"/>
          <w:szCs w:val="24"/>
        </w:rPr>
        <w:t>, zwaną dalej Zamawiającym.</w:t>
      </w:r>
    </w:p>
    <w:p w14:paraId="24F35B4C" w14:textId="77777777" w:rsidR="004E35EF" w:rsidRPr="009006A2" w:rsidRDefault="004E35EF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a</w:t>
      </w:r>
    </w:p>
    <w:p w14:paraId="1BAC46F0" w14:textId="1DB03706" w:rsidR="004E35EF" w:rsidRDefault="004E35EF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firmą………………………………………………………………………………………</w:t>
      </w:r>
      <w:r w:rsidR="00C361CD" w:rsidRPr="009006A2">
        <w:rPr>
          <w:rFonts w:ascii="Times New Roman" w:hAnsi="Times New Roman" w:cs="Times New Roman"/>
          <w:sz w:val="24"/>
          <w:szCs w:val="24"/>
        </w:rPr>
        <w:t>…………...</w:t>
      </w:r>
      <w:r w:rsidRPr="009006A2">
        <w:rPr>
          <w:rFonts w:ascii="Times New Roman" w:hAnsi="Times New Roman" w:cs="Times New Roman"/>
          <w:sz w:val="24"/>
          <w:szCs w:val="24"/>
        </w:rPr>
        <w:t>…, reprezentowaną przez:</w:t>
      </w:r>
      <w:r w:rsidR="002648EE" w:rsidRPr="009006A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006A2">
        <w:rPr>
          <w:rFonts w:ascii="Times New Roman" w:hAnsi="Times New Roman" w:cs="Times New Roman"/>
          <w:sz w:val="24"/>
          <w:szCs w:val="24"/>
        </w:rPr>
        <w:t>…………………………</w:t>
      </w:r>
      <w:r w:rsidR="00462EA9" w:rsidRPr="009006A2">
        <w:rPr>
          <w:rFonts w:ascii="Times New Roman" w:hAnsi="Times New Roman" w:cs="Times New Roman"/>
          <w:sz w:val="24"/>
          <w:szCs w:val="24"/>
        </w:rPr>
        <w:t xml:space="preserve"> </w:t>
      </w:r>
      <w:r w:rsidRPr="009006A2"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0C3BA7FE" w14:textId="717CC044" w:rsidR="002E3AB7" w:rsidRPr="009006A2" w:rsidRDefault="002E3AB7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(w/w potwierdza wydruk z …)</w:t>
      </w:r>
    </w:p>
    <w:p w14:paraId="56943F59" w14:textId="77777777" w:rsidR="002648EE" w:rsidRPr="009006A2" w:rsidRDefault="002648EE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Umowa została zawarta na podstawie zapytania ofertowego (nr sprawy BZP.271.2…….2023)</w:t>
      </w:r>
    </w:p>
    <w:p w14:paraId="0123D44D" w14:textId="77777777" w:rsidR="002648EE" w:rsidRPr="009006A2" w:rsidRDefault="002648EE" w:rsidP="00900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A2B19" w14:textId="5E95A25E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§1</w:t>
      </w:r>
    </w:p>
    <w:p w14:paraId="2D82E018" w14:textId="5C9ADA0E" w:rsidR="00DD38DB" w:rsidRPr="009006A2" w:rsidRDefault="00DD38DB" w:rsidP="009006A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6A419E" w:rsidRPr="009006A2">
        <w:rPr>
          <w:rFonts w:ascii="Times New Roman" w:hAnsi="Times New Roman" w:cs="Times New Roman"/>
          <w:sz w:val="24"/>
          <w:szCs w:val="24"/>
        </w:rPr>
        <w:t xml:space="preserve">modernizacji rozdzielni elektrycznej w </w:t>
      </w:r>
      <w:r w:rsidR="00BB517F" w:rsidRPr="009006A2">
        <w:rPr>
          <w:rFonts w:ascii="Times New Roman" w:hAnsi="Times New Roman" w:cs="Times New Roman"/>
          <w:sz w:val="24"/>
          <w:szCs w:val="24"/>
        </w:rPr>
        <w:t xml:space="preserve">budynku administracyjnym Urzędu Miejskiego Kościana </w:t>
      </w:r>
      <w:r w:rsidRPr="009006A2">
        <w:rPr>
          <w:rFonts w:ascii="Times New Roman" w:hAnsi="Times New Roman" w:cs="Times New Roman"/>
          <w:sz w:val="24"/>
          <w:szCs w:val="24"/>
        </w:rPr>
        <w:t>dla Gminy Miejskiej Kościan al. Kościuszki 22 w Kościanie</w:t>
      </w:r>
      <w:r w:rsidR="00C02774" w:rsidRPr="009006A2">
        <w:rPr>
          <w:rFonts w:ascii="Times New Roman" w:hAnsi="Times New Roman" w:cs="Times New Roman"/>
          <w:sz w:val="24"/>
          <w:szCs w:val="24"/>
        </w:rPr>
        <w:t xml:space="preserve"> w ramach zadania inwestycyjnego pn. </w:t>
      </w:r>
      <w:r w:rsidR="006A419E" w:rsidRPr="009006A2">
        <w:rPr>
          <w:rFonts w:ascii="Times New Roman" w:hAnsi="Times New Roman" w:cs="Times New Roman"/>
          <w:sz w:val="24"/>
          <w:szCs w:val="24"/>
        </w:rPr>
        <w:t>„Modernizacja rozdzielni elektrycznej pod geodezją” w budynku Urzędu Miejskiego Kościana al. Kościuszki 22.</w:t>
      </w:r>
    </w:p>
    <w:p w14:paraId="3610B2C1" w14:textId="204A1744" w:rsidR="00DD38DB" w:rsidRPr="009006A2" w:rsidRDefault="00DD38DB" w:rsidP="009006A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Opis przedmiotu zamówienia:</w:t>
      </w:r>
    </w:p>
    <w:p w14:paraId="12D5E62C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montaż urządzeń instalacji elektrycznej, wraz z przygotowaniem podłoża i robotami towarzyszącymi, dla obiektów kubaturowych oraz obiektów budownictwa inżynieryjnego;</w:t>
      </w:r>
    </w:p>
    <w:p w14:paraId="32EBEAB2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skompletowanie wszystkich materiałów potrzebnych do wykonywania wyżej wymienionych prac;</w:t>
      </w:r>
    </w:p>
    <w:p w14:paraId="1F9777CC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 xml:space="preserve">wykonanie wszelkich robót pomocniczych w celu przygotowania podłoża (w szczególności roboty murarskie, ślusarsko-spawalnicze, montaż elementów osprzętu instalacyjnego itp.); </w:t>
      </w:r>
    </w:p>
    <w:p w14:paraId="10DB8B61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ułożenie wszystkich materiałów w sposób i w miejscu zgodnie z dokumentacją techniczną;</w:t>
      </w:r>
    </w:p>
    <w:p w14:paraId="517EB98A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wykonanie oznakowania zgodnego z dokumentacją techniczną wszystkich elementów wyznaczonych w dokumentacji;</w:t>
      </w:r>
    </w:p>
    <w:p w14:paraId="05A0D0E8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wykonanie oznakowania zgodnego z dokumentacją techniczną wszystkich wyznaczonych kabli i przewodów;</w:t>
      </w:r>
    </w:p>
    <w:p w14:paraId="057B0BBB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przeprowadzenie wymaganych prób i badań oraz potwierdzenie protokołami kwalifikującymi montowany element instalacji elektrycznej;</w:t>
      </w:r>
    </w:p>
    <w:p w14:paraId="5C7DC84B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lastRenderedPageBreak/>
        <w:t>skompletowanie wszystkich materiałów i urządzeń potrzebnych do wykonania (prefabrykacji) rozdzielnicy;</w:t>
      </w:r>
    </w:p>
    <w:p w14:paraId="6079CA66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zamontowaniem wszystkich elementów, aparatów i urządzeń rozdzielnicy w sposób i w miejscu zgodnym z dokumentacją techniczną;</w:t>
      </w:r>
    </w:p>
    <w:p w14:paraId="3B568D23" w14:textId="4AE451FE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dokonanie wszelkich połączeń instalacyjnych, szyn zbiorczych wewnętrznych przy użyciu materiałów oraz środków w</w:t>
      </w:r>
      <w:r w:rsidR="00DE5317">
        <w:rPr>
          <w:rFonts w:ascii="Times New Roman" w:hAnsi="Times New Roman"/>
          <w:sz w:val="24"/>
          <w:szCs w:val="24"/>
        </w:rPr>
        <w:t>edłu</w:t>
      </w:r>
      <w:r w:rsidRPr="009006A2">
        <w:rPr>
          <w:rFonts w:ascii="Times New Roman" w:hAnsi="Times New Roman"/>
          <w:sz w:val="24"/>
          <w:szCs w:val="24"/>
        </w:rPr>
        <w:t>g dokumentacji technicznej;</w:t>
      </w:r>
    </w:p>
    <w:p w14:paraId="027148A4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wykonanie wewnętrznych połączeń ochronnych oraz połączeń ochronnych konstrukcji pomiędzy poszczególnymi segmentami rozdzielnicy oraz z szyną uziemiającą obiektu;</w:t>
      </w:r>
    </w:p>
    <w:p w14:paraId="4EFC75A6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 xml:space="preserve">wykonanie oznakowania zgodnego z dokumentacją techniczną wszystkich elementów rozdzielnicy zawartych w dokumentacji; </w:t>
      </w:r>
    </w:p>
    <w:p w14:paraId="463A3261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przeprowadzenie wymaganych prób i badań oraz potwierdzenie protokołami kwalifikującymi prefabrykat do montażu, jako element instalacji elektrycznej;</w:t>
      </w:r>
    </w:p>
    <w:p w14:paraId="41AB923F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 xml:space="preserve">opakowanie i przygotowanie do transportu na miejsce zamontowania; </w:t>
      </w:r>
    </w:p>
    <w:p w14:paraId="6E166103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montaż rozdzielnicy w miejscu określonym w dokumentacji technicznej;</w:t>
      </w:r>
    </w:p>
    <w:p w14:paraId="6B94A008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 xml:space="preserve">przeprowadzenie wymaganych prób, badań i pomiarów ze sporządzeniem protokołów kwalifikujących rozdzielnicę (prefabrykat) do eksploatacji; </w:t>
      </w:r>
    </w:p>
    <w:p w14:paraId="3FCC3B22" w14:textId="77777777" w:rsidR="00900B76" w:rsidRPr="009006A2" w:rsidRDefault="00900B76" w:rsidP="009006A2">
      <w:pPr>
        <w:pStyle w:val="Adreszwrotnynakopercie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06A2">
        <w:rPr>
          <w:rFonts w:ascii="Times New Roman" w:hAnsi="Times New Roman"/>
          <w:sz w:val="24"/>
          <w:szCs w:val="24"/>
        </w:rPr>
        <w:t>wykonywanie wszelkiego rodzaju uziemień;</w:t>
      </w:r>
    </w:p>
    <w:p w14:paraId="556B5CD9" w14:textId="77777777" w:rsidR="00900B76" w:rsidRPr="009006A2" w:rsidRDefault="00900B76" w:rsidP="009006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72D75" w14:textId="14255CB4" w:rsidR="004E35EF" w:rsidRPr="009006A2" w:rsidRDefault="004E35EF" w:rsidP="009006A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Wykonawca zrealizuje przedmiot umowy z użyciem własnych pracowników, własnego sprzętu i materiałów oraz innych niezbędnych środków, według projektu</w:t>
      </w:r>
      <w:r w:rsidR="00C8397C">
        <w:rPr>
          <w:rFonts w:ascii="Times New Roman" w:hAnsi="Times New Roman" w:cs="Times New Roman"/>
          <w:sz w:val="24"/>
          <w:szCs w:val="24"/>
        </w:rPr>
        <w:t xml:space="preserve"> technicznego</w:t>
      </w:r>
      <w:r w:rsidR="00054F0E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C8397C">
        <w:rPr>
          <w:rFonts w:ascii="Times New Roman" w:hAnsi="Times New Roman" w:cs="Times New Roman"/>
          <w:sz w:val="24"/>
          <w:szCs w:val="24"/>
        </w:rPr>
        <w:t>, specyfikacji technicznej</w:t>
      </w:r>
      <w:r w:rsidR="00054F0E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C8397C">
        <w:rPr>
          <w:rFonts w:ascii="Times New Roman" w:hAnsi="Times New Roman" w:cs="Times New Roman"/>
          <w:sz w:val="24"/>
          <w:szCs w:val="24"/>
        </w:rPr>
        <w:t xml:space="preserve"> i przedmiaru robót </w:t>
      </w:r>
      <w:r w:rsidRPr="009006A2">
        <w:rPr>
          <w:rFonts w:ascii="Times New Roman" w:hAnsi="Times New Roman" w:cs="Times New Roman"/>
          <w:sz w:val="24"/>
          <w:szCs w:val="24"/>
        </w:rPr>
        <w:t xml:space="preserve"> </w:t>
      </w:r>
      <w:r w:rsidR="00054F0E">
        <w:rPr>
          <w:rFonts w:ascii="Times New Roman" w:hAnsi="Times New Roman" w:cs="Times New Roman"/>
          <w:sz w:val="24"/>
          <w:szCs w:val="24"/>
        </w:rPr>
        <w:t>(załącznik nr 3). Wyżej wymienione załączniki stanowią integralną część umowy.</w:t>
      </w:r>
    </w:p>
    <w:p w14:paraId="6E55CCA2" w14:textId="4CE782C4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2</w:t>
      </w:r>
    </w:p>
    <w:p w14:paraId="6C984E12" w14:textId="77777777" w:rsidR="004E35EF" w:rsidRPr="009006A2" w:rsidRDefault="004E35EF" w:rsidP="009006A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Wykonawca zobowiązany jest do wykonania przedmiotu zamówienia z należytą starannością mając na uwadze interes Zamawiającego, obowiązujące przepisy i normy techniczne oraz postanowienia niniejszej umowy.</w:t>
      </w:r>
    </w:p>
    <w:p w14:paraId="29F8060C" w14:textId="39D586B4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3</w:t>
      </w:r>
    </w:p>
    <w:p w14:paraId="2B0CB76D" w14:textId="77CEF9CE" w:rsidR="004E35EF" w:rsidRPr="009006A2" w:rsidRDefault="004E35EF" w:rsidP="009006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Przedmiot zamówienia zostanie wykonany </w:t>
      </w:r>
      <w:r w:rsidR="008C2F92" w:rsidRPr="009006A2">
        <w:rPr>
          <w:rFonts w:ascii="Times New Roman" w:hAnsi="Times New Roman" w:cs="Times New Roman"/>
          <w:sz w:val="24"/>
          <w:szCs w:val="24"/>
        </w:rPr>
        <w:t>w terminie 8 tygodni od dnia podpisania umowy.</w:t>
      </w:r>
      <w:r w:rsidRPr="00900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5ABDD" w14:textId="77777777" w:rsidR="004E35EF" w:rsidRPr="009006A2" w:rsidRDefault="004E35EF" w:rsidP="009006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Jeżeli w toku czynności odbioru końcowego zostaną stwierdzone wady to Zamawiający może odstąpić od odbioru do czasu usunięcia wad, wyznaczając termin ich usunięcia nie dłuższy niż 3 dni.</w:t>
      </w:r>
    </w:p>
    <w:p w14:paraId="02FEF9E8" w14:textId="77777777" w:rsidR="004E35EF" w:rsidRPr="009006A2" w:rsidRDefault="004E35EF" w:rsidP="009006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Ostateczne rozliczenie prac nastąpi po podpisaniu przez obie strony końcowego, bezusterkowego protokołu odbioru robót.</w:t>
      </w:r>
    </w:p>
    <w:p w14:paraId="3B5C9C3A" w14:textId="1E95FB0B" w:rsidR="004E35EF" w:rsidRPr="009006A2" w:rsidRDefault="004E35EF" w:rsidP="009006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Podpisanie bezusterkowego protokołu odbioru końcowego jest jednoznaczne z przekazaniem przedmiotu umowy do eksploatacji. Po dokonaniu tej czynności ewentualne dalsze roszczenia Wykonawcy nie będą uwzględnione.</w:t>
      </w:r>
    </w:p>
    <w:p w14:paraId="7ACC8F5D" w14:textId="4E5CC127" w:rsidR="00E664CB" w:rsidRPr="009006A2" w:rsidRDefault="00E664CB" w:rsidP="009006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Osobą upoważnioną do odbioru usługi ze strony Zamawiającego jest Pani Beata Tycner – Naczelnik Wydziału Organizacyjnego Urzędu Miejskiego Kościana. Ze strony Wykonawcy osobą upoważnioną jest………………………</w:t>
      </w:r>
    </w:p>
    <w:p w14:paraId="65CB03A4" w14:textId="4570CF51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4</w:t>
      </w:r>
    </w:p>
    <w:p w14:paraId="38579724" w14:textId="1C24806A" w:rsidR="004E35EF" w:rsidRPr="009006A2" w:rsidRDefault="004E35EF" w:rsidP="009006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Z tytułu wykonanego przedmiotu zamówienia określonego w §1 niniejszej Umowy Wykonawcy przysługuje wynagrodzenie</w:t>
      </w:r>
      <w:r w:rsidR="002850E5" w:rsidRPr="009006A2">
        <w:rPr>
          <w:rFonts w:ascii="Times New Roman" w:hAnsi="Times New Roman" w:cs="Times New Roman"/>
          <w:sz w:val="24"/>
          <w:szCs w:val="24"/>
        </w:rPr>
        <w:t xml:space="preserve"> ryczałtowe</w:t>
      </w:r>
      <w:r w:rsidRPr="009006A2">
        <w:rPr>
          <w:rFonts w:ascii="Times New Roman" w:hAnsi="Times New Roman" w:cs="Times New Roman"/>
          <w:sz w:val="24"/>
          <w:szCs w:val="24"/>
        </w:rPr>
        <w:t xml:space="preserve">, zgodne ze złożoną ofertą i wynosi: </w:t>
      </w:r>
      <w:r w:rsidRPr="009006A2">
        <w:rPr>
          <w:rFonts w:ascii="Times New Roman" w:hAnsi="Times New Roman" w:cs="Times New Roman"/>
          <w:b/>
          <w:bCs/>
          <w:sz w:val="24"/>
          <w:szCs w:val="24"/>
        </w:rPr>
        <w:t>………………… zł brutto.</w:t>
      </w:r>
    </w:p>
    <w:p w14:paraId="134E1234" w14:textId="77777777" w:rsidR="004E35EF" w:rsidRPr="009006A2" w:rsidRDefault="004E35EF" w:rsidP="009006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lastRenderedPageBreak/>
        <w:t>Podstawą wypłaty będzie zaakceptowana przez Zamawiającego faktura VAT wystawiona przez Wykonawcę po wykonaniu i przyjęciu przedmiotu zamówienia.</w:t>
      </w:r>
    </w:p>
    <w:p w14:paraId="351D0B5D" w14:textId="298C29A8" w:rsidR="004E35EF" w:rsidRPr="009006A2" w:rsidRDefault="00CA1195" w:rsidP="009006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Płatność wynagrodzenia z tytułu wykonanego zamówienia nastąpi na numer rachunku bankowego Wykonawcy, w terminie 14 dni od daty otrzymania przez Zamawiającego faktur VAT wraz z załączonym protokołem odbioru końcowego robót zaakceptowanym przez upoważnionego przedstawiciela Zamawiającego.</w:t>
      </w:r>
    </w:p>
    <w:p w14:paraId="0126C8A8" w14:textId="39844CCE" w:rsidR="00CA1195" w:rsidRPr="009006A2" w:rsidRDefault="00CA1195" w:rsidP="009006A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Faktury muszą być wystawione na:</w:t>
      </w:r>
    </w:p>
    <w:p w14:paraId="23833F53" w14:textId="2094AF81" w:rsidR="00CA1195" w:rsidRPr="009006A2" w:rsidRDefault="00CA1195" w:rsidP="009006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Gmina Miejska Kościan, al. Tadeusza Kościuszki 22, 64-000 Kościan, NIP: 6981805739</w:t>
      </w:r>
    </w:p>
    <w:p w14:paraId="031DA6CF" w14:textId="10DC9442" w:rsidR="00CA1195" w:rsidRPr="009006A2" w:rsidRDefault="00CA1195" w:rsidP="009006A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Odbiorca: Urząd Miejski Kościana w 60,79% wartości</w:t>
      </w:r>
      <w:r w:rsidR="00B24559" w:rsidRPr="009006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2D31093B" w14:textId="29B68EE7" w:rsidR="00B24559" w:rsidRPr="009006A2" w:rsidRDefault="00B24559" w:rsidP="009006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Powiat Kościański, al. Tadeusza Kościuszki 22, 64-000 Kościan, NIP: 6981800067</w:t>
      </w:r>
    </w:p>
    <w:p w14:paraId="5B94FD45" w14:textId="6C6913B6" w:rsidR="00B24559" w:rsidRPr="009006A2" w:rsidRDefault="00B24559" w:rsidP="009006A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Odbiorca: Starostwo Powiatowe w Kościanie w 39,21% wartości umowy.</w:t>
      </w:r>
    </w:p>
    <w:p w14:paraId="3649CAA6" w14:textId="2F10AD05" w:rsidR="004E35EF" w:rsidRPr="009006A2" w:rsidRDefault="004E35EF" w:rsidP="009006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Zgodnie z przepisami ustawy z dnia 9 listopada 2018 r. o elektronicznym fakturowaniu </w:t>
      </w:r>
      <w:r w:rsidR="001D2D5C" w:rsidRPr="009006A2">
        <w:rPr>
          <w:rFonts w:ascii="Times New Roman" w:hAnsi="Times New Roman" w:cs="Times New Roman"/>
          <w:sz w:val="24"/>
          <w:szCs w:val="24"/>
        </w:rPr>
        <w:br/>
      </w:r>
      <w:r w:rsidRPr="009006A2">
        <w:rPr>
          <w:rFonts w:ascii="Times New Roman" w:hAnsi="Times New Roman" w:cs="Times New Roman"/>
          <w:sz w:val="24"/>
          <w:szCs w:val="24"/>
        </w:rPr>
        <w:t>w zamówieniach publicznych koncesjach na roboty budowlane lub usługi oraz partnerstwie publiczno-prawnym (Dz.U. 2020 r, poz. 1666 ze zm.), Zamawiający dopuszcza możliwość wystawienia faktury elektronicznej.</w:t>
      </w:r>
    </w:p>
    <w:p w14:paraId="47F0104E" w14:textId="24D088B3" w:rsidR="004E35EF" w:rsidRPr="009006A2" w:rsidRDefault="004E35EF" w:rsidP="009006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W przypadku wystawienia faktury elektronicznej, musi ona zostać przesłana za pośrednictwem Platformy Elektronicznego Fakturowania (Fakturowania na </w:t>
      </w:r>
      <w:r w:rsidR="002850E5" w:rsidRPr="009006A2">
        <w:rPr>
          <w:rFonts w:ascii="Times New Roman" w:hAnsi="Times New Roman" w:cs="Times New Roman"/>
          <w:sz w:val="24"/>
          <w:szCs w:val="24"/>
        </w:rPr>
        <w:t>s</w:t>
      </w:r>
      <w:r w:rsidRPr="009006A2">
        <w:rPr>
          <w:rFonts w:ascii="Times New Roman" w:hAnsi="Times New Roman" w:cs="Times New Roman"/>
          <w:sz w:val="24"/>
          <w:szCs w:val="24"/>
        </w:rPr>
        <w:t xml:space="preserve">tronie  </w:t>
      </w:r>
      <w:hyperlink r:id="rId5" w:history="1">
        <w:r w:rsidRPr="009006A2">
          <w:rPr>
            <w:rStyle w:val="Hipercze"/>
            <w:rFonts w:ascii="Times New Roman" w:hAnsi="Times New Roman" w:cs="Times New Roman"/>
            <w:sz w:val="24"/>
            <w:szCs w:val="24"/>
          </w:rPr>
          <w:t>https://brokerpefexpert.efaktura.gov.pl/zaloguj</w:t>
        </w:r>
      </w:hyperlink>
      <w:r w:rsidRPr="009006A2">
        <w:rPr>
          <w:rFonts w:ascii="Times New Roman" w:hAnsi="Times New Roman" w:cs="Times New Roman"/>
          <w:sz w:val="24"/>
          <w:szCs w:val="24"/>
        </w:rPr>
        <w:t>), oraz zawierać następujące dane: ODBIORCA: Gmina Miejska Kościan, 64-000 Kościan, Al. Kościuszki 22, GLN: NIP 698-000-99-86.</w:t>
      </w:r>
    </w:p>
    <w:p w14:paraId="5FAE5D8C" w14:textId="11857CC5" w:rsidR="004E35EF" w:rsidRPr="009006A2" w:rsidRDefault="004E35EF" w:rsidP="009006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Rozliczenie pomiędzy stronami za wykonana usługę odbędzie się przy zastosowaniu mechanizmu podzielnej płatności. Do umowy należy załączyć oświadczenie o prowadzeniu rachunku bankowego, na który należy przekazać płatności do umowy i dla którego został wydzielony rachunek VAT na cele prowadzonej działalności gospodarczej</w:t>
      </w:r>
      <w:r w:rsidR="00913F4A">
        <w:rPr>
          <w:rFonts w:ascii="Times New Roman" w:hAnsi="Times New Roman" w:cs="Times New Roman"/>
          <w:sz w:val="24"/>
          <w:szCs w:val="24"/>
        </w:rPr>
        <w:t xml:space="preserve">. Wzór oświadczenia stanowi załącznik nr </w:t>
      </w:r>
      <w:r w:rsidR="00054F0E">
        <w:rPr>
          <w:rFonts w:ascii="Times New Roman" w:hAnsi="Times New Roman" w:cs="Times New Roman"/>
          <w:sz w:val="24"/>
          <w:szCs w:val="24"/>
        </w:rPr>
        <w:t>4</w:t>
      </w:r>
      <w:r w:rsidR="00913F4A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39403049" w14:textId="31F5D65D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5</w:t>
      </w:r>
    </w:p>
    <w:p w14:paraId="6E893F9A" w14:textId="5E1DBD93" w:rsidR="004E35EF" w:rsidRPr="009006A2" w:rsidRDefault="004E35EF" w:rsidP="009006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Umowa zostaje zawarta na czas realizacji przedmiotu zamówienia, </w:t>
      </w:r>
      <w:proofErr w:type="spellStart"/>
      <w:r w:rsidR="008C2F92" w:rsidRPr="009006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2F92" w:rsidRPr="009006A2">
        <w:rPr>
          <w:rFonts w:ascii="Times New Roman" w:hAnsi="Times New Roman" w:cs="Times New Roman"/>
          <w:sz w:val="24"/>
          <w:szCs w:val="24"/>
        </w:rPr>
        <w:t>. 8 tygodni od dnia podpisania umowy z</w:t>
      </w:r>
      <w:r w:rsidRPr="009006A2">
        <w:rPr>
          <w:rFonts w:ascii="Times New Roman" w:hAnsi="Times New Roman" w:cs="Times New Roman"/>
          <w:sz w:val="24"/>
          <w:szCs w:val="24"/>
        </w:rPr>
        <w:t xml:space="preserve"> możliwością jej rozwiązania przez każdą ze stron, z zachowaniem dwu tygodniowego okresu wypowiedzenia, bądź w każdym czasie na mocy porozumienia stron.</w:t>
      </w:r>
    </w:p>
    <w:p w14:paraId="2259E40B" w14:textId="77777777" w:rsidR="004E35EF" w:rsidRPr="009006A2" w:rsidRDefault="004E35EF" w:rsidP="009006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Zamawiającemu przysługuje prawo natychmiastowego rozwiązania umowy w przypadku naruszenia przez Wykonawcę obowiązków przyjętych umową.</w:t>
      </w:r>
    </w:p>
    <w:p w14:paraId="61D4DF29" w14:textId="77777777" w:rsidR="00904FAE" w:rsidRPr="009006A2" w:rsidRDefault="00904FAE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52D98" w14:textId="29EC1B02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6</w:t>
      </w:r>
    </w:p>
    <w:p w14:paraId="7E52DBC9" w14:textId="77777777" w:rsidR="004E35EF" w:rsidRPr="009006A2" w:rsidRDefault="004E35EF" w:rsidP="009006A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1CA9D9FA" w14:textId="4BAC30B0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7</w:t>
      </w:r>
    </w:p>
    <w:p w14:paraId="3B1C03B8" w14:textId="3A262150" w:rsidR="004E35EF" w:rsidRPr="009006A2" w:rsidRDefault="004E35EF" w:rsidP="009006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Strony ustalają kary umowne w przypadku</w:t>
      </w:r>
      <w:r w:rsidR="002772C5" w:rsidRPr="009006A2">
        <w:rPr>
          <w:rFonts w:ascii="Times New Roman" w:hAnsi="Times New Roman" w:cs="Times New Roman"/>
          <w:sz w:val="24"/>
          <w:szCs w:val="24"/>
        </w:rPr>
        <w:t xml:space="preserve"> </w:t>
      </w:r>
      <w:r w:rsidR="002850E5" w:rsidRPr="009006A2">
        <w:rPr>
          <w:rFonts w:ascii="Times New Roman" w:hAnsi="Times New Roman" w:cs="Times New Roman"/>
          <w:sz w:val="24"/>
          <w:szCs w:val="24"/>
        </w:rPr>
        <w:t>opóźnienia</w:t>
      </w:r>
      <w:r w:rsidRPr="009006A2">
        <w:rPr>
          <w:rFonts w:ascii="Times New Roman" w:hAnsi="Times New Roman" w:cs="Times New Roman"/>
          <w:sz w:val="24"/>
          <w:szCs w:val="24"/>
        </w:rPr>
        <w:t xml:space="preserve"> w wykonaniu przedmiotu umowy lub </w:t>
      </w:r>
      <w:r w:rsidR="002850E5" w:rsidRPr="009006A2">
        <w:rPr>
          <w:rFonts w:ascii="Times New Roman" w:hAnsi="Times New Roman" w:cs="Times New Roman"/>
          <w:sz w:val="24"/>
          <w:szCs w:val="24"/>
        </w:rPr>
        <w:t>opóźnienia</w:t>
      </w:r>
      <w:r w:rsidRPr="009006A2">
        <w:rPr>
          <w:rFonts w:ascii="Times New Roman" w:hAnsi="Times New Roman" w:cs="Times New Roman"/>
          <w:sz w:val="24"/>
          <w:szCs w:val="24"/>
        </w:rPr>
        <w:t xml:space="preserve"> w usunięciu wad i usterek ujawnionych w okresie rękojmi i gwarancji – w wysokości 0.5% wynagrodzenia umownego określonego w §</w:t>
      </w:r>
      <w:r w:rsidR="00462EA9" w:rsidRPr="009006A2">
        <w:rPr>
          <w:rFonts w:ascii="Times New Roman" w:hAnsi="Times New Roman" w:cs="Times New Roman"/>
          <w:sz w:val="24"/>
          <w:szCs w:val="24"/>
        </w:rPr>
        <w:t>4</w:t>
      </w:r>
      <w:r w:rsidRPr="009006A2">
        <w:rPr>
          <w:rFonts w:ascii="Times New Roman" w:hAnsi="Times New Roman" w:cs="Times New Roman"/>
          <w:sz w:val="24"/>
          <w:szCs w:val="24"/>
        </w:rPr>
        <w:t xml:space="preserve"> ust. 1 umowy za każdy dzień </w:t>
      </w:r>
      <w:r w:rsidR="003E13F8" w:rsidRPr="009006A2">
        <w:rPr>
          <w:rFonts w:ascii="Times New Roman" w:hAnsi="Times New Roman" w:cs="Times New Roman"/>
          <w:sz w:val="24"/>
          <w:szCs w:val="24"/>
        </w:rPr>
        <w:t>opóźnienia</w:t>
      </w:r>
      <w:r w:rsidR="009006A2">
        <w:rPr>
          <w:rFonts w:ascii="Times New Roman" w:hAnsi="Times New Roman" w:cs="Times New Roman"/>
          <w:sz w:val="24"/>
          <w:szCs w:val="24"/>
        </w:rPr>
        <w:t xml:space="preserve"> </w:t>
      </w:r>
      <w:r w:rsidRPr="009006A2">
        <w:rPr>
          <w:rFonts w:ascii="Times New Roman" w:hAnsi="Times New Roman" w:cs="Times New Roman"/>
          <w:sz w:val="24"/>
          <w:szCs w:val="24"/>
        </w:rPr>
        <w:t>w stosunku do terminów określonych w Umowie, a w przypadku konieczności usunięcia wad i usterek – w terminie wskazanym przez Zamawiającego.</w:t>
      </w:r>
    </w:p>
    <w:p w14:paraId="2D080E88" w14:textId="1A9CA859" w:rsidR="008D5367" w:rsidRPr="002E3AB7" w:rsidRDefault="004E35EF" w:rsidP="009006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lastRenderedPageBreak/>
        <w:t>Wykonawca zobowiązuje się zapłacić Zamawiającemu za odstąpienie od umowy</w:t>
      </w:r>
      <w:r w:rsidR="00596677" w:rsidRPr="009006A2">
        <w:rPr>
          <w:rFonts w:ascii="Times New Roman" w:hAnsi="Times New Roman" w:cs="Times New Roman"/>
          <w:sz w:val="24"/>
          <w:szCs w:val="24"/>
        </w:rPr>
        <w:t xml:space="preserve"> lub jej rozwiązanie</w:t>
      </w:r>
      <w:r w:rsidRPr="009006A2">
        <w:rPr>
          <w:rFonts w:ascii="Times New Roman" w:hAnsi="Times New Roman" w:cs="Times New Roman"/>
          <w:sz w:val="24"/>
          <w:szCs w:val="24"/>
        </w:rPr>
        <w:t xml:space="preserve"> z przyczyn leżących po stronie Wykonawcy karę w wysokości 10% kwoty, o której mowa w §</w:t>
      </w:r>
      <w:r w:rsidR="00462EA9" w:rsidRPr="009006A2">
        <w:rPr>
          <w:rFonts w:ascii="Times New Roman" w:hAnsi="Times New Roman" w:cs="Times New Roman"/>
          <w:sz w:val="24"/>
          <w:szCs w:val="24"/>
        </w:rPr>
        <w:t>4</w:t>
      </w:r>
      <w:r w:rsidRPr="009006A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3D9FAFFF" w14:textId="562888A9" w:rsidR="008D5367" w:rsidRPr="009006A2" w:rsidRDefault="008D5367" w:rsidP="009006A2">
      <w:pPr>
        <w:pStyle w:val="Akapitzlist"/>
        <w:spacing w:line="276" w:lineRule="auto"/>
        <w:ind w:left="4122" w:firstLine="414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§8</w:t>
      </w:r>
    </w:p>
    <w:p w14:paraId="6DC1B04D" w14:textId="63D8DE3D" w:rsidR="008D5367" w:rsidRPr="009006A2" w:rsidRDefault="00900B76" w:rsidP="009006A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Wykonawca udziela 48 miesięcznej gwarancji na wykonanie modernizacji rozdzielni elektrycznej pod geodezją w budynku Urzędu Miejskiego Kościana al. Kościuszki 22 będącego przedmiotem umowy licząc od dnia podpisania protokołu odbioru końcowego.</w:t>
      </w:r>
    </w:p>
    <w:p w14:paraId="46243BB1" w14:textId="77777777" w:rsidR="008D5367" w:rsidRPr="009006A2" w:rsidRDefault="008D5367" w:rsidP="009006A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 przypadku wystąpienia wad w przedmiocie umowy objętym gwarancją i rękojmią, Wykonawca zobowiązuje się do ich usunięcia w terminie uzgodnionym z Zamawiającym, każdorazowo nie dłużej niż 2 tygodnie.</w:t>
      </w:r>
    </w:p>
    <w:p w14:paraId="60429E64" w14:textId="77777777" w:rsidR="008D5367" w:rsidRPr="009006A2" w:rsidRDefault="004E35EF" w:rsidP="009006A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Jeżeli Wykonawca nie usunie wad, o których mowa w ust. 2 Zamawiający zleci ich usunięcie osobie trzeciej na koszt Wykonawcy.</w:t>
      </w:r>
    </w:p>
    <w:p w14:paraId="4CE3694B" w14:textId="54912B9A" w:rsidR="004E35EF" w:rsidRPr="009006A2" w:rsidRDefault="004E35EF" w:rsidP="009006A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 xml:space="preserve">Nieusunięcie wad w terminie określonym przez strony jest obciążone karą umowną </w:t>
      </w:r>
      <w:r w:rsidRPr="009006A2">
        <w:rPr>
          <w:rFonts w:ascii="Times New Roman" w:hAnsi="Times New Roman" w:cs="Times New Roman"/>
          <w:sz w:val="24"/>
          <w:szCs w:val="24"/>
        </w:rPr>
        <w:br/>
        <w:t>w wysokości, o której mowa w §</w:t>
      </w:r>
      <w:r w:rsidR="00462EA9" w:rsidRPr="009006A2">
        <w:rPr>
          <w:rFonts w:ascii="Times New Roman" w:hAnsi="Times New Roman" w:cs="Times New Roman"/>
          <w:sz w:val="24"/>
          <w:szCs w:val="24"/>
        </w:rPr>
        <w:t>7</w:t>
      </w:r>
      <w:r w:rsidRPr="009006A2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14:paraId="206F681D" w14:textId="45EDA26A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</w:t>
      </w:r>
      <w:r w:rsidR="00140208" w:rsidRPr="009006A2">
        <w:rPr>
          <w:rFonts w:ascii="Times New Roman" w:hAnsi="Times New Roman" w:cs="Times New Roman"/>
          <w:sz w:val="24"/>
          <w:szCs w:val="24"/>
        </w:rPr>
        <w:t>9</w:t>
      </w:r>
    </w:p>
    <w:p w14:paraId="6CF9EED5" w14:textId="77777777" w:rsidR="004E35EF" w:rsidRPr="009006A2" w:rsidRDefault="004E35EF" w:rsidP="009006A2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4B4C5A76" w14:textId="7160E651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§1</w:t>
      </w:r>
      <w:r w:rsidR="00140208" w:rsidRPr="009006A2">
        <w:rPr>
          <w:rFonts w:ascii="Times New Roman" w:hAnsi="Times New Roman" w:cs="Times New Roman"/>
          <w:sz w:val="24"/>
          <w:szCs w:val="24"/>
        </w:rPr>
        <w:t>0</w:t>
      </w:r>
    </w:p>
    <w:p w14:paraId="5A38A4CD" w14:textId="20517CB4" w:rsidR="008D5367" w:rsidRPr="009006A2" w:rsidRDefault="004E35EF" w:rsidP="009006A2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B64C840" w14:textId="58F56BE2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§1</w:t>
      </w:r>
      <w:r w:rsidR="00140208" w:rsidRPr="009006A2">
        <w:rPr>
          <w:rFonts w:ascii="Times New Roman" w:hAnsi="Times New Roman" w:cs="Times New Roman"/>
          <w:sz w:val="24"/>
          <w:szCs w:val="24"/>
        </w:rPr>
        <w:t>1</w:t>
      </w:r>
    </w:p>
    <w:p w14:paraId="54630049" w14:textId="77777777" w:rsidR="004E35EF" w:rsidRPr="009006A2" w:rsidRDefault="004E35EF" w:rsidP="009006A2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Wszelkie spory mogące powstać w związku z realizacją niniejszej umowy podlegają rozpoznaniu przez sąd powszechny, właściwy dla Zamawiającego.</w:t>
      </w:r>
    </w:p>
    <w:p w14:paraId="5747511F" w14:textId="67055D42" w:rsidR="004E35EF" w:rsidRPr="009006A2" w:rsidRDefault="004E35EF" w:rsidP="009006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§1</w:t>
      </w:r>
      <w:r w:rsidR="00140208" w:rsidRPr="009006A2">
        <w:rPr>
          <w:rFonts w:ascii="Times New Roman" w:hAnsi="Times New Roman" w:cs="Times New Roman"/>
          <w:sz w:val="24"/>
          <w:szCs w:val="24"/>
        </w:rPr>
        <w:t>2</w:t>
      </w:r>
    </w:p>
    <w:p w14:paraId="65FFFE15" w14:textId="77777777" w:rsidR="004E35EF" w:rsidRPr="009006A2" w:rsidRDefault="004E35EF" w:rsidP="009006A2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6A2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28C35415" w14:textId="77777777" w:rsidR="004E35EF" w:rsidRPr="001B6017" w:rsidRDefault="004E35EF" w:rsidP="004E35EF">
      <w:pPr>
        <w:pStyle w:val="Akapitzlist"/>
        <w:ind w:left="1080"/>
        <w:rPr>
          <w:rFonts w:ascii="Times New Roman" w:hAnsi="Times New Roman" w:cs="Times New Roman"/>
        </w:rPr>
      </w:pPr>
      <w:r w:rsidRPr="001B6017">
        <w:rPr>
          <w:rFonts w:ascii="Times New Roman" w:hAnsi="Times New Roman" w:cs="Times New Roman"/>
        </w:rPr>
        <w:t xml:space="preserve"> </w:t>
      </w:r>
    </w:p>
    <w:p w14:paraId="687D650B" w14:textId="5264A4C8" w:rsidR="004E35EF" w:rsidRPr="00904FAE" w:rsidRDefault="00904FAE" w:rsidP="008D5367">
      <w:pPr>
        <w:ind w:left="708"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</w:t>
      </w:r>
    </w:p>
    <w:p w14:paraId="2D9A58C6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154C6E7C" w14:textId="77777777" w:rsidR="004E35EF" w:rsidRPr="001B6017" w:rsidRDefault="004E35EF" w:rsidP="004E35EF">
      <w:pPr>
        <w:rPr>
          <w:rFonts w:ascii="Times New Roman" w:hAnsi="Times New Roman" w:cs="Times New Roman"/>
        </w:rPr>
      </w:pPr>
    </w:p>
    <w:p w14:paraId="1555A042" w14:textId="2EFED1A5" w:rsidR="004E35EF" w:rsidRDefault="004E35EF" w:rsidP="004E35E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0BD753F" w14:textId="7F479E3E" w:rsidR="00B7250E" w:rsidRDefault="00B7250E" w:rsidP="004E35E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98E9EBE" w14:textId="77777777" w:rsidR="00B7250E" w:rsidRPr="001B6017" w:rsidRDefault="00B7250E" w:rsidP="004E35E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AC325C0" w14:textId="460EA3AC" w:rsidR="00B7250E" w:rsidRPr="00B7250E" w:rsidRDefault="00B7250E" w:rsidP="004E35EF">
      <w:pPr>
        <w:rPr>
          <w:rFonts w:ascii="Times New Roman" w:hAnsi="Times New Roman" w:cs="Times New Roman"/>
          <w:sz w:val="18"/>
          <w:szCs w:val="18"/>
        </w:rPr>
      </w:pPr>
      <w:r w:rsidRPr="00B7250E">
        <w:rPr>
          <w:rFonts w:ascii="Times New Roman" w:hAnsi="Times New Roman" w:cs="Times New Roman"/>
          <w:sz w:val="18"/>
          <w:szCs w:val="18"/>
        </w:rPr>
        <w:t>Załączniki:</w:t>
      </w:r>
    </w:p>
    <w:p w14:paraId="288BED8B" w14:textId="77777777" w:rsidR="00C8397C" w:rsidRPr="00C8397C" w:rsidRDefault="00C8397C" w:rsidP="00C8397C">
      <w:pPr>
        <w:pStyle w:val="NormalnyWeb"/>
        <w:numPr>
          <w:ilvl w:val="0"/>
          <w:numId w:val="13"/>
        </w:numPr>
        <w:jc w:val="both"/>
        <w:rPr>
          <w:sz w:val="16"/>
          <w:szCs w:val="16"/>
        </w:rPr>
      </w:pPr>
      <w:r w:rsidRPr="00C8397C">
        <w:rPr>
          <w:sz w:val="16"/>
          <w:szCs w:val="16"/>
        </w:rPr>
        <w:t>Projekt techniczny</w:t>
      </w:r>
    </w:p>
    <w:p w14:paraId="1B24C132" w14:textId="77777777" w:rsidR="00C8397C" w:rsidRPr="00C8397C" w:rsidRDefault="00C8397C" w:rsidP="00C8397C">
      <w:pPr>
        <w:pStyle w:val="NormalnyWeb"/>
        <w:numPr>
          <w:ilvl w:val="0"/>
          <w:numId w:val="13"/>
        </w:numPr>
        <w:jc w:val="both"/>
        <w:rPr>
          <w:sz w:val="16"/>
          <w:szCs w:val="16"/>
        </w:rPr>
      </w:pPr>
      <w:r w:rsidRPr="00C8397C">
        <w:rPr>
          <w:sz w:val="16"/>
          <w:szCs w:val="16"/>
        </w:rPr>
        <w:t>Specyfikacja techniczna</w:t>
      </w:r>
    </w:p>
    <w:p w14:paraId="0140A879" w14:textId="6C145605" w:rsidR="00C8397C" w:rsidRPr="00C8397C" w:rsidRDefault="00C8397C" w:rsidP="00C8397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C8397C">
        <w:rPr>
          <w:rFonts w:ascii="Times New Roman" w:hAnsi="Times New Roman" w:cs="Times New Roman"/>
          <w:sz w:val="16"/>
          <w:szCs w:val="16"/>
        </w:rPr>
        <w:t>Przedmiar robót</w:t>
      </w:r>
    </w:p>
    <w:p w14:paraId="3AA9E782" w14:textId="588BAB8A" w:rsidR="00B7250E" w:rsidRPr="00C8397C" w:rsidRDefault="00B7250E" w:rsidP="00B7250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C8397C">
        <w:rPr>
          <w:rFonts w:ascii="Times New Roman" w:hAnsi="Times New Roman" w:cs="Times New Roman"/>
          <w:sz w:val="16"/>
          <w:szCs w:val="16"/>
        </w:rPr>
        <w:t>Oświadczenie o prowadzeniu rachunku bankowego</w:t>
      </w:r>
    </w:p>
    <w:p w14:paraId="254B40FA" w14:textId="283DA055" w:rsidR="00B7250E" w:rsidRDefault="00B7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0B4029" w14:textId="678BC0DE" w:rsidR="00B7250E" w:rsidRPr="00321CFF" w:rsidRDefault="00B7250E" w:rsidP="00B725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lastRenderedPageBreak/>
        <w:t xml:space="preserve">Załącznik nr </w:t>
      </w:r>
      <w:r w:rsidR="00054F0E">
        <w:rPr>
          <w:rFonts w:ascii="Times New Roman" w:hAnsi="Times New Roman" w:cs="Times New Roman"/>
        </w:rPr>
        <w:t>4</w:t>
      </w:r>
      <w:r w:rsidRPr="00321CFF">
        <w:rPr>
          <w:rFonts w:ascii="Times New Roman" w:hAnsi="Times New Roman" w:cs="Times New Roman"/>
        </w:rPr>
        <w:t xml:space="preserve"> do umowy</w:t>
      </w:r>
    </w:p>
    <w:p w14:paraId="68A937EA" w14:textId="77777777" w:rsidR="00B7250E" w:rsidRPr="00321CFF" w:rsidRDefault="00B7250E" w:rsidP="00B7250E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ED2EFBD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 xml:space="preserve">Załącznik do umowy nr BZP.272.2……...2023                                                                                       </w:t>
      </w:r>
    </w:p>
    <w:p w14:paraId="3D43F66F" w14:textId="77777777" w:rsidR="00B7250E" w:rsidRPr="00321CFF" w:rsidRDefault="00B7250E" w:rsidP="00B7250E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 xml:space="preserve">          </w:t>
      </w:r>
      <w:r w:rsidRPr="00321CFF">
        <w:rPr>
          <w:rFonts w:ascii="Times New Roman" w:hAnsi="Times New Roman" w:cs="Times New Roman"/>
        </w:rPr>
        <w:tab/>
        <w:t>Załącznik nr 1 do zarządzenia nr 184/19</w:t>
      </w:r>
    </w:p>
    <w:p w14:paraId="7351D2D1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21CFF">
        <w:rPr>
          <w:rFonts w:ascii="Times New Roman" w:hAnsi="Times New Roman" w:cs="Times New Roman"/>
        </w:rPr>
        <w:tab/>
        <w:t>Burmistrza Miasta Kościana</w:t>
      </w:r>
    </w:p>
    <w:p w14:paraId="25119B9B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21CFF">
        <w:rPr>
          <w:rFonts w:ascii="Times New Roman" w:hAnsi="Times New Roman" w:cs="Times New Roman"/>
        </w:rPr>
        <w:tab/>
        <w:t>z dnia 12.12.2019 r.</w:t>
      </w:r>
    </w:p>
    <w:p w14:paraId="2F8B5091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9E9A8D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………………, dnia ………….…</w:t>
      </w:r>
    </w:p>
    <w:p w14:paraId="759BDED3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>…………………………………………...</w:t>
      </w:r>
    </w:p>
    <w:p w14:paraId="77C0290E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>…………………………………………...</w:t>
      </w:r>
    </w:p>
    <w:p w14:paraId="21F3E736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>……………………………………………</w:t>
      </w:r>
    </w:p>
    <w:p w14:paraId="24F9D677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1CFF">
        <w:rPr>
          <w:rFonts w:ascii="Times New Roman" w:hAnsi="Times New Roman" w:cs="Times New Roman"/>
        </w:rPr>
        <w:t>(nazwa i adres dostawcy, wykonawcy, NIP, Regon)</w:t>
      </w:r>
    </w:p>
    <w:p w14:paraId="1FA55086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EEE7C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FE1A9" w14:textId="77777777" w:rsidR="00B7250E" w:rsidRPr="00321CFF" w:rsidRDefault="00B7250E" w:rsidP="00B725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6E10FB4" w14:textId="77777777" w:rsidR="00B7250E" w:rsidRPr="00321CFF" w:rsidRDefault="00B7250E" w:rsidP="00B725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410E2" w14:textId="1969AB3B" w:rsidR="00B7250E" w:rsidRPr="00DB74EC" w:rsidRDefault="00B7250E" w:rsidP="00B725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4EC">
        <w:rPr>
          <w:rFonts w:ascii="Times New Roman" w:hAnsi="Times New Roman" w:cs="Times New Roman"/>
          <w:sz w:val="24"/>
          <w:szCs w:val="24"/>
        </w:rPr>
        <w:t xml:space="preserve">Oświadczam, że prowadzę rachunek bankowy, na który należy przekazać płatności do umowy BZP.272.2…...2023  z dnia…………... na </w:t>
      </w:r>
      <w:r w:rsidR="00DB74EC" w:rsidRPr="00DB74EC">
        <w:rPr>
          <w:rFonts w:ascii="Times New Roman" w:hAnsi="Times New Roman" w:cs="Times New Roman"/>
          <w:sz w:val="24"/>
          <w:szCs w:val="24"/>
        </w:rPr>
        <w:t>wykonanie modernizacji rozdzielni elektrycznej w budynku administracyjnym Urzędu Miejskiego Kościana dla Gminy Miejskiej Kościan al. Kościuszki 22 w Kościanie</w:t>
      </w:r>
      <w:r w:rsidR="00DB74EC" w:rsidRPr="00DB74EC">
        <w:rPr>
          <w:rFonts w:ascii="Times New Roman" w:hAnsi="Times New Roman" w:cs="Times New Roman"/>
          <w:sz w:val="24"/>
          <w:szCs w:val="24"/>
        </w:rPr>
        <w:t>.</w:t>
      </w:r>
    </w:p>
    <w:p w14:paraId="19A87330" w14:textId="77777777" w:rsidR="00B7250E" w:rsidRPr="00321CFF" w:rsidRDefault="00B7250E" w:rsidP="00B72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57BE0C" w14:textId="77777777" w:rsidR="00B7250E" w:rsidRPr="00321CFF" w:rsidRDefault="00B7250E" w:rsidP="00B72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1CFF">
        <w:rPr>
          <w:rFonts w:ascii="Times New Roman" w:hAnsi="Times New Roman" w:cs="Times New Roman"/>
          <w:sz w:val="24"/>
          <w:szCs w:val="24"/>
        </w:rPr>
        <w:t>Do rachunku bankowego został wydzielony rachunek VAT na cele prowadzonej działalności gospodarczej.</w:t>
      </w:r>
    </w:p>
    <w:p w14:paraId="3722B963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EDB83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8148C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………………………………………………………..</w:t>
      </w:r>
    </w:p>
    <w:p w14:paraId="0528FE2D" w14:textId="77777777" w:rsidR="00B7250E" w:rsidRPr="00321CFF" w:rsidRDefault="00B7250E" w:rsidP="00B725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C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podpis (y) osoby (osób) upoważnionej (</w:t>
      </w:r>
      <w:proofErr w:type="spellStart"/>
      <w:r w:rsidRPr="00321CF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21CFF">
        <w:rPr>
          <w:rFonts w:ascii="Times New Roman" w:hAnsi="Times New Roman" w:cs="Times New Roman"/>
          <w:sz w:val="20"/>
          <w:szCs w:val="20"/>
        </w:rPr>
        <w:t>) do reprezentowania</w:t>
      </w:r>
    </w:p>
    <w:p w14:paraId="10ABCA7C" w14:textId="77777777" w:rsidR="00B7250E" w:rsidRPr="005166F1" w:rsidRDefault="00B7250E" w:rsidP="00B725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3C21E" w14:textId="77777777" w:rsidR="00B7250E" w:rsidRDefault="00B7250E" w:rsidP="00B7250E"/>
    <w:p w14:paraId="5F3CAED0" w14:textId="77777777" w:rsidR="004E35EF" w:rsidRPr="001B6017" w:rsidRDefault="004E35EF" w:rsidP="004E35EF">
      <w:pPr>
        <w:pStyle w:val="Akapitzlist"/>
        <w:jc w:val="both"/>
        <w:rPr>
          <w:rFonts w:ascii="Times New Roman" w:hAnsi="Times New Roman" w:cs="Times New Roman"/>
        </w:rPr>
      </w:pPr>
    </w:p>
    <w:p w14:paraId="4F4FC978" w14:textId="77777777" w:rsidR="00653E5E" w:rsidRDefault="00653E5E"/>
    <w:sectPr w:rsidR="00653E5E" w:rsidSect="00904FA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40"/>
    <w:multiLevelType w:val="hybridMultilevel"/>
    <w:tmpl w:val="62F23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E7D"/>
    <w:multiLevelType w:val="hybridMultilevel"/>
    <w:tmpl w:val="D84C57A2"/>
    <w:lvl w:ilvl="0" w:tplc="6F1E2FF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0A0A"/>
    <w:multiLevelType w:val="hybridMultilevel"/>
    <w:tmpl w:val="80DE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2F9B"/>
    <w:multiLevelType w:val="hybridMultilevel"/>
    <w:tmpl w:val="137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7CD8"/>
    <w:multiLevelType w:val="hybridMultilevel"/>
    <w:tmpl w:val="64EAC2B8"/>
    <w:lvl w:ilvl="0" w:tplc="BA10A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5D0F"/>
    <w:multiLevelType w:val="hybridMultilevel"/>
    <w:tmpl w:val="98D0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A4D"/>
    <w:multiLevelType w:val="hybridMultilevel"/>
    <w:tmpl w:val="A5FC489C"/>
    <w:lvl w:ilvl="0" w:tplc="0415000F">
      <w:start w:val="1"/>
      <w:numFmt w:val="decimal"/>
      <w:lvlText w:val="%1.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7" w15:restartNumberingAfterBreak="0">
    <w:nsid w:val="1FA53198"/>
    <w:multiLevelType w:val="hybridMultilevel"/>
    <w:tmpl w:val="DEE21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0FC45B4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52D3"/>
    <w:multiLevelType w:val="hybridMultilevel"/>
    <w:tmpl w:val="3C4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6C5C"/>
    <w:multiLevelType w:val="hybridMultilevel"/>
    <w:tmpl w:val="9C78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78F7"/>
    <w:multiLevelType w:val="hybridMultilevel"/>
    <w:tmpl w:val="E0081C68"/>
    <w:lvl w:ilvl="0" w:tplc="64CA148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3078CEF8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E56E4"/>
    <w:multiLevelType w:val="hybridMultilevel"/>
    <w:tmpl w:val="A5AA1622"/>
    <w:lvl w:ilvl="0" w:tplc="2A5C7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5388E"/>
    <w:multiLevelType w:val="hybridMultilevel"/>
    <w:tmpl w:val="A17A3DD4"/>
    <w:lvl w:ilvl="0" w:tplc="CA387338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2311A"/>
    <w:multiLevelType w:val="hybridMultilevel"/>
    <w:tmpl w:val="F39AECD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0008188">
    <w:abstractNumId w:val="8"/>
  </w:num>
  <w:num w:numId="2" w16cid:durableId="883099359">
    <w:abstractNumId w:val="5"/>
  </w:num>
  <w:num w:numId="3" w16cid:durableId="1725525891">
    <w:abstractNumId w:val="0"/>
  </w:num>
  <w:num w:numId="4" w16cid:durableId="754128723">
    <w:abstractNumId w:val="6"/>
  </w:num>
  <w:num w:numId="5" w16cid:durableId="2016178849">
    <w:abstractNumId w:val="3"/>
  </w:num>
  <w:num w:numId="6" w16cid:durableId="496654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1865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838967">
    <w:abstractNumId w:val="1"/>
  </w:num>
  <w:num w:numId="9" w16cid:durableId="1121655295">
    <w:abstractNumId w:val="13"/>
  </w:num>
  <w:num w:numId="10" w16cid:durableId="1402291703">
    <w:abstractNumId w:val="10"/>
  </w:num>
  <w:num w:numId="11" w16cid:durableId="1414277612">
    <w:abstractNumId w:val="7"/>
  </w:num>
  <w:num w:numId="12" w16cid:durableId="1937323808">
    <w:abstractNumId w:val="4"/>
  </w:num>
  <w:num w:numId="13" w16cid:durableId="1722709275">
    <w:abstractNumId w:val="12"/>
  </w:num>
  <w:num w:numId="14" w16cid:durableId="620306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1D"/>
    <w:rsid w:val="00054F0E"/>
    <w:rsid w:val="000D3E87"/>
    <w:rsid w:val="00140208"/>
    <w:rsid w:val="001D2D5C"/>
    <w:rsid w:val="00210923"/>
    <w:rsid w:val="002416F6"/>
    <w:rsid w:val="002523D5"/>
    <w:rsid w:val="002648EE"/>
    <w:rsid w:val="002772C5"/>
    <w:rsid w:val="002850E5"/>
    <w:rsid w:val="002E3AB7"/>
    <w:rsid w:val="0033620B"/>
    <w:rsid w:val="003E13F8"/>
    <w:rsid w:val="0042063E"/>
    <w:rsid w:val="00462EA9"/>
    <w:rsid w:val="00473BBB"/>
    <w:rsid w:val="004E35EF"/>
    <w:rsid w:val="0050785E"/>
    <w:rsid w:val="00596677"/>
    <w:rsid w:val="00653E5E"/>
    <w:rsid w:val="00675338"/>
    <w:rsid w:val="006A419E"/>
    <w:rsid w:val="006A7D81"/>
    <w:rsid w:val="0077150B"/>
    <w:rsid w:val="007C7714"/>
    <w:rsid w:val="007D0D59"/>
    <w:rsid w:val="008A1E36"/>
    <w:rsid w:val="008C2F92"/>
    <w:rsid w:val="008C53BF"/>
    <w:rsid w:val="008D5367"/>
    <w:rsid w:val="009006A2"/>
    <w:rsid w:val="00900B76"/>
    <w:rsid w:val="00904FAE"/>
    <w:rsid w:val="00913F4A"/>
    <w:rsid w:val="00AD1840"/>
    <w:rsid w:val="00B24559"/>
    <w:rsid w:val="00B7250E"/>
    <w:rsid w:val="00BA090F"/>
    <w:rsid w:val="00BB517F"/>
    <w:rsid w:val="00BD2C56"/>
    <w:rsid w:val="00C02774"/>
    <w:rsid w:val="00C361CD"/>
    <w:rsid w:val="00C8397C"/>
    <w:rsid w:val="00CA1195"/>
    <w:rsid w:val="00D051AC"/>
    <w:rsid w:val="00DB74EC"/>
    <w:rsid w:val="00DD38DB"/>
    <w:rsid w:val="00DE5317"/>
    <w:rsid w:val="00E664CB"/>
    <w:rsid w:val="00F02E1D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B9AA"/>
  <w15:chartTrackingRefBased/>
  <w15:docId w15:val="{2D82446E-2BDB-4DD0-9C77-0B8B8031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Akapit z listą5,T_SZ_List Paragraph,normalny tekst,Akapit z listą BS,Kolorowa lista — akcent 11,List Paragraph"/>
    <w:basedOn w:val="Normalny"/>
    <w:link w:val="AkapitzlistZnak"/>
    <w:uiPriority w:val="34"/>
    <w:qFormat/>
    <w:rsid w:val="004E35EF"/>
    <w:pPr>
      <w:ind w:left="720"/>
      <w:contextualSpacing/>
    </w:pPr>
  </w:style>
  <w:style w:type="character" w:customStyle="1" w:styleId="AkapitzlistZnak">
    <w:name w:val="Akapit z listą Znak"/>
    <w:aliases w:val="BulletC Znak,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4E35EF"/>
  </w:style>
  <w:style w:type="character" w:styleId="Hipercze">
    <w:name w:val="Hyperlink"/>
    <w:uiPriority w:val="99"/>
    <w:unhideWhenUsed/>
    <w:rsid w:val="004E35EF"/>
    <w:rPr>
      <w:color w:val="0000FF"/>
      <w:u w:val="single"/>
    </w:rPr>
  </w:style>
  <w:style w:type="paragraph" w:styleId="Adreszwrotnynakopercie">
    <w:name w:val="envelope return"/>
    <w:basedOn w:val="Normalny"/>
    <w:rsid w:val="00900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/zalogu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Noskowiak</dc:creator>
  <cp:keywords/>
  <dc:description/>
  <cp:lastModifiedBy>Aneta AR. Rabiega</cp:lastModifiedBy>
  <cp:revision>21</cp:revision>
  <cp:lastPrinted>2023-03-02T12:27:00Z</cp:lastPrinted>
  <dcterms:created xsi:type="dcterms:W3CDTF">2023-03-02T10:17:00Z</dcterms:created>
  <dcterms:modified xsi:type="dcterms:W3CDTF">2023-03-17T11:27:00Z</dcterms:modified>
</cp:coreProperties>
</file>