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DF4F" w14:textId="5619C79C" w:rsidR="00595F47" w:rsidRDefault="00E757CD" w:rsidP="00595F47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Załącznik nr 1 do oferty </w:t>
      </w:r>
      <w:r w:rsidR="00595F47">
        <w:rPr>
          <w:rFonts w:ascii="Calibri" w:hAnsi="Calibri" w:cs="Calibri"/>
          <w:bCs/>
          <w:sz w:val="22"/>
          <w:szCs w:val="22"/>
        </w:rPr>
        <w:br/>
        <w:t xml:space="preserve">                                        </w:t>
      </w:r>
      <w:r w:rsidR="00595F47">
        <w:rPr>
          <w:rFonts w:ascii="Calibri" w:hAnsi="Calibri" w:cs="Calibri"/>
          <w:sz w:val="22"/>
          <w:szCs w:val="22"/>
        </w:rPr>
        <w:t xml:space="preserve"> </w:t>
      </w:r>
    </w:p>
    <w:p w14:paraId="4372CB24" w14:textId="77777777" w:rsidR="00595F47" w:rsidRDefault="00595F47" w:rsidP="00595F47">
      <w:pPr>
        <w:pStyle w:val="Nagwek9"/>
        <w:numPr>
          <w:ilvl w:val="5"/>
          <w:numId w:val="1"/>
        </w:numPr>
        <w:tabs>
          <w:tab w:val="left" w:pos="20592"/>
        </w:tabs>
        <w:rPr>
          <w:rFonts w:ascii="Calibri" w:hAnsi="Calibri" w:cs="Calibri"/>
          <w:sz w:val="22"/>
          <w:szCs w:val="22"/>
        </w:rPr>
      </w:pPr>
    </w:p>
    <w:p w14:paraId="0037F77F" w14:textId="77777777" w:rsidR="00EE4352" w:rsidRDefault="00EE4352" w:rsidP="00EE4352">
      <w:pPr>
        <w:pStyle w:val="Nagwek9"/>
        <w:tabs>
          <w:tab w:val="left" w:pos="20592"/>
        </w:tabs>
        <w:ind w:left="1584" w:hanging="158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PROJEKT UMOWY NAJMU</w:t>
      </w:r>
    </w:p>
    <w:p w14:paraId="7E1E769C" w14:textId="77777777" w:rsidR="00EE4352" w:rsidRDefault="00EE4352" w:rsidP="00EE4352">
      <w:pPr>
        <w:rPr>
          <w:rFonts w:ascii="Calibri" w:hAnsi="Calibri" w:cs="Calibri"/>
        </w:rPr>
      </w:pPr>
    </w:p>
    <w:p w14:paraId="71B936B5" w14:textId="77777777" w:rsidR="00EE4352" w:rsidRDefault="00EE4352" w:rsidP="00EE4352">
      <w:pPr>
        <w:pStyle w:val="Tekstpodstawowywcity"/>
        <w:tabs>
          <w:tab w:val="left" w:pos="720"/>
        </w:tabs>
        <w:ind w:left="0" w:firstLine="0"/>
        <w:rPr>
          <w:rFonts w:ascii="Calibri" w:hAnsi="Calibri" w:cs="Calibri"/>
          <w:b/>
          <w:bCs/>
          <w:sz w:val="22"/>
          <w:szCs w:val="22"/>
        </w:rPr>
      </w:pPr>
    </w:p>
    <w:p w14:paraId="6974A587" w14:textId="77777777" w:rsidR="00EE4352" w:rsidRDefault="00EE4352" w:rsidP="00EE4352">
      <w:pPr>
        <w:rPr>
          <w:rFonts w:ascii="Calibri" w:hAnsi="Calibri" w:cs="Calibri"/>
          <w:sz w:val="22"/>
          <w:szCs w:val="22"/>
        </w:rPr>
      </w:pPr>
    </w:p>
    <w:p w14:paraId="3AFF1BE9" w14:textId="77777777" w:rsidR="00EE4352" w:rsidRDefault="00EE4352" w:rsidP="00EE4352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Zawarta w dniu ……………… roku pomiędzy:</w:t>
      </w:r>
    </w:p>
    <w:p w14:paraId="67DE9AC0" w14:textId="77777777" w:rsidR="00EE4352" w:rsidRDefault="00EE4352" w:rsidP="00EE4352">
      <w:pPr>
        <w:spacing w:line="360" w:lineRule="auto"/>
        <w:jc w:val="both"/>
        <w:rPr>
          <w:rFonts w:ascii="Calibri" w:hAnsi="Calibri" w:cs="Calibri"/>
        </w:rPr>
      </w:pPr>
    </w:p>
    <w:p w14:paraId="61E3A12C" w14:textId="77777777" w:rsidR="00EE4352" w:rsidRDefault="00EE4352" w:rsidP="00EE4352">
      <w:pPr>
        <w:pStyle w:val="Nagwek3"/>
        <w:tabs>
          <w:tab w:val="left" w:pos="195"/>
        </w:tabs>
        <w:ind w:left="15" w:hanging="30"/>
        <w:jc w:val="left"/>
        <w:rPr>
          <w:rFonts w:ascii="Calibri" w:hAnsi="Calibri" w:cs="Calibri"/>
          <w:b w:val="0"/>
          <w:spacing w:val="0"/>
          <w:sz w:val="24"/>
        </w:rPr>
      </w:pPr>
      <w:r>
        <w:rPr>
          <w:rFonts w:ascii="Calibri" w:hAnsi="Calibri" w:cs="Calibri"/>
          <w:spacing w:val="0"/>
          <w:sz w:val="24"/>
        </w:rPr>
        <w:t xml:space="preserve">Obwodem Lecznictwa Kolejowego Samodzielnym Publicznym Zakładem Opieki Zdrowotnym w </w:t>
      </w:r>
      <w:proofErr w:type="spellStart"/>
      <w:r>
        <w:rPr>
          <w:rFonts w:ascii="Calibri" w:hAnsi="Calibri" w:cs="Calibri"/>
          <w:spacing w:val="0"/>
          <w:sz w:val="24"/>
        </w:rPr>
        <w:t>Skarżysku-Kamiennej</w:t>
      </w:r>
      <w:proofErr w:type="spellEnd"/>
      <w:r>
        <w:rPr>
          <w:rFonts w:ascii="Calibri" w:hAnsi="Calibri" w:cs="Calibri"/>
          <w:spacing w:val="0"/>
          <w:sz w:val="24"/>
        </w:rPr>
        <w:t xml:space="preserve"> ul. Sokola 50, 26-110 Skarżysko-Kamienna.</w:t>
      </w:r>
      <w:r>
        <w:rPr>
          <w:rFonts w:ascii="Calibri" w:hAnsi="Calibri" w:cs="Calibri"/>
          <w:spacing w:val="0"/>
          <w:sz w:val="24"/>
        </w:rPr>
        <w:br/>
      </w:r>
      <w:r>
        <w:rPr>
          <w:rFonts w:ascii="Calibri" w:hAnsi="Calibri" w:cs="Calibri"/>
          <w:b w:val="0"/>
          <w:spacing w:val="0"/>
          <w:sz w:val="24"/>
        </w:rPr>
        <w:br/>
        <w:t>z</w:t>
      </w:r>
      <w:r>
        <w:rPr>
          <w:rFonts w:ascii="Calibri" w:hAnsi="Calibri" w:cs="Calibri"/>
          <w:b w:val="0"/>
          <w:bCs w:val="0"/>
          <w:spacing w:val="0"/>
          <w:sz w:val="24"/>
        </w:rPr>
        <w:t xml:space="preserve">arejestrowanym w Krajowym Rejestrze Sądowym  w  Kielcach pod nr </w:t>
      </w:r>
      <w:r>
        <w:rPr>
          <w:rFonts w:ascii="Calibri" w:hAnsi="Calibri" w:cs="Calibri"/>
          <w:b w:val="0"/>
          <w:spacing w:val="0"/>
          <w:sz w:val="24"/>
        </w:rPr>
        <w:t xml:space="preserve"> </w:t>
      </w:r>
      <w:r>
        <w:rPr>
          <w:rFonts w:ascii="Calibri" w:hAnsi="Calibri" w:cs="Calibri"/>
          <w:spacing w:val="0"/>
          <w:sz w:val="24"/>
        </w:rPr>
        <w:t>KRS: 0000097706</w:t>
      </w:r>
      <w:r>
        <w:rPr>
          <w:rFonts w:ascii="Calibri" w:hAnsi="Calibri" w:cs="Calibri"/>
          <w:b w:val="0"/>
          <w:bCs w:val="0"/>
          <w:spacing w:val="0"/>
          <w:sz w:val="24"/>
        </w:rPr>
        <w:t xml:space="preserve">  zwanym dalej</w:t>
      </w:r>
      <w:r>
        <w:rPr>
          <w:rFonts w:ascii="Calibri" w:hAnsi="Calibri" w:cs="Calibri"/>
          <w:b w:val="0"/>
          <w:spacing w:val="0"/>
          <w:sz w:val="24"/>
        </w:rPr>
        <w:t xml:space="preserve"> </w:t>
      </w:r>
      <w:r>
        <w:rPr>
          <w:rFonts w:ascii="Calibri" w:hAnsi="Calibri" w:cs="Calibri"/>
          <w:spacing w:val="0"/>
          <w:sz w:val="24"/>
        </w:rPr>
        <w:t>„ Zamawiającym ”</w:t>
      </w:r>
      <w:r>
        <w:rPr>
          <w:rFonts w:ascii="Calibri" w:hAnsi="Calibri" w:cs="Calibri"/>
          <w:b w:val="0"/>
          <w:bCs w:val="0"/>
          <w:spacing w:val="0"/>
          <w:sz w:val="24"/>
        </w:rPr>
        <w:t xml:space="preserve">  reprezentowanym przez :</w:t>
      </w:r>
      <w:r>
        <w:rPr>
          <w:rFonts w:ascii="Calibri" w:hAnsi="Calibri" w:cs="Calibri"/>
          <w:b w:val="0"/>
          <w:bCs w:val="0"/>
          <w:spacing w:val="0"/>
          <w:sz w:val="24"/>
        </w:rPr>
        <w:br/>
      </w:r>
      <w:r>
        <w:rPr>
          <w:rFonts w:ascii="Calibri" w:hAnsi="Calibri" w:cs="Calibri"/>
          <w:b w:val="0"/>
          <w:bCs w:val="0"/>
          <w:spacing w:val="0"/>
          <w:sz w:val="24"/>
        </w:rPr>
        <w:br/>
      </w:r>
      <w:r>
        <w:rPr>
          <w:rFonts w:ascii="Calibri" w:hAnsi="Calibri" w:cs="Calibri"/>
          <w:bCs w:val="0"/>
          <w:spacing w:val="0"/>
          <w:sz w:val="24"/>
        </w:rPr>
        <w:t>lek. Mateusza Korzeniewskiego – Dyrektora.</w:t>
      </w:r>
      <w:r>
        <w:rPr>
          <w:rFonts w:ascii="Calibri" w:hAnsi="Calibri" w:cs="Calibri"/>
          <w:b w:val="0"/>
          <w:bCs w:val="0"/>
          <w:spacing w:val="0"/>
          <w:sz w:val="24"/>
        </w:rPr>
        <w:br/>
      </w:r>
      <w:r>
        <w:rPr>
          <w:rFonts w:ascii="Calibri" w:hAnsi="Calibri" w:cs="Calibri"/>
          <w:b w:val="0"/>
          <w:bCs w:val="0"/>
          <w:spacing w:val="0"/>
          <w:sz w:val="24"/>
        </w:rPr>
        <w:br/>
        <w:t>Z jednej strony, a:</w:t>
      </w:r>
      <w:r>
        <w:rPr>
          <w:rFonts w:ascii="Calibri" w:hAnsi="Calibri" w:cs="Calibri"/>
          <w:b w:val="0"/>
          <w:spacing w:val="0"/>
          <w:sz w:val="24"/>
        </w:rPr>
        <w:br/>
      </w:r>
      <w:r>
        <w:rPr>
          <w:rFonts w:ascii="Calibri" w:hAnsi="Calibri" w:cs="Calibri"/>
          <w:b w:val="0"/>
          <w:bCs w:val="0"/>
          <w:spacing w:val="0"/>
          <w:sz w:val="24"/>
        </w:rPr>
        <w:br/>
      </w:r>
      <w:r>
        <w:rPr>
          <w:rFonts w:ascii="Calibri" w:hAnsi="Calibri" w:cs="Calibri"/>
          <w:b w:val="0"/>
          <w:spacing w:val="0"/>
          <w:sz w:val="24"/>
        </w:rPr>
        <w:t>………………………………………………………………………………………………………………………………………………</w:t>
      </w:r>
    </w:p>
    <w:p w14:paraId="74AB04A0" w14:textId="77777777" w:rsidR="00EE4352" w:rsidRDefault="00EE4352" w:rsidP="00EE4352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(nazwa firmy lub  imię i nazwisko w przypadku osób fizycznych)</w:t>
      </w:r>
    </w:p>
    <w:p w14:paraId="5FDD60B0" w14:textId="77777777" w:rsidR="00EE4352" w:rsidRDefault="00EE4352" w:rsidP="00EE4352">
      <w:pPr>
        <w:rPr>
          <w:rFonts w:ascii="Calibri" w:hAnsi="Calibri" w:cs="Calibri"/>
          <w:bCs/>
          <w:sz w:val="20"/>
          <w:szCs w:val="20"/>
        </w:rPr>
      </w:pPr>
    </w:p>
    <w:p w14:paraId="4AD335CD" w14:textId="77777777" w:rsidR="00EE4352" w:rsidRDefault="00EE4352" w:rsidP="00EE435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</w:t>
      </w:r>
    </w:p>
    <w:p w14:paraId="23C3C899" w14:textId="77777777" w:rsidR="00EE4352" w:rsidRDefault="00EE4352" w:rsidP="00EE4352">
      <w:pPr>
        <w:rPr>
          <w:rFonts w:ascii="Calibri" w:hAnsi="Calibri" w:cs="Calibri"/>
          <w:bCs/>
          <w:sz w:val="20"/>
          <w:szCs w:val="20"/>
        </w:rPr>
      </w:pPr>
    </w:p>
    <w:p w14:paraId="28F3683B" w14:textId="77777777" w:rsidR="00EE4352" w:rsidRDefault="00EE4352" w:rsidP="00EE435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zamieszkały w ……………………………………………, prowadzący działalność w …………………………………..…………………………………………( w przypadku osób fizycznych) lub z siedzibą w ………………………………….............................................................( w przypadku osób prawnych).</w:t>
      </w:r>
    </w:p>
    <w:p w14:paraId="1CF26053" w14:textId="77777777" w:rsidR="00EE4352" w:rsidRDefault="00EE4352" w:rsidP="00EE4352">
      <w:pPr>
        <w:tabs>
          <w:tab w:val="left" w:pos="4410"/>
        </w:tabs>
        <w:spacing w:line="360" w:lineRule="auto"/>
        <w:jc w:val="both"/>
        <w:rPr>
          <w:rFonts w:ascii="Calibri" w:hAnsi="Calibri" w:cs="Calibri"/>
        </w:rPr>
      </w:pPr>
    </w:p>
    <w:p w14:paraId="19660F2B" w14:textId="77777777" w:rsidR="00EE4352" w:rsidRDefault="00EE4352" w:rsidP="00EE4352">
      <w:pPr>
        <w:tabs>
          <w:tab w:val="left" w:pos="441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Zarejestrowanym w Krajowym Rejestrze Sądu  Rejonowego  w ………………………………………………………….Rejestru Sądowego  pod nr KRS:</w:t>
      </w:r>
      <w:r>
        <w:rPr>
          <w:rFonts w:ascii="Calibri" w:hAnsi="Calibri" w:cs="Calibri"/>
          <w:bCs/>
        </w:rPr>
        <w:t xml:space="preserve"> …………………………. </w:t>
      </w:r>
      <w:r>
        <w:rPr>
          <w:rFonts w:ascii="Calibri" w:hAnsi="Calibri" w:cs="Calibri"/>
        </w:rPr>
        <w:t>lub wpisanym do ewidencji działalności gospodarczej.</w:t>
      </w:r>
      <w:r>
        <w:rPr>
          <w:rFonts w:ascii="Calibri" w:hAnsi="Calibri" w:cs="Calibri"/>
          <w:bCs/>
        </w:rPr>
        <w:t xml:space="preserve">                                                                 </w:t>
      </w:r>
      <w:r>
        <w:rPr>
          <w:rFonts w:ascii="Calibri" w:hAnsi="Calibri" w:cs="Calibri"/>
          <w:bCs/>
        </w:rPr>
        <w:br/>
        <w:t>REGON: ……………………………..., NIP: ……………………………….……</w:t>
      </w:r>
      <w:r>
        <w:rPr>
          <w:rFonts w:ascii="Calibri" w:hAnsi="Calibri" w:cs="Calibri"/>
          <w:bCs/>
        </w:rPr>
        <w:br/>
      </w:r>
      <w:r>
        <w:rPr>
          <w:rFonts w:ascii="Calibri" w:hAnsi="Calibri" w:cs="Calibri"/>
        </w:rPr>
        <w:t xml:space="preserve">zwanym  dalej </w:t>
      </w:r>
      <w:r>
        <w:rPr>
          <w:rFonts w:ascii="Calibri" w:hAnsi="Calibri" w:cs="Calibri"/>
          <w:b/>
          <w:bCs/>
        </w:rPr>
        <w:t>„Najemcą”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</w:rPr>
        <w:t>reprezentowanym przez:</w:t>
      </w:r>
    </w:p>
    <w:p w14:paraId="7B60B53E" w14:textId="77777777" w:rsidR="00EE4352" w:rsidRDefault="00EE4352" w:rsidP="00EE4352">
      <w:pPr>
        <w:tabs>
          <w:tab w:val="left" w:pos="4410"/>
        </w:tabs>
        <w:spacing w:line="360" w:lineRule="auto"/>
        <w:rPr>
          <w:rFonts w:ascii="Calibri" w:hAnsi="Calibri" w:cs="Calibri"/>
        </w:rPr>
      </w:pPr>
    </w:p>
    <w:p w14:paraId="4815F672" w14:textId="77777777" w:rsidR="00EE4352" w:rsidRDefault="00EE4352" w:rsidP="00EE4352">
      <w:pPr>
        <w:tabs>
          <w:tab w:val="left" w:pos="441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</w:p>
    <w:p w14:paraId="0D9C550D" w14:textId="77777777" w:rsidR="00EE4352" w:rsidRDefault="00EE4352" w:rsidP="00EE4352"/>
    <w:p w14:paraId="41777AD6" w14:textId="77777777" w:rsidR="00EE4352" w:rsidRDefault="00EE4352" w:rsidP="00EE4352"/>
    <w:p w14:paraId="3DA7B55D" w14:textId="77777777" w:rsidR="00595F47" w:rsidRDefault="00595F47" w:rsidP="00595F47"/>
    <w:p w14:paraId="65E57CE9" w14:textId="77777777" w:rsidR="00595F47" w:rsidRDefault="00595F47" w:rsidP="00595F47">
      <w:pPr>
        <w:pStyle w:val="Nagwek3"/>
        <w:numPr>
          <w:ilvl w:val="0"/>
          <w:numId w:val="0"/>
        </w:numPr>
        <w:tabs>
          <w:tab w:val="left" w:pos="195"/>
        </w:tabs>
        <w:spacing w:line="360" w:lineRule="auto"/>
        <w:jc w:val="left"/>
        <w:rPr>
          <w:rFonts w:ascii="Calibri" w:hAnsi="Calibri" w:cs="Calibri"/>
          <w:b w:val="0"/>
          <w:sz w:val="24"/>
          <w:u w:val="single"/>
        </w:rPr>
      </w:pPr>
    </w:p>
    <w:p w14:paraId="2FF5E577" w14:textId="77777777" w:rsidR="00595F47" w:rsidRDefault="00595F47" w:rsidP="00595F47">
      <w:pPr>
        <w:pStyle w:val="Nagwek3"/>
        <w:numPr>
          <w:ilvl w:val="0"/>
          <w:numId w:val="0"/>
        </w:numPr>
        <w:tabs>
          <w:tab w:val="left" w:pos="195"/>
        </w:tabs>
        <w:spacing w:line="360" w:lineRule="auto"/>
        <w:jc w:val="left"/>
        <w:rPr>
          <w:rFonts w:ascii="Calibri" w:hAnsi="Calibri" w:cs="Calibri"/>
          <w:bCs w:val="0"/>
          <w:sz w:val="24"/>
        </w:rPr>
      </w:pPr>
      <w:r>
        <w:rPr>
          <w:rFonts w:ascii="Calibri" w:hAnsi="Calibri" w:cs="Calibri"/>
          <w:spacing w:val="0"/>
          <w:sz w:val="24"/>
        </w:rPr>
        <w:t xml:space="preserve">                                                                                    </w:t>
      </w:r>
      <w:r>
        <w:rPr>
          <w:rFonts w:ascii="Calibri" w:hAnsi="Calibri" w:cs="Calibri"/>
          <w:bCs w:val="0"/>
          <w:sz w:val="24"/>
        </w:rPr>
        <w:t>§1</w:t>
      </w:r>
    </w:p>
    <w:p w14:paraId="0770D283" w14:textId="77777777" w:rsidR="00595F47" w:rsidRDefault="00595F47" w:rsidP="00595F47">
      <w:pPr>
        <w:tabs>
          <w:tab w:val="left" w:pos="4410"/>
        </w:tabs>
        <w:spacing w:line="360" w:lineRule="auto"/>
        <w:jc w:val="both"/>
        <w:rPr>
          <w:rFonts w:ascii="Calibri" w:hAnsi="Calibri" w:cs="Calibri"/>
        </w:rPr>
      </w:pPr>
    </w:p>
    <w:p w14:paraId="0E489B9F" w14:textId="2A96AAEE" w:rsidR="00595F47" w:rsidRPr="008F2650" w:rsidRDefault="00EE4352" w:rsidP="008F2650">
      <w:pPr>
        <w:spacing w:line="360" w:lineRule="auto"/>
        <w:jc w:val="both"/>
        <w:rPr>
          <w:rFonts w:ascii="Calibri" w:eastAsia="Calibri Light" w:hAnsi="Calibri"/>
          <w:kern w:val="0"/>
          <w:lang w:eastAsia="en-US"/>
        </w:rPr>
      </w:pPr>
      <w:r w:rsidRPr="00EE4352">
        <w:rPr>
          <w:rFonts w:ascii="Calibri" w:hAnsi="Calibri" w:cs="Calibri"/>
        </w:rPr>
        <w:t>1.</w:t>
      </w:r>
      <w:r>
        <w:rPr>
          <w:rFonts w:ascii="Calibri" w:hAnsi="Calibri" w:cs="Calibri"/>
        </w:rPr>
        <w:t xml:space="preserve"> </w:t>
      </w:r>
      <w:r w:rsidRPr="00EE4352">
        <w:rPr>
          <w:rFonts w:ascii="Calibri" w:hAnsi="Calibri" w:cs="Calibri"/>
        </w:rPr>
        <w:t xml:space="preserve">W wyniku rozstrzygnięcia przetargu w trybie zapytania ofertowego, </w:t>
      </w:r>
      <w:r w:rsidR="008F2650" w:rsidRPr="008F2650">
        <w:rPr>
          <w:rFonts w:ascii="Calibri" w:eastAsia="Calibri Light" w:hAnsi="Calibri"/>
          <w:kern w:val="0"/>
          <w:lang w:eastAsia="en-US"/>
        </w:rPr>
        <w:t>zgodnie z  regulaminem  przetargu na wynajem budynków, części budynków lub pomieszczeń przez Obwód Lecznictwa Kolejowego SP ZOZ w Skarżysku – Kamiennej</w:t>
      </w:r>
      <w:r w:rsidR="008F2650">
        <w:rPr>
          <w:rFonts w:ascii="Calibri" w:eastAsia="Calibri Light" w:hAnsi="Calibri"/>
          <w:kern w:val="0"/>
          <w:lang w:eastAsia="en-US"/>
        </w:rPr>
        <w:t xml:space="preserve">, </w:t>
      </w:r>
      <w:r w:rsidRPr="00EE4352">
        <w:rPr>
          <w:rFonts w:ascii="Calibri" w:hAnsi="Calibri" w:cs="Calibri"/>
        </w:rPr>
        <w:t xml:space="preserve">Wynajmujący oddaje w najem </w:t>
      </w:r>
      <w:r w:rsidR="00595F47">
        <w:rPr>
          <w:rFonts w:ascii="Calibri" w:hAnsi="Calibri" w:cs="Calibri"/>
        </w:rPr>
        <w:t xml:space="preserve">Najemcy pomieszczenie stanowiące własność Wynajmującego o powierzchni  użytkowej  </w:t>
      </w:r>
      <w:r w:rsidR="007C54BA">
        <w:rPr>
          <w:rFonts w:ascii="Calibri" w:hAnsi="Calibri" w:cs="Calibri"/>
        </w:rPr>
        <w:t>14</w:t>
      </w:r>
      <w:r w:rsidR="00890EBE">
        <w:rPr>
          <w:rFonts w:ascii="Calibri" w:hAnsi="Calibri" w:cs="Calibri"/>
        </w:rPr>
        <w:t>2</w:t>
      </w:r>
      <w:r w:rsidR="007C54BA">
        <w:rPr>
          <w:rFonts w:ascii="Calibri" w:hAnsi="Calibri" w:cs="Calibri"/>
        </w:rPr>
        <w:t>,78</w:t>
      </w:r>
      <w:r w:rsidR="00595F47">
        <w:rPr>
          <w:rFonts w:ascii="Calibri" w:hAnsi="Calibri" w:cs="Calibri"/>
        </w:rPr>
        <w:t xml:space="preserve"> m</w:t>
      </w:r>
      <w:r w:rsidR="00595F47">
        <w:rPr>
          <w:rFonts w:ascii="Calibri" w:hAnsi="Calibri" w:cs="Calibri"/>
          <w:vertAlign w:val="superscript"/>
        </w:rPr>
        <w:t>2</w:t>
      </w:r>
      <w:r w:rsidR="00DB76D7">
        <w:rPr>
          <w:rFonts w:ascii="Calibri" w:hAnsi="Calibri" w:cs="Calibri"/>
        </w:rPr>
        <w:t xml:space="preserve">, </w:t>
      </w:r>
      <w:r w:rsidR="00595F47">
        <w:rPr>
          <w:rFonts w:ascii="Calibri" w:hAnsi="Calibri" w:cs="Calibri"/>
          <w:vertAlign w:val="superscript"/>
        </w:rPr>
        <w:t xml:space="preserve"> </w:t>
      </w:r>
      <w:r w:rsidR="007C54BA">
        <w:rPr>
          <w:rFonts w:ascii="Calibri" w:hAnsi="Calibri" w:cs="Calibri"/>
        </w:rPr>
        <w:t xml:space="preserve"> zlokalizowane w </w:t>
      </w:r>
      <w:proofErr w:type="spellStart"/>
      <w:r w:rsidR="007C54BA">
        <w:rPr>
          <w:rFonts w:ascii="Calibri" w:hAnsi="Calibri" w:cs="Calibri"/>
        </w:rPr>
        <w:t>Skarżysku-Kamiennej</w:t>
      </w:r>
      <w:proofErr w:type="spellEnd"/>
      <w:r w:rsidR="007C54BA">
        <w:rPr>
          <w:rFonts w:ascii="Calibri" w:hAnsi="Calibri" w:cs="Calibri"/>
        </w:rPr>
        <w:t xml:space="preserve"> przy ul. Sokolej 50  na podstawie protokołu zdawczo-odbiorczego, stanowiącego załącznik do umowy</w:t>
      </w:r>
      <w:r w:rsidR="00595F47">
        <w:rPr>
          <w:rFonts w:ascii="Calibri" w:hAnsi="Calibri" w:cs="Calibri"/>
        </w:rPr>
        <w:t>.</w:t>
      </w:r>
    </w:p>
    <w:p w14:paraId="6F339B36" w14:textId="79F51035" w:rsidR="00F40AC2" w:rsidRDefault="00F40AC2" w:rsidP="007C54BA">
      <w:pPr>
        <w:tabs>
          <w:tab w:val="left" w:pos="441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8F2650">
        <w:rPr>
          <w:rFonts w:ascii="Calibri" w:hAnsi="Calibri" w:cs="Calibri"/>
        </w:rPr>
        <w:t xml:space="preserve">Pomieszczenie nie posiada </w:t>
      </w:r>
      <w:r w:rsidR="00DD5E2C">
        <w:rPr>
          <w:rFonts w:ascii="Calibri" w:hAnsi="Calibri" w:cs="Calibri"/>
        </w:rPr>
        <w:t>dostępu do</w:t>
      </w:r>
      <w:r>
        <w:rPr>
          <w:rFonts w:ascii="Calibri" w:hAnsi="Calibri" w:cs="Calibri"/>
        </w:rPr>
        <w:t xml:space="preserve"> wody użytkowej oraz kanalizacji</w:t>
      </w:r>
      <w:r w:rsidR="00DD5E2C">
        <w:rPr>
          <w:rFonts w:ascii="Calibri" w:hAnsi="Calibri" w:cs="Calibri"/>
        </w:rPr>
        <w:t xml:space="preserve">, </w:t>
      </w:r>
      <w:r w:rsidR="008F2650">
        <w:rPr>
          <w:rFonts w:ascii="Calibri" w:hAnsi="Calibri" w:cs="Calibri"/>
        </w:rPr>
        <w:t>brak</w:t>
      </w:r>
      <w:r>
        <w:rPr>
          <w:rFonts w:ascii="Calibri" w:hAnsi="Calibri" w:cs="Calibri"/>
        </w:rPr>
        <w:t xml:space="preserve"> instalacji centralnego ogrzewania.</w:t>
      </w:r>
      <w:r w:rsidR="00DD5E2C">
        <w:rPr>
          <w:rFonts w:ascii="Calibri" w:hAnsi="Calibri" w:cs="Calibri"/>
        </w:rPr>
        <w:t xml:space="preserve"> Wynajmowana powierzchnia ma dostęp do energii elektrycznej, której zużycie będzie obliczane na podstawie wskazań podlicznika o numerze </w:t>
      </w:r>
      <w:r w:rsidR="0078698E" w:rsidRPr="0078698E">
        <w:rPr>
          <w:rFonts w:asciiTheme="minorHAnsi" w:hAnsiTheme="minorHAnsi" w:cstheme="minorHAnsi"/>
        </w:rPr>
        <w:t>90721530</w:t>
      </w:r>
    </w:p>
    <w:p w14:paraId="7595D6A2" w14:textId="497BAF19" w:rsidR="00F40AC2" w:rsidRDefault="00F40AC2" w:rsidP="007C54BA">
      <w:pPr>
        <w:tabs>
          <w:tab w:val="left" w:pos="441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3. Pomieszczenie znajduje się w stanie technicznym surowym, opis stanu technicznego pomieszczenia stanowi załącznik nr 1 do umowy</w:t>
      </w:r>
      <w:r w:rsidR="008F2650">
        <w:rPr>
          <w:rFonts w:ascii="Calibri" w:hAnsi="Calibri" w:cs="Calibri"/>
        </w:rPr>
        <w:t>.</w:t>
      </w:r>
    </w:p>
    <w:p w14:paraId="48A7CC64" w14:textId="77777777" w:rsidR="008431D3" w:rsidRDefault="008431D3" w:rsidP="008431D3">
      <w:pPr>
        <w:tabs>
          <w:tab w:val="left" w:pos="4410"/>
        </w:tabs>
        <w:spacing w:line="360" w:lineRule="auto"/>
        <w:jc w:val="center"/>
        <w:rPr>
          <w:rFonts w:ascii="Calibri" w:hAnsi="Calibri" w:cs="Calibri"/>
          <w:b/>
        </w:rPr>
      </w:pPr>
    </w:p>
    <w:p w14:paraId="45E1D5A4" w14:textId="0B409BDB" w:rsidR="008431D3" w:rsidRDefault="00595F47" w:rsidP="008431D3">
      <w:pPr>
        <w:tabs>
          <w:tab w:val="left" w:pos="4410"/>
        </w:tabs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2</w:t>
      </w:r>
    </w:p>
    <w:p w14:paraId="5C50F740" w14:textId="77777777" w:rsidR="00595F47" w:rsidRDefault="00595F47" w:rsidP="00595F47">
      <w:pPr>
        <w:tabs>
          <w:tab w:val="left" w:pos="4410"/>
        </w:tabs>
        <w:spacing w:line="360" w:lineRule="auto"/>
        <w:jc w:val="both"/>
        <w:rPr>
          <w:rFonts w:ascii="Calibri" w:hAnsi="Calibri" w:cs="Calibri"/>
        </w:rPr>
      </w:pPr>
    </w:p>
    <w:p w14:paraId="292A359B" w14:textId="7B80E022" w:rsidR="00595F47" w:rsidRDefault="00595F47" w:rsidP="00595F47">
      <w:pPr>
        <w:pStyle w:val="Tekstpodstawowy"/>
        <w:numPr>
          <w:ilvl w:val="0"/>
          <w:numId w:val="3"/>
        </w:numPr>
        <w:tabs>
          <w:tab w:val="left" w:pos="-142"/>
        </w:tabs>
        <w:spacing w:line="36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Strony ustalają, że Najemca będzie wykorzystywał wynajmowaną nieruchomość w celu prowadzenia </w:t>
      </w:r>
      <w:r w:rsidR="00DD5E2C">
        <w:rPr>
          <w:rFonts w:ascii="Calibri" w:hAnsi="Calibri"/>
        </w:rPr>
        <w:t xml:space="preserve">tam </w:t>
      </w:r>
      <w:r>
        <w:rPr>
          <w:rFonts w:ascii="Calibri" w:hAnsi="Calibri"/>
        </w:rPr>
        <w:t>działalności gospodarczej</w:t>
      </w:r>
      <w:r w:rsidR="008662D5">
        <w:rPr>
          <w:rFonts w:ascii="Calibri" w:hAnsi="Calibri"/>
        </w:rPr>
        <w:t xml:space="preserve"> </w:t>
      </w:r>
      <w:r w:rsidR="00DD5E2C">
        <w:rPr>
          <w:rFonts w:ascii="Calibri" w:hAnsi="Calibri"/>
        </w:rPr>
        <w:t xml:space="preserve">tj. </w:t>
      </w:r>
      <w:r w:rsidR="00947C2C">
        <w:rPr>
          <w:rFonts w:ascii="Calibri" w:hAnsi="Calibri"/>
        </w:rPr>
        <w:t>………………………………………………………………..</w:t>
      </w:r>
      <w:r w:rsidR="008662D5">
        <w:rPr>
          <w:rFonts w:ascii="Calibri" w:hAnsi="Calibri"/>
        </w:rPr>
        <w:t xml:space="preserve">. Działalność nie może być uciążliwa dla środowiska oraz konkurencyjna dla OLK SP ZOZ </w:t>
      </w:r>
      <w:r w:rsidR="00947C2C">
        <w:rPr>
          <w:rFonts w:ascii="Calibri" w:hAnsi="Calibri"/>
        </w:rPr>
        <w:br/>
      </w:r>
      <w:r w:rsidR="008662D5">
        <w:rPr>
          <w:rFonts w:ascii="Calibri" w:hAnsi="Calibri"/>
        </w:rPr>
        <w:t xml:space="preserve">w </w:t>
      </w:r>
      <w:proofErr w:type="spellStart"/>
      <w:r w:rsidR="008662D5">
        <w:rPr>
          <w:rFonts w:ascii="Calibri" w:hAnsi="Calibri"/>
        </w:rPr>
        <w:t>Skarżysku-Kamiennej</w:t>
      </w:r>
      <w:proofErr w:type="spellEnd"/>
      <w:r w:rsidR="008662D5">
        <w:rPr>
          <w:rFonts w:ascii="Calibri" w:hAnsi="Calibri"/>
        </w:rPr>
        <w:t>.</w:t>
      </w:r>
    </w:p>
    <w:p w14:paraId="53574F9A" w14:textId="5BBEB5B8" w:rsidR="00595F47" w:rsidRPr="00E52F77" w:rsidRDefault="00595F47" w:rsidP="00595F47">
      <w:pPr>
        <w:pStyle w:val="Tekstpodstawowy"/>
        <w:numPr>
          <w:ilvl w:val="0"/>
          <w:numId w:val="3"/>
        </w:numPr>
        <w:tabs>
          <w:tab w:val="left" w:pos="-142"/>
        </w:tabs>
        <w:spacing w:line="360" w:lineRule="auto"/>
        <w:ind w:left="284" w:hanging="284"/>
        <w:jc w:val="both"/>
        <w:rPr>
          <w:rFonts w:ascii="Calibri" w:hAnsi="Calibri"/>
        </w:rPr>
      </w:pPr>
      <w:r w:rsidRPr="00E52F77">
        <w:rPr>
          <w:rFonts w:ascii="Calibri" w:hAnsi="Calibri"/>
        </w:rPr>
        <w:t>Rozszerzenie</w:t>
      </w:r>
      <w:r w:rsidR="00C24BD6">
        <w:rPr>
          <w:rFonts w:ascii="Calibri" w:hAnsi="Calibri"/>
        </w:rPr>
        <w:t xml:space="preserve"> i zmiana</w:t>
      </w:r>
      <w:r w:rsidRPr="00E52F77">
        <w:rPr>
          <w:rFonts w:ascii="Calibri" w:hAnsi="Calibri"/>
        </w:rPr>
        <w:t xml:space="preserve"> działalności wymaga zgody Wynajmującego</w:t>
      </w:r>
      <w:r>
        <w:rPr>
          <w:rFonts w:ascii="Calibri" w:hAnsi="Calibri"/>
        </w:rPr>
        <w:t>.</w:t>
      </w:r>
    </w:p>
    <w:p w14:paraId="5795AE0C" w14:textId="77777777" w:rsidR="00595F47" w:rsidRPr="00C91972" w:rsidRDefault="00595F47" w:rsidP="00595F47">
      <w:pPr>
        <w:tabs>
          <w:tab w:val="left" w:pos="4410"/>
        </w:tabs>
        <w:spacing w:line="360" w:lineRule="auto"/>
        <w:jc w:val="center"/>
        <w:rPr>
          <w:rFonts w:ascii="Calibri" w:hAnsi="Calibri" w:cs="Calibri"/>
          <w:b/>
        </w:rPr>
      </w:pPr>
    </w:p>
    <w:p w14:paraId="2442D9CD" w14:textId="0CF5BC6D" w:rsidR="00595F47" w:rsidRDefault="00595F47" w:rsidP="00595F47">
      <w:pPr>
        <w:tabs>
          <w:tab w:val="left" w:pos="4410"/>
        </w:tabs>
        <w:spacing w:line="360" w:lineRule="auto"/>
        <w:jc w:val="center"/>
        <w:rPr>
          <w:rFonts w:ascii="Calibri" w:hAnsi="Calibri" w:cs="Calibri"/>
          <w:b/>
        </w:rPr>
      </w:pPr>
      <w:r w:rsidRPr="00C91972">
        <w:rPr>
          <w:rFonts w:ascii="Calibri" w:hAnsi="Calibri" w:cs="Calibri"/>
          <w:b/>
        </w:rPr>
        <w:t>§ 3</w:t>
      </w:r>
    </w:p>
    <w:p w14:paraId="4A4A4FAE" w14:textId="77777777" w:rsidR="008431D3" w:rsidRPr="00C91972" w:rsidRDefault="008431D3" w:rsidP="00595F47">
      <w:pPr>
        <w:tabs>
          <w:tab w:val="left" w:pos="4410"/>
        </w:tabs>
        <w:spacing w:line="360" w:lineRule="auto"/>
        <w:jc w:val="center"/>
        <w:rPr>
          <w:rFonts w:ascii="Calibri" w:hAnsi="Calibri" w:cs="Calibri"/>
          <w:b/>
        </w:rPr>
      </w:pPr>
    </w:p>
    <w:p w14:paraId="2B24DB6B" w14:textId="384C315E" w:rsidR="00595F47" w:rsidRPr="00476B63" w:rsidRDefault="00C91972" w:rsidP="00C91972">
      <w:pPr>
        <w:pStyle w:val="Tekstpodstawowy"/>
        <w:numPr>
          <w:ilvl w:val="3"/>
          <w:numId w:val="3"/>
        </w:numPr>
        <w:spacing w:line="36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Najemca</w:t>
      </w:r>
      <w:r w:rsidR="001A5528">
        <w:rPr>
          <w:rFonts w:ascii="Calibri" w:hAnsi="Calibri" w:cs="Calibri"/>
        </w:rPr>
        <w:t xml:space="preserve"> nie jest uprawniony</w:t>
      </w:r>
      <w:r>
        <w:rPr>
          <w:rFonts w:ascii="Calibri" w:hAnsi="Calibri" w:cs="Calibri"/>
        </w:rPr>
        <w:t xml:space="preserve"> do </w:t>
      </w:r>
      <w:r w:rsidR="001A5528">
        <w:rPr>
          <w:rFonts w:ascii="Calibri" w:hAnsi="Calibri" w:cs="Calibri"/>
        </w:rPr>
        <w:t xml:space="preserve">samodzielnego </w:t>
      </w:r>
      <w:r>
        <w:rPr>
          <w:rFonts w:ascii="Calibri" w:hAnsi="Calibri" w:cs="Calibri"/>
        </w:rPr>
        <w:t>wyko</w:t>
      </w:r>
      <w:r w:rsidR="001A5528">
        <w:rPr>
          <w:rFonts w:ascii="Calibri" w:hAnsi="Calibri" w:cs="Calibri"/>
        </w:rPr>
        <w:t>nywania</w:t>
      </w:r>
      <w:r>
        <w:rPr>
          <w:rFonts w:ascii="Calibri" w:hAnsi="Calibri" w:cs="Calibri"/>
        </w:rPr>
        <w:t xml:space="preserve"> prac adaptacyjno-modernizacyjnych niezbędnych do prowadzenia w przedmiocie najmu działalności określonej w </w:t>
      </w:r>
      <w:r w:rsidRPr="00C91972">
        <w:rPr>
          <w:rFonts w:ascii="Calibri" w:hAnsi="Calibri" w:cs="Calibri"/>
          <w:bCs/>
        </w:rPr>
        <w:t>§</w:t>
      </w:r>
      <w:r>
        <w:rPr>
          <w:rFonts w:ascii="Calibri" w:hAnsi="Calibri" w:cs="Calibri"/>
          <w:bCs/>
        </w:rPr>
        <w:t xml:space="preserve">2, ust. 1. </w:t>
      </w:r>
      <w:r w:rsidR="001A5528">
        <w:rPr>
          <w:rFonts w:ascii="Calibri" w:hAnsi="Calibri" w:cs="Calibri"/>
          <w:bCs/>
        </w:rPr>
        <w:t>W przypadku podjęcia decyzji o konieczności wykonania prac adaptacyjno-modernizacyjnych, Najemca zobowiązany jest do uzyskania uprzedniej pisemnej zgody Wynajmującego.</w:t>
      </w:r>
    </w:p>
    <w:p w14:paraId="23C2DE73" w14:textId="3F4AD1A4" w:rsidR="00476B63" w:rsidRPr="00476B63" w:rsidRDefault="00476B63" w:rsidP="00C91972">
      <w:pPr>
        <w:pStyle w:val="Tekstpodstawowy"/>
        <w:numPr>
          <w:ilvl w:val="3"/>
          <w:numId w:val="3"/>
        </w:numPr>
        <w:spacing w:line="36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  <w:bCs/>
        </w:rPr>
        <w:t>Najemca nie jest uprawniony do żądania od Wynajmującego zwrotu kosztów pra</w:t>
      </w:r>
      <w:r w:rsidR="00842B57">
        <w:rPr>
          <w:rFonts w:ascii="Calibri" w:hAnsi="Calibri" w:cs="Calibri"/>
          <w:bCs/>
        </w:rPr>
        <w:t xml:space="preserve">c, o </w:t>
      </w:r>
      <w:r w:rsidR="00842B57">
        <w:rPr>
          <w:rFonts w:ascii="Calibri" w:hAnsi="Calibri" w:cs="Calibri"/>
          <w:bCs/>
        </w:rPr>
        <w:lastRenderedPageBreak/>
        <w:t>których mowa w ust. 1</w:t>
      </w:r>
      <w:r>
        <w:rPr>
          <w:rFonts w:ascii="Calibri" w:hAnsi="Calibri" w:cs="Calibri"/>
          <w:bCs/>
        </w:rPr>
        <w:t>, jak również do rekompensaty poniesionych kosztów z zobowiązaniami wobec Wynajmującego. Po zakończeniu umowy najmu Najemca może poczynione nakłady odłączyć od przedmiotu najmu jeżeli nie powoduje to jego pogorszenia w stosunku do stanu z dnia zawarcia umowy.</w:t>
      </w:r>
    </w:p>
    <w:p w14:paraId="5F7BDADF" w14:textId="3BAB34B5" w:rsidR="00476B63" w:rsidRPr="0016745F" w:rsidRDefault="00476B63" w:rsidP="00C91972">
      <w:pPr>
        <w:pStyle w:val="Tekstpodstawowy"/>
        <w:numPr>
          <w:ilvl w:val="3"/>
          <w:numId w:val="3"/>
        </w:numPr>
        <w:spacing w:line="36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  <w:bCs/>
        </w:rPr>
        <w:t>Wszelkie inne modernizacje, remonty lub przeróbki przedmiotu najmu wymagają każdorazowo pisemnej zgody Wynajmującego</w:t>
      </w:r>
    </w:p>
    <w:p w14:paraId="7602DAD0" w14:textId="77777777" w:rsidR="008431D3" w:rsidRDefault="008431D3" w:rsidP="00595F47">
      <w:pPr>
        <w:pStyle w:val="Tekstpodstawowy"/>
        <w:spacing w:line="360" w:lineRule="auto"/>
        <w:jc w:val="center"/>
        <w:rPr>
          <w:rFonts w:ascii="Calibri" w:hAnsi="Calibri" w:cs="Calibri"/>
          <w:b/>
        </w:rPr>
      </w:pPr>
    </w:p>
    <w:p w14:paraId="6DCD67BB" w14:textId="77777777" w:rsidR="008431D3" w:rsidRDefault="008431D3" w:rsidP="00595F47">
      <w:pPr>
        <w:pStyle w:val="Tekstpodstawowy"/>
        <w:spacing w:line="360" w:lineRule="auto"/>
        <w:jc w:val="center"/>
        <w:rPr>
          <w:rFonts w:ascii="Calibri" w:hAnsi="Calibri" w:cs="Calibri"/>
          <w:b/>
        </w:rPr>
      </w:pPr>
    </w:p>
    <w:p w14:paraId="40025A1C" w14:textId="6691433D" w:rsidR="00595F47" w:rsidRPr="00C91972" w:rsidRDefault="00595F47" w:rsidP="00595F47">
      <w:pPr>
        <w:pStyle w:val="Tekstpodstawowy"/>
        <w:spacing w:line="360" w:lineRule="auto"/>
        <w:jc w:val="center"/>
        <w:rPr>
          <w:rFonts w:ascii="Calibri" w:hAnsi="Calibri" w:cs="Calibri"/>
          <w:b/>
        </w:rPr>
      </w:pPr>
      <w:r w:rsidRPr="00C91972">
        <w:rPr>
          <w:rFonts w:ascii="Calibri" w:hAnsi="Calibri" w:cs="Calibri"/>
          <w:b/>
        </w:rPr>
        <w:t>§ 4</w:t>
      </w:r>
    </w:p>
    <w:p w14:paraId="19D8E737" w14:textId="6562F503" w:rsidR="00595F47" w:rsidRPr="004903A7" w:rsidRDefault="00595F47" w:rsidP="004903A7">
      <w:pPr>
        <w:pStyle w:val="Tekstpodstawowy"/>
        <w:numPr>
          <w:ilvl w:val="0"/>
          <w:numId w:val="4"/>
        </w:numPr>
        <w:spacing w:line="360" w:lineRule="auto"/>
        <w:ind w:left="284" w:hanging="284"/>
        <w:rPr>
          <w:rFonts w:ascii="Calibri" w:hAnsi="Calibri" w:cs="Calibri"/>
        </w:rPr>
      </w:pPr>
      <w:r w:rsidRPr="00C91972">
        <w:rPr>
          <w:rFonts w:ascii="Calibri" w:hAnsi="Calibri" w:cs="Calibri"/>
        </w:rPr>
        <w:t xml:space="preserve">Najemca będzie płacił Wynajmującemu czynsz w kwocie: </w:t>
      </w:r>
      <w:r w:rsidR="00592CE9">
        <w:rPr>
          <w:rFonts w:ascii="Calibri" w:hAnsi="Calibri" w:cs="Calibri"/>
          <w:bCs/>
        </w:rPr>
        <w:t>…………</w:t>
      </w:r>
      <w:r w:rsidR="00476B63">
        <w:rPr>
          <w:rFonts w:ascii="Calibri" w:hAnsi="Calibri" w:cs="Calibri"/>
          <w:bCs/>
        </w:rPr>
        <w:t xml:space="preserve"> </w:t>
      </w:r>
      <w:r w:rsidRPr="00C91972">
        <w:rPr>
          <w:rFonts w:ascii="Calibri" w:hAnsi="Calibri" w:cs="Calibri"/>
          <w:bCs/>
        </w:rPr>
        <w:t>zł/m² netto</w:t>
      </w:r>
      <w:r w:rsidRPr="00C91972">
        <w:rPr>
          <w:rFonts w:ascii="Calibri" w:hAnsi="Calibri" w:cs="Calibri"/>
          <w:b/>
          <w:bCs/>
        </w:rPr>
        <w:t xml:space="preserve"> </w:t>
      </w:r>
      <w:r w:rsidRPr="00C91972">
        <w:rPr>
          <w:rFonts w:ascii="Calibri" w:hAnsi="Calibri" w:cs="Calibri"/>
        </w:rPr>
        <w:t>(słownie:</w:t>
      </w:r>
      <w:r w:rsidR="00476B63">
        <w:rPr>
          <w:rFonts w:ascii="Calibri" w:hAnsi="Calibri" w:cs="Calibri"/>
        </w:rPr>
        <w:t xml:space="preserve"> </w:t>
      </w:r>
      <w:r w:rsidR="00592CE9">
        <w:rPr>
          <w:rFonts w:ascii="Calibri" w:hAnsi="Calibri" w:cs="Calibri"/>
        </w:rPr>
        <w:t>…………………</w:t>
      </w:r>
      <w:r w:rsidR="00476B63">
        <w:rPr>
          <w:rFonts w:ascii="Calibri" w:hAnsi="Calibri" w:cs="Calibri"/>
        </w:rPr>
        <w:t xml:space="preserve"> </w:t>
      </w:r>
      <w:r w:rsidRPr="00C91972">
        <w:rPr>
          <w:rFonts w:ascii="Calibri" w:hAnsi="Calibri" w:cs="Calibri"/>
        </w:rPr>
        <w:t xml:space="preserve">), plus stawka podatku VAT 23 % w kwocie </w:t>
      </w:r>
      <w:r w:rsidR="00592CE9">
        <w:rPr>
          <w:rFonts w:ascii="Calibri" w:hAnsi="Calibri" w:cs="Calibri"/>
        </w:rPr>
        <w:t>…………</w:t>
      </w:r>
      <w:r w:rsidR="00476B63">
        <w:rPr>
          <w:rFonts w:ascii="Calibri" w:hAnsi="Calibri" w:cs="Calibri"/>
        </w:rPr>
        <w:t xml:space="preserve"> zł </w:t>
      </w:r>
      <w:r w:rsidRPr="00C91972">
        <w:rPr>
          <w:rFonts w:ascii="Calibri" w:hAnsi="Calibri" w:cs="Calibri"/>
        </w:rPr>
        <w:t xml:space="preserve">(słownie: </w:t>
      </w:r>
      <w:r w:rsidR="00592CE9">
        <w:rPr>
          <w:rFonts w:ascii="Calibri" w:hAnsi="Calibri" w:cs="Calibri"/>
        </w:rPr>
        <w:t>………………..</w:t>
      </w:r>
      <w:r w:rsidRPr="00C91972">
        <w:rPr>
          <w:rFonts w:ascii="Calibri" w:hAnsi="Calibri" w:cs="Calibri"/>
        </w:rPr>
        <w:t>) łącznie kwota :</w:t>
      </w:r>
      <w:r w:rsidR="00476B63">
        <w:rPr>
          <w:rFonts w:ascii="Calibri" w:hAnsi="Calibri" w:cs="Calibri"/>
        </w:rPr>
        <w:t xml:space="preserve"> </w:t>
      </w:r>
      <w:r w:rsidR="00592CE9">
        <w:rPr>
          <w:rFonts w:ascii="Calibri" w:hAnsi="Calibri" w:cs="Calibri"/>
        </w:rPr>
        <w:t>………..</w:t>
      </w:r>
      <w:r w:rsidR="00476B63">
        <w:rPr>
          <w:rFonts w:ascii="Calibri" w:hAnsi="Calibri" w:cs="Calibri"/>
        </w:rPr>
        <w:t xml:space="preserve"> </w:t>
      </w:r>
      <w:r w:rsidRPr="00C91972">
        <w:rPr>
          <w:rFonts w:ascii="Calibri" w:hAnsi="Calibri" w:cs="Calibri"/>
        </w:rPr>
        <w:t>zł/m² brutto  (słownie:</w:t>
      </w:r>
      <w:r w:rsidR="00476B63">
        <w:rPr>
          <w:rFonts w:ascii="Calibri" w:hAnsi="Calibri" w:cs="Calibri"/>
        </w:rPr>
        <w:t xml:space="preserve"> </w:t>
      </w:r>
      <w:r w:rsidR="00592CE9">
        <w:rPr>
          <w:rFonts w:ascii="Calibri" w:hAnsi="Calibri" w:cs="Calibri"/>
        </w:rPr>
        <w:t>……………………………….</w:t>
      </w:r>
      <w:r w:rsidRPr="00C91972">
        <w:rPr>
          <w:rFonts w:ascii="Calibri" w:hAnsi="Calibri" w:cs="Calibri"/>
        </w:rPr>
        <w:t xml:space="preserve">) za każdy miesiąc. Za nieterminową zapłatę Wynajmujący obciążać będzie najemcę odsetkami ustawowymi za opóźnienie. Ogółem miesięczny czynsz najmu za wynajmowaną powierzchnię wynosi </w:t>
      </w:r>
      <w:r w:rsidR="00592CE9">
        <w:rPr>
          <w:rFonts w:ascii="Calibri" w:hAnsi="Calibri" w:cs="Calibri"/>
        </w:rPr>
        <w:t>……………..</w:t>
      </w:r>
      <w:r w:rsidR="004903A7">
        <w:rPr>
          <w:rFonts w:ascii="Calibri" w:hAnsi="Calibri" w:cs="Calibri"/>
        </w:rPr>
        <w:t xml:space="preserve"> </w:t>
      </w:r>
      <w:r w:rsidRPr="00C91972">
        <w:rPr>
          <w:rFonts w:ascii="Calibri" w:hAnsi="Calibri" w:cs="Calibri"/>
        </w:rPr>
        <w:t xml:space="preserve">zł. </w:t>
      </w:r>
      <w:r w:rsidR="008433AF">
        <w:rPr>
          <w:rFonts w:ascii="Calibri" w:hAnsi="Calibri" w:cs="Calibri"/>
        </w:rPr>
        <w:t>b</w:t>
      </w:r>
      <w:r w:rsidRPr="00C91972">
        <w:rPr>
          <w:rFonts w:ascii="Calibri" w:hAnsi="Calibri" w:cs="Calibri"/>
        </w:rPr>
        <w:t>rutto</w:t>
      </w:r>
      <w:r w:rsidR="008433AF">
        <w:rPr>
          <w:rFonts w:ascii="Calibri" w:hAnsi="Calibri" w:cs="Calibri"/>
        </w:rPr>
        <w:t xml:space="preserve"> </w:t>
      </w:r>
      <w:r w:rsidR="004903A7">
        <w:rPr>
          <w:rFonts w:ascii="Calibri" w:hAnsi="Calibri" w:cs="Calibri"/>
        </w:rPr>
        <w:t xml:space="preserve">(słownie: </w:t>
      </w:r>
      <w:r w:rsidR="00592CE9">
        <w:rPr>
          <w:rFonts w:ascii="Calibri" w:hAnsi="Calibri" w:cs="Calibri"/>
        </w:rPr>
        <w:t>…………………………………..</w:t>
      </w:r>
      <w:r w:rsidR="004903A7">
        <w:rPr>
          <w:rFonts w:ascii="Calibri" w:hAnsi="Calibri" w:cs="Calibri"/>
        </w:rPr>
        <w:t>)</w:t>
      </w:r>
      <w:r w:rsidR="00031E75">
        <w:rPr>
          <w:rFonts w:ascii="Calibri" w:hAnsi="Calibri" w:cs="Calibri"/>
        </w:rPr>
        <w:t xml:space="preserve"> i płatny będzie </w:t>
      </w:r>
      <w:r w:rsidR="00153C70">
        <w:rPr>
          <w:rFonts w:ascii="Calibri" w:hAnsi="Calibri" w:cs="Calibri"/>
        </w:rPr>
        <w:t>w terminie 14 dni od daty otrzymania faktury.</w:t>
      </w:r>
    </w:p>
    <w:p w14:paraId="312AF449" w14:textId="77777777" w:rsidR="00595F47" w:rsidRPr="00C91972" w:rsidRDefault="00595F47" w:rsidP="00595F47">
      <w:pPr>
        <w:pStyle w:val="Tekstpodstawowy"/>
        <w:numPr>
          <w:ilvl w:val="0"/>
          <w:numId w:val="4"/>
        </w:numPr>
        <w:tabs>
          <w:tab w:val="left" w:pos="-567"/>
        </w:tabs>
        <w:spacing w:line="360" w:lineRule="auto"/>
        <w:ind w:left="284" w:hanging="284"/>
        <w:jc w:val="both"/>
        <w:rPr>
          <w:rFonts w:ascii="Calibri" w:hAnsi="Calibri"/>
        </w:rPr>
      </w:pPr>
      <w:r w:rsidRPr="00C91972">
        <w:rPr>
          <w:rFonts w:ascii="Calibri" w:hAnsi="Calibri"/>
        </w:rPr>
        <w:t>Czynsz najmu będzie ulegał waloryzacji z dniem 01-01 każdego roku o wskaźnik wzrostu cen towarów i usług za rok poprzedni (wg wskaźnika GUS).</w:t>
      </w:r>
    </w:p>
    <w:p w14:paraId="57EA5D0D" w14:textId="46C4C341" w:rsidR="00595F47" w:rsidRDefault="00595F47" w:rsidP="00595F47">
      <w:pPr>
        <w:pStyle w:val="Tekstpodstawowy"/>
        <w:numPr>
          <w:ilvl w:val="0"/>
          <w:numId w:val="4"/>
        </w:numPr>
        <w:tabs>
          <w:tab w:val="left" w:pos="-567"/>
        </w:tabs>
        <w:spacing w:line="360" w:lineRule="auto"/>
        <w:ind w:left="284" w:hanging="284"/>
        <w:jc w:val="both"/>
        <w:rPr>
          <w:rFonts w:ascii="Calibri" w:hAnsi="Calibri"/>
        </w:rPr>
      </w:pPr>
      <w:r w:rsidRPr="00C91972">
        <w:rPr>
          <w:rFonts w:ascii="Calibri" w:hAnsi="Calibri"/>
        </w:rPr>
        <w:t>Płatność odbywać się będzie na podstawie wystawionej przez Wynajmującego faktury VAT na wskazany przez Wynajmującego nr rachunku bankowego.</w:t>
      </w:r>
    </w:p>
    <w:p w14:paraId="05836996" w14:textId="6ED134E1" w:rsidR="004903A7" w:rsidRPr="00C91972" w:rsidRDefault="004903A7" w:rsidP="00595F47">
      <w:pPr>
        <w:pStyle w:val="Tekstpodstawowy"/>
        <w:numPr>
          <w:ilvl w:val="0"/>
          <w:numId w:val="4"/>
        </w:numPr>
        <w:tabs>
          <w:tab w:val="left" w:pos="-567"/>
        </w:tabs>
        <w:spacing w:line="36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Op</w:t>
      </w:r>
      <w:r w:rsidR="00CD5FD6">
        <w:rPr>
          <w:rFonts w:ascii="Calibri" w:hAnsi="Calibri"/>
        </w:rPr>
        <w:t>ł</w:t>
      </w:r>
      <w:r>
        <w:rPr>
          <w:rFonts w:ascii="Calibri" w:hAnsi="Calibri"/>
        </w:rPr>
        <w:t xml:space="preserve">ata za energię elektryczną będzie naliczana </w:t>
      </w:r>
      <w:r w:rsidR="00153C70">
        <w:rPr>
          <w:rFonts w:ascii="Calibri" w:hAnsi="Calibri"/>
        </w:rPr>
        <w:t xml:space="preserve">przez Wynajmującego według wskazań podlicznika o numerze  </w:t>
      </w:r>
      <w:r w:rsidR="0078698E" w:rsidRPr="0078698E">
        <w:rPr>
          <w:rFonts w:asciiTheme="minorHAnsi" w:hAnsiTheme="minorHAnsi" w:cstheme="minorHAnsi"/>
        </w:rPr>
        <w:t>90721530</w:t>
      </w:r>
      <w:r w:rsidR="00153C70" w:rsidRPr="00153C70">
        <w:rPr>
          <w:rFonts w:ascii="Calibri" w:hAnsi="Calibri"/>
          <w:color w:val="FF0000"/>
        </w:rPr>
        <w:t xml:space="preserve"> </w:t>
      </w:r>
      <w:r>
        <w:rPr>
          <w:rFonts w:ascii="Calibri" w:hAnsi="Calibri"/>
        </w:rPr>
        <w:t xml:space="preserve">na podstawie </w:t>
      </w:r>
      <w:r w:rsidR="00CD5FD6">
        <w:rPr>
          <w:rFonts w:ascii="Calibri" w:hAnsi="Calibri"/>
        </w:rPr>
        <w:t xml:space="preserve">faktury </w:t>
      </w:r>
      <w:r w:rsidR="00FF359B">
        <w:rPr>
          <w:rFonts w:ascii="Calibri" w:hAnsi="Calibri"/>
        </w:rPr>
        <w:t xml:space="preserve">od </w:t>
      </w:r>
      <w:r w:rsidR="00CD5FD6">
        <w:rPr>
          <w:rFonts w:ascii="Calibri" w:hAnsi="Calibri"/>
        </w:rPr>
        <w:t>dostawcy energii elektrycznej</w:t>
      </w:r>
      <w:r w:rsidR="00153C70">
        <w:rPr>
          <w:rFonts w:ascii="Calibri" w:hAnsi="Calibri"/>
        </w:rPr>
        <w:t xml:space="preserve"> i płat</w:t>
      </w:r>
      <w:r w:rsidR="008431D3">
        <w:rPr>
          <w:rFonts w:ascii="Calibri" w:hAnsi="Calibri"/>
        </w:rPr>
        <w:t>n</w:t>
      </w:r>
      <w:r w:rsidR="00153C70">
        <w:rPr>
          <w:rFonts w:ascii="Calibri" w:hAnsi="Calibri"/>
        </w:rPr>
        <w:t>a będzie w terminie 14 dni od dnia otrzymania refaktury.</w:t>
      </w:r>
    </w:p>
    <w:p w14:paraId="55008EF8" w14:textId="77777777" w:rsidR="00595F47" w:rsidRPr="00C91972" w:rsidRDefault="00595F47" w:rsidP="00595F47">
      <w:pPr>
        <w:spacing w:line="360" w:lineRule="auto"/>
        <w:ind w:left="1080"/>
        <w:jc w:val="both"/>
        <w:rPr>
          <w:rFonts w:ascii="Calibri" w:hAnsi="Calibri" w:cs="Arial"/>
        </w:rPr>
      </w:pPr>
    </w:p>
    <w:p w14:paraId="1179925E" w14:textId="77777777" w:rsidR="00595F47" w:rsidRPr="00C91972" w:rsidRDefault="00595F47" w:rsidP="00595F47">
      <w:pPr>
        <w:tabs>
          <w:tab w:val="left" w:pos="4410"/>
        </w:tabs>
        <w:spacing w:line="360" w:lineRule="auto"/>
        <w:jc w:val="center"/>
        <w:rPr>
          <w:rFonts w:ascii="Calibri" w:hAnsi="Calibri" w:cs="Calibri"/>
          <w:b/>
        </w:rPr>
      </w:pPr>
      <w:bookmarkStart w:id="0" w:name="_Hlk507665174"/>
      <w:r w:rsidRPr="00C91972">
        <w:rPr>
          <w:rFonts w:ascii="Calibri" w:hAnsi="Calibri" w:cs="Calibri"/>
          <w:b/>
        </w:rPr>
        <w:t>§ 5</w:t>
      </w:r>
    </w:p>
    <w:bookmarkEnd w:id="0"/>
    <w:p w14:paraId="7FF0E48E" w14:textId="77777777" w:rsidR="00595F47" w:rsidRDefault="00595F47" w:rsidP="00595F47">
      <w:pPr>
        <w:pStyle w:val="Tekstpodstawowy"/>
        <w:tabs>
          <w:tab w:val="left" w:pos="4410"/>
        </w:tabs>
        <w:spacing w:line="360" w:lineRule="auto"/>
        <w:jc w:val="both"/>
        <w:rPr>
          <w:rFonts w:ascii="Calibri" w:hAnsi="Calibri"/>
        </w:rPr>
      </w:pPr>
    </w:p>
    <w:p w14:paraId="51752B8D" w14:textId="15ABABC3" w:rsidR="00595F47" w:rsidRDefault="00FF359B" w:rsidP="00FF359B">
      <w:pPr>
        <w:pStyle w:val="Tekstpodstawowy"/>
        <w:tabs>
          <w:tab w:val="left" w:pos="-142"/>
        </w:tabs>
        <w:spacing w:line="36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  <w:color w:val="000000" w:themeColor="text1"/>
        </w:rPr>
        <w:t xml:space="preserve">Najemca jest zobowiązany do zawarcia  we własnym imieniu  </w:t>
      </w:r>
      <w:r w:rsidR="009E16CE">
        <w:rPr>
          <w:rFonts w:ascii="Calibri" w:hAnsi="Calibri"/>
          <w:color w:val="000000" w:themeColor="text1"/>
        </w:rPr>
        <w:t xml:space="preserve">umów </w:t>
      </w:r>
      <w:r>
        <w:rPr>
          <w:rFonts w:ascii="Calibri" w:hAnsi="Calibri"/>
          <w:color w:val="000000" w:themeColor="text1"/>
        </w:rPr>
        <w:t>na wyw</w:t>
      </w:r>
      <w:r w:rsidR="009E16CE">
        <w:rPr>
          <w:rFonts w:ascii="Calibri" w:hAnsi="Calibri"/>
          <w:color w:val="000000" w:themeColor="text1"/>
        </w:rPr>
        <w:t xml:space="preserve">óz </w:t>
      </w:r>
      <w:r>
        <w:rPr>
          <w:rFonts w:ascii="Calibri" w:hAnsi="Calibri"/>
          <w:color w:val="000000" w:themeColor="text1"/>
        </w:rPr>
        <w:t>nieczystości</w:t>
      </w:r>
      <w:r w:rsidR="002F6E9D">
        <w:rPr>
          <w:rFonts w:ascii="Calibri" w:hAnsi="Calibri"/>
          <w:color w:val="000000" w:themeColor="text1"/>
        </w:rPr>
        <w:t xml:space="preserve"> i ubezpieczenie, </w:t>
      </w:r>
      <w:r>
        <w:rPr>
          <w:rFonts w:ascii="Calibri" w:hAnsi="Calibri"/>
          <w:color w:val="000000" w:themeColor="text1"/>
        </w:rPr>
        <w:t>których kserokopie przekaże Wynajmującemu.</w:t>
      </w:r>
    </w:p>
    <w:p w14:paraId="171495DE" w14:textId="77777777" w:rsidR="00595F47" w:rsidRDefault="00595F47" w:rsidP="00595F47">
      <w:pPr>
        <w:tabs>
          <w:tab w:val="left" w:pos="4410"/>
        </w:tabs>
        <w:spacing w:line="360" w:lineRule="auto"/>
        <w:jc w:val="center"/>
        <w:rPr>
          <w:rFonts w:ascii="Calibri" w:hAnsi="Calibri" w:cs="Calibri"/>
          <w:b/>
        </w:rPr>
      </w:pPr>
    </w:p>
    <w:p w14:paraId="0BC630BB" w14:textId="77777777" w:rsidR="00595F47" w:rsidRDefault="00595F47" w:rsidP="00595F47">
      <w:pPr>
        <w:tabs>
          <w:tab w:val="left" w:pos="4410"/>
        </w:tabs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§ 6</w:t>
      </w:r>
    </w:p>
    <w:p w14:paraId="4D48298F" w14:textId="77777777" w:rsidR="00595F47" w:rsidRDefault="00595F47" w:rsidP="00595F47">
      <w:pPr>
        <w:pStyle w:val="Tekstpodstawowy"/>
        <w:tabs>
          <w:tab w:val="left" w:pos="4410"/>
        </w:tabs>
        <w:spacing w:line="360" w:lineRule="auto"/>
        <w:ind w:left="720"/>
        <w:jc w:val="center"/>
        <w:rPr>
          <w:rFonts w:ascii="Calibri" w:hAnsi="Calibri"/>
        </w:rPr>
      </w:pPr>
    </w:p>
    <w:p w14:paraId="646F328E" w14:textId="36350C6C" w:rsidR="00595F47" w:rsidRDefault="0057123C" w:rsidP="00595F47">
      <w:pPr>
        <w:tabs>
          <w:tab w:val="left" w:pos="5760"/>
        </w:tabs>
        <w:spacing w:line="360" w:lineRule="auto"/>
        <w:ind w:left="142"/>
        <w:jc w:val="both"/>
        <w:rPr>
          <w:rFonts w:ascii="Calibri" w:hAnsi="Calibri"/>
        </w:rPr>
      </w:pPr>
      <w:r>
        <w:rPr>
          <w:rFonts w:ascii="Calibri" w:hAnsi="Calibri" w:cs="Arial"/>
        </w:rPr>
        <w:t xml:space="preserve">Oprócz czynszu najmu Najemca zobowiązany jest do partycypowania w kosztach oświetlenia terenu przychodni, z tytułu, czego uiszczać będzie należność w wysokości </w:t>
      </w:r>
      <w:r w:rsidR="004D4821">
        <w:rPr>
          <w:rFonts w:ascii="Calibri" w:hAnsi="Calibri" w:cs="Arial"/>
        </w:rPr>
        <w:t>10% ogólnych kosztów tego oświetlenia, w terminie 7 dni od daty otrzymania refaktury.</w:t>
      </w:r>
    </w:p>
    <w:p w14:paraId="18F36919" w14:textId="77777777" w:rsidR="00595F47" w:rsidRDefault="00595F47" w:rsidP="00595F47">
      <w:pPr>
        <w:tabs>
          <w:tab w:val="left" w:pos="4410"/>
        </w:tabs>
        <w:spacing w:line="360" w:lineRule="auto"/>
        <w:jc w:val="center"/>
        <w:rPr>
          <w:rFonts w:ascii="Calibri" w:hAnsi="Calibri" w:cs="Calibri"/>
          <w:b/>
        </w:rPr>
      </w:pPr>
      <w:bookmarkStart w:id="1" w:name="_Hlk508094785"/>
    </w:p>
    <w:p w14:paraId="7B3EE5D0" w14:textId="77777777" w:rsidR="008431D3" w:rsidRDefault="008431D3" w:rsidP="00595F47">
      <w:pPr>
        <w:tabs>
          <w:tab w:val="left" w:pos="4410"/>
        </w:tabs>
        <w:spacing w:line="360" w:lineRule="auto"/>
        <w:jc w:val="center"/>
        <w:rPr>
          <w:rFonts w:ascii="Calibri" w:hAnsi="Calibri" w:cs="Calibri"/>
          <w:b/>
        </w:rPr>
      </w:pPr>
      <w:bookmarkStart w:id="2" w:name="_Hlk508094827"/>
      <w:bookmarkEnd w:id="1"/>
    </w:p>
    <w:p w14:paraId="18804C24" w14:textId="77777777" w:rsidR="008431D3" w:rsidRDefault="008431D3" w:rsidP="00595F47">
      <w:pPr>
        <w:tabs>
          <w:tab w:val="left" w:pos="4410"/>
        </w:tabs>
        <w:spacing w:line="360" w:lineRule="auto"/>
        <w:jc w:val="center"/>
        <w:rPr>
          <w:rFonts w:ascii="Calibri" w:hAnsi="Calibri" w:cs="Calibri"/>
          <w:b/>
        </w:rPr>
      </w:pPr>
    </w:p>
    <w:p w14:paraId="4D13B30E" w14:textId="37036682" w:rsidR="00595F47" w:rsidRDefault="00595F47" w:rsidP="00595F47">
      <w:pPr>
        <w:tabs>
          <w:tab w:val="left" w:pos="4410"/>
        </w:tabs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7</w:t>
      </w:r>
    </w:p>
    <w:p w14:paraId="07C90B2A" w14:textId="77777777" w:rsidR="00595F47" w:rsidRDefault="00595F47" w:rsidP="00595F47">
      <w:pPr>
        <w:tabs>
          <w:tab w:val="left" w:pos="4410"/>
        </w:tabs>
        <w:spacing w:line="360" w:lineRule="auto"/>
        <w:jc w:val="center"/>
        <w:rPr>
          <w:rFonts w:ascii="Calibri" w:hAnsi="Calibri" w:cs="Calibri"/>
          <w:b/>
        </w:rPr>
      </w:pPr>
    </w:p>
    <w:p w14:paraId="7F3AE3CE" w14:textId="21316207" w:rsidR="00595F47" w:rsidRDefault="004D4821" w:rsidP="004D4821">
      <w:pPr>
        <w:pStyle w:val="Akapitzlist"/>
        <w:numPr>
          <w:ilvl w:val="6"/>
          <w:numId w:val="3"/>
        </w:numPr>
        <w:tabs>
          <w:tab w:val="left" w:pos="4410"/>
        </w:tabs>
        <w:spacing w:line="360" w:lineRule="auto"/>
        <w:ind w:left="284"/>
        <w:jc w:val="both"/>
        <w:rPr>
          <w:rFonts w:ascii="Calibri" w:hAnsi="Calibri" w:cs="Calibri"/>
        </w:rPr>
      </w:pPr>
      <w:bookmarkStart w:id="3" w:name="_Hlk508095704"/>
      <w:bookmarkEnd w:id="2"/>
      <w:r w:rsidRPr="004D4821">
        <w:rPr>
          <w:rFonts w:ascii="Calibri" w:hAnsi="Calibri" w:cs="Calibri"/>
        </w:rPr>
        <w:t xml:space="preserve">Umowa najmu zostaje zawarta na trzy lata tj. od dnia </w:t>
      </w:r>
      <w:r w:rsidR="00592CE9">
        <w:rPr>
          <w:rFonts w:ascii="Calibri" w:hAnsi="Calibri" w:cs="Calibri"/>
        </w:rPr>
        <w:t>………………..</w:t>
      </w:r>
      <w:r w:rsidRPr="004D4821">
        <w:rPr>
          <w:rFonts w:ascii="Calibri" w:hAnsi="Calibri" w:cs="Calibri"/>
        </w:rPr>
        <w:t xml:space="preserve"> roku do dnia </w:t>
      </w:r>
      <w:r w:rsidR="00592CE9">
        <w:rPr>
          <w:rFonts w:ascii="Calibri" w:hAnsi="Calibri" w:cs="Calibri"/>
        </w:rPr>
        <w:t>…………………..</w:t>
      </w:r>
      <w:r w:rsidRPr="004D4821">
        <w:rPr>
          <w:rFonts w:ascii="Calibri" w:hAnsi="Calibri" w:cs="Calibri"/>
        </w:rPr>
        <w:t xml:space="preserve"> roku.</w:t>
      </w:r>
    </w:p>
    <w:p w14:paraId="389DA8CA" w14:textId="5F41E048" w:rsidR="004D4821" w:rsidRDefault="004D4821" w:rsidP="004D4821">
      <w:pPr>
        <w:pStyle w:val="Akapitzlist"/>
        <w:numPr>
          <w:ilvl w:val="6"/>
          <w:numId w:val="3"/>
        </w:numPr>
        <w:tabs>
          <w:tab w:val="left" w:pos="4410"/>
        </w:tabs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czasie trwania umowy Wynajmujący może ją rozwiązać z trzymiesięcznym okresem wypowiedzenia jedynie w przypadku:</w:t>
      </w:r>
    </w:p>
    <w:p w14:paraId="7D4622A4" w14:textId="48F7DFBD" w:rsidR="00726FF0" w:rsidRDefault="00726FF0" w:rsidP="00726FF0">
      <w:pPr>
        <w:pStyle w:val="Akapitzlist"/>
        <w:numPr>
          <w:ilvl w:val="0"/>
          <w:numId w:val="6"/>
        </w:numPr>
        <w:tabs>
          <w:tab w:val="left" w:pos="441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Podjęcia przez Radę Powiatu uchwały o pozbawieniu Wynajmującego mienia obejmującego przedmiot najmu</w:t>
      </w:r>
    </w:p>
    <w:p w14:paraId="684F3664" w14:textId="00016DA3" w:rsidR="00726FF0" w:rsidRDefault="00726FF0" w:rsidP="00726FF0">
      <w:pPr>
        <w:pStyle w:val="Akapitzlist"/>
        <w:numPr>
          <w:ilvl w:val="0"/>
          <w:numId w:val="6"/>
        </w:numPr>
        <w:tabs>
          <w:tab w:val="left" w:pos="441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Wszczęcia postępowania likwidacyjnego OLK SP ZOZ</w:t>
      </w:r>
    </w:p>
    <w:p w14:paraId="38983335" w14:textId="3D91A65E" w:rsidR="00595F47" w:rsidRPr="00726FF0" w:rsidRDefault="00726FF0" w:rsidP="00726FF0">
      <w:pPr>
        <w:pStyle w:val="Akapitzlist"/>
        <w:numPr>
          <w:ilvl w:val="0"/>
          <w:numId w:val="6"/>
        </w:numPr>
        <w:tabs>
          <w:tab w:val="left" w:pos="441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Zaistnienia okoliczności powodujących konieczność wykorzystywania przez wynajmującego przedmiot</w:t>
      </w:r>
      <w:r w:rsidR="0096666B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najmu</w:t>
      </w:r>
      <w:r w:rsidR="0096666B">
        <w:rPr>
          <w:rFonts w:ascii="Calibri" w:hAnsi="Calibri" w:cs="Calibri"/>
        </w:rPr>
        <w:t>.</w:t>
      </w:r>
    </w:p>
    <w:p w14:paraId="41F13DA3" w14:textId="77777777" w:rsidR="00595F47" w:rsidRPr="00726FF0" w:rsidRDefault="00595F47" w:rsidP="00595F47">
      <w:pPr>
        <w:tabs>
          <w:tab w:val="left" w:pos="4410"/>
        </w:tabs>
        <w:spacing w:line="360" w:lineRule="auto"/>
        <w:jc w:val="center"/>
        <w:rPr>
          <w:rFonts w:ascii="Calibri" w:hAnsi="Calibri" w:cs="Calibri"/>
          <w:b/>
        </w:rPr>
      </w:pPr>
    </w:p>
    <w:p w14:paraId="5ED677B2" w14:textId="77777777" w:rsidR="00595F47" w:rsidRPr="00726FF0" w:rsidRDefault="00595F47" w:rsidP="00595F47">
      <w:pPr>
        <w:tabs>
          <w:tab w:val="left" w:pos="4410"/>
        </w:tabs>
        <w:spacing w:line="360" w:lineRule="auto"/>
        <w:jc w:val="center"/>
        <w:rPr>
          <w:rFonts w:ascii="Calibri" w:hAnsi="Calibri" w:cs="Calibri"/>
          <w:b/>
        </w:rPr>
      </w:pPr>
      <w:r w:rsidRPr="00726FF0">
        <w:rPr>
          <w:rFonts w:ascii="Calibri" w:hAnsi="Calibri" w:cs="Calibri"/>
          <w:b/>
        </w:rPr>
        <w:t>§ 8</w:t>
      </w:r>
    </w:p>
    <w:p w14:paraId="64BACD91" w14:textId="77777777" w:rsidR="00595F47" w:rsidRPr="00726FF0" w:rsidRDefault="00595F47" w:rsidP="00595F47">
      <w:pPr>
        <w:tabs>
          <w:tab w:val="left" w:pos="4410"/>
        </w:tabs>
        <w:spacing w:line="360" w:lineRule="auto"/>
        <w:jc w:val="center"/>
        <w:rPr>
          <w:rFonts w:ascii="Calibri" w:hAnsi="Calibri" w:cs="Calibri"/>
          <w:b/>
        </w:rPr>
      </w:pPr>
    </w:p>
    <w:bookmarkEnd w:id="3"/>
    <w:p w14:paraId="0BDA508F" w14:textId="182923E0" w:rsidR="00595F47" w:rsidRPr="008C1ABE" w:rsidRDefault="008C1ABE" w:rsidP="00595F4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Wynajmującemu przysługuje prawo rozwiązania umowy bez okresu wypowiedzenia, jeśli Najemca zalega z zapłatą czynszu lub świadczeń dodatkowych za okres co najmniej 2 miesięcy lub też dopuszcza się naruszenia innych istotnych postanowień umowy. W takim przypadku Najemca jest zobowiązany </w:t>
      </w:r>
      <w:r w:rsidR="00230599">
        <w:rPr>
          <w:rFonts w:ascii="Calibri" w:hAnsi="Calibri" w:cs="Calibri"/>
        </w:rPr>
        <w:t>opuścić przedmiot najmu w terminie wskazanym przez Wynajmującego.</w:t>
      </w:r>
    </w:p>
    <w:p w14:paraId="51513BEA" w14:textId="77777777" w:rsidR="00595F47" w:rsidRPr="008C1ABE" w:rsidRDefault="00595F47" w:rsidP="00595F47">
      <w:pPr>
        <w:tabs>
          <w:tab w:val="left" w:pos="4410"/>
        </w:tabs>
        <w:spacing w:line="360" w:lineRule="auto"/>
        <w:jc w:val="center"/>
        <w:rPr>
          <w:rFonts w:ascii="Calibri" w:hAnsi="Calibri" w:cs="Calibri"/>
          <w:b/>
        </w:rPr>
      </w:pPr>
      <w:bookmarkStart w:id="4" w:name="_Hlk524934106"/>
      <w:r w:rsidRPr="008C1ABE">
        <w:rPr>
          <w:rFonts w:ascii="Calibri" w:hAnsi="Calibri" w:cs="Calibri"/>
          <w:b/>
        </w:rPr>
        <w:t>§ 9</w:t>
      </w:r>
    </w:p>
    <w:bookmarkEnd w:id="4"/>
    <w:p w14:paraId="3474622A" w14:textId="77777777" w:rsidR="00595F47" w:rsidRPr="008C1ABE" w:rsidRDefault="00595F47" w:rsidP="00595F47">
      <w:pPr>
        <w:tabs>
          <w:tab w:val="left" w:pos="4410"/>
        </w:tabs>
        <w:spacing w:line="360" w:lineRule="auto"/>
        <w:jc w:val="center"/>
        <w:rPr>
          <w:rFonts w:ascii="Calibri" w:hAnsi="Calibri" w:cs="Calibri"/>
          <w:b/>
        </w:rPr>
      </w:pPr>
    </w:p>
    <w:p w14:paraId="6FE6BD25" w14:textId="3403B6CD" w:rsidR="00595F47" w:rsidRPr="008C1ABE" w:rsidRDefault="00595F47" w:rsidP="00595F47">
      <w:pPr>
        <w:spacing w:line="360" w:lineRule="auto"/>
        <w:rPr>
          <w:rFonts w:ascii="Calibri" w:hAnsi="Calibri" w:cs="Calibri"/>
        </w:rPr>
      </w:pPr>
      <w:r w:rsidRPr="008C1ABE">
        <w:rPr>
          <w:rFonts w:ascii="Calibri" w:hAnsi="Calibri" w:cs="Calibri"/>
        </w:rPr>
        <w:t xml:space="preserve">Najemca </w:t>
      </w:r>
      <w:r w:rsidR="00230599">
        <w:rPr>
          <w:rFonts w:ascii="Calibri" w:hAnsi="Calibri" w:cs="Calibri"/>
        </w:rPr>
        <w:t>nie ma prawa oddawania przedmiotu najmu w podnajem ani w używanie osobom trzecim bez pisemnej zgody Wynajmującego</w:t>
      </w:r>
    </w:p>
    <w:p w14:paraId="01F3371F" w14:textId="77777777" w:rsidR="00595F47" w:rsidRPr="008C1ABE" w:rsidRDefault="00595F47" w:rsidP="00595F47">
      <w:pPr>
        <w:spacing w:line="360" w:lineRule="auto"/>
        <w:rPr>
          <w:rFonts w:ascii="Calibri" w:hAnsi="Calibri" w:cs="Calibri"/>
        </w:rPr>
      </w:pPr>
    </w:p>
    <w:p w14:paraId="6A964B58" w14:textId="77777777" w:rsidR="00595F47" w:rsidRPr="008C1ABE" w:rsidRDefault="00595F47" w:rsidP="00595F47">
      <w:pPr>
        <w:tabs>
          <w:tab w:val="left" w:pos="4410"/>
        </w:tabs>
        <w:spacing w:line="360" w:lineRule="auto"/>
        <w:jc w:val="center"/>
        <w:rPr>
          <w:rFonts w:ascii="Calibri" w:hAnsi="Calibri" w:cs="Calibri"/>
          <w:b/>
        </w:rPr>
      </w:pPr>
      <w:r w:rsidRPr="008C1ABE">
        <w:rPr>
          <w:rFonts w:ascii="Calibri" w:hAnsi="Calibri" w:cs="Calibri"/>
          <w:b/>
        </w:rPr>
        <w:t>§ 10</w:t>
      </w:r>
    </w:p>
    <w:p w14:paraId="22D559D2" w14:textId="77777777" w:rsidR="00595F47" w:rsidRPr="008C1ABE" w:rsidRDefault="00595F47" w:rsidP="00595F47">
      <w:pPr>
        <w:tabs>
          <w:tab w:val="left" w:pos="4410"/>
        </w:tabs>
        <w:spacing w:line="360" w:lineRule="auto"/>
        <w:jc w:val="center"/>
        <w:rPr>
          <w:rFonts w:ascii="Calibri" w:hAnsi="Calibri" w:cs="Calibri"/>
          <w:b/>
        </w:rPr>
      </w:pPr>
    </w:p>
    <w:p w14:paraId="6DE39884" w14:textId="08D168A0" w:rsidR="00595F47" w:rsidRDefault="00230599" w:rsidP="00595F47">
      <w:pPr>
        <w:tabs>
          <w:tab w:val="left" w:pos="441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Najemca jest zobowiązany do dokonywania we własnym zakresie i na własny koszt bieżących remontów i konserwacji oraz utrzymywania ładu i porządku wokół przedmiotu najmu.</w:t>
      </w:r>
    </w:p>
    <w:p w14:paraId="4F5EE7E1" w14:textId="77777777" w:rsidR="00595F47" w:rsidRDefault="00595F47" w:rsidP="00595F47">
      <w:pPr>
        <w:tabs>
          <w:tab w:val="left" w:pos="4410"/>
        </w:tabs>
        <w:spacing w:line="360" w:lineRule="auto"/>
        <w:rPr>
          <w:rFonts w:ascii="Calibri" w:hAnsi="Calibri" w:cs="Calibri"/>
        </w:rPr>
      </w:pPr>
    </w:p>
    <w:p w14:paraId="38CD7C18" w14:textId="77777777" w:rsidR="008431D3" w:rsidRDefault="008431D3" w:rsidP="00595F47">
      <w:pPr>
        <w:tabs>
          <w:tab w:val="left" w:pos="4410"/>
        </w:tabs>
        <w:spacing w:line="360" w:lineRule="auto"/>
        <w:jc w:val="center"/>
        <w:rPr>
          <w:rFonts w:ascii="Calibri" w:hAnsi="Calibri" w:cs="Calibri"/>
          <w:b/>
        </w:rPr>
      </w:pPr>
    </w:p>
    <w:p w14:paraId="31323969" w14:textId="77777777" w:rsidR="008431D3" w:rsidRDefault="008431D3" w:rsidP="00595F47">
      <w:pPr>
        <w:tabs>
          <w:tab w:val="left" w:pos="4410"/>
        </w:tabs>
        <w:spacing w:line="360" w:lineRule="auto"/>
        <w:jc w:val="center"/>
        <w:rPr>
          <w:rFonts w:ascii="Calibri" w:hAnsi="Calibri" w:cs="Calibri"/>
          <w:b/>
        </w:rPr>
      </w:pPr>
    </w:p>
    <w:p w14:paraId="06F27A2F" w14:textId="3E1E7318" w:rsidR="00595F47" w:rsidRDefault="00595F47" w:rsidP="00595F47">
      <w:pPr>
        <w:tabs>
          <w:tab w:val="left" w:pos="4410"/>
        </w:tabs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11</w:t>
      </w:r>
    </w:p>
    <w:p w14:paraId="1F460F94" w14:textId="77777777" w:rsidR="00595F47" w:rsidRDefault="00595F47" w:rsidP="00595F47">
      <w:pPr>
        <w:tabs>
          <w:tab w:val="left" w:pos="4410"/>
        </w:tabs>
        <w:spacing w:line="360" w:lineRule="auto"/>
        <w:jc w:val="center"/>
        <w:rPr>
          <w:rFonts w:ascii="Calibri" w:hAnsi="Calibri" w:cs="Calibri"/>
          <w:b/>
        </w:rPr>
      </w:pPr>
    </w:p>
    <w:p w14:paraId="5DD06493" w14:textId="05DB9265" w:rsidR="00595F47" w:rsidRDefault="00230599" w:rsidP="00595F47">
      <w:pPr>
        <w:tabs>
          <w:tab w:val="left" w:pos="441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Obowiązek należytego zabezpieczenia przedmiotu najmu spoczywa na Najemcy.</w:t>
      </w:r>
    </w:p>
    <w:p w14:paraId="1EAF4401" w14:textId="77777777" w:rsidR="00595F47" w:rsidRDefault="00595F47" w:rsidP="00595F47">
      <w:pPr>
        <w:tabs>
          <w:tab w:val="left" w:pos="4410"/>
        </w:tabs>
        <w:spacing w:line="360" w:lineRule="auto"/>
        <w:rPr>
          <w:rFonts w:ascii="Calibri" w:hAnsi="Calibri" w:cs="Calibri"/>
        </w:rPr>
      </w:pPr>
    </w:p>
    <w:p w14:paraId="44D0A3B8" w14:textId="77777777" w:rsidR="00595F47" w:rsidRDefault="00595F47" w:rsidP="00595F47">
      <w:pPr>
        <w:tabs>
          <w:tab w:val="left" w:pos="4410"/>
        </w:tabs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12</w:t>
      </w:r>
    </w:p>
    <w:p w14:paraId="13259D04" w14:textId="77777777" w:rsidR="00595F47" w:rsidRDefault="00595F47" w:rsidP="00595F47">
      <w:pPr>
        <w:tabs>
          <w:tab w:val="left" w:pos="4410"/>
        </w:tabs>
        <w:spacing w:line="360" w:lineRule="auto"/>
        <w:jc w:val="center"/>
        <w:rPr>
          <w:rFonts w:ascii="Calibri" w:hAnsi="Calibri" w:cs="Calibri"/>
          <w:b/>
        </w:rPr>
      </w:pPr>
    </w:p>
    <w:p w14:paraId="25056DC2" w14:textId="300CD440" w:rsidR="00595F47" w:rsidRDefault="00230599" w:rsidP="00595F47">
      <w:pPr>
        <w:tabs>
          <w:tab w:val="left" w:pos="441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Każda zmiana niniejszej umowy wymaga formy pisemnej w postaci aneksu.</w:t>
      </w:r>
    </w:p>
    <w:p w14:paraId="77375731" w14:textId="77777777" w:rsidR="00230599" w:rsidRDefault="00230599" w:rsidP="00595F47">
      <w:pPr>
        <w:tabs>
          <w:tab w:val="left" w:pos="4410"/>
        </w:tabs>
        <w:spacing w:line="360" w:lineRule="auto"/>
        <w:rPr>
          <w:rFonts w:ascii="Calibri" w:hAnsi="Calibri" w:cs="Calibri"/>
        </w:rPr>
      </w:pPr>
    </w:p>
    <w:p w14:paraId="3F573CB6" w14:textId="566FA102" w:rsidR="00230599" w:rsidRDefault="00230599" w:rsidP="00230599">
      <w:pPr>
        <w:tabs>
          <w:tab w:val="left" w:pos="4410"/>
        </w:tabs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13</w:t>
      </w:r>
    </w:p>
    <w:p w14:paraId="1380ABE3" w14:textId="3811FB83" w:rsidR="00230599" w:rsidRDefault="00230599" w:rsidP="00230599">
      <w:pPr>
        <w:tabs>
          <w:tab w:val="left" w:pos="4410"/>
        </w:tabs>
        <w:spacing w:line="360" w:lineRule="auto"/>
        <w:rPr>
          <w:rFonts w:ascii="Calibri" w:hAnsi="Calibri" w:cs="Calibri"/>
          <w:bCs/>
        </w:rPr>
      </w:pPr>
      <w:r w:rsidRPr="00230599">
        <w:rPr>
          <w:rFonts w:ascii="Calibri" w:hAnsi="Calibri" w:cs="Calibri"/>
          <w:bCs/>
        </w:rPr>
        <w:t>W sprawach nieuregulowanych w umowie stosuje się przepisy kodeksu cywilnego.</w:t>
      </w:r>
    </w:p>
    <w:p w14:paraId="24EA9587" w14:textId="532C73F9" w:rsidR="00230599" w:rsidRDefault="00230599" w:rsidP="00230599">
      <w:pPr>
        <w:tabs>
          <w:tab w:val="left" w:pos="4410"/>
        </w:tabs>
        <w:spacing w:line="360" w:lineRule="auto"/>
        <w:rPr>
          <w:rFonts w:ascii="Calibri" w:hAnsi="Calibri" w:cs="Calibri"/>
          <w:bCs/>
        </w:rPr>
      </w:pPr>
    </w:p>
    <w:p w14:paraId="6B69F08B" w14:textId="77777777" w:rsidR="00230599" w:rsidRDefault="00230599" w:rsidP="00230599">
      <w:pPr>
        <w:tabs>
          <w:tab w:val="left" w:pos="4410"/>
        </w:tabs>
        <w:spacing w:line="360" w:lineRule="auto"/>
        <w:rPr>
          <w:rFonts w:ascii="Calibri" w:hAnsi="Calibri" w:cs="Calibri"/>
          <w:bCs/>
        </w:rPr>
      </w:pPr>
    </w:p>
    <w:p w14:paraId="399F611B" w14:textId="567713B7" w:rsidR="00230599" w:rsidRDefault="00230599" w:rsidP="00230599">
      <w:pPr>
        <w:tabs>
          <w:tab w:val="left" w:pos="4410"/>
        </w:tabs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14</w:t>
      </w:r>
    </w:p>
    <w:p w14:paraId="313C2BBF" w14:textId="49616505" w:rsidR="00230599" w:rsidRPr="00230599" w:rsidRDefault="00230599" w:rsidP="00230599">
      <w:pPr>
        <w:tabs>
          <w:tab w:val="left" w:pos="4410"/>
        </w:tabs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Umowę sporządzono w trzech jednobrzmiących egzemplarzach, </w:t>
      </w:r>
      <w:r w:rsidR="00CF2C53">
        <w:rPr>
          <w:rFonts w:ascii="Calibri" w:hAnsi="Calibri" w:cs="Calibri"/>
          <w:bCs/>
        </w:rPr>
        <w:t>jeden</w:t>
      </w:r>
      <w:r>
        <w:rPr>
          <w:rFonts w:ascii="Calibri" w:hAnsi="Calibri" w:cs="Calibri"/>
          <w:bCs/>
        </w:rPr>
        <w:t xml:space="preserve"> dla Najemcy i </w:t>
      </w:r>
      <w:r w:rsidR="00CF2C53">
        <w:rPr>
          <w:rFonts w:ascii="Calibri" w:hAnsi="Calibri" w:cs="Calibri"/>
          <w:bCs/>
        </w:rPr>
        <w:t>dwa</w:t>
      </w:r>
      <w:r>
        <w:rPr>
          <w:rFonts w:ascii="Calibri" w:hAnsi="Calibri" w:cs="Calibri"/>
          <w:bCs/>
        </w:rPr>
        <w:t xml:space="preserve"> dla Wynajmującego.</w:t>
      </w:r>
    </w:p>
    <w:p w14:paraId="5B17554B" w14:textId="4892633B" w:rsidR="00F24E14" w:rsidRDefault="00F24E14" w:rsidP="00F24E14">
      <w:pPr>
        <w:tabs>
          <w:tab w:val="left" w:pos="4410"/>
        </w:tabs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15</w:t>
      </w:r>
    </w:p>
    <w:p w14:paraId="157F43FA" w14:textId="47A1B217" w:rsidR="00595F47" w:rsidRDefault="00F24E14" w:rsidP="0023059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Zgoda na przetwarzanie danych osobowych Najemcy stanowi Załącznik nr 2 do niniejszej Umowy.</w:t>
      </w:r>
    </w:p>
    <w:p w14:paraId="4E5F79BA" w14:textId="77777777" w:rsidR="00595F47" w:rsidRDefault="00595F47" w:rsidP="00595F47">
      <w:pPr>
        <w:spacing w:line="360" w:lineRule="auto"/>
        <w:ind w:left="720"/>
        <w:rPr>
          <w:rFonts w:ascii="Calibri" w:hAnsi="Calibri" w:cs="Calibri"/>
        </w:rPr>
      </w:pPr>
    </w:p>
    <w:p w14:paraId="3FCDBF58" w14:textId="77777777" w:rsidR="00595F47" w:rsidRDefault="00595F47" w:rsidP="00595F47">
      <w:pPr>
        <w:spacing w:line="360" w:lineRule="auto"/>
        <w:ind w:left="720"/>
        <w:rPr>
          <w:rFonts w:ascii="Calibri" w:hAnsi="Calibri" w:cs="Calibri"/>
        </w:rPr>
      </w:pPr>
    </w:p>
    <w:p w14:paraId="53326696" w14:textId="77777777" w:rsidR="00595F47" w:rsidRDefault="00595F47" w:rsidP="00595F47">
      <w:pPr>
        <w:spacing w:line="36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WYNAJMUJĄCY :                                                                                     NAJEMCA:</w:t>
      </w:r>
    </w:p>
    <w:p w14:paraId="4F967D9B" w14:textId="77777777" w:rsidR="00595F47" w:rsidRDefault="00595F47" w:rsidP="00595F47">
      <w:pPr>
        <w:spacing w:line="360" w:lineRule="auto"/>
        <w:jc w:val="both"/>
        <w:rPr>
          <w:rFonts w:ascii="Calibri" w:hAnsi="Calibri"/>
        </w:rPr>
      </w:pPr>
    </w:p>
    <w:p w14:paraId="5B5D797A" w14:textId="77777777" w:rsidR="00595F47" w:rsidRDefault="00595F47" w:rsidP="00595F47"/>
    <w:p w14:paraId="2C0A12D1" w14:textId="77777777" w:rsidR="00347594" w:rsidRDefault="00347594"/>
    <w:sectPr w:rsidR="00347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F10FEE"/>
    <w:multiLevelType w:val="hybridMultilevel"/>
    <w:tmpl w:val="9FB0A9CE"/>
    <w:lvl w:ilvl="0" w:tplc="9D72A25C">
      <w:start w:val="1"/>
      <w:numFmt w:val="decimal"/>
      <w:lvlText w:val="%1"/>
      <w:lvlJc w:val="left"/>
      <w:pPr>
        <w:ind w:left="77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35BE7371"/>
    <w:multiLevelType w:val="hybridMultilevel"/>
    <w:tmpl w:val="4F2A7954"/>
    <w:lvl w:ilvl="0" w:tplc="9D72A25C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E16ED"/>
    <w:multiLevelType w:val="hybridMultilevel"/>
    <w:tmpl w:val="727A1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37DCD"/>
    <w:multiLevelType w:val="hybridMultilevel"/>
    <w:tmpl w:val="C286309E"/>
    <w:lvl w:ilvl="0" w:tplc="DADE253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937B8"/>
    <w:multiLevelType w:val="hybridMultilevel"/>
    <w:tmpl w:val="7CC29E2E"/>
    <w:lvl w:ilvl="0" w:tplc="7F6268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F7BA7"/>
    <w:multiLevelType w:val="hybridMultilevel"/>
    <w:tmpl w:val="4072A8AC"/>
    <w:lvl w:ilvl="0" w:tplc="6F2E91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9911F71"/>
    <w:multiLevelType w:val="hybridMultilevel"/>
    <w:tmpl w:val="EDA4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66D6E"/>
    <w:multiLevelType w:val="hybridMultilevel"/>
    <w:tmpl w:val="4AA40E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621924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17655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08304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824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50283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3856310">
    <w:abstractNumId w:val="6"/>
  </w:num>
  <w:num w:numId="7" w16cid:durableId="147668862">
    <w:abstractNumId w:val="4"/>
  </w:num>
  <w:num w:numId="8" w16cid:durableId="380906650">
    <w:abstractNumId w:val="2"/>
  </w:num>
  <w:num w:numId="9" w16cid:durableId="598946525">
    <w:abstractNumId w:val="1"/>
  </w:num>
  <w:num w:numId="10" w16cid:durableId="10375867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BB"/>
    <w:rsid w:val="00031E75"/>
    <w:rsid w:val="000719BB"/>
    <w:rsid w:val="00153C70"/>
    <w:rsid w:val="0016745F"/>
    <w:rsid w:val="0018084A"/>
    <w:rsid w:val="001A5528"/>
    <w:rsid w:val="001D7070"/>
    <w:rsid w:val="00230599"/>
    <w:rsid w:val="002F6E9D"/>
    <w:rsid w:val="00347594"/>
    <w:rsid w:val="00366EAB"/>
    <w:rsid w:val="00413C9B"/>
    <w:rsid w:val="00476B63"/>
    <w:rsid w:val="004903A7"/>
    <w:rsid w:val="004C6112"/>
    <w:rsid w:val="004D4821"/>
    <w:rsid w:val="0057123C"/>
    <w:rsid w:val="00592CE9"/>
    <w:rsid w:val="00595F47"/>
    <w:rsid w:val="00640667"/>
    <w:rsid w:val="00714E28"/>
    <w:rsid w:val="00726FF0"/>
    <w:rsid w:val="0078698E"/>
    <w:rsid w:val="007C54BA"/>
    <w:rsid w:val="00817FA1"/>
    <w:rsid w:val="00842B57"/>
    <w:rsid w:val="008431D3"/>
    <w:rsid w:val="008433AF"/>
    <w:rsid w:val="008662D5"/>
    <w:rsid w:val="00890EBE"/>
    <w:rsid w:val="008C1ABE"/>
    <w:rsid w:val="008F2650"/>
    <w:rsid w:val="00915505"/>
    <w:rsid w:val="00934A74"/>
    <w:rsid w:val="00947C2C"/>
    <w:rsid w:val="0096666B"/>
    <w:rsid w:val="009E16CE"/>
    <w:rsid w:val="00C24BD6"/>
    <w:rsid w:val="00C91972"/>
    <w:rsid w:val="00CD5FD6"/>
    <w:rsid w:val="00CF2C53"/>
    <w:rsid w:val="00DB76D7"/>
    <w:rsid w:val="00DD5E2C"/>
    <w:rsid w:val="00E757CD"/>
    <w:rsid w:val="00EE4352"/>
    <w:rsid w:val="00F05059"/>
    <w:rsid w:val="00F24E14"/>
    <w:rsid w:val="00F40AC2"/>
    <w:rsid w:val="00FE043F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0367"/>
  <w15:chartTrackingRefBased/>
  <w15:docId w15:val="{5237A3CB-90A4-464C-87DB-D15C03D6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F4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95F47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pacing w:val="60"/>
      <w:sz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95F47"/>
    <w:pPr>
      <w:keepNext/>
      <w:numPr>
        <w:ilvl w:val="8"/>
        <w:numId w:val="1"/>
      </w:numPr>
      <w:outlineLvl w:val="8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95F47"/>
    <w:rPr>
      <w:rFonts w:ascii="Arial" w:eastAsia="Lucida Sans Unicode" w:hAnsi="Arial" w:cs="Arial"/>
      <w:b/>
      <w:bCs/>
      <w:spacing w:val="60"/>
      <w:kern w:val="2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95F47"/>
    <w:rPr>
      <w:rFonts w:ascii="Times New Roman" w:eastAsia="Lucida Sans Unicode" w:hAnsi="Times New Roman" w:cs="Times New Roman"/>
      <w:b/>
      <w:bCs/>
      <w:kern w:val="2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95F47"/>
    <w:pPr>
      <w:ind w:left="705" w:hanging="705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5F4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95F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95F4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Wróbel</dc:creator>
  <cp:keywords/>
  <dc:description/>
  <cp:lastModifiedBy>Maciej</cp:lastModifiedBy>
  <cp:revision>39</cp:revision>
  <cp:lastPrinted>2024-03-25T08:46:00Z</cp:lastPrinted>
  <dcterms:created xsi:type="dcterms:W3CDTF">2019-11-18T08:49:00Z</dcterms:created>
  <dcterms:modified xsi:type="dcterms:W3CDTF">2024-03-25T08:46:00Z</dcterms:modified>
</cp:coreProperties>
</file>