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35" w:rsidRPr="00681DB8" w:rsidRDefault="00326735" w:rsidP="004064C7">
      <w:pPr>
        <w:pStyle w:val="Tekstpodstawowy"/>
        <w:tabs>
          <w:tab w:val="center" w:pos="8051"/>
          <w:tab w:val="right" w:pos="12587"/>
        </w:tabs>
        <w:jc w:val="center"/>
        <w:rPr>
          <w:rFonts w:cs="Arial"/>
          <w:sz w:val="20"/>
        </w:rPr>
      </w:pPr>
    </w:p>
    <w:p w:rsidR="00326735" w:rsidRDefault="00326735" w:rsidP="00326735">
      <w:pPr>
        <w:jc w:val="center"/>
        <w:rPr>
          <w:rFonts w:ascii="Arial" w:hAnsi="Arial" w:cs="Arial"/>
          <w:b/>
          <w:sz w:val="20"/>
          <w:szCs w:val="20"/>
        </w:rPr>
      </w:pPr>
      <w:r>
        <w:rPr>
          <w:rFonts w:ascii="Arial" w:hAnsi="Arial" w:cs="Arial"/>
          <w:b/>
          <w:sz w:val="20"/>
          <w:szCs w:val="20"/>
        </w:rPr>
        <w:t xml:space="preserve">Umowa powierzenia przetwarzania danych osobowych </w:t>
      </w:r>
    </w:p>
    <w:p w:rsidR="00326735" w:rsidRPr="00681DB8" w:rsidRDefault="00326735" w:rsidP="00326735">
      <w:pPr>
        <w:jc w:val="center"/>
        <w:rPr>
          <w:rFonts w:ascii="Arial" w:hAnsi="Arial" w:cs="Arial"/>
          <w:b/>
          <w:sz w:val="20"/>
          <w:szCs w:val="20"/>
        </w:rPr>
      </w:pPr>
      <w:r>
        <w:rPr>
          <w:rFonts w:ascii="Arial" w:hAnsi="Arial" w:cs="Arial"/>
          <w:b/>
          <w:sz w:val="20"/>
          <w:szCs w:val="20"/>
        </w:rPr>
        <w:t>Nr</w:t>
      </w:r>
      <w:r w:rsidR="005923C2">
        <w:rPr>
          <w:rFonts w:ascii="Arial" w:hAnsi="Arial" w:cs="Arial"/>
          <w:b/>
          <w:sz w:val="20"/>
          <w:szCs w:val="20"/>
        </w:rPr>
        <w:t xml:space="preserve"> </w:t>
      </w:r>
      <w:r w:rsidR="00644437">
        <w:rPr>
          <w:rFonts w:ascii="Arial" w:hAnsi="Arial" w:cs="Arial"/>
          <w:b/>
          <w:sz w:val="20"/>
          <w:szCs w:val="20"/>
        </w:rPr>
        <w:t>…………….</w:t>
      </w:r>
    </w:p>
    <w:p w:rsidR="00326735" w:rsidRDefault="00326735" w:rsidP="00326735">
      <w:pPr>
        <w:jc w:val="both"/>
        <w:rPr>
          <w:rFonts w:ascii="Arial" w:hAnsi="Arial" w:cs="Arial"/>
          <w:sz w:val="20"/>
          <w:szCs w:val="20"/>
        </w:rPr>
      </w:pPr>
    </w:p>
    <w:p w:rsidR="00326735" w:rsidRDefault="00326735" w:rsidP="00326735">
      <w:pPr>
        <w:jc w:val="both"/>
        <w:rPr>
          <w:rFonts w:ascii="Arial" w:hAnsi="Arial" w:cs="Arial"/>
          <w:sz w:val="20"/>
          <w:szCs w:val="20"/>
        </w:rPr>
      </w:pPr>
    </w:p>
    <w:p w:rsidR="00644437" w:rsidRPr="00407728" w:rsidRDefault="00644437" w:rsidP="00644437">
      <w:pPr>
        <w:pStyle w:val="Tytu"/>
        <w:spacing w:line="360" w:lineRule="auto"/>
        <w:jc w:val="both"/>
        <w:rPr>
          <w:rFonts w:cs="Arial"/>
          <w:b w:val="0"/>
          <w:sz w:val="20"/>
        </w:rPr>
      </w:pPr>
      <w:proofErr w:type="gramStart"/>
      <w:r>
        <w:rPr>
          <w:rFonts w:cs="Arial"/>
          <w:b w:val="0"/>
          <w:sz w:val="20"/>
        </w:rPr>
        <w:t>zawarta</w:t>
      </w:r>
      <w:proofErr w:type="gramEnd"/>
      <w:r>
        <w:rPr>
          <w:rFonts w:cs="Arial"/>
          <w:b w:val="0"/>
          <w:sz w:val="20"/>
        </w:rPr>
        <w:t xml:space="preserve"> </w:t>
      </w:r>
      <w:r w:rsidRPr="00407728">
        <w:rPr>
          <w:rFonts w:cs="Arial"/>
          <w:b w:val="0"/>
          <w:sz w:val="20"/>
        </w:rPr>
        <w:t xml:space="preserve">w dniu </w:t>
      </w:r>
      <w:r w:rsidRPr="00407728">
        <w:rPr>
          <w:rFonts w:cs="Arial"/>
          <w:sz w:val="20"/>
        </w:rPr>
        <w:t>……………</w:t>
      </w:r>
      <w:r w:rsidRPr="00407728">
        <w:rPr>
          <w:rFonts w:cs="Arial"/>
          <w:b w:val="0"/>
          <w:sz w:val="20"/>
        </w:rPr>
        <w:t xml:space="preserve">. </w:t>
      </w:r>
      <w:proofErr w:type="gramStart"/>
      <w:r w:rsidRPr="00407728">
        <w:rPr>
          <w:rFonts w:cs="Arial"/>
          <w:b w:val="0"/>
          <w:sz w:val="20"/>
        </w:rPr>
        <w:t>w</w:t>
      </w:r>
      <w:proofErr w:type="gramEnd"/>
      <w:r w:rsidRPr="00407728">
        <w:rPr>
          <w:rFonts w:cs="Arial"/>
          <w:b w:val="0"/>
          <w:sz w:val="20"/>
        </w:rPr>
        <w:t xml:space="preserve"> Gryficach </w:t>
      </w:r>
    </w:p>
    <w:p w:rsidR="00644437" w:rsidRPr="00407728" w:rsidRDefault="00644437" w:rsidP="00644437">
      <w:pPr>
        <w:pStyle w:val="Tytu"/>
        <w:spacing w:line="360" w:lineRule="auto"/>
        <w:jc w:val="both"/>
        <w:rPr>
          <w:rFonts w:cs="Arial"/>
          <w:b w:val="0"/>
          <w:sz w:val="20"/>
        </w:rPr>
      </w:pPr>
      <w:proofErr w:type="gramStart"/>
      <w:r w:rsidRPr="00407728">
        <w:rPr>
          <w:rFonts w:cs="Arial"/>
          <w:b w:val="0"/>
          <w:sz w:val="20"/>
        </w:rPr>
        <w:t>pomiędzy</w:t>
      </w:r>
      <w:proofErr w:type="gramEnd"/>
      <w:r w:rsidRPr="00407728">
        <w:rPr>
          <w:rFonts w:cs="Arial"/>
          <w:b w:val="0"/>
          <w:sz w:val="20"/>
        </w:rPr>
        <w:t>:</w:t>
      </w:r>
    </w:p>
    <w:p w:rsidR="00644437" w:rsidRPr="00407728" w:rsidRDefault="00644437" w:rsidP="00644437">
      <w:pPr>
        <w:pStyle w:val="Tytu"/>
        <w:spacing w:line="360" w:lineRule="auto"/>
        <w:jc w:val="both"/>
        <w:rPr>
          <w:rFonts w:cs="Arial"/>
          <w:sz w:val="20"/>
        </w:rPr>
      </w:pPr>
      <w:r w:rsidRPr="00407728">
        <w:rPr>
          <w:rFonts w:cs="Arial"/>
          <w:sz w:val="20"/>
        </w:rPr>
        <w:t xml:space="preserve">Samodzielnym Publicznym Zespołem Zakładów Opieki Zdrowotnej </w:t>
      </w:r>
      <w:r>
        <w:rPr>
          <w:rFonts w:cs="Arial"/>
          <w:sz w:val="20"/>
        </w:rPr>
        <w:t xml:space="preserve">w </w:t>
      </w:r>
      <w:r w:rsidRPr="00407728">
        <w:rPr>
          <w:rFonts w:cs="Arial"/>
          <w:sz w:val="20"/>
        </w:rPr>
        <w:t>Gryficach</w:t>
      </w:r>
    </w:p>
    <w:p w:rsidR="00644437" w:rsidRPr="00407728" w:rsidRDefault="00644437" w:rsidP="00644437">
      <w:pPr>
        <w:pStyle w:val="Tytu"/>
        <w:spacing w:line="360" w:lineRule="auto"/>
        <w:jc w:val="both"/>
        <w:rPr>
          <w:rFonts w:cs="Arial"/>
          <w:b w:val="0"/>
          <w:sz w:val="20"/>
        </w:rPr>
      </w:pPr>
      <w:proofErr w:type="gramStart"/>
      <w:r w:rsidRPr="00407728">
        <w:rPr>
          <w:rFonts w:cs="Arial"/>
          <w:b w:val="0"/>
          <w:sz w:val="20"/>
        </w:rPr>
        <w:t>ul</w:t>
      </w:r>
      <w:proofErr w:type="gramEnd"/>
      <w:r w:rsidRPr="00407728">
        <w:rPr>
          <w:rFonts w:cs="Arial"/>
          <w:b w:val="0"/>
          <w:sz w:val="20"/>
        </w:rPr>
        <w:t xml:space="preserve">. Niechorska 27, </w:t>
      </w:r>
    </w:p>
    <w:p w:rsidR="00644437" w:rsidRPr="00407728" w:rsidRDefault="00644437" w:rsidP="00644437">
      <w:pPr>
        <w:pStyle w:val="Tytu"/>
        <w:spacing w:line="360" w:lineRule="auto"/>
        <w:jc w:val="both"/>
        <w:rPr>
          <w:rFonts w:cs="Arial"/>
          <w:b w:val="0"/>
          <w:sz w:val="20"/>
        </w:rPr>
      </w:pPr>
      <w:r w:rsidRPr="00407728">
        <w:rPr>
          <w:rFonts w:cs="Arial"/>
          <w:b w:val="0"/>
          <w:sz w:val="20"/>
        </w:rPr>
        <w:t>72-300 Gryfice,</w:t>
      </w:r>
    </w:p>
    <w:p w:rsidR="00644437" w:rsidRPr="00407728" w:rsidRDefault="00644437" w:rsidP="00644437">
      <w:pPr>
        <w:pStyle w:val="Tytu"/>
        <w:spacing w:line="360" w:lineRule="auto"/>
        <w:jc w:val="both"/>
        <w:rPr>
          <w:rFonts w:cs="Arial"/>
          <w:b w:val="0"/>
          <w:sz w:val="20"/>
        </w:rPr>
      </w:pPr>
      <w:r w:rsidRPr="00407728">
        <w:rPr>
          <w:rFonts w:cs="Arial"/>
          <w:b w:val="0"/>
          <w:sz w:val="20"/>
        </w:rPr>
        <w:t xml:space="preserve">NIP 8571688560 </w:t>
      </w:r>
    </w:p>
    <w:p w:rsidR="00644437" w:rsidRPr="00407728" w:rsidRDefault="00644437" w:rsidP="00644437">
      <w:pPr>
        <w:pStyle w:val="Tytu"/>
        <w:spacing w:line="360" w:lineRule="auto"/>
        <w:jc w:val="both"/>
        <w:rPr>
          <w:rFonts w:cs="Arial"/>
          <w:b w:val="0"/>
          <w:sz w:val="20"/>
        </w:rPr>
      </w:pPr>
      <w:proofErr w:type="gramStart"/>
      <w:r w:rsidRPr="00407728">
        <w:rPr>
          <w:rFonts w:cs="Arial"/>
          <w:b w:val="0"/>
          <w:sz w:val="20"/>
        </w:rPr>
        <w:t>figurującym</w:t>
      </w:r>
      <w:proofErr w:type="gramEnd"/>
      <w:r w:rsidRPr="00407728">
        <w:rPr>
          <w:rFonts w:cs="Arial"/>
          <w:b w:val="0"/>
          <w:sz w:val="20"/>
        </w:rPr>
        <w:t xml:space="preserve"> w KRS pod nr 0000001803</w:t>
      </w:r>
    </w:p>
    <w:p w:rsidR="00644437" w:rsidRPr="00407728" w:rsidRDefault="00644437" w:rsidP="00644437">
      <w:pPr>
        <w:pStyle w:val="Tytu"/>
        <w:spacing w:line="360" w:lineRule="auto"/>
        <w:jc w:val="both"/>
        <w:rPr>
          <w:rFonts w:cs="Arial"/>
          <w:b w:val="0"/>
          <w:sz w:val="20"/>
        </w:rPr>
      </w:pPr>
      <w:proofErr w:type="gramStart"/>
      <w:r w:rsidRPr="00407728">
        <w:rPr>
          <w:rFonts w:cs="Arial"/>
          <w:b w:val="0"/>
          <w:sz w:val="20"/>
        </w:rPr>
        <w:t>reprezentowanym</w:t>
      </w:r>
      <w:proofErr w:type="gramEnd"/>
      <w:r w:rsidRPr="00407728">
        <w:rPr>
          <w:rFonts w:cs="Arial"/>
          <w:b w:val="0"/>
          <w:sz w:val="20"/>
        </w:rPr>
        <w:t xml:space="preserve"> przez: </w:t>
      </w:r>
    </w:p>
    <w:p w:rsidR="00644437" w:rsidRPr="00407728" w:rsidRDefault="00644437" w:rsidP="00644437">
      <w:pPr>
        <w:pStyle w:val="Tytu"/>
        <w:spacing w:line="360" w:lineRule="auto"/>
        <w:jc w:val="both"/>
        <w:rPr>
          <w:rFonts w:cs="Arial"/>
          <w:sz w:val="20"/>
        </w:rPr>
      </w:pPr>
      <w:r w:rsidRPr="00407728">
        <w:rPr>
          <w:rFonts w:cs="Arial"/>
          <w:bCs/>
          <w:sz w:val="20"/>
        </w:rPr>
        <w:t>Dyrektor</w:t>
      </w:r>
      <w:r>
        <w:rPr>
          <w:rFonts w:cs="Arial"/>
          <w:bCs/>
          <w:sz w:val="20"/>
        </w:rPr>
        <w:t>a</w:t>
      </w:r>
      <w:r w:rsidRPr="00407728">
        <w:rPr>
          <w:rFonts w:cs="Arial"/>
          <w:bCs/>
          <w:sz w:val="20"/>
        </w:rPr>
        <w:t xml:space="preserve"> – </w:t>
      </w:r>
      <w:r>
        <w:rPr>
          <w:rFonts w:cs="Arial"/>
          <w:bCs/>
          <w:sz w:val="20"/>
        </w:rPr>
        <w:t>Danutę Kowalewską</w:t>
      </w:r>
    </w:p>
    <w:p w:rsidR="00644437" w:rsidRPr="00407728" w:rsidRDefault="00644437" w:rsidP="00644437">
      <w:pPr>
        <w:pStyle w:val="Tytu"/>
        <w:spacing w:line="360" w:lineRule="auto"/>
        <w:jc w:val="both"/>
        <w:rPr>
          <w:rFonts w:cs="Arial"/>
          <w:b w:val="0"/>
          <w:sz w:val="20"/>
        </w:rPr>
      </w:pPr>
      <w:proofErr w:type="gramStart"/>
      <w:r w:rsidRPr="00407728">
        <w:rPr>
          <w:rFonts w:cs="Arial"/>
          <w:b w:val="0"/>
          <w:sz w:val="20"/>
        </w:rPr>
        <w:t>zwanym</w:t>
      </w:r>
      <w:proofErr w:type="gramEnd"/>
      <w:r w:rsidRPr="00407728">
        <w:rPr>
          <w:rFonts w:cs="Arial"/>
          <w:b w:val="0"/>
          <w:sz w:val="20"/>
        </w:rPr>
        <w:t xml:space="preserve"> dalej – „Zamawiającym”, </w:t>
      </w:r>
    </w:p>
    <w:p w:rsidR="00644437" w:rsidRPr="00407728" w:rsidRDefault="00644437" w:rsidP="00644437">
      <w:pPr>
        <w:pStyle w:val="Tytu"/>
        <w:spacing w:line="360" w:lineRule="auto"/>
        <w:jc w:val="both"/>
        <w:rPr>
          <w:rFonts w:cs="Arial"/>
          <w:b w:val="0"/>
          <w:sz w:val="20"/>
        </w:rPr>
      </w:pPr>
      <w:proofErr w:type="gramStart"/>
      <w:r w:rsidRPr="00407728">
        <w:rPr>
          <w:rFonts w:cs="Arial"/>
          <w:b w:val="0"/>
          <w:sz w:val="20"/>
        </w:rPr>
        <w:t>a  firmą</w:t>
      </w:r>
      <w:proofErr w:type="gramEnd"/>
    </w:p>
    <w:p w:rsidR="00644437" w:rsidRPr="00407728" w:rsidRDefault="00644437" w:rsidP="00644437">
      <w:pPr>
        <w:pStyle w:val="Tytu"/>
        <w:spacing w:line="360" w:lineRule="auto"/>
        <w:jc w:val="both"/>
        <w:rPr>
          <w:rFonts w:cs="Arial"/>
          <w:sz w:val="20"/>
        </w:rPr>
      </w:pPr>
      <w:r w:rsidRPr="00407728">
        <w:rPr>
          <w:rFonts w:cs="Arial"/>
          <w:sz w:val="20"/>
        </w:rPr>
        <w:t>…………………..</w:t>
      </w:r>
    </w:p>
    <w:p w:rsidR="00644437" w:rsidRPr="00407728" w:rsidRDefault="00644437" w:rsidP="00644437">
      <w:pPr>
        <w:pStyle w:val="Tytu"/>
        <w:spacing w:line="360" w:lineRule="auto"/>
        <w:jc w:val="both"/>
        <w:rPr>
          <w:rFonts w:cs="Arial"/>
          <w:b w:val="0"/>
          <w:sz w:val="20"/>
        </w:rPr>
      </w:pPr>
      <w:r w:rsidRPr="00407728">
        <w:rPr>
          <w:rFonts w:cs="Arial"/>
          <w:b w:val="0"/>
          <w:sz w:val="20"/>
        </w:rPr>
        <w:t>………………………….</w:t>
      </w:r>
    </w:p>
    <w:p w:rsidR="00644437" w:rsidRPr="00407728" w:rsidRDefault="00644437" w:rsidP="00644437">
      <w:pPr>
        <w:pStyle w:val="Tytu"/>
        <w:spacing w:line="360" w:lineRule="auto"/>
        <w:jc w:val="both"/>
        <w:rPr>
          <w:rFonts w:cs="Arial"/>
          <w:b w:val="0"/>
          <w:sz w:val="20"/>
        </w:rPr>
      </w:pPr>
      <w:r w:rsidRPr="00407728">
        <w:rPr>
          <w:rFonts w:cs="Arial"/>
          <w:b w:val="0"/>
          <w:sz w:val="20"/>
        </w:rPr>
        <w:t>…………………………..</w:t>
      </w:r>
    </w:p>
    <w:p w:rsidR="00644437" w:rsidRPr="00407728" w:rsidRDefault="00644437" w:rsidP="00644437">
      <w:pPr>
        <w:pStyle w:val="Tytu"/>
        <w:spacing w:line="360" w:lineRule="auto"/>
        <w:jc w:val="both"/>
        <w:rPr>
          <w:rFonts w:cs="Arial"/>
          <w:b w:val="0"/>
          <w:sz w:val="20"/>
        </w:rPr>
      </w:pPr>
      <w:r w:rsidRPr="00407728">
        <w:rPr>
          <w:rFonts w:cs="Arial"/>
          <w:b w:val="0"/>
          <w:sz w:val="20"/>
        </w:rPr>
        <w:t>NIP: ……………………</w:t>
      </w:r>
    </w:p>
    <w:p w:rsidR="00644437" w:rsidRPr="00407728" w:rsidRDefault="00644437" w:rsidP="00644437">
      <w:pPr>
        <w:pStyle w:val="Tytu"/>
        <w:spacing w:line="360" w:lineRule="auto"/>
        <w:jc w:val="both"/>
        <w:rPr>
          <w:rFonts w:cs="Arial"/>
          <w:b w:val="0"/>
          <w:sz w:val="20"/>
        </w:rPr>
      </w:pPr>
      <w:proofErr w:type="gramStart"/>
      <w:r w:rsidRPr="00407728">
        <w:rPr>
          <w:rFonts w:cs="Arial"/>
          <w:b w:val="0"/>
          <w:sz w:val="20"/>
        </w:rPr>
        <w:t>figurującym</w:t>
      </w:r>
      <w:proofErr w:type="gramEnd"/>
      <w:r w:rsidRPr="00407728">
        <w:rPr>
          <w:rFonts w:cs="Arial"/>
          <w:b w:val="0"/>
          <w:sz w:val="20"/>
        </w:rPr>
        <w:t xml:space="preserve"> w KRS pod nr  ……………………..</w:t>
      </w:r>
    </w:p>
    <w:p w:rsidR="00644437" w:rsidRPr="00407728" w:rsidRDefault="00644437" w:rsidP="00644437">
      <w:pPr>
        <w:pStyle w:val="Tytu"/>
        <w:spacing w:line="360" w:lineRule="auto"/>
        <w:jc w:val="both"/>
        <w:rPr>
          <w:rFonts w:cs="Arial"/>
          <w:b w:val="0"/>
          <w:sz w:val="20"/>
        </w:rPr>
      </w:pPr>
      <w:proofErr w:type="gramStart"/>
      <w:r w:rsidRPr="00407728">
        <w:rPr>
          <w:rFonts w:cs="Arial"/>
          <w:b w:val="0"/>
          <w:sz w:val="20"/>
        </w:rPr>
        <w:t>reprezentowaną</w:t>
      </w:r>
      <w:proofErr w:type="gramEnd"/>
      <w:r w:rsidRPr="00407728">
        <w:rPr>
          <w:rFonts w:cs="Arial"/>
          <w:b w:val="0"/>
          <w:sz w:val="20"/>
        </w:rPr>
        <w:t xml:space="preserve"> przez:</w:t>
      </w:r>
    </w:p>
    <w:p w:rsidR="00644437" w:rsidRPr="00407728" w:rsidRDefault="00644437" w:rsidP="00644437">
      <w:pPr>
        <w:pStyle w:val="Tytu"/>
        <w:spacing w:line="360" w:lineRule="auto"/>
        <w:jc w:val="both"/>
        <w:rPr>
          <w:rFonts w:cs="Arial"/>
          <w:b w:val="0"/>
          <w:sz w:val="20"/>
        </w:rPr>
      </w:pPr>
      <w:r w:rsidRPr="00407728">
        <w:rPr>
          <w:rFonts w:cs="Arial"/>
          <w:b w:val="0"/>
          <w:sz w:val="20"/>
        </w:rPr>
        <w:t>…………………………………</w:t>
      </w:r>
    </w:p>
    <w:p w:rsidR="00644437" w:rsidRPr="00407728" w:rsidRDefault="00644437" w:rsidP="00644437">
      <w:pPr>
        <w:pStyle w:val="Tytu"/>
        <w:spacing w:line="360" w:lineRule="auto"/>
        <w:jc w:val="both"/>
        <w:rPr>
          <w:rFonts w:cs="Arial"/>
          <w:b w:val="0"/>
          <w:sz w:val="20"/>
        </w:rPr>
      </w:pPr>
      <w:proofErr w:type="gramStart"/>
      <w:r w:rsidRPr="00407728">
        <w:rPr>
          <w:rFonts w:cs="Arial"/>
          <w:b w:val="0"/>
          <w:sz w:val="20"/>
        </w:rPr>
        <w:t>zwanym</w:t>
      </w:r>
      <w:proofErr w:type="gramEnd"/>
      <w:r w:rsidRPr="00407728">
        <w:rPr>
          <w:rFonts w:cs="Arial"/>
          <w:b w:val="0"/>
          <w:sz w:val="20"/>
        </w:rPr>
        <w:t xml:space="preserve"> dalej – „Wykonawcą”</w:t>
      </w:r>
    </w:p>
    <w:p w:rsidR="00326735" w:rsidRPr="008E33AB" w:rsidRDefault="00326735" w:rsidP="005923C2">
      <w:pPr>
        <w:pStyle w:val="Tytu"/>
        <w:spacing w:before="240" w:after="240" w:line="276" w:lineRule="auto"/>
        <w:jc w:val="both"/>
        <w:rPr>
          <w:rFonts w:cs="Arial"/>
          <w:b w:val="0"/>
          <w:sz w:val="20"/>
        </w:rPr>
      </w:pPr>
      <w:r w:rsidRPr="008E33AB">
        <w:rPr>
          <w:rFonts w:cs="Arial"/>
          <w:b w:val="0"/>
          <w:sz w:val="20"/>
        </w:rPr>
        <w:t>…………………………………</w:t>
      </w:r>
    </w:p>
    <w:p w:rsidR="00326735" w:rsidRPr="00681DB8" w:rsidRDefault="00326735" w:rsidP="004064C7">
      <w:pPr>
        <w:pStyle w:val="Tytu"/>
        <w:spacing w:line="360" w:lineRule="auto"/>
        <w:jc w:val="both"/>
        <w:rPr>
          <w:rFonts w:cs="Arial"/>
          <w:b w:val="0"/>
          <w:sz w:val="20"/>
        </w:rPr>
      </w:pPr>
      <w:proofErr w:type="gramStart"/>
      <w:r w:rsidRPr="008E33AB">
        <w:rPr>
          <w:rFonts w:cs="Arial"/>
          <w:b w:val="0"/>
          <w:sz w:val="20"/>
        </w:rPr>
        <w:t>zwanym</w:t>
      </w:r>
      <w:proofErr w:type="gramEnd"/>
      <w:r w:rsidRPr="008E33AB">
        <w:rPr>
          <w:rFonts w:cs="Arial"/>
          <w:b w:val="0"/>
          <w:sz w:val="20"/>
        </w:rPr>
        <w:t xml:space="preserve"> dalej – „</w:t>
      </w:r>
      <w:r w:rsidRPr="00681DB8">
        <w:rPr>
          <w:rFonts w:cs="Arial"/>
          <w:sz w:val="20"/>
        </w:rPr>
        <w:t>Podmiotem przetwarzającym</w:t>
      </w:r>
      <w:r w:rsidRPr="008E33AB">
        <w:rPr>
          <w:rFonts w:cs="Arial"/>
          <w:b w:val="0"/>
          <w:sz w:val="20"/>
        </w:rPr>
        <w:t>”</w:t>
      </w:r>
    </w:p>
    <w:p w:rsidR="00326735" w:rsidRPr="00681DB8" w:rsidRDefault="00326735" w:rsidP="004064C7">
      <w:pPr>
        <w:spacing w:line="360" w:lineRule="auto"/>
        <w:jc w:val="both"/>
        <w:rPr>
          <w:rFonts w:ascii="Arial" w:hAnsi="Arial" w:cs="Arial"/>
          <w:bCs/>
          <w:sz w:val="20"/>
          <w:szCs w:val="20"/>
        </w:rPr>
      </w:pPr>
      <w:proofErr w:type="gramStart"/>
      <w:r w:rsidRPr="00681DB8">
        <w:rPr>
          <w:rFonts w:ascii="Arial" w:hAnsi="Arial" w:cs="Arial"/>
          <w:bCs/>
          <w:sz w:val="20"/>
          <w:szCs w:val="20"/>
        </w:rPr>
        <w:t>zwanymi</w:t>
      </w:r>
      <w:proofErr w:type="gramEnd"/>
      <w:r w:rsidRPr="00681DB8">
        <w:rPr>
          <w:rFonts w:ascii="Arial" w:hAnsi="Arial" w:cs="Arial"/>
          <w:bCs/>
          <w:sz w:val="20"/>
          <w:szCs w:val="20"/>
        </w:rPr>
        <w:t xml:space="preserve"> dalej także łącznie: „</w:t>
      </w:r>
      <w:r w:rsidRPr="00681DB8">
        <w:rPr>
          <w:rFonts w:ascii="Arial" w:hAnsi="Arial" w:cs="Arial"/>
          <w:b/>
          <w:bCs/>
          <w:sz w:val="20"/>
          <w:szCs w:val="20"/>
        </w:rPr>
        <w:t>Stronami</w:t>
      </w:r>
      <w:r w:rsidRPr="00681DB8">
        <w:rPr>
          <w:rFonts w:ascii="Arial" w:hAnsi="Arial" w:cs="Arial"/>
          <w:bCs/>
          <w:sz w:val="20"/>
          <w:szCs w:val="20"/>
        </w:rPr>
        <w:t>” lub każda z osobna: „</w:t>
      </w:r>
      <w:r w:rsidRPr="00681DB8">
        <w:rPr>
          <w:rFonts w:ascii="Arial" w:hAnsi="Arial" w:cs="Arial"/>
          <w:b/>
          <w:bCs/>
          <w:sz w:val="20"/>
          <w:szCs w:val="20"/>
        </w:rPr>
        <w:t>Stroną</w:t>
      </w:r>
      <w:r w:rsidRPr="00681DB8">
        <w:rPr>
          <w:rFonts w:ascii="Arial" w:hAnsi="Arial" w:cs="Arial"/>
          <w:bCs/>
          <w:sz w:val="20"/>
          <w:szCs w:val="20"/>
        </w:rPr>
        <w:t>”,</w:t>
      </w:r>
      <w:r w:rsidR="00FE5015">
        <w:rPr>
          <w:rFonts w:ascii="Arial" w:hAnsi="Arial" w:cs="Arial"/>
          <w:bCs/>
          <w:sz w:val="20"/>
          <w:szCs w:val="20"/>
        </w:rPr>
        <w:t xml:space="preserve"> </w:t>
      </w:r>
      <w:r w:rsidRPr="00681DB8">
        <w:rPr>
          <w:rFonts w:ascii="Arial" w:hAnsi="Arial" w:cs="Arial"/>
          <w:bCs/>
          <w:sz w:val="20"/>
          <w:szCs w:val="20"/>
        </w:rPr>
        <w:t>o następującej treści:</w:t>
      </w:r>
    </w:p>
    <w:p w:rsidR="00326735" w:rsidRDefault="00326735" w:rsidP="00326735">
      <w:pPr>
        <w:jc w:val="both"/>
        <w:rPr>
          <w:rFonts w:ascii="Arial" w:hAnsi="Arial" w:cs="Arial"/>
          <w:bCs/>
          <w:sz w:val="20"/>
          <w:szCs w:val="20"/>
        </w:rPr>
      </w:pPr>
    </w:p>
    <w:p w:rsidR="00326735" w:rsidRPr="00681DB8" w:rsidRDefault="00326735" w:rsidP="00326735">
      <w:pPr>
        <w:jc w:val="both"/>
        <w:rPr>
          <w:rFonts w:ascii="Arial" w:hAnsi="Arial" w:cs="Arial"/>
          <w:bCs/>
          <w:sz w:val="20"/>
          <w:szCs w:val="20"/>
        </w:rPr>
      </w:pPr>
    </w:p>
    <w:p w:rsidR="00326735" w:rsidRPr="00681DB8" w:rsidRDefault="00326735" w:rsidP="00377AF7">
      <w:pPr>
        <w:jc w:val="center"/>
        <w:rPr>
          <w:rFonts w:ascii="Arial" w:hAnsi="Arial" w:cs="Arial"/>
          <w:b/>
          <w:bCs/>
          <w:sz w:val="20"/>
          <w:szCs w:val="20"/>
        </w:rPr>
      </w:pPr>
      <w:r w:rsidRPr="00681DB8">
        <w:rPr>
          <w:rFonts w:ascii="Arial" w:hAnsi="Arial" w:cs="Arial"/>
          <w:b/>
          <w:bCs/>
          <w:sz w:val="20"/>
          <w:szCs w:val="20"/>
        </w:rPr>
        <w:t>§ 1.</w:t>
      </w:r>
    </w:p>
    <w:p w:rsidR="00FE501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Oświadczenia Stron.</w:t>
      </w:r>
    </w:p>
    <w:p w:rsidR="00326735" w:rsidRPr="00681DB8" w:rsidRDefault="00326735" w:rsidP="004064C7">
      <w:pPr>
        <w:pStyle w:val="Akapitzlist"/>
        <w:numPr>
          <w:ilvl w:val="0"/>
          <w:numId w:val="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Strony oświadczają, że w dniu </w:t>
      </w:r>
      <w:r w:rsidR="00644437">
        <w:rPr>
          <w:rFonts w:ascii="Arial" w:hAnsi="Arial" w:cs="Arial"/>
          <w:b/>
          <w:bCs/>
          <w:sz w:val="20"/>
          <w:szCs w:val="20"/>
        </w:rPr>
        <w:t>……………</w:t>
      </w:r>
      <w:r w:rsidR="00DC4CA3">
        <w:rPr>
          <w:rFonts w:ascii="Arial" w:hAnsi="Arial" w:cs="Arial"/>
          <w:bCs/>
          <w:sz w:val="20"/>
          <w:szCs w:val="20"/>
        </w:rPr>
        <w:t xml:space="preserve"> </w:t>
      </w:r>
      <w:r w:rsidRPr="00681DB8">
        <w:rPr>
          <w:rFonts w:ascii="Arial" w:hAnsi="Arial" w:cs="Arial"/>
          <w:bCs/>
          <w:sz w:val="20"/>
          <w:szCs w:val="20"/>
        </w:rPr>
        <w:t xml:space="preserve">Strony zawarły umowę nr </w:t>
      </w:r>
      <w:r w:rsidR="00644437">
        <w:rPr>
          <w:rFonts w:ascii="Arial" w:hAnsi="Arial" w:cs="Arial"/>
          <w:b/>
          <w:bCs/>
          <w:sz w:val="20"/>
          <w:szCs w:val="20"/>
        </w:rPr>
        <w:t>……………..</w:t>
      </w:r>
      <w:r w:rsidRPr="00DC4CA3">
        <w:rPr>
          <w:rFonts w:ascii="Arial" w:hAnsi="Arial" w:cs="Arial"/>
          <w:bCs/>
          <w:sz w:val="20"/>
          <w:szCs w:val="20"/>
        </w:rPr>
        <w:t>,</w:t>
      </w:r>
      <w:r w:rsidRPr="00681DB8">
        <w:rPr>
          <w:rFonts w:ascii="Arial" w:hAnsi="Arial" w:cs="Arial"/>
          <w:bCs/>
          <w:sz w:val="20"/>
          <w:szCs w:val="20"/>
        </w:rPr>
        <w:t xml:space="preserve"> na </w:t>
      </w:r>
      <w:proofErr w:type="gramStart"/>
      <w:r w:rsidRPr="00681DB8">
        <w:rPr>
          <w:rFonts w:ascii="Arial" w:hAnsi="Arial" w:cs="Arial"/>
          <w:bCs/>
          <w:sz w:val="20"/>
          <w:szCs w:val="20"/>
        </w:rPr>
        <w:t>mocy której</w:t>
      </w:r>
      <w:proofErr w:type="gramEnd"/>
      <w:r w:rsidRPr="00681DB8">
        <w:rPr>
          <w:rFonts w:ascii="Arial" w:hAnsi="Arial" w:cs="Arial"/>
          <w:bCs/>
          <w:sz w:val="20"/>
          <w:szCs w:val="20"/>
        </w:rPr>
        <w:t xml:space="preserve"> Podmiot Przetwarzający zobowiązał się do świadczenia </w:t>
      </w:r>
      <w:r>
        <w:rPr>
          <w:rFonts w:ascii="Arial" w:hAnsi="Arial" w:cs="Arial"/>
          <w:bCs/>
          <w:sz w:val="20"/>
          <w:szCs w:val="20"/>
        </w:rPr>
        <w:t xml:space="preserve">usług w zakresie </w:t>
      </w:r>
      <w:r w:rsidR="00BA402F" w:rsidRPr="006C5391">
        <w:rPr>
          <w:rFonts w:ascii="Arial" w:hAnsi="Arial" w:cs="Arial"/>
          <w:sz w:val="20"/>
          <w:szCs w:val="20"/>
        </w:rPr>
        <w:t xml:space="preserve">wykonania przeglądów technicznych </w:t>
      </w:r>
      <w:r w:rsidR="00BA402F" w:rsidRPr="006C5391">
        <w:rPr>
          <w:rFonts w:ascii="Arial" w:hAnsi="Arial" w:cs="Arial"/>
          <w:b/>
          <w:sz w:val="20"/>
          <w:szCs w:val="20"/>
        </w:rPr>
        <w:t>tomografu komputerowego firmy GE REVOLUTION EVO RE36A1700179XC dla SPZZOZ w Gryficach</w:t>
      </w:r>
      <w:r w:rsidR="00BA402F" w:rsidRPr="003434BE">
        <w:rPr>
          <w:rFonts w:ascii="Arial" w:hAnsi="Arial" w:cs="Arial"/>
          <w:b/>
          <w:sz w:val="20"/>
          <w:szCs w:val="20"/>
        </w:rPr>
        <w:t xml:space="preserve"> </w:t>
      </w:r>
      <w:r w:rsidRPr="00681DB8">
        <w:rPr>
          <w:rFonts w:ascii="Arial" w:hAnsi="Arial" w:cs="Arial"/>
          <w:bCs/>
          <w:sz w:val="20"/>
          <w:szCs w:val="20"/>
        </w:rPr>
        <w:t>(dalej: „</w:t>
      </w:r>
      <w:r w:rsidRPr="00681DB8">
        <w:rPr>
          <w:rFonts w:ascii="Arial" w:hAnsi="Arial" w:cs="Arial"/>
          <w:b/>
          <w:bCs/>
          <w:sz w:val="20"/>
          <w:szCs w:val="20"/>
        </w:rPr>
        <w:t>Umowa Główna</w:t>
      </w:r>
      <w:r w:rsidRPr="00681DB8">
        <w:rPr>
          <w:rFonts w:ascii="Arial" w:hAnsi="Arial" w:cs="Arial"/>
          <w:bCs/>
          <w:sz w:val="20"/>
          <w:szCs w:val="20"/>
        </w:rPr>
        <w:t xml:space="preserve">”). Należyte wykonywanie Umowy Głównej wymaga oraz uzależnione jest od dostępu Podmiotu Przetwarzającego do danych osobowych szczegółowo opisanych w § 2 ust. 2 Umowy, a stanowiących przedmiot przetwarzania na mocy niniejszej Umowy. </w:t>
      </w:r>
    </w:p>
    <w:p w:rsidR="00326735" w:rsidRPr="00681DB8" w:rsidRDefault="00326735" w:rsidP="004064C7">
      <w:pPr>
        <w:pStyle w:val="Akapitzlist"/>
        <w:numPr>
          <w:ilvl w:val="0"/>
          <w:numId w:val="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Administrator oświadcza, że jest administratorem danych osobowych, tj. jest podmiotem, który samodzielnie ustala cele i sposoby przet</w:t>
      </w:r>
      <w:bookmarkStart w:id="0" w:name="_GoBack"/>
      <w:bookmarkEnd w:id="0"/>
      <w:r w:rsidRPr="00681DB8">
        <w:rPr>
          <w:rFonts w:ascii="Arial" w:hAnsi="Arial" w:cs="Arial"/>
          <w:bCs/>
          <w:sz w:val="20"/>
          <w:szCs w:val="20"/>
        </w:rPr>
        <w:t>warzania danych osobowych szczegółowo opisanych</w:t>
      </w:r>
      <w:r w:rsidR="001F40CE">
        <w:rPr>
          <w:rFonts w:ascii="Arial" w:hAnsi="Arial" w:cs="Arial"/>
          <w:bCs/>
          <w:sz w:val="20"/>
          <w:szCs w:val="20"/>
        </w:rPr>
        <w:t xml:space="preserve"> </w:t>
      </w:r>
      <w:r w:rsidR="001F40CE">
        <w:rPr>
          <w:rFonts w:ascii="Arial" w:hAnsi="Arial" w:cs="Arial"/>
          <w:bCs/>
          <w:sz w:val="20"/>
          <w:szCs w:val="20"/>
        </w:rPr>
        <w:br/>
      </w:r>
      <w:r w:rsidRPr="00681DB8">
        <w:rPr>
          <w:rFonts w:ascii="Arial" w:hAnsi="Arial" w:cs="Arial"/>
          <w:bCs/>
          <w:sz w:val="20"/>
          <w:szCs w:val="20"/>
        </w:rPr>
        <w:t>w § 2 ust. 2 Umowy, a stanowiących na mocy niniejszej Umowy przedmiot przetwarzania.</w:t>
      </w:r>
    </w:p>
    <w:p w:rsidR="00326735" w:rsidRPr="00681DB8" w:rsidRDefault="00326735" w:rsidP="006C5391">
      <w:pPr>
        <w:pStyle w:val="Akapitzlist"/>
        <w:numPr>
          <w:ilvl w:val="0"/>
          <w:numId w:val="1"/>
        </w:numPr>
        <w:tabs>
          <w:tab w:val="left" w:pos="426"/>
        </w:tabs>
        <w:spacing w:line="360" w:lineRule="auto"/>
        <w:ind w:left="284" w:hanging="284"/>
        <w:contextualSpacing/>
        <w:jc w:val="both"/>
        <w:rPr>
          <w:rFonts w:ascii="Arial" w:hAnsi="Arial" w:cs="Arial"/>
          <w:bCs/>
          <w:sz w:val="20"/>
          <w:szCs w:val="20"/>
        </w:rPr>
      </w:pPr>
      <w:r w:rsidRPr="00681DB8">
        <w:rPr>
          <w:rFonts w:ascii="Arial" w:hAnsi="Arial" w:cs="Arial"/>
          <w:bCs/>
          <w:sz w:val="20"/>
          <w:szCs w:val="20"/>
        </w:rPr>
        <w:lastRenderedPageBreak/>
        <w:t>Podmiot Przetwarzający oświadcza, że jest podmiotem posiadającym niezbędną wiedzę i zasoby gwarantujące wiarygodność, a także należyte wykonywanie niniejszej Umowy zgodnie</w:t>
      </w:r>
      <w:r w:rsidR="001F40CE">
        <w:rPr>
          <w:rFonts w:ascii="Arial" w:hAnsi="Arial" w:cs="Arial"/>
          <w:bCs/>
          <w:sz w:val="20"/>
          <w:szCs w:val="20"/>
        </w:rPr>
        <w:br/>
      </w:r>
      <w:r w:rsidR="00542B98">
        <w:rPr>
          <w:rFonts w:ascii="Arial" w:hAnsi="Arial" w:cs="Arial"/>
          <w:bCs/>
          <w:sz w:val="20"/>
          <w:szCs w:val="20"/>
        </w:rPr>
        <w:t xml:space="preserve">z </w:t>
      </w:r>
      <w:r w:rsidRPr="00681DB8">
        <w:rPr>
          <w:rFonts w:ascii="Arial" w:hAnsi="Arial" w:cs="Arial"/>
          <w:bCs/>
          <w:sz w:val="20"/>
          <w:szCs w:val="20"/>
        </w:rPr>
        <w:t xml:space="preserve">wymaganiami określonymi przez powszechnie obowiązujące przepisy prawa, w tym </w:t>
      </w:r>
      <w:r w:rsidR="00542B98">
        <w:rPr>
          <w:rFonts w:ascii="Arial" w:hAnsi="Arial" w:cs="Arial"/>
          <w:bCs/>
          <w:sz w:val="20"/>
          <w:szCs w:val="20"/>
        </w:rPr>
        <w:br/>
      </w:r>
      <w:r w:rsidRPr="00681DB8">
        <w:rPr>
          <w:rFonts w:ascii="Arial" w:hAnsi="Arial" w:cs="Arial"/>
          <w:bCs/>
          <w:sz w:val="20"/>
          <w:szCs w:val="20"/>
        </w:rPr>
        <w:t>w szczególności w Rozporządzeniu Parlamentu Europejskiego i Rady (UE) 2016/679 z dnia 27 kwietnia</w:t>
      </w:r>
      <w:r>
        <w:rPr>
          <w:rFonts w:ascii="Arial" w:hAnsi="Arial" w:cs="Arial"/>
          <w:bCs/>
          <w:sz w:val="20"/>
          <w:szCs w:val="20"/>
        </w:rPr>
        <w:t xml:space="preserve"> 2016r. w sprawie ochrony osób </w:t>
      </w:r>
      <w:r w:rsidRPr="00681DB8">
        <w:rPr>
          <w:rFonts w:ascii="Arial" w:hAnsi="Arial" w:cs="Arial"/>
          <w:bCs/>
          <w:sz w:val="20"/>
          <w:szCs w:val="20"/>
        </w:rPr>
        <w:t xml:space="preserve">fizycznych w związku z przetwarzaniem danych osobowych i w sprawie swobodnego przepływu takich danych oraz uchylenia Dyrektywy 95/46/WE oraz wydanymi na jego podstawie przepisami prawa krajowego. </w:t>
      </w:r>
    </w:p>
    <w:p w:rsidR="00326735" w:rsidRPr="00ED205E" w:rsidRDefault="00326735" w:rsidP="004064C7">
      <w:pPr>
        <w:pStyle w:val="Akapitzlist"/>
        <w:numPr>
          <w:ilvl w:val="0"/>
          <w:numId w:val="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zapewnia, że wdrożył i stosuje środki techniczne i organizacyjne spełniające wymogi zakreślone aktami prawnymi, o których mowa w ust. 3 niniejszego paragrafu, w tym wymogi bezpieczeństwa przetwarzania. </w:t>
      </w:r>
      <w:r w:rsidRPr="00ED205E">
        <w:rPr>
          <w:rFonts w:ascii="Arial" w:hAnsi="Arial" w:cs="Arial"/>
          <w:bCs/>
          <w:sz w:val="20"/>
          <w:szCs w:val="20"/>
        </w:rPr>
        <w:t xml:space="preserve">W szczególności proces przetwarzania danych osobowych przez Podmiot Przetwarzający został objęty certyfikowanym przez jednostkę notyfikowaną Systemem Zarządzania Bezpieczeństwem Informacji zgodnym z normą </w:t>
      </w:r>
      <w:r w:rsidRPr="00ED205E">
        <w:rPr>
          <w:rFonts w:ascii="Arial" w:hAnsi="Arial" w:cs="Arial"/>
          <w:bCs/>
          <w:sz w:val="20"/>
          <w:szCs w:val="20"/>
        </w:rPr>
        <w:br/>
        <w:t>ISO/IEC 27001:2013.</w:t>
      </w:r>
    </w:p>
    <w:p w:rsidR="00326735" w:rsidRDefault="00326735" w:rsidP="00326735">
      <w:pPr>
        <w:jc w:val="center"/>
        <w:rPr>
          <w:rFonts w:ascii="Arial" w:hAnsi="Arial" w:cs="Arial"/>
          <w:b/>
          <w:bCs/>
          <w:sz w:val="20"/>
          <w:szCs w:val="20"/>
        </w:rPr>
      </w:pPr>
    </w:p>
    <w:p w:rsidR="00326735" w:rsidRPr="00681DB8" w:rsidRDefault="00326735" w:rsidP="005923C2">
      <w:pPr>
        <w:rPr>
          <w:rFonts w:ascii="Arial" w:hAnsi="Arial" w:cs="Arial"/>
          <w:b/>
          <w:bCs/>
          <w:sz w:val="20"/>
          <w:szCs w:val="20"/>
        </w:rPr>
      </w:pP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2.</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Przedmiot Przetwarzania.</w:t>
      </w:r>
    </w:p>
    <w:p w:rsidR="00326735" w:rsidRPr="00681DB8" w:rsidRDefault="00326735" w:rsidP="004064C7">
      <w:pPr>
        <w:pStyle w:val="Akapitzlist"/>
        <w:numPr>
          <w:ilvl w:val="0"/>
          <w:numId w:val="2"/>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Na podstawie niniejszej Umowy Administrator powierza Podmiotowi Przetwarzającemu do przetwarzania dane osobowe opisane </w:t>
      </w:r>
      <w:r w:rsidRPr="00ED205E">
        <w:rPr>
          <w:rFonts w:ascii="Arial" w:hAnsi="Arial" w:cs="Arial"/>
          <w:bCs/>
          <w:sz w:val="20"/>
          <w:szCs w:val="20"/>
        </w:rPr>
        <w:t>w § 2 ust. 2 Umowy,</w:t>
      </w:r>
      <w:r w:rsidRPr="00681DB8">
        <w:rPr>
          <w:rFonts w:ascii="Arial" w:hAnsi="Arial" w:cs="Arial"/>
          <w:bCs/>
          <w:sz w:val="20"/>
          <w:szCs w:val="20"/>
        </w:rPr>
        <w:t xml:space="preserve"> a Podmiot Przetwarzający zobowiązuje się do ich przetwarzania zgodnego z postanowieniami Umowy oraz z zachowaniem wymogów określonych w powszechnie obowiązujących przepisów prawa dotyczących ochrony danych osobowych.</w:t>
      </w:r>
    </w:p>
    <w:p w:rsidR="00326735" w:rsidRPr="00681DB8" w:rsidRDefault="00326735" w:rsidP="004064C7">
      <w:pPr>
        <w:pStyle w:val="Akapitzlist"/>
        <w:numPr>
          <w:ilvl w:val="0"/>
          <w:numId w:val="2"/>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Podmiot Przetwarzający będzie przetwarzał, powierzone na podstawie niniejszej Umowy:</w:t>
      </w:r>
    </w:p>
    <w:p w:rsidR="00326735" w:rsidRPr="006C5391" w:rsidRDefault="00326735" w:rsidP="004064C7">
      <w:pPr>
        <w:pStyle w:val="Akapitzlist"/>
        <w:numPr>
          <w:ilvl w:val="0"/>
          <w:numId w:val="15"/>
        </w:numPr>
        <w:spacing w:line="360" w:lineRule="auto"/>
        <w:ind w:left="426" w:hanging="284"/>
        <w:contextualSpacing/>
        <w:jc w:val="both"/>
        <w:rPr>
          <w:rFonts w:ascii="Arial" w:hAnsi="Arial" w:cs="Arial"/>
          <w:bCs/>
          <w:color w:val="000000" w:themeColor="text1"/>
          <w:sz w:val="20"/>
          <w:szCs w:val="20"/>
        </w:rPr>
      </w:pPr>
      <w:proofErr w:type="gramStart"/>
      <w:r w:rsidRPr="00ED205E">
        <w:rPr>
          <w:rFonts w:ascii="Arial" w:hAnsi="Arial" w:cs="Arial"/>
          <w:bCs/>
          <w:color w:val="000000" w:themeColor="text1"/>
          <w:sz w:val="20"/>
          <w:szCs w:val="20"/>
        </w:rPr>
        <w:t>dane</w:t>
      </w:r>
      <w:proofErr w:type="gramEnd"/>
      <w:r w:rsidRPr="00ED205E">
        <w:rPr>
          <w:rFonts w:ascii="Arial" w:hAnsi="Arial" w:cs="Arial"/>
          <w:bCs/>
          <w:color w:val="000000" w:themeColor="text1"/>
          <w:sz w:val="20"/>
          <w:szCs w:val="20"/>
        </w:rPr>
        <w:t xml:space="preserve"> osobowe podmiotów będących pacjentami Administratora, w tym dane zaliczane do szczególnej kategorii (dane wrażliwe</w:t>
      </w:r>
      <w:r w:rsidR="006C5391">
        <w:rPr>
          <w:rFonts w:ascii="Arial" w:hAnsi="Arial" w:cs="Arial"/>
          <w:bCs/>
          <w:color w:val="000000" w:themeColor="text1"/>
          <w:sz w:val="20"/>
          <w:szCs w:val="20"/>
        </w:rPr>
        <w:t xml:space="preserve">) </w:t>
      </w:r>
      <w:r w:rsidR="00435F09" w:rsidRPr="006C5391">
        <w:rPr>
          <w:rFonts w:ascii="Arial" w:hAnsi="Arial" w:cs="Arial"/>
          <w:bCs/>
          <w:color w:val="000000" w:themeColor="text1"/>
          <w:sz w:val="20"/>
          <w:szCs w:val="20"/>
        </w:rPr>
        <w:t>w szczególności imię i nazwisko, płeć, data urodzenia, numer PESEL, dane dotyczące badania (rozpoznanie, cel badania)</w:t>
      </w:r>
    </w:p>
    <w:p w:rsidR="00326735" w:rsidRPr="00681DB8" w:rsidRDefault="00326735" w:rsidP="004064C7">
      <w:pPr>
        <w:pStyle w:val="Akapitzlist"/>
        <w:numPr>
          <w:ilvl w:val="0"/>
          <w:numId w:val="15"/>
        </w:numPr>
        <w:spacing w:line="360" w:lineRule="auto"/>
        <w:ind w:left="426" w:hanging="284"/>
        <w:contextualSpacing/>
        <w:jc w:val="both"/>
        <w:rPr>
          <w:rFonts w:ascii="Arial" w:hAnsi="Arial" w:cs="Arial"/>
          <w:bCs/>
          <w:color w:val="00B050"/>
          <w:sz w:val="20"/>
          <w:szCs w:val="20"/>
        </w:rPr>
      </w:pPr>
      <w:r w:rsidRPr="00ED205E">
        <w:rPr>
          <w:rFonts w:ascii="Arial" w:hAnsi="Arial" w:cs="Arial"/>
          <w:bCs/>
          <w:color w:val="000000" w:themeColor="text1"/>
          <w:sz w:val="20"/>
          <w:szCs w:val="20"/>
        </w:rPr>
        <w:t xml:space="preserve">dane osobowe personelu Administratora stanowiące dane zwykłe, m.in. imię i nazwisko, numer prawa wykonywania </w:t>
      </w:r>
      <w:proofErr w:type="gramStart"/>
      <w:r w:rsidRPr="00ED205E">
        <w:rPr>
          <w:rFonts w:ascii="Arial" w:hAnsi="Arial" w:cs="Arial"/>
          <w:bCs/>
          <w:color w:val="000000" w:themeColor="text1"/>
          <w:sz w:val="20"/>
          <w:szCs w:val="20"/>
        </w:rPr>
        <w:t xml:space="preserve">zawodu, </w:t>
      </w:r>
      <w:r w:rsidRPr="00681DB8">
        <w:rPr>
          <w:rFonts w:ascii="Arial" w:hAnsi="Arial" w:cs="Arial"/>
          <w:bCs/>
          <w:color w:val="00B050"/>
          <w:sz w:val="20"/>
          <w:szCs w:val="20"/>
        </w:rPr>
        <w:t>,</w:t>
      </w:r>
      <w:proofErr w:type="gramEnd"/>
    </w:p>
    <w:p w:rsidR="00326735" w:rsidRPr="00681DB8" w:rsidRDefault="00326735" w:rsidP="006C5391">
      <w:pPr>
        <w:pStyle w:val="Akapitzlist"/>
        <w:spacing w:line="360" w:lineRule="auto"/>
        <w:ind w:left="426"/>
        <w:jc w:val="both"/>
        <w:rPr>
          <w:rFonts w:ascii="Arial" w:hAnsi="Arial" w:cs="Arial"/>
          <w:bCs/>
          <w:sz w:val="20"/>
          <w:szCs w:val="20"/>
        </w:rPr>
      </w:pPr>
      <w:proofErr w:type="gramStart"/>
      <w:r w:rsidRPr="00681DB8">
        <w:rPr>
          <w:rFonts w:ascii="Arial" w:hAnsi="Arial" w:cs="Arial"/>
          <w:bCs/>
          <w:sz w:val="20"/>
          <w:szCs w:val="20"/>
        </w:rPr>
        <w:t>znajdujące</w:t>
      </w:r>
      <w:proofErr w:type="gramEnd"/>
      <w:r w:rsidRPr="00681DB8">
        <w:rPr>
          <w:rFonts w:ascii="Arial" w:hAnsi="Arial" w:cs="Arial"/>
          <w:bCs/>
          <w:sz w:val="20"/>
          <w:szCs w:val="20"/>
        </w:rPr>
        <w:t xml:space="preserve"> się i przetwarzane przy użyciu systemu informatycznego </w:t>
      </w:r>
      <w:r w:rsidR="00435F09" w:rsidRPr="006C5391">
        <w:rPr>
          <w:rFonts w:ascii="Arial" w:hAnsi="Arial" w:cs="Arial"/>
          <w:bCs/>
          <w:sz w:val="20"/>
          <w:szCs w:val="20"/>
        </w:rPr>
        <w:t>RIS/PACS</w:t>
      </w:r>
      <w:r w:rsidR="006C5391">
        <w:rPr>
          <w:rFonts w:ascii="Arial" w:hAnsi="Arial" w:cs="Arial"/>
          <w:bCs/>
          <w:sz w:val="20"/>
          <w:szCs w:val="20"/>
        </w:rPr>
        <w:t xml:space="preserve"> </w:t>
      </w:r>
      <w:r w:rsidR="00377AF7">
        <w:rPr>
          <w:rFonts w:ascii="Arial" w:hAnsi="Arial" w:cs="Arial"/>
          <w:bCs/>
          <w:sz w:val="20"/>
          <w:szCs w:val="20"/>
        </w:rPr>
        <w:t>ESKULAP/NEXUS</w:t>
      </w:r>
      <w:r w:rsidR="00435F09">
        <w:rPr>
          <w:rFonts w:ascii="Arial" w:hAnsi="Arial" w:cs="Arial"/>
          <w:bCs/>
          <w:sz w:val="20"/>
          <w:szCs w:val="20"/>
        </w:rPr>
        <w:t>.</w:t>
      </w:r>
    </w:p>
    <w:p w:rsidR="00326735" w:rsidRPr="00A91080" w:rsidRDefault="00326735" w:rsidP="00A91080">
      <w:pPr>
        <w:pStyle w:val="Akapitzlist"/>
        <w:numPr>
          <w:ilvl w:val="0"/>
          <w:numId w:val="2"/>
        </w:numPr>
        <w:spacing w:line="360" w:lineRule="auto"/>
        <w:ind w:left="284" w:hanging="284"/>
        <w:contextualSpacing/>
        <w:jc w:val="both"/>
        <w:rPr>
          <w:rFonts w:ascii="Arial" w:hAnsi="Arial" w:cs="Arial"/>
          <w:b/>
          <w:bCs/>
          <w:sz w:val="20"/>
          <w:szCs w:val="20"/>
        </w:rPr>
      </w:pPr>
      <w:r w:rsidRPr="00A91080">
        <w:rPr>
          <w:rFonts w:ascii="Arial" w:hAnsi="Arial" w:cs="Arial"/>
          <w:bCs/>
          <w:sz w:val="20"/>
          <w:szCs w:val="20"/>
        </w:rPr>
        <w:t>Na podstawie niniejszej Umowy Podmiot Przetwarzający jest uprawniony do przetwarzania danych osobowych, wyłącznie w takim celu, w jakim jest to niezbędne do należytego wykonania Umowy Głównej. W granicach zakreślonych celem przetwarzania Podmiot Przetwarzający uprawniony jest do dokonywania następujących czynności na powierzonych mu do przetwarzania danych: przeglądanie</w:t>
      </w:r>
      <w:r w:rsidR="00A91080">
        <w:rPr>
          <w:rFonts w:ascii="Arial" w:hAnsi="Arial" w:cs="Arial"/>
          <w:bCs/>
          <w:sz w:val="20"/>
          <w:szCs w:val="20"/>
        </w:rPr>
        <w:t>.</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3.</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xml:space="preserve">Sposób wykonywania Umowy. </w:t>
      </w:r>
    </w:p>
    <w:p w:rsidR="00326735" w:rsidRPr="00681DB8" w:rsidRDefault="00326735" w:rsidP="004064C7">
      <w:pPr>
        <w:pStyle w:val="Akapitzlist"/>
        <w:numPr>
          <w:ilvl w:val="0"/>
          <w:numId w:val="4"/>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zobowiązuje się do odpowiedniego zabezpieczenia powierzonych danych osobowych przy ich przetwarzaniu. W tym celu Podmiot Przetwarzający oświadcza, że stosować będzie środki techniczne i organizacyjne zapewniające odpowiedni poziom bezpieczeństwa odpowiadający stopniowi ryzyka związanego z przetwarzaniem powierzonych danych osobowych, </w:t>
      </w:r>
      <w:r w:rsidRPr="00681DB8">
        <w:rPr>
          <w:rFonts w:ascii="Arial" w:hAnsi="Arial" w:cs="Arial"/>
          <w:bCs/>
          <w:sz w:val="20"/>
          <w:szCs w:val="20"/>
        </w:rPr>
        <w:lastRenderedPageBreak/>
        <w:t xml:space="preserve">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w:t>
      </w:r>
      <w:r w:rsidR="009415A6">
        <w:rPr>
          <w:rFonts w:ascii="Arial" w:hAnsi="Arial" w:cs="Arial"/>
          <w:bCs/>
          <w:sz w:val="20"/>
          <w:szCs w:val="20"/>
        </w:rPr>
        <w:t xml:space="preserve">ustępie, Podmiot Przetwarzający </w:t>
      </w:r>
      <w:r w:rsidRPr="00681DB8">
        <w:rPr>
          <w:rFonts w:ascii="Arial" w:hAnsi="Arial" w:cs="Arial"/>
          <w:bCs/>
          <w:sz w:val="20"/>
          <w:szCs w:val="20"/>
        </w:rPr>
        <w:t xml:space="preserve">zobowiązany jest prowadzić dokumentację opisującą sposób przetwarzania danych. </w:t>
      </w:r>
    </w:p>
    <w:p w:rsidR="00326735" w:rsidRDefault="00326735" w:rsidP="004064C7">
      <w:pPr>
        <w:pStyle w:val="Akapitzlist"/>
        <w:numPr>
          <w:ilvl w:val="0"/>
          <w:numId w:val="4"/>
        </w:numPr>
        <w:spacing w:after="200" w:line="360" w:lineRule="auto"/>
        <w:ind w:left="284" w:hanging="284"/>
        <w:contextualSpacing/>
        <w:jc w:val="both"/>
        <w:rPr>
          <w:rFonts w:ascii="Arial" w:hAnsi="Arial" w:cs="Arial"/>
          <w:bCs/>
          <w:sz w:val="20"/>
          <w:szCs w:val="20"/>
        </w:rPr>
      </w:pPr>
      <w:r w:rsidRPr="00681DB8">
        <w:rPr>
          <w:rFonts w:ascii="Arial" w:hAnsi="Arial" w:cs="Arial"/>
          <w:bCs/>
          <w:sz w:val="20"/>
          <w:szCs w:val="20"/>
        </w:rPr>
        <w:t>Podmiot Przetwarzający przetwarza dane osobowe wyłącznie na udokumentowane polecenie Administratora. Strony postanawiają, że zawarcie niniejszej Umowy stanowi udokumentowane polecenie Administratora, o którym mowa w Rozporządzeniu.</w:t>
      </w:r>
    </w:p>
    <w:p w:rsidR="0085227F" w:rsidRPr="00681DB8" w:rsidRDefault="0085227F" w:rsidP="0085227F">
      <w:pPr>
        <w:pStyle w:val="Akapitzlist"/>
        <w:spacing w:after="200" w:line="360" w:lineRule="auto"/>
        <w:ind w:left="284"/>
        <w:contextualSpacing/>
        <w:jc w:val="both"/>
        <w:rPr>
          <w:rFonts w:ascii="Arial" w:hAnsi="Arial" w:cs="Arial"/>
          <w:bCs/>
          <w:sz w:val="20"/>
          <w:szCs w:val="20"/>
        </w:rPr>
      </w:pPr>
      <w:r w:rsidRPr="00A91080">
        <w:rPr>
          <w:rFonts w:ascii="Arial" w:hAnsi="Arial" w:cs="Arial"/>
          <w:bCs/>
          <w:sz w:val="20"/>
          <w:szCs w:val="20"/>
        </w:rPr>
        <w:t>W przypadku pracy zdalnej połączenie będzie realizowane za</w:t>
      </w:r>
      <w:r w:rsidR="00A91080">
        <w:rPr>
          <w:rFonts w:ascii="Arial" w:hAnsi="Arial" w:cs="Arial"/>
          <w:bCs/>
          <w:sz w:val="20"/>
          <w:szCs w:val="20"/>
        </w:rPr>
        <w:t xml:space="preserve"> pomocą szyfrowanego połączenia </w:t>
      </w:r>
      <w:r w:rsidRPr="00A91080">
        <w:rPr>
          <w:rFonts w:ascii="Arial" w:hAnsi="Arial" w:cs="Arial"/>
          <w:bCs/>
          <w:sz w:val="20"/>
          <w:szCs w:val="20"/>
        </w:rPr>
        <w:t>VPN lub na żądanie użytkownika przy pomocy oprogramowania udostępniającego sesję</w:t>
      </w:r>
      <w:r w:rsidR="00A91080">
        <w:rPr>
          <w:rFonts w:ascii="Arial" w:hAnsi="Arial" w:cs="Arial"/>
          <w:bCs/>
          <w:sz w:val="20"/>
          <w:szCs w:val="20"/>
        </w:rPr>
        <w:t>.</w:t>
      </w:r>
    </w:p>
    <w:p w:rsidR="00326735" w:rsidRPr="00681DB8" w:rsidRDefault="00326735" w:rsidP="004064C7">
      <w:pPr>
        <w:pStyle w:val="Akapitzlist"/>
        <w:numPr>
          <w:ilvl w:val="0"/>
          <w:numId w:val="4"/>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Postanowienia ust. 2 niniejszego paragrafu nie mają zastosowania do sytuacji, gdy powszechnie obowiązujący </w:t>
      </w:r>
      <w:r w:rsidRPr="00681DB8">
        <w:rPr>
          <w:rFonts w:ascii="Arial" w:hAnsi="Arial" w:cs="Arial"/>
          <w:sz w:val="20"/>
          <w:szCs w:val="20"/>
        </w:rPr>
        <w:t>przepis szczególny, stanowi inaczej.</w:t>
      </w:r>
    </w:p>
    <w:p w:rsidR="00326735" w:rsidRPr="00681DB8" w:rsidRDefault="00326735" w:rsidP="004064C7">
      <w:pPr>
        <w:pStyle w:val="Akapitzlist"/>
        <w:numPr>
          <w:ilvl w:val="0"/>
          <w:numId w:val="4"/>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Podmiot Przetwarzający zobowiązuje się, że w ramach realizacji niniejszej Umowy, będzie dopuszczał do przetwarzania powierzonych mu danych osobowych wyłącznie osoby, którym udzielił stosownego upoważnienia. Podmiot Przetwarzający zapewnia, że osoby upoważnione przez Podmiot Przetwarzający do przetwarzania danych osobowych:</w:t>
      </w:r>
    </w:p>
    <w:p w:rsidR="00326735" w:rsidRPr="00681DB8" w:rsidRDefault="00326735" w:rsidP="004064C7">
      <w:pPr>
        <w:pStyle w:val="Akapitzlist"/>
        <w:numPr>
          <w:ilvl w:val="0"/>
          <w:numId w:val="5"/>
        </w:numPr>
        <w:spacing w:line="360" w:lineRule="auto"/>
        <w:contextualSpacing/>
        <w:jc w:val="both"/>
        <w:rPr>
          <w:rFonts w:ascii="Arial" w:hAnsi="Arial" w:cs="Arial"/>
          <w:bCs/>
          <w:sz w:val="20"/>
          <w:szCs w:val="20"/>
        </w:rPr>
      </w:pPr>
      <w:proofErr w:type="gramStart"/>
      <w:r w:rsidRPr="00681DB8">
        <w:rPr>
          <w:rFonts w:ascii="Arial" w:hAnsi="Arial" w:cs="Arial"/>
          <w:bCs/>
          <w:sz w:val="20"/>
          <w:szCs w:val="20"/>
        </w:rPr>
        <w:t>zostały</w:t>
      </w:r>
      <w:proofErr w:type="gramEnd"/>
      <w:r w:rsidRPr="00681DB8">
        <w:rPr>
          <w:rFonts w:ascii="Arial" w:hAnsi="Arial" w:cs="Arial"/>
          <w:bCs/>
          <w:sz w:val="20"/>
          <w:szCs w:val="20"/>
        </w:rPr>
        <w:t xml:space="preserve"> przeszkolone z zakresu ochrony danych osobowych i zobowiązane do zachowania </w:t>
      </w:r>
      <w:proofErr w:type="gramStart"/>
      <w:r w:rsidRPr="00681DB8">
        <w:rPr>
          <w:rFonts w:ascii="Arial" w:hAnsi="Arial" w:cs="Arial"/>
          <w:bCs/>
          <w:sz w:val="20"/>
          <w:szCs w:val="20"/>
        </w:rPr>
        <w:t>tajemnicy</w:t>
      </w:r>
      <w:proofErr w:type="gramEnd"/>
      <w:r w:rsidRPr="00681DB8">
        <w:rPr>
          <w:rFonts w:ascii="Arial" w:hAnsi="Arial" w:cs="Arial"/>
          <w:bCs/>
          <w:sz w:val="20"/>
          <w:szCs w:val="20"/>
        </w:rPr>
        <w:t xml:space="preserve"> przetwarzanych danych,</w:t>
      </w:r>
    </w:p>
    <w:p w:rsidR="00326735" w:rsidRDefault="00326735" w:rsidP="004064C7">
      <w:pPr>
        <w:pStyle w:val="Akapitzlist"/>
        <w:numPr>
          <w:ilvl w:val="0"/>
          <w:numId w:val="5"/>
        </w:numPr>
        <w:spacing w:line="360" w:lineRule="auto"/>
        <w:contextualSpacing/>
        <w:jc w:val="both"/>
        <w:rPr>
          <w:rFonts w:ascii="Arial" w:hAnsi="Arial" w:cs="Arial"/>
          <w:bCs/>
          <w:sz w:val="20"/>
          <w:szCs w:val="20"/>
        </w:rPr>
      </w:pPr>
      <w:proofErr w:type="gramStart"/>
      <w:r w:rsidRPr="00681DB8">
        <w:rPr>
          <w:rFonts w:ascii="Arial" w:hAnsi="Arial" w:cs="Arial"/>
          <w:bCs/>
          <w:sz w:val="20"/>
          <w:szCs w:val="20"/>
        </w:rPr>
        <w:t>uzyskają</w:t>
      </w:r>
      <w:proofErr w:type="gramEnd"/>
      <w:r w:rsidRPr="00681DB8">
        <w:rPr>
          <w:rFonts w:ascii="Arial" w:hAnsi="Arial" w:cs="Arial"/>
          <w:bCs/>
          <w:sz w:val="20"/>
          <w:szCs w:val="20"/>
        </w:rPr>
        <w:t xml:space="preserve"> dostęp do powierzonych do przetwarzania danych osobowych wyłącznie na uprzednie wyraźne polecenie Administratora z zastrzeżeniem, ust. 3 oraz ust. 5 niniejszego paragrafu. </w:t>
      </w:r>
    </w:p>
    <w:p w:rsidR="00326735" w:rsidRPr="00681DB8" w:rsidRDefault="00326735" w:rsidP="004064C7">
      <w:pPr>
        <w:pStyle w:val="Akapitzlist"/>
        <w:numPr>
          <w:ilvl w:val="0"/>
          <w:numId w:val="4"/>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ma obowiązek polecić przetwarzanie danych osobowych w imieniu Administratora upoważnionym przez siebie osobom, pod warunkiem, że w stosunku do tych osób spełniony został warunek określony w ust. 4 lit. a). </w:t>
      </w:r>
      <w:r w:rsidRPr="00681DB8">
        <w:rPr>
          <w:rFonts w:ascii="Arial" w:hAnsi="Arial" w:cs="Arial"/>
          <w:sz w:val="20"/>
          <w:szCs w:val="20"/>
        </w:rPr>
        <w:t xml:space="preserve">Powyższy wymóg </w:t>
      </w:r>
      <w:r w:rsidRPr="00681DB8">
        <w:rPr>
          <w:rFonts w:ascii="Arial" w:hAnsi="Arial" w:cs="Arial"/>
          <w:bCs/>
          <w:sz w:val="20"/>
          <w:szCs w:val="20"/>
        </w:rPr>
        <w:t xml:space="preserve">dotyczy również podwykonawców, którym Podmiot Przetwarzający udzielił dalszego powierzenia przetwarzania powierzonych danych osobowych, a także pracowników i osób współpracujących z Podmiotem Przetwarzającym na innej podstawie, aniżeli na podstawie stosunku pracy, o ile w ramach współpracy z Podmiotem Przetwarzającym świadczą swoje usługi na rzecz Podmiotu Przetwarzającego przy użyciu narzędzi powierzonych im przez Podmiot Przetwarzający </w:t>
      </w:r>
      <w:r w:rsidR="006A6010">
        <w:rPr>
          <w:rFonts w:ascii="Arial" w:hAnsi="Arial" w:cs="Arial"/>
          <w:bCs/>
          <w:sz w:val="20"/>
          <w:szCs w:val="20"/>
        </w:rPr>
        <w:br/>
      </w:r>
      <w:r w:rsidRPr="00681DB8">
        <w:rPr>
          <w:rFonts w:ascii="Arial" w:hAnsi="Arial" w:cs="Arial"/>
          <w:bCs/>
          <w:sz w:val="20"/>
          <w:szCs w:val="20"/>
        </w:rPr>
        <w:t xml:space="preserve">i w siedzibie Podmiotu Przetwarzającego.  </w:t>
      </w:r>
    </w:p>
    <w:p w:rsidR="00326735" w:rsidRPr="00681DB8" w:rsidRDefault="00326735" w:rsidP="004064C7">
      <w:pPr>
        <w:pStyle w:val="Akapitzlist"/>
        <w:numPr>
          <w:ilvl w:val="0"/>
          <w:numId w:val="4"/>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zobowiązuje się, że w miarę posiadanych możliwości, będzie pomagał Administratorowi poprzez odpowiednie środki techniczne i organizacyjne, wywiązywać się </w:t>
      </w:r>
      <w:r w:rsidR="00542B98">
        <w:rPr>
          <w:rFonts w:ascii="Arial" w:hAnsi="Arial" w:cs="Arial"/>
          <w:bCs/>
          <w:sz w:val="20"/>
          <w:szCs w:val="20"/>
        </w:rPr>
        <w:br/>
      </w:r>
      <w:r w:rsidRPr="00681DB8">
        <w:rPr>
          <w:rFonts w:ascii="Arial" w:hAnsi="Arial" w:cs="Arial"/>
          <w:bCs/>
          <w:sz w:val="20"/>
          <w:szCs w:val="20"/>
        </w:rPr>
        <w:t xml:space="preserve">z obowiązków Administratora z związanych z bezpieczeństwem przetwarzania danych osobowych, a także z obowiązku odpowiadania na żądania osoby, której dane dotyczą w zakresie wykonywanie jej </w:t>
      </w:r>
      <w:proofErr w:type="gramStart"/>
      <w:r w:rsidRPr="00681DB8">
        <w:rPr>
          <w:rFonts w:ascii="Arial" w:hAnsi="Arial" w:cs="Arial"/>
          <w:bCs/>
          <w:sz w:val="20"/>
          <w:szCs w:val="20"/>
        </w:rPr>
        <w:t>praw jako</w:t>
      </w:r>
      <w:proofErr w:type="gramEnd"/>
      <w:r w:rsidRPr="00681DB8">
        <w:rPr>
          <w:rFonts w:ascii="Arial" w:hAnsi="Arial" w:cs="Arial"/>
          <w:bCs/>
          <w:sz w:val="20"/>
          <w:szCs w:val="20"/>
        </w:rPr>
        <w:t xml:space="preserve"> podmiotu danych osobowych.</w:t>
      </w:r>
    </w:p>
    <w:p w:rsidR="00930F17" w:rsidRPr="00A91080" w:rsidRDefault="00930F17" w:rsidP="00930F17">
      <w:pPr>
        <w:pStyle w:val="Akapitzlist"/>
        <w:numPr>
          <w:ilvl w:val="0"/>
          <w:numId w:val="4"/>
        </w:numPr>
        <w:spacing w:line="360" w:lineRule="auto"/>
        <w:ind w:left="284" w:hanging="284"/>
        <w:contextualSpacing/>
        <w:jc w:val="both"/>
        <w:rPr>
          <w:rFonts w:ascii="Arial" w:hAnsi="Arial" w:cs="Arial"/>
          <w:bCs/>
          <w:sz w:val="20"/>
          <w:szCs w:val="20"/>
        </w:rPr>
      </w:pPr>
      <w:r w:rsidRPr="00A91080">
        <w:rPr>
          <w:rFonts w:ascii="Arial" w:hAnsi="Arial" w:cs="Arial"/>
          <w:bCs/>
          <w:sz w:val="20"/>
          <w:szCs w:val="20"/>
        </w:rPr>
        <w:t xml:space="preserve">Po stwierdzeniu naruszenia ochrony danych osobowych Przyjmujący zamówienie bez zbędnej zwłoki, jednak nie później niż 24 godzin od powzięcia wiadomości o naruszeniu, zgłasza ten fakt </w:t>
      </w:r>
      <w:r w:rsidRPr="00A91080">
        <w:rPr>
          <w:rFonts w:ascii="Arial" w:hAnsi="Arial" w:cs="Arial"/>
          <w:bCs/>
          <w:sz w:val="20"/>
          <w:szCs w:val="20"/>
        </w:rPr>
        <w:lastRenderedPageBreak/>
        <w:t>Zamawiającemu (ADO) na adres mailowy iod@medicam.</w:t>
      </w:r>
      <w:proofErr w:type="gramStart"/>
      <w:r w:rsidRPr="00A91080">
        <w:rPr>
          <w:rFonts w:ascii="Arial" w:hAnsi="Arial" w:cs="Arial"/>
          <w:bCs/>
          <w:sz w:val="20"/>
          <w:szCs w:val="20"/>
        </w:rPr>
        <w:t>pl</w:t>
      </w:r>
      <w:proofErr w:type="gramEnd"/>
      <w:r w:rsidRPr="00A91080">
        <w:rPr>
          <w:rFonts w:ascii="Arial" w:hAnsi="Arial" w:cs="Arial"/>
          <w:bCs/>
          <w:sz w:val="20"/>
          <w:szCs w:val="20"/>
        </w:rPr>
        <w:t xml:space="preserve">, zgodnie z wytycznymi Urzędu Ochrony Danych Osobowych. Zamawiający odpowiada za analizę incydentu, ocenę stopnia naruszenia </w:t>
      </w:r>
      <w:proofErr w:type="gramStart"/>
      <w:r w:rsidRPr="00A91080">
        <w:rPr>
          <w:rFonts w:ascii="Arial" w:hAnsi="Arial" w:cs="Arial"/>
          <w:bCs/>
          <w:sz w:val="20"/>
          <w:szCs w:val="20"/>
        </w:rPr>
        <w:t>praw</w:t>
      </w:r>
      <w:proofErr w:type="gramEnd"/>
      <w:r w:rsidRPr="00A91080">
        <w:rPr>
          <w:rFonts w:ascii="Arial" w:hAnsi="Arial" w:cs="Arial"/>
          <w:bCs/>
          <w:sz w:val="20"/>
          <w:szCs w:val="20"/>
        </w:rPr>
        <w:t xml:space="preserve"> i wolności osób, których incydent dotyczy, oraz dalsze postepowanie (powiadamianie osób, zgłaszanie do UODO, wdrażanie działań zapobiegawczych).</w:t>
      </w:r>
    </w:p>
    <w:p w:rsidR="00930F17" w:rsidRPr="00A91080" w:rsidRDefault="00930F17" w:rsidP="00930F17">
      <w:pPr>
        <w:pStyle w:val="Akapitzlist"/>
        <w:numPr>
          <w:ilvl w:val="0"/>
          <w:numId w:val="4"/>
        </w:numPr>
        <w:spacing w:line="360" w:lineRule="auto"/>
        <w:ind w:left="284" w:hanging="284"/>
        <w:contextualSpacing/>
        <w:jc w:val="both"/>
        <w:rPr>
          <w:rFonts w:ascii="Arial" w:hAnsi="Arial" w:cs="Arial"/>
          <w:bCs/>
          <w:sz w:val="20"/>
          <w:szCs w:val="20"/>
        </w:rPr>
      </w:pPr>
      <w:r w:rsidRPr="00A91080">
        <w:rPr>
          <w:rFonts w:ascii="Arial" w:hAnsi="Arial" w:cs="Arial"/>
          <w:bCs/>
          <w:sz w:val="20"/>
          <w:szCs w:val="20"/>
        </w:rPr>
        <w:t xml:space="preserve">Przyjmujący zamówienie nie może przekazywać (transferować) danych osobowych do państwa trzeciego, które znajduje się poza Europejskim Obszarem Gospodarczym (dalej również: „EOG”), </w:t>
      </w:r>
      <w:proofErr w:type="gramStart"/>
      <w:r w:rsidRPr="00A91080">
        <w:rPr>
          <w:rFonts w:ascii="Arial" w:hAnsi="Arial" w:cs="Arial"/>
          <w:bCs/>
          <w:sz w:val="20"/>
          <w:szCs w:val="20"/>
        </w:rPr>
        <w:t>chyba że</w:t>
      </w:r>
      <w:proofErr w:type="gramEnd"/>
      <w:r w:rsidRPr="00A91080">
        <w:rPr>
          <w:rFonts w:ascii="Arial" w:hAnsi="Arial" w:cs="Arial"/>
          <w:bCs/>
          <w:sz w:val="20"/>
          <w:szCs w:val="20"/>
        </w:rPr>
        <w:t xml:space="preserve"> Zamawiający udzieli mu uprzedniej, pisemnej zgody zezwalającego na taki transfer.</w:t>
      </w:r>
    </w:p>
    <w:p w:rsidR="00326735" w:rsidRPr="00681DB8" w:rsidRDefault="00326735" w:rsidP="00326735">
      <w:pPr>
        <w:jc w:val="center"/>
        <w:rPr>
          <w:rFonts w:ascii="Arial" w:hAnsi="Arial" w:cs="Arial"/>
          <w:b/>
          <w:bCs/>
          <w:sz w:val="20"/>
          <w:szCs w:val="20"/>
        </w:rPr>
      </w:pPr>
    </w:p>
    <w:p w:rsidR="00377AF7" w:rsidRPr="00681DB8" w:rsidRDefault="00326735" w:rsidP="004F574E">
      <w:pPr>
        <w:spacing w:line="360" w:lineRule="auto"/>
        <w:ind w:left="284" w:hanging="284"/>
        <w:jc w:val="center"/>
        <w:rPr>
          <w:rFonts w:ascii="Arial" w:hAnsi="Arial" w:cs="Arial"/>
          <w:b/>
          <w:bCs/>
          <w:sz w:val="20"/>
          <w:szCs w:val="20"/>
        </w:rPr>
      </w:pPr>
      <w:r w:rsidRPr="00681DB8">
        <w:rPr>
          <w:rFonts w:ascii="Arial" w:hAnsi="Arial" w:cs="Arial"/>
          <w:b/>
          <w:bCs/>
          <w:sz w:val="20"/>
          <w:szCs w:val="20"/>
        </w:rPr>
        <w:t>§ 4.</w:t>
      </w:r>
    </w:p>
    <w:p w:rsidR="00326735" w:rsidRPr="00681DB8" w:rsidRDefault="00326735" w:rsidP="004F574E">
      <w:pPr>
        <w:spacing w:line="360" w:lineRule="auto"/>
        <w:ind w:left="284" w:hanging="284"/>
        <w:jc w:val="center"/>
        <w:rPr>
          <w:rFonts w:ascii="Arial" w:hAnsi="Arial" w:cs="Arial"/>
          <w:b/>
          <w:bCs/>
          <w:sz w:val="20"/>
          <w:szCs w:val="20"/>
        </w:rPr>
      </w:pPr>
      <w:r w:rsidRPr="00681DB8">
        <w:rPr>
          <w:rFonts w:ascii="Arial" w:hAnsi="Arial" w:cs="Arial"/>
          <w:b/>
          <w:bCs/>
          <w:sz w:val="20"/>
          <w:szCs w:val="20"/>
        </w:rPr>
        <w:t xml:space="preserve">Dalsze powierzenie przetwarzania danych osobowych. </w:t>
      </w:r>
    </w:p>
    <w:p w:rsidR="00326735" w:rsidRPr="00681DB8" w:rsidRDefault="00326735" w:rsidP="004F574E">
      <w:pPr>
        <w:pStyle w:val="Akapitzlist"/>
        <w:numPr>
          <w:ilvl w:val="0"/>
          <w:numId w:val="6"/>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Administrator dopuszcza możliwość dalszego powierzenia przetwarzania danych osobowych przez Podmiot Przetwarzający na zasadach określonych w niniejszym paragrafie. </w:t>
      </w:r>
    </w:p>
    <w:p w:rsidR="00326735" w:rsidRPr="00681DB8" w:rsidRDefault="00326735" w:rsidP="004F574E">
      <w:pPr>
        <w:pStyle w:val="Akapitzlist"/>
        <w:numPr>
          <w:ilvl w:val="0"/>
          <w:numId w:val="6"/>
        </w:numPr>
        <w:tabs>
          <w:tab w:val="left" w:pos="284"/>
        </w:tabs>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W przypadku, gdy Podmiot Przetwarzający zamierza udzielić dalszego powierzenia przetwarzania danych osobowych swojemu podwykonawcy, obowiązany jest uprzednio poinformować Administratora o tym zamiarze pisemnie lub za pośrednictwem drogi elektronicznej na adres e-mail wskazany w </w:t>
      </w:r>
      <w:r>
        <w:rPr>
          <w:rFonts w:ascii="Arial" w:hAnsi="Arial" w:cs="Arial"/>
          <w:bCs/>
          <w:sz w:val="20"/>
          <w:szCs w:val="20"/>
        </w:rPr>
        <w:t xml:space="preserve">§ </w:t>
      </w:r>
      <w:r w:rsidRPr="00681DB8">
        <w:rPr>
          <w:rFonts w:ascii="Arial" w:hAnsi="Arial" w:cs="Arial"/>
          <w:bCs/>
          <w:sz w:val="20"/>
          <w:szCs w:val="20"/>
        </w:rPr>
        <w:t xml:space="preserve">8 lit. b) Umowy, podając jednocześnie następujące informacje: </w:t>
      </w:r>
    </w:p>
    <w:p w:rsidR="00326735" w:rsidRPr="00681DB8" w:rsidRDefault="00326735" w:rsidP="004064C7">
      <w:pPr>
        <w:pStyle w:val="Akapitzlist"/>
        <w:numPr>
          <w:ilvl w:val="0"/>
          <w:numId w:val="7"/>
        </w:numPr>
        <w:spacing w:line="360" w:lineRule="auto"/>
        <w:ind w:left="851"/>
        <w:contextualSpacing/>
        <w:jc w:val="both"/>
        <w:rPr>
          <w:rFonts w:ascii="Arial" w:hAnsi="Arial" w:cs="Arial"/>
          <w:bCs/>
          <w:sz w:val="20"/>
          <w:szCs w:val="20"/>
        </w:rPr>
      </w:pPr>
      <w:proofErr w:type="gramStart"/>
      <w:r w:rsidRPr="00681DB8">
        <w:rPr>
          <w:rFonts w:ascii="Arial" w:hAnsi="Arial" w:cs="Arial"/>
          <w:bCs/>
          <w:sz w:val="20"/>
          <w:szCs w:val="20"/>
        </w:rPr>
        <w:t>nazwę</w:t>
      </w:r>
      <w:proofErr w:type="gramEnd"/>
      <w:r w:rsidRPr="00681DB8">
        <w:rPr>
          <w:rFonts w:ascii="Arial" w:hAnsi="Arial" w:cs="Arial"/>
          <w:bCs/>
          <w:sz w:val="20"/>
          <w:szCs w:val="20"/>
        </w:rPr>
        <w:t xml:space="preserve"> i adres siedziby podwykonawcy, </w:t>
      </w:r>
    </w:p>
    <w:p w:rsidR="00326735" w:rsidRPr="00681DB8" w:rsidRDefault="00326735" w:rsidP="004064C7">
      <w:pPr>
        <w:pStyle w:val="Akapitzlist"/>
        <w:numPr>
          <w:ilvl w:val="0"/>
          <w:numId w:val="7"/>
        </w:numPr>
        <w:spacing w:line="360" w:lineRule="auto"/>
        <w:ind w:left="851"/>
        <w:contextualSpacing/>
        <w:jc w:val="both"/>
        <w:rPr>
          <w:rFonts w:ascii="Arial" w:hAnsi="Arial" w:cs="Arial"/>
          <w:bCs/>
          <w:sz w:val="20"/>
          <w:szCs w:val="20"/>
        </w:rPr>
      </w:pPr>
      <w:proofErr w:type="gramStart"/>
      <w:r w:rsidRPr="00681DB8">
        <w:rPr>
          <w:rFonts w:ascii="Arial" w:hAnsi="Arial" w:cs="Arial"/>
          <w:bCs/>
          <w:sz w:val="20"/>
          <w:szCs w:val="20"/>
        </w:rPr>
        <w:t>charakter</w:t>
      </w:r>
      <w:proofErr w:type="gramEnd"/>
      <w:r w:rsidRPr="00681DB8">
        <w:rPr>
          <w:rFonts w:ascii="Arial" w:hAnsi="Arial" w:cs="Arial"/>
          <w:bCs/>
          <w:sz w:val="20"/>
          <w:szCs w:val="20"/>
        </w:rPr>
        <w:t xml:space="preserve"> i cel powierzenia, </w:t>
      </w:r>
    </w:p>
    <w:p w:rsidR="00326735" w:rsidRPr="00681DB8" w:rsidRDefault="00326735" w:rsidP="004064C7">
      <w:pPr>
        <w:pStyle w:val="Akapitzlist"/>
        <w:numPr>
          <w:ilvl w:val="0"/>
          <w:numId w:val="7"/>
        </w:numPr>
        <w:spacing w:line="360" w:lineRule="auto"/>
        <w:ind w:left="851"/>
        <w:contextualSpacing/>
        <w:jc w:val="both"/>
        <w:rPr>
          <w:rFonts w:ascii="Arial" w:hAnsi="Arial" w:cs="Arial"/>
          <w:bCs/>
          <w:sz w:val="20"/>
          <w:szCs w:val="20"/>
        </w:rPr>
      </w:pPr>
      <w:proofErr w:type="gramStart"/>
      <w:r w:rsidRPr="00681DB8">
        <w:rPr>
          <w:rFonts w:ascii="Arial" w:hAnsi="Arial" w:cs="Arial"/>
          <w:bCs/>
          <w:sz w:val="20"/>
          <w:szCs w:val="20"/>
        </w:rPr>
        <w:t>rodzaj</w:t>
      </w:r>
      <w:proofErr w:type="gramEnd"/>
      <w:r w:rsidRPr="00681DB8">
        <w:rPr>
          <w:rFonts w:ascii="Arial" w:hAnsi="Arial" w:cs="Arial"/>
          <w:bCs/>
          <w:sz w:val="20"/>
          <w:szCs w:val="20"/>
        </w:rPr>
        <w:t xml:space="preserve"> kategorii danych osobowych,</w:t>
      </w:r>
    </w:p>
    <w:p w:rsidR="00326735" w:rsidRPr="00681DB8" w:rsidRDefault="00326735" w:rsidP="004064C7">
      <w:pPr>
        <w:pStyle w:val="Akapitzlist"/>
        <w:numPr>
          <w:ilvl w:val="0"/>
          <w:numId w:val="7"/>
        </w:numPr>
        <w:spacing w:line="360" w:lineRule="auto"/>
        <w:ind w:left="851"/>
        <w:contextualSpacing/>
        <w:jc w:val="both"/>
        <w:rPr>
          <w:rFonts w:ascii="Arial" w:hAnsi="Arial" w:cs="Arial"/>
          <w:bCs/>
          <w:sz w:val="20"/>
          <w:szCs w:val="20"/>
        </w:rPr>
      </w:pPr>
      <w:proofErr w:type="gramStart"/>
      <w:r w:rsidRPr="00681DB8">
        <w:rPr>
          <w:rFonts w:ascii="Arial" w:hAnsi="Arial" w:cs="Arial"/>
          <w:bCs/>
          <w:sz w:val="20"/>
          <w:szCs w:val="20"/>
        </w:rPr>
        <w:t>czas</w:t>
      </w:r>
      <w:proofErr w:type="gramEnd"/>
      <w:r w:rsidRPr="00681DB8">
        <w:rPr>
          <w:rFonts w:ascii="Arial" w:hAnsi="Arial" w:cs="Arial"/>
          <w:bCs/>
          <w:sz w:val="20"/>
          <w:szCs w:val="20"/>
        </w:rPr>
        <w:t xml:space="preserve"> przetwarzania.</w:t>
      </w:r>
    </w:p>
    <w:p w:rsidR="00326735" w:rsidRPr="00681DB8" w:rsidRDefault="00326735" w:rsidP="004F574E">
      <w:pPr>
        <w:pStyle w:val="Akapitzlist"/>
        <w:numPr>
          <w:ilvl w:val="0"/>
          <w:numId w:val="6"/>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może udzielić dalszego powierzenia przetwarzania danych osobowych, </w:t>
      </w:r>
      <w:r w:rsidR="00542B98">
        <w:rPr>
          <w:rFonts w:ascii="Arial" w:hAnsi="Arial" w:cs="Arial"/>
          <w:bCs/>
          <w:sz w:val="20"/>
          <w:szCs w:val="20"/>
        </w:rPr>
        <w:br/>
      </w:r>
      <w:r w:rsidRPr="00681DB8">
        <w:rPr>
          <w:rFonts w:ascii="Arial" w:hAnsi="Arial" w:cs="Arial"/>
          <w:bCs/>
          <w:sz w:val="20"/>
          <w:szCs w:val="20"/>
        </w:rPr>
        <w:t xml:space="preserve">o ile Administrator nie wyraził sprzeciwu w terminie 7 dni od daty zawiadomienia, o którym mowa </w:t>
      </w:r>
      <w:r w:rsidR="00542B98">
        <w:rPr>
          <w:rFonts w:ascii="Arial" w:hAnsi="Arial" w:cs="Arial"/>
          <w:bCs/>
          <w:sz w:val="20"/>
          <w:szCs w:val="20"/>
        </w:rPr>
        <w:br/>
      </w:r>
      <w:r w:rsidRPr="00681DB8">
        <w:rPr>
          <w:rFonts w:ascii="Arial" w:hAnsi="Arial" w:cs="Arial"/>
          <w:bCs/>
          <w:sz w:val="20"/>
          <w:szCs w:val="20"/>
        </w:rPr>
        <w:t xml:space="preserve">w ust. 2 niniejszego paragrafu. Sprzeciw Administratora pozostaje skuteczny, o ile został złożony </w:t>
      </w:r>
      <w:r w:rsidR="00542B98">
        <w:rPr>
          <w:rFonts w:ascii="Arial" w:hAnsi="Arial" w:cs="Arial"/>
          <w:bCs/>
          <w:sz w:val="20"/>
          <w:szCs w:val="20"/>
        </w:rPr>
        <w:br/>
      </w:r>
      <w:r w:rsidRPr="00681DB8">
        <w:rPr>
          <w:rFonts w:ascii="Arial" w:hAnsi="Arial" w:cs="Arial"/>
          <w:bCs/>
          <w:sz w:val="20"/>
          <w:szCs w:val="20"/>
        </w:rPr>
        <w:t xml:space="preserve">z zachowaniem terminu w formie pisemnej, lub drogą elektroniczną na następujący adres e-mail wskazany w § 8 lit. a) Umowy. </w:t>
      </w:r>
    </w:p>
    <w:p w:rsidR="00326735" w:rsidRPr="00681DB8" w:rsidRDefault="00326735" w:rsidP="004F574E">
      <w:pPr>
        <w:pStyle w:val="Akapitzlist"/>
        <w:numPr>
          <w:ilvl w:val="0"/>
          <w:numId w:val="6"/>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Podmiot Przetwarzający, z zachowaniem wymogów określonym w ust. 2-3 niniejszego paragrafu, powierzy przetwarzanie danych osobowych swojemu podwykonawcy, z tym zastrzeżeniem, że:</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proofErr w:type="gramStart"/>
      <w:r w:rsidRPr="00681DB8">
        <w:rPr>
          <w:rFonts w:ascii="Arial" w:hAnsi="Arial" w:cs="Arial"/>
          <w:bCs/>
          <w:sz w:val="20"/>
          <w:szCs w:val="20"/>
        </w:rPr>
        <w:t>zakres</w:t>
      </w:r>
      <w:proofErr w:type="gramEnd"/>
      <w:r w:rsidRPr="00681DB8">
        <w:rPr>
          <w:rFonts w:ascii="Arial" w:hAnsi="Arial" w:cs="Arial"/>
          <w:bCs/>
          <w:sz w:val="20"/>
          <w:szCs w:val="20"/>
        </w:rPr>
        <w:t xml:space="preserve"> i cel powierzenia nie będzie szerszy ani odmienny</w:t>
      </w:r>
      <w:r w:rsidR="00542B98">
        <w:rPr>
          <w:rFonts w:ascii="Arial" w:hAnsi="Arial" w:cs="Arial"/>
          <w:bCs/>
          <w:sz w:val="20"/>
          <w:szCs w:val="20"/>
        </w:rPr>
        <w:t xml:space="preserve"> od zakresu i celu wynikającego</w:t>
      </w:r>
      <w:r w:rsidR="00955155">
        <w:rPr>
          <w:rFonts w:ascii="Arial" w:hAnsi="Arial" w:cs="Arial"/>
          <w:bCs/>
          <w:sz w:val="20"/>
          <w:szCs w:val="20"/>
        </w:rPr>
        <w:t xml:space="preserve"> </w:t>
      </w:r>
      <w:r w:rsidR="00542B98">
        <w:rPr>
          <w:rFonts w:ascii="Arial" w:hAnsi="Arial" w:cs="Arial"/>
          <w:bCs/>
          <w:sz w:val="20"/>
          <w:szCs w:val="20"/>
        </w:rPr>
        <w:br/>
      </w:r>
      <w:r w:rsidRPr="00681DB8">
        <w:rPr>
          <w:rFonts w:ascii="Arial" w:hAnsi="Arial" w:cs="Arial"/>
          <w:bCs/>
          <w:sz w:val="20"/>
          <w:szCs w:val="20"/>
        </w:rPr>
        <w:t>z niniejszej Umowy,</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proofErr w:type="gramStart"/>
      <w:r w:rsidRPr="00681DB8">
        <w:rPr>
          <w:rFonts w:ascii="Arial" w:hAnsi="Arial" w:cs="Arial"/>
          <w:bCs/>
          <w:sz w:val="20"/>
          <w:szCs w:val="20"/>
        </w:rPr>
        <w:t>dalsze</w:t>
      </w:r>
      <w:proofErr w:type="gramEnd"/>
      <w:r w:rsidRPr="00681DB8">
        <w:rPr>
          <w:rFonts w:ascii="Arial" w:hAnsi="Arial" w:cs="Arial"/>
          <w:bCs/>
          <w:sz w:val="20"/>
          <w:szCs w:val="20"/>
        </w:rPr>
        <w:t xml:space="preserve"> powierzenie jest niezbędne dla realizacji celów związanych z wykonywaniem Umowy Głównej oraz wynikających z niniejszej Umowy,</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proofErr w:type="gramStart"/>
      <w:r w:rsidRPr="00681DB8">
        <w:rPr>
          <w:rFonts w:ascii="Arial" w:hAnsi="Arial" w:cs="Arial"/>
          <w:bCs/>
          <w:sz w:val="20"/>
          <w:szCs w:val="20"/>
        </w:rPr>
        <w:t>umowa</w:t>
      </w:r>
      <w:proofErr w:type="gramEnd"/>
      <w:r w:rsidRPr="00681DB8">
        <w:rPr>
          <w:rFonts w:ascii="Arial" w:hAnsi="Arial" w:cs="Arial"/>
          <w:bCs/>
          <w:sz w:val="20"/>
          <w:szCs w:val="20"/>
        </w:rPr>
        <w:t xml:space="preserve"> dalszego powierzenia przetwarzania powierzonych danych osobowych zostanie zawarta na piśmie i zgodna będzie z obowiązującymi przepisami dotyczącymi powierzania danych osobowych,</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Podmiot Powierzający zobowiąże swojego podwykonawcę do każdorazowego informowania bez zbędnej zwłoki, o wszelkich zdarzeniach mogących skutkować odpowiedzialnością Administratora, Podmiotu Przetwarzającego lub podwykonawcy na podstawie przepisów związanych z ochroną danych osobowych, a także o kontrolach dotyczących przetwarzania danych osobowych,</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 xml:space="preserve">podwykonawca zobowiązany zostanie do spełnienia takich samych gwarancji i obowiązków, jakie zostały nałożone niniejszą Umową na Podmiot Przetwarzający, w tym zobowiązany będzie </w:t>
      </w:r>
      <w:r w:rsidRPr="00681DB8">
        <w:rPr>
          <w:rFonts w:ascii="Arial" w:hAnsi="Arial" w:cs="Arial"/>
          <w:bCs/>
          <w:sz w:val="20"/>
          <w:szCs w:val="20"/>
        </w:rPr>
        <w:lastRenderedPageBreak/>
        <w:t xml:space="preserve">do </w:t>
      </w:r>
      <w:proofErr w:type="gramStart"/>
      <w:r w:rsidRPr="00681DB8">
        <w:rPr>
          <w:rFonts w:ascii="Arial" w:hAnsi="Arial" w:cs="Arial"/>
          <w:bCs/>
          <w:sz w:val="20"/>
          <w:szCs w:val="20"/>
        </w:rPr>
        <w:t>stosowania co</w:t>
      </w:r>
      <w:proofErr w:type="gramEnd"/>
      <w:r w:rsidRPr="00681DB8">
        <w:rPr>
          <w:rFonts w:ascii="Arial" w:hAnsi="Arial" w:cs="Arial"/>
          <w:bCs/>
          <w:sz w:val="20"/>
          <w:szCs w:val="20"/>
        </w:rPr>
        <w:t xml:space="preserve"> najmniej równorzędnego poziomu ochrony danych osobowych, do poziomu stosowanego przez Podmiot Przetwarzający,</w:t>
      </w:r>
    </w:p>
    <w:p w:rsidR="00326735" w:rsidRPr="00681DB8" w:rsidRDefault="00326735" w:rsidP="004F574E">
      <w:pPr>
        <w:pStyle w:val="Akapitzlist"/>
        <w:numPr>
          <w:ilvl w:val="0"/>
          <w:numId w:val="8"/>
        </w:numPr>
        <w:spacing w:line="360" w:lineRule="auto"/>
        <w:ind w:left="567" w:hanging="283"/>
        <w:contextualSpacing/>
        <w:jc w:val="both"/>
        <w:rPr>
          <w:rFonts w:ascii="Arial" w:hAnsi="Arial" w:cs="Arial"/>
          <w:bCs/>
          <w:sz w:val="20"/>
          <w:szCs w:val="20"/>
        </w:rPr>
      </w:pPr>
      <w:r w:rsidRPr="00681DB8">
        <w:rPr>
          <w:rFonts w:ascii="Arial" w:hAnsi="Arial" w:cs="Arial"/>
          <w:bCs/>
          <w:sz w:val="20"/>
          <w:szCs w:val="20"/>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w:t>
      </w:r>
    </w:p>
    <w:p w:rsidR="00644437" w:rsidRPr="00681DB8" w:rsidRDefault="00644437" w:rsidP="00A91080">
      <w:pPr>
        <w:spacing w:line="360" w:lineRule="auto"/>
        <w:jc w:val="both"/>
        <w:rPr>
          <w:rFonts w:ascii="Arial" w:hAnsi="Arial" w:cs="Arial"/>
          <w:bCs/>
          <w:sz w:val="20"/>
          <w:szCs w:val="20"/>
        </w:rPr>
      </w:pP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5.</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xml:space="preserve">Prawa i obowiązki Administratora.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Podmiot Przetwarzający obowiązany jest umożliwić Administratorowi, na każde jego żądanie, dokonanie oceny stosowania przez Podmiot Przetwarzający środków technicznych</w:t>
      </w:r>
      <w:r w:rsidR="00955155">
        <w:rPr>
          <w:rFonts w:ascii="Arial" w:hAnsi="Arial" w:cs="Arial"/>
          <w:bCs/>
          <w:sz w:val="20"/>
          <w:szCs w:val="20"/>
        </w:rPr>
        <w:t xml:space="preserve"> </w:t>
      </w:r>
      <w:r w:rsidR="004F574E">
        <w:rPr>
          <w:rFonts w:ascii="Arial" w:hAnsi="Arial" w:cs="Arial"/>
          <w:bCs/>
          <w:sz w:val="20"/>
          <w:szCs w:val="20"/>
        </w:rPr>
        <w:br/>
      </w:r>
      <w:r w:rsidRPr="00681DB8">
        <w:rPr>
          <w:rFonts w:ascii="Arial" w:hAnsi="Arial" w:cs="Arial"/>
          <w:bCs/>
          <w:sz w:val="20"/>
          <w:szCs w:val="20"/>
        </w:rPr>
        <w:t xml:space="preserve">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Administrator ma prawo do kontroli, czy przetwarzanie przez Podmiot Przetwarzający powierzonych danych osobowych jest zgodne z postanowieniami Umowy oraz z przepisami prawa dotyczącymi ochrony danych osobowych. W tym celu Podmiot </w:t>
      </w:r>
      <w:proofErr w:type="gramStart"/>
      <w:r w:rsidRPr="00681DB8">
        <w:rPr>
          <w:rFonts w:ascii="Arial" w:hAnsi="Arial" w:cs="Arial"/>
          <w:bCs/>
          <w:sz w:val="20"/>
          <w:szCs w:val="20"/>
        </w:rPr>
        <w:t>Przetwarzający  zobowiązany</w:t>
      </w:r>
      <w:proofErr w:type="gramEnd"/>
      <w:r w:rsidRPr="00681DB8">
        <w:rPr>
          <w:rFonts w:ascii="Arial" w:hAnsi="Arial" w:cs="Arial"/>
          <w:bCs/>
          <w:sz w:val="20"/>
          <w:szCs w:val="20"/>
        </w:rPr>
        <w:t xml:space="preserve"> jest umożliwić Administratorowi lub podmiotowi przez Administratora upoważnionemu, przeprowadzenie audytów lub inspekcji w zakresie zgodności operacji przetwarzania powierzonych danych osobowych z Umową i z prawem.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Warunkiem przeprowadzenia kontroli, o której mowa w ust. 2 niniejszego paragrafu, jest pisemne zawiadomienie o zamiarze przeprowadzenia kontroli Podm</w:t>
      </w:r>
      <w:r w:rsidR="00542B98">
        <w:rPr>
          <w:rFonts w:ascii="Arial" w:hAnsi="Arial" w:cs="Arial"/>
          <w:bCs/>
          <w:sz w:val="20"/>
          <w:szCs w:val="20"/>
        </w:rPr>
        <w:t xml:space="preserve">iotu Przetwarzającego doręczone </w:t>
      </w:r>
      <w:r w:rsidR="00542B98">
        <w:rPr>
          <w:rFonts w:ascii="Arial" w:hAnsi="Arial" w:cs="Arial"/>
          <w:bCs/>
          <w:sz w:val="20"/>
          <w:szCs w:val="20"/>
        </w:rPr>
        <w:br/>
      </w:r>
      <w:r w:rsidRPr="00681DB8">
        <w:rPr>
          <w:rFonts w:ascii="Arial" w:hAnsi="Arial" w:cs="Arial"/>
          <w:bCs/>
          <w:sz w:val="20"/>
          <w:szCs w:val="20"/>
        </w:rPr>
        <w:t xml:space="preserve">w terminie nie krótszym niż 5 dni roboczych przez planowanym terminem jej przeprowadzenia. Zawiadomienie może zostać także dokonane za pośrednictwem poczty elektronicznej na adres </w:t>
      </w:r>
      <w:r w:rsidR="00542B98">
        <w:rPr>
          <w:rFonts w:ascii="Arial" w:hAnsi="Arial" w:cs="Arial"/>
          <w:bCs/>
          <w:sz w:val="20"/>
          <w:szCs w:val="20"/>
        </w:rPr>
        <w:br/>
      </w:r>
      <w:r w:rsidRPr="00681DB8">
        <w:rPr>
          <w:rFonts w:ascii="Arial" w:hAnsi="Arial" w:cs="Arial"/>
          <w:bCs/>
          <w:sz w:val="20"/>
          <w:szCs w:val="20"/>
        </w:rPr>
        <w:t xml:space="preserve">e-mail podany w § 8 lit. a) Umowy.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Administrator lub podmiot przez niego upoważniony ma prawo prowadzić czynności kontrolne </w:t>
      </w:r>
      <w:r w:rsidR="00542B98">
        <w:rPr>
          <w:rFonts w:ascii="Arial" w:hAnsi="Arial" w:cs="Arial"/>
          <w:bCs/>
          <w:sz w:val="20"/>
          <w:szCs w:val="20"/>
        </w:rPr>
        <w:br/>
      </w:r>
      <w:r w:rsidRPr="00681DB8">
        <w:rPr>
          <w:rFonts w:ascii="Arial" w:hAnsi="Arial" w:cs="Arial"/>
          <w:bCs/>
          <w:sz w:val="20"/>
          <w:szCs w:val="20"/>
        </w:rPr>
        <w:t>w godzinach pracy Podmiotu Przetwarzającego. W ramach czynności kontrolnych podmiot kontrolujący może kontaktować się z osobą pełniącą po stronie Podmiotu Przetwarzającego funkcję Inspektora Ochrony Danych i żądać wglądu do dokumentów wymaganych przez prawo</w:t>
      </w:r>
      <w:r w:rsidR="00542B98">
        <w:rPr>
          <w:rFonts w:ascii="Arial" w:hAnsi="Arial" w:cs="Arial"/>
          <w:bCs/>
          <w:sz w:val="20"/>
          <w:szCs w:val="20"/>
        </w:rPr>
        <w:t xml:space="preserve"> </w:t>
      </w:r>
      <w:r w:rsidR="00542B98">
        <w:rPr>
          <w:rFonts w:ascii="Arial" w:hAnsi="Arial" w:cs="Arial"/>
          <w:bCs/>
          <w:sz w:val="20"/>
          <w:szCs w:val="20"/>
        </w:rPr>
        <w:br/>
      </w:r>
      <w:r w:rsidRPr="00681DB8">
        <w:rPr>
          <w:rFonts w:ascii="Arial" w:hAnsi="Arial" w:cs="Arial"/>
          <w:bCs/>
          <w:sz w:val="20"/>
          <w:szCs w:val="20"/>
        </w:rPr>
        <w:t xml:space="preserve">w zakresie ochrony danych osobowych, w tym dokumentujących spełnienie przez Podmiot Przetwarzający wykonywanie obowiązków określonych niniejszą Umową.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Z czynności kontrolnych sporządza się protokół, którego jeden egzemplarz otrzymuje Podmiot Przetwarzający. Podmiot Przetwarzający w terminie do 5 dni roboczych od dnia otrzymania protokołu, może wnieść zastrzeżenia do protokołu. Zast</w:t>
      </w:r>
      <w:r w:rsidR="00542B98">
        <w:rPr>
          <w:rFonts w:ascii="Arial" w:hAnsi="Arial" w:cs="Arial"/>
          <w:bCs/>
          <w:sz w:val="20"/>
          <w:szCs w:val="20"/>
        </w:rPr>
        <w:t xml:space="preserve">rzeżenia mogą zostać wniesione </w:t>
      </w:r>
      <w:r w:rsidRPr="00681DB8">
        <w:rPr>
          <w:rFonts w:ascii="Arial" w:hAnsi="Arial" w:cs="Arial"/>
          <w:bCs/>
          <w:sz w:val="20"/>
          <w:szCs w:val="20"/>
        </w:rPr>
        <w:t>pisemnie lub za pośrednictwem poczty elektronicznej na adres e-mail podany w § 8 lit. b) Umowy.</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lastRenderedPageBreak/>
        <w:t xml:space="preserve">Podmiot Przetwarzający obowiązany jest do usunięcia naruszeń stwierdzonych w protokole pokontrolnym, za wyjątkiem takich, które zostały przez Administratora usunięte w wyniku uwzględnienia zastrzeżeń Podmiotu Przetwarzającego. </w:t>
      </w:r>
    </w:p>
    <w:p w:rsidR="00326735" w:rsidRPr="00681DB8" w:rsidRDefault="00326735" w:rsidP="004F574E">
      <w:pPr>
        <w:pStyle w:val="Akapitzlist"/>
        <w:numPr>
          <w:ilvl w:val="0"/>
          <w:numId w:val="3"/>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Administrator zastrzega sobie możliwość przeprowadzenia kontroli, o której mowa w ust. 2 niniejszego paragrafu, także u podwykonawców Podmiotu Przetwarzającego, a Podmiot Przetwarzający zobowiązany jest zapewnić możliwość przeprowadzenia czynności kontrolnych </w:t>
      </w:r>
      <w:r w:rsidR="00542B98">
        <w:rPr>
          <w:rFonts w:ascii="Arial" w:hAnsi="Arial" w:cs="Arial"/>
          <w:bCs/>
          <w:sz w:val="20"/>
          <w:szCs w:val="20"/>
        </w:rPr>
        <w:br/>
      </w:r>
      <w:r w:rsidRPr="00681DB8">
        <w:rPr>
          <w:rFonts w:ascii="Arial" w:hAnsi="Arial" w:cs="Arial"/>
          <w:bCs/>
          <w:sz w:val="20"/>
          <w:szCs w:val="20"/>
        </w:rPr>
        <w:t>w tych podmiotach, którym udzielił dalszego powierzenia przetwarzania powierzonych danych osobowych. Do czynności kontrolnych u podwykonawców Podmiotu Przetwarzającego stosuje się odpowiednio postanowienia 2-6 niniejszego paragrafu.</w:t>
      </w:r>
    </w:p>
    <w:p w:rsidR="00326735" w:rsidRDefault="00326735" w:rsidP="004F574E">
      <w:pPr>
        <w:spacing w:line="360" w:lineRule="auto"/>
        <w:ind w:left="284" w:hanging="284"/>
        <w:jc w:val="center"/>
        <w:rPr>
          <w:rFonts w:ascii="Arial" w:hAnsi="Arial" w:cs="Arial"/>
          <w:bCs/>
          <w:sz w:val="20"/>
          <w:szCs w:val="20"/>
        </w:rPr>
      </w:pPr>
    </w:p>
    <w:p w:rsidR="00644437" w:rsidRPr="00681DB8" w:rsidRDefault="00644437" w:rsidP="004F574E">
      <w:pPr>
        <w:spacing w:line="360" w:lineRule="auto"/>
        <w:ind w:left="284" w:hanging="284"/>
        <w:jc w:val="center"/>
        <w:rPr>
          <w:rFonts w:ascii="Arial" w:hAnsi="Arial" w:cs="Arial"/>
          <w:bCs/>
          <w:sz w:val="20"/>
          <w:szCs w:val="20"/>
        </w:rPr>
      </w:pP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6.</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Czas przetwarzania powierzonych danych osobowych.</w:t>
      </w:r>
    </w:p>
    <w:p w:rsidR="00326735" w:rsidRPr="00681DB8" w:rsidRDefault="00326735" w:rsidP="004F574E">
      <w:pPr>
        <w:pStyle w:val="Akapitzlist"/>
        <w:numPr>
          <w:ilvl w:val="0"/>
          <w:numId w:val="9"/>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Strony oświadczają, że przetwarzanie powierzonych niniejszą Umową danych osobowych jest ograniczone czasowo i nie będzie trwać dłużej, aniżeli czas trwania Umowy Głównej. W związku </w:t>
      </w:r>
      <w:r w:rsidR="00542B98">
        <w:rPr>
          <w:rFonts w:ascii="Arial" w:hAnsi="Arial" w:cs="Arial"/>
          <w:bCs/>
          <w:sz w:val="20"/>
          <w:szCs w:val="20"/>
        </w:rPr>
        <w:br/>
      </w:r>
      <w:r w:rsidRPr="00681DB8">
        <w:rPr>
          <w:rFonts w:ascii="Arial" w:hAnsi="Arial" w:cs="Arial"/>
          <w:bCs/>
          <w:sz w:val="20"/>
          <w:szCs w:val="20"/>
        </w:rPr>
        <w:t xml:space="preserve">z powyższym, niniejsza Umowa zostaje zawarta na czas określony, tj. na okres obowiązywania Umowy Głównej. </w:t>
      </w:r>
    </w:p>
    <w:p w:rsidR="00326735" w:rsidRPr="00681DB8" w:rsidRDefault="00326735" w:rsidP="004F574E">
      <w:pPr>
        <w:pStyle w:val="Akapitzlist"/>
        <w:numPr>
          <w:ilvl w:val="0"/>
          <w:numId w:val="9"/>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Jednocześnie Strony zastrzegają możliwość rozwiązania niniejszej Umowy w drodze jednostronnego oświadczenia woli ze skutkiem natychmiastowym, w przypadku:</w:t>
      </w:r>
    </w:p>
    <w:p w:rsidR="00326735" w:rsidRPr="00681DB8" w:rsidRDefault="00326735" w:rsidP="004F574E">
      <w:pPr>
        <w:pStyle w:val="Akapitzlist"/>
        <w:numPr>
          <w:ilvl w:val="0"/>
          <w:numId w:val="10"/>
        </w:numPr>
        <w:spacing w:line="360" w:lineRule="auto"/>
        <w:ind w:left="567" w:hanging="283"/>
        <w:contextualSpacing/>
        <w:jc w:val="both"/>
        <w:rPr>
          <w:rFonts w:ascii="Arial" w:hAnsi="Arial" w:cs="Arial"/>
          <w:bCs/>
          <w:sz w:val="20"/>
          <w:szCs w:val="20"/>
        </w:rPr>
      </w:pPr>
      <w:proofErr w:type="gramStart"/>
      <w:r w:rsidRPr="00681DB8">
        <w:rPr>
          <w:rFonts w:ascii="Arial" w:hAnsi="Arial" w:cs="Arial"/>
          <w:bCs/>
          <w:sz w:val="20"/>
          <w:szCs w:val="20"/>
        </w:rPr>
        <w:t>rozwiązania</w:t>
      </w:r>
      <w:proofErr w:type="gramEnd"/>
      <w:r w:rsidRPr="00681DB8">
        <w:rPr>
          <w:rFonts w:ascii="Arial" w:hAnsi="Arial" w:cs="Arial"/>
          <w:bCs/>
          <w:sz w:val="20"/>
          <w:szCs w:val="20"/>
        </w:rPr>
        <w:t xml:space="preserve"> Umowy Głównej, </w:t>
      </w:r>
    </w:p>
    <w:p w:rsidR="00326735" w:rsidRPr="00681DB8" w:rsidRDefault="00326735" w:rsidP="004F574E">
      <w:pPr>
        <w:pStyle w:val="Akapitzlist"/>
        <w:numPr>
          <w:ilvl w:val="0"/>
          <w:numId w:val="10"/>
        </w:numPr>
        <w:spacing w:line="360" w:lineRule="auto"/>
        <w:ind w:left="567" w:hanging="283"/>
        <w:contextualSpacing/>
        <w:jc w:val="both"/>
        <w:rPr>
          <w:rFonts w:ascii="Arial" w:hAnsi="Arial" w:cs="Arial"/>
          <w:bCs/>
          <w:sz w:val="20"/>
          <w:szCs w:val="20"/>
        </w:rPr>
      </w:pPr>
      <w:proofErr w:type="gramStart"/>
      <w:r w:rsidRPr="00681DB8">
        <w:rPr>
          <w:rFonts w:ascii="Arial" w:hAnsi="Arial" w:cs="Arial"/>
          <w:bCs/>
          <w:sz w:val="20"/>
          <w:szCs w:val="20"/>
        </w:rPr>
        <w:t>gdy</w:t>
      </w:r>
      <w:proofErr w:type="gramEnd"/>
      <w:r w:rsidRPr="00681DB8">
        <w:rPr>
          <w:rFonts w:ascii="Arial" w:hAnsi="Arial" w:cs="Arial"/>
          <w:bCs/>
          <w:sz w:val="20"/>
          <w:szCs w:val="20"/>
        </w:rPr>
        <w:t xml:space="preserve"> Podmiot Przetwarzający pomimo zobowiązania go do usunięcia uchybień stwierdzonych podczas kontroli nie usunie ich w wyznaczonym terminie,</w:t>
      </w:r>
    </w:p>
    <w:p w:rsidR="00326735" w:rsidRPr="00681DB8" w:rsidRDefault="00326735" w:rsidP="004F574E">
      <w:pPr>
        <w:pStyle w:val="Akapitzlist"/>
        <w:numPr>
          <w:ilvl w:val="0"/>
          <w:numId w:val="10"/>
        </w:numPr>
        <w:spacing w:line="360" w:lineRule="auto"/>
        <w:ind w:left="567" w:hanging="283"/>
        <w:contextualSpacing/>
        <w:jc w:val="both"/>
        <w:rPr>
          <w:rFonts w:ascii="Arial" w:hAnsi="Arial" w:cs="Arial"/>
          <w:bCs/>
          <w:sz w:val="20"/>
          <w:szCs w:val="20"/>
        </w:rPr>
      </w:pPr>
      <w:proofErr w:type="gramStart"/>
      <w:r w:rsidRPr="00681DB8">
        <w:rPr>
          <w:rFonts w:ascii="Arial" w:hAnsi="Arial" w:cs="Arial"/>
          <w:bCs/>
          <w:sz w:val="20"/>
          <w:szCs w:val="20"/>
        </w:rPr>
        <w:t>gdy</w:t>
      </w:r>
      <w:proofErr w:type="gramEnd"/>
      <w:r w:rsidRPr="00681DB8">
        <w:rPr>
          <w:rFonts w:ascii="Arial" w:hAnsi="Arial" w:cs="Arial"/>
          <w:bCs/>
          <w:sz w:val="20"/>
          <w:szCs w:val="20"/>
        </w:rPr>
        <w:t xml:space="preserve"> Podmiot Przetwarzający przetwarza dane osobowe niezgodnie z Umową,</w:t>
      </w:r>
    </w:p>
    <w:p w:rsidR="00326735" w:rsidRPr="00681DB8" w:rsidRDefault="00326735" w:rsidP="004F574E">
      <w:pPr>
        <w:pStyle w:val="Akapitzlist"/>
        <w:numPr>
          <w:ilvl w:val="0"/>
          <w:numId w:val="10"/>
        </w:numPr>
        <w:spacing w:line="360" w:lineRule="auto"/>
        <w:ind w:left="567" w:hanging="283"/>
        <w:contextualSpacing/>
        <w:jc w:val="both"/>
        <w:rPr>
          <w:rFonts w:ascii="Arial" w:hAnsi="Arial" w:cs="Arial"/>
          <w:bCs/>
          <w:sz w:val="20"/>
          <w:szCs w:val="20"/>
        </w:rPr>
      </w:pPr>
      <w:proofErr w:type="gramStart"/>
      <w:r w:rsidRPr="00681DB8">
        <w:rPr>
          <w:rFonts w:ascii="Arial" w:hAnsi="Arial" w:cs="Arial"/>
          <w:bCs/>
          <w:sz w:val="20"/>
          <w:szCs w:val="20"/>
        </w:rPr>
        <w:t>gdy</w:t>
      </w:r>
      <w:proofErr w:type="gramEnd"/>
      <w:r w:rsidRPr="00681DB8">
        <w:rPr>
          <w:rFonts w:ascii="Arial" w:hAnsi="Arial" w:cs="Arial"/>
          <w:bCs/>
          <w:sz w:val="20"/>
          <w:szCs w:val="20"/>
        </w:rPr>
        <w:t xml:space="preserve"> Podmiot Przetwarzający dokonał dalszego powierzenia przetwarzania powierzonych danych osobowy z naruszeniem postanowień niniejszej Umowy. </w:t>
      </w:r>
    </w:p>
    <w:p w:rsidR="00326735" w:rsidRPr="00681DB8" w:rsidRDefault="00326735" w:rsidP="004F574E">
      <w:pPr>
        <w:pStyle w:val="Akapitzlist"/>
        <w:numPr>
          <w:ilvl w:val="0"/>
          <w:numId w:val="9"/>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W przypadku rozwiązania Umowy, Podmiot Przetwarzający zobowiązuje się niezwłocznie zaprzestać przetwarzania danych osobowych Administratora i, jeżeli ma to zastosowanie, z</w:t>
      </w:r>
      <w:r w:rsidR="004F574E">
        <w:rPr>
          <w:rFonts w:ascii="Arial" w:hAnsi="Arial" w:cs="Arial"/>
          <w:bCs/>
          <w:sz w:val="20"/>
          <w:szCs w:val="20"/>
        </w:rPr>
        <w:t xml:space="preserve">wrócić Administratorowi nośniki, </w:t>
      </w:r>
      <w:r w:rsidRPr="00681DB8">
        <w:rPr>
          <w:rFonts w:ascii="Arial" w:hAnsi="Arial" w:cs="Arial"/>
          <w:bCs/>
          <w:sz w:val="20"/>
          <w:szCs w:val="20"/>
        </w:rPr>
        <w:t xml:space="preserve">na których znajdują się powierzone dane osobowe lub bezpowrotnie usunąć je z tych nośników, </w:t>
      </w:r>
      <w:proofErr w:type="gramStart"/>
      <w:r w:rsidRPr="00681DB8">
        <w:rPr>
          <w:rFonts w:ascii="Arial" w:hAnsi="Arial" w:cs="Arial"/>
          <w:bCs/>
          <w:sz w:val="20"/>
          <w:szCs w:val="20"/>
        </w:rPr>
        <w:t>chyba że</w:t>
      </w:r>
      <w:proofErr w:type="gramEnd"/>
      <w:r w:rsidRPr="00681DB8">
        <w:rPr>
          <w:rFonts w:ascii="Arial" w:hAnsi="Arial" w:cs="Arial"/>
          <w:bCs/>
          <w:sz w:val="20"/>
          <w:szCs w:val="20"/>
        </w:rPr>
        <w:t xml:space="preserve"> powszechnie obowiązujące prawo nakazuje przechowywanie tych danych. Czynności, o których mowa w zdaniu poprzednim winny zostać wykonane protokolarnie. </w:t>
      </w:r>
    </w:p>
    <w:p w:rsidR="00326735" w:rsidRPr="00681DB8" w:rsidRDefault="00326735" w:rsidP="004064C7">
      <w:pPr>
        <w:spacing w:line="360" w:lineRule="auto"/>
        <w:jc w:val="center"/>
        <w:rPr>
          <w:rFonts w:ascii="Arial" w:hAnsi="Arial" w:cs="Arial"/>
          <w:b/>
          <w:bCs/>
          <w:sz w:val="20"/>
          <w:szCs w:val="20"/>
        </w:rPr>
      </w:pP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7.</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Poufność.</w:t>
      </w:r>
    </w:p>
    <w:p w:rsidR="00326735" w:rsidRPr="00681DB8" w:rsidRDefault="00326735" w:rsidP="004F574E">
      <w:pPr>
        <w:pStyle w:val="Akapitzlist"/>
        <w:numPr>
          <w:ilvl w:val="0"/>
          <w:numId w:val="1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zobowiązuje się do zachowania w tajemnicy wszelkich informacji, danych, materiałów, dokumentów i danych osobowych, otrzymanych od Administratora w związku </w:t>
      </w:r>
      <w:r w:rsidR="00542B98">
        <w:rPr>
          <w:rFonts w:ascii="Arial" w:hAnsi="Arial" w:cs="Arial"/>
          <w:bCs/>
          <w:sz w:val="20"/>
          <w:szCs w:val="20"/>
        </w:rPr>
        <w:br/>
      </w:r>
      <w:r w:rsidRPr="00681DB8">
        <w:rPr>
          <w:rFonts w:ascii="Arial" w:hAnsi="Arial" w:cs="Arial"/>
          <w:bCs/>
          <w:sz w:val="20"/>
          <w:szCs w:val="20"/>
        </w:rPr>
        <w:t xml:space="preserve">z niniejszą Umową, jeśli zastrzeżenie takie zostanie wyraźnie przekazane przez Administratora wraz z przekazaniem tych informacji lub obowiązek poufności wynika z przepisów prawa. </w:t>
      </w:r>
    </w:p>
    <w:p w:rsidR="00326735" w:rsidRPr="00681DB8" w:rsidRDefault="00326735" w:rsidP="004F574E">
      <w:pPr>
        <w:pStyle w:val="Akapitzlist"/>
        <w:numPr>
          <w:ilvl w:val="0"/>
          <w:numId w:val="1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 xml:space="preserve">Podmiot Przetwarzający oświadcza, że w związku z zobowiązaniem do zachowania w tajemnicy danych poufnych nie będą one wykorzystywane, ujawniane ani udostępnianie osobom trzecim bez </w:t>
      </w:r>
      <w:r w:rsidRPr="00681DB8">
        <w:rPr>
          <w:rFonts w:ascii="Arial" w:hAnsi="Arial" w:cs="Arial"/>
          <w:bCs/>
          <w:sz w:val="20"/>
          <w:szCs w:val="20"/>
        </w:rPr>
        <w:lastRenderedPageBreak/>
        <w:t xml:space="preserve">pisemnej zgody Administratora, poza przypadkami, gdy takie czynności są niezbędne do wykonywania Umowy, jak również, gdy obowiązek ich ujawnienia wynika z przepisów prawa. </w:t>
      </w:r>
    </w:p>
    <w:p w:rsidR="00326735" w:rsidRPr="00586704" w:rsidRDefault="00326735" w:rsidP="00586704">
      <w:pPr>
        <w:pStyle w:val="Akapitzlist"/>
        <w:numPr>
          <w:ilvl w:val="0"/>
          <w:numId w:val="11"/>
        </w:numPr>
        <w:spacing w:line="360" w:lineRule="auto"/>
        <w:ind w:left="284" w:hanging="284"/>
        <w:contextualSpacing/>
        <w:jc w:val="both"/>
        <w:rPr>
          <w:rFonts w:ascii="Arial" w:hAnsi="Arial" w:cs="Arial"/>
          <w:bCs/>
          <w:sz w:val="20"/>
          <w:szCs w:val="20"/>
        </w:rPr>
      </w:pPr>
      <w:r w:rsidRPr="00681DB8">
        <w:rPr>
          <w:rFonts w:ascii="Arial" w:hAnsi="Arial" w:cs="Arial"/>
          <w:bCs/>
          <w:sz w:val="20"/>
          <w:szCs w:val="20"/>
        </w:rPr>
        <w:t>Postanowienia ust. 1 pozostają w mocy również po wygaśnięciu Umowy.</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8.</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Inspektor Ochrony Danych.</w:t>
      </w:r>
    </w:p>
    <w:p w:rsidR="00326735" w:rsidRPr="00681DB8" w:rsidRDefault="00326735" w:rsidP="004064C7">
      <w:pPr>
        <w:pStyle w:val="Akapitzlist"/>
        <w:numPr>
          <w:ilvl w:val="0"/>
          <w:numId w:val="14"/>
        </w:numPr>
        <w:spacing w:line="360" w:lineRule="auto"/>
        <w:ind w:left="426"/>
        <w:contextualSpacing/>
        <w:jc w:val="both"/>
        <w:rPr>
          <w:rFonts w:ascii="Arial" w:hAnsi="Arial" w:cs="Arial"/>
          <w:bCs/>
          <w:sz w:val="20"/>
          <w:szCs w:val="20"/>
        </w:rPr>
      </w:pPr>
      <w:r w:rsidRPr="00681DB8">
        <w:rPr>
          <w:rFonts w:ascii="Arial" w:hAnsi="Arial" w:cs="Arial"/>
          <w:bCs/>
          <w:sz w:val="20"/>
          <w:szCs w:val="20"/>
        </w:rPr>
        <w:t>Strony oświadczają, że:</w:t>
      </w:r>
    </w:p>
    <w:p w:rsidR="00326735" w:rsidRPr="00681DB8" w:rsidRDefault="00326735" w:rsidP="004064C7">
      <w:pPr>
        <w:pStyle w:val="Akapitzlist"/>
        <w:numPr>
          <w:ilvl w:val="0"/>
          <w:numId w:val="12"/>
        </w:numPr>
        <w:spacing w:line="360" w:lineRule="auto"/>
        <w:ind w:left="426"/>
        <w:contextualSpacing/>
        <w:jc w:val="both"/>
        <w:rPr>
          <w:rFonts w:ascii="Arial" w:hAnsi="Arial" w:cs="Arial"/>
          <w:bCs/>
          <w:sz w:val="20"/>
          <w:szCs w:val="20"/>
        </w:rPr>
      </w:pPr>
      <w:proofErr w:type="gramStart"/>
      <w:r w:rsidRPr="00681DB8">
        <w:rPr>
          <w:rFonts w:ascii="Arial" w:hAnsi="Arial" w:cs="Arial"/>
          <w:bCs/>
          <w:sz w:val="20"/>
          <w:szCs w:val="20"/>
        </w:rPr>
        <w:t>obowiązki</w:t>
      </w:r>
      <w:proofErr w:type="gramEnd"/>
      <w:r w:rsidRPr="00681DB8">
        <w:rPr>
          <w:rFonts w:ascii="Arial" w:hAnsi="Arial" w:cs="Arial"/>
          <w:bCs/>
          <w:sz w:val="20"/>
          <w:szCs w:val="20"/>
        </w:rPr>
        <w:t xml:space="preserve"> Inspektora Ochrony Danych po stronie Podmiotu Przetwarzającego pełni:</w:t>
      </w:r>
    </w:p>
    <w:p w:rsidR="00326735" w:rsidRPr="00681DB8" w:rsidRDefault="005845F4" w:rsidP="004064C7">
      <w:pPr>
        <w:pStyle w:val="Akapitzlist"/>
        <w:numPr>
          <w:ilvl w:val="0"/>
          <w:numId w:val="16"/>
        </w:numPr>
        <w:spacing w:line="360" w:lineRule="auto"/>
        <w:contextualSpacing/>
        <w:jc w:val="both"/>
        <w:rPr>
          <w:rFonts w:ascii="Arial" w:hAnsi="Arial" w:cs="Arial"/>
          <w:bCs/>
          <w:sz w:val="20"/>
          <w:szCs w:val="20"/>
        </w:rPr>
      </w:pPr>
      <w:r>
        <w:rPr>
          <w:rFonts w:ascii="Arial" w:hAnsi="Arial" w:cs="Arial"/>
          <w:bCs/>
          <w:sz w:val="20"/>
          <w:szCs w:val="20"/>
        </w:rPr>
        <w:t>……………………………………………………………………</w:t>
      </w:r>
      <w:r w:rsidR="00326735" w:rsidRPr="00681DB8">
        <w:rPr>
          <w:rFonts w:ascii="Arial" w:hAnsi="Arial" w:cs="Arial"/>
          <w:bCs/>
          <w:sz w:val="20"/>
          <w:szCs w:val="20"/>
        </w:rPr>
        <w:t>(imię i nazwisko)</w:t>
      </w:r>
    </w:p>
    <w:p w:rsidR="00326735" w:rsidRPr="00681DB8" w:rsidRDefault="005923C2" w:rsidP="004064C7">
      <w:pPr>
        <w:pStyle w:val="Akapitzlist"/>
        <w:numPr>
          <w:ilvl w:val="0"/>
          <w:numId w:val="16"/>
        </w:numPr>
        <w:spacing w:line="360" w:lineRule="auto"/>
        <w:contextualSpacing/>
        <w:jc w:val="both"/>
        <w:rPr>
          <w:rFonts w:ascii="Arial" w:hAnsi="Arial" w:cs="Arial"/>
          <w:bCs/>
          <w:sz w:val="20"/>
          <w:szCs w:val="20"/>
          <w:lang w:val="en-US"/>
        </w:rPr>
      </w:pPr>
      <w:proofErr w:type="gramStart"/>
      <w:r w:rsidRPr="00644437">
        <w:rPr>
          <w:rFonts w:ascii="Arial" w:hAnsi="Arial" w:cs="Arial"/>
          <w:sz w:val="20"/>
          <w:lang w:val="en-US"/>
        </w:rPr>
        <w:t>l</w:t>
      </w:r>
      <w:proofErr w:type="gramEnd"/>
      <w:r w:rsidR="00326735" w:rsidRPr="005923C2">
        <w:rPr>
          <w:rFonts w:ascii="Arial" w:hAnsi="Arial" w:cs="Arial"/>
          <w:bCs/>
          <w:sz w:val="20"/>
          <w:szCs w:val="20"/>
          <w:lang w:val="en-US"/>
        </w:rPr>
        <w:t>……………………………………………………………….</w:t>
      </w:r>
      <w:r w:rsidR="00326735" w:rsidRPr="00681DB8">
        <w:rPr>
          <w:rFonts w:ascii="Arial" w:hAnsi="Arial" w:cs="Arial"/>
          <w:bCs/>
          <w:sz w:val="20"/>
          <w:szCs w:val="20"/>
          <w:lang w:val="en-US"/>
        </w:rPr>
        <w:t xml:space="preserve"> (e-mail)</w:t>
      </w:r>
    </w:p>
    <w:p w:rsidR="00326735" w:rsidRPr="004F574E" w:rsidRDefault="00326735" w:rsidP="004F574E">
      <w:pPr>
        <w:pStyle w:val="Akapitzlist"/>
        <w:numPr>
          <w:ilvl w:val="0"/>
          <w:numId w:val="16"/>
        </w:numPr>
        <w:spacing w:line="360" w:lineRule="auto"/>
        <w:contextualSpacing/>
        <w:jc w:val="both"/>
        <w:rPr>
          <w:rFonts w:ascii="Arial" w:hAnsi="Arial" w:cs="Arial"/>
          <w:bCs/>
          <w:sz w:val="20"/>
          <w:szCs w:val="20"/>
        </w:rPr>
      </w:pPr>
      <w:r w:rsidRPr="00681DB8">
        <w:rPr>
          <w:rFonts w:ascii="Arial" w:hAnsi="Arial" w:cs="Arial"/>
          <w:bCs/>
          <w:sz w:val="20"/>
          <w:szCs w:val="20"/>
        </w:rPr>
        <w:t>…………………………………………………………………. (</w:t>
      </w:r>
      <w:proofErr w:type="gramStart"/>
      <w:r w:rsidRPr="00681DB8">
        <w:rPr>
          <w:rFonts w:ascii="Arial" w:hAnsi="Arial" w:cs="Arial"/>
          <w:bCs/>
          <w:sz w:val="20"/>
          <w:szCs w:val="20"/>
        </w:rPr>
        <w:t>nr</w:t>
      </w:r>
      <w:proofErr w:type="gramEnd"/>
      <w:r w:rsidRPr="00681DB8">
        <w:rPr>
          <w:rFonts w:ascii="Arial" w:hAnsi="Arial" w:cs="Arial"/>
          <w:bCs/>
          <w:sz w:val="20"/>
          <w:szCs w:val="20"/>
        </w:rPr>
        <w:t xml:space="preserve"> telefonu)</w:t>
      </w:r>
    </w:p>
    <w:p w:rsidR="00326735" w:rsidRPr="00681DB8" w:rsidRDefault="00326735" w:rsidP="004064C7">
      <w:pPr>
        <w:pStyle w:val="Akapitzlist"/>
        <w:numPr>
          <w:ilvl w:val="0"/>
          <w:numId w:val="12"/>
        </w:numPr>
        <w:spacing w:after="200" w:line="360" w:lineRule="auto"/>
        <w:ind w:left="426"/>
        <w:contextualSpacing/>
        <w:jc w:val="both"/>
        <w:rPr>
          <w:rFonts w:ascii="Arial" w:hAnsi="Arial" w:cs="Arial"/>
          <w:bCs/>
          <w:sz w:val="20"/>
          <w:szCs w:val="20"/>
        </w:rPr>
      </w:pPr>
      <w:proofErr w:type="gramStart"/>
      <w:r w:rsidRPr="00681DB8">
        <w:rPr>
          <w:rFonts w:ascii="Arial" w:hAnsi="Arial" w:cs="Arial"/>
          <w:bCs/>
          <w:sz w:val="20"/>
          <w:szCs w:val="20"/>
        </w:rPr>
        <w:t>obowiązki</w:t>
      </w:r>
      <w:proofErr w:type="gramEnd"/>
      <w:r w:rsidRPr="00681DB8">
        <w:rPr>
          <w:rFonts w:ascii="Arial" w:hAnsi="Arial" w:cs="Arial"/>
          <w:bCs/>
          <w:sz w:val="20"/>
          <w:szCs w:val="20"/>
        </w:rPr>
        <w:t xml:space="preserve"> Inspektora Ochrony Danych po stronie Administratora pełni:</w:t>
      </w:r>
    </w:p>
    <w:p w:rsidR="00326735" w:rsidRPr="00681DB8" w:rsidRDefault="00326735" w:rsidP="004064C7">
      <w:pPr>
        <w:pStyle w:val="Akapitzlist"/>
        <w:numPr>
          <w:ilvl w:val="0"/>
          <w:numId w:val="16"/>
        </w:numPr>
        <w:spacing w:line="360" w:lineRule="auto"/>
        <w:contextualSpacing/>
        <w:jc w:val="both"/>
        <w:rPr>
          <w:rFonts w:ascii="Arial" w:hAnsi="Arial" w:cs="Arial"/>
          <w:bCs/>
          <w:sz w:val="20"/>
          <w:szCs w:val="20"/>
        </w:rPr>
      </w:pPr>
      <w:r w:rsidRPr="00681DB8">
        <w:rPr>
          <w:rFonts w:ascii="Arial" w:hAnsi="Arial" w:cs="Arial"/>
          <w:bCs/>
          <w:sz w:val="20"/>
          <w:szCs w:val="20"/>
        </w:rPr>
        <w:t>Łukasz Szyntor …………………………………………………………………. (</w:t>
      </w:r>
      <w:proofErr w:type="gramStart"/>
      <w:r w:rsidRPr="00681DB8">
        <w:rPr>
          <w:rFonts w:ascii="Arial" w:hAnsi="Arial" w:cs="Arial"/>
          <w:bCs/>
          <w:sz w:val="20"/>
          <w:szCs w:val="20"/>
        </w:rPr>
        <w:t>imię</w:t>
      </w:r>
      <w:proofErr w:type="gramEnd"/>
      <w:r w:rsidRPr="00681DB8">
        <w:rPr>
          <w:rFonts w:ascii="Arial" w:hAnsi="Arial" w:cs="Arial"/>
          <w:bCs/>
          <w:sz w:val="20"/>
          <w:szCs w:val="20"/>
        </w:rPr>
        <w:t xml:space="preserve"> i nazwisko)</w:t>
      </w:r>
    </w:p>
    <w:p w:rsidR="00326735" w:rsidRPr="00681DB8" w:rsidRDefault="00E67EC1" w:rsidP="004064C7">
      <w:pPr>
        <w:pStyle w:val="Akapitzlist"/>
        <w:numPr>
          <w:ilvl w:val="0"/>
          <w:numId w:val="16"/>
        </w:numPr>
        <w:spacing w:line="360" w:lineRule="auto"/>
        <w:contextualSpacing/>
        <w:jc w:val="both"/>
        <w:rPr>
          <w:rFonts w:ascii="Arial" w:hAnsi="Arial" w:cs="Arial"/>
          <w:bCs/>
          <w:sz w:val="20"/>
          <w:szCs w:val="20"/>
          <w:lang w:val="en-US"/>
        </w:rPr>
      </w:pPr>
      <w:hyperlink r:id="rId8" w:history="1">
        <w:r w:rsidR="00326735" w:rsidRPr="00681DB8">
          <w:rPr>
            <w:rStyle w:val="Hipercze"/>
            <w:rFonts w:ascii="Arial" w:hAnsi="Arial" w:cs="Arial"/>
            <w:bCs/>
            <w:sz w:val="20"/>
            <w:szCs w:val="20"/>
            <w:lang w:val="en-US"/>
          </w:rPr>
          <w:t>iod@medicam.pl</w:t>
        </w:r>
      </w:hyperlink>
      <w:r w:rsidR="00326735" w:rsidRPr="00681DB8">
        <w:rPr>
          <w:rFonts w:ascii="Arial" w:hAnsi="Arial" w:cs="Arial"/>
          <w:bCs/>
          <w:sz w:val="20"/>
          <w:szCs w:val="20"/>
          <w:lang w:val="en-US"/>
        </w:rPr>
        <w:t>………………………………………………………………. (e-mail)</w:t>
      </w:r>
    </w:p>
    <w:p w:rsidR="00326735" w:rsidRPr="00681DB8" w:rsidRDefault="005923C2" w:rsidP="004064C7">
      <w:pPr>
        <w:pStyle w:val="Akapitzlist"/>
        <w:numPr>
          <w:ilvl w:val="0"/>
          <w:numId w:val="16"/>
        </w:numPr>
        <w:spacing w:line="360" w:lineRule="auto"/>
        <w:contextualSpacing/>
        <w:jc w:val="both"/>
        <w:rPr>
          <w:rFonts w:ascii="Arial" w:hAnsi="Arial" w:cs="Arial"/>
          <w:bCs/>
          <w:sz w:val="20"/>
          <w:szCs w:val="20"/>
        </w:rPr>
      </w:pPr>
      <w:r>
        <w:rPr>
          <w:rFonts w:ascii="Arial" w:hAnsi="Arial" w:cs="Arial"/>
          <w:bCs/>
          <w:sz w:val="20"/>
          <w:szCs w:val="20"/>
        </w:rPr>
        <w:t>506 108 4</w:t>
      </w:r>
      <w:r w:rsidR="00326735" w:rsidRPr="00681DB8">
        <w:rPr>
          <w:rFonts w:ascii="Arial" w:hAnsi="Arial" w:cs="Arial"/>
          <w:bCs/>
          <w:sz w:val="20"/>
          <w:szCs w:val="20"/>
        </w:rPr>
        <w:t>08……………………………………………………………………… (nr telefonu)</w:t>
      </w:r>
    </w:p>
    <w:p w:rsidR="00326735" w:rsidRPr="00681DB8" w:rsidRDefault="00326735" w:rsidP="004064C7">
      <w:pPr>
        <w:pStyle w:val="Akapitzlist"/>
        <w:numPr>
          <w:ilvl w:val="0"/>
          <w:numId w:val="14"/>
        </w:numPr>
        <w:spacing w:line="360" w:lineRule="auto"/>
        <w:ind w:left="426"/>
        <w:contextualSpacing/>
        <w:jc w:val="both"/>
        <w:rPr>
          <w:rFonts w:ascii="Arial" w:hAnsi="Arial" w:cs="Arial"/>
          <w:bCs/>
          <w:sz w:val="20"/>
          <w:szCs w:val="20"/>
        </w:rPr>
      </w:pPr>
      <w:r w:rsidRPr="00681DB8">
        <w:rPr>
          <w:rFonts w:ascii="Arial" w:hAnsi="Arial" w:cs="Arial"/>
          <w:bCs/>
          <w:sz w:val="20"/>
          <w:szCs w:val="20"/>
        </w:rPr>
        <w:t xml:space="preserve">W przypadku zmiany osoby pełniącej obowiązki Inspektora Ochrony Danych zarówno po Stronie Administratora, jak i po stronie Podmiotu Przetwarzającego, Strony obowiązane są do niezwłocznego poinformowania drugiej Strony Umowy o zaistniałej zmianie. </w:t>
      </w:r>
    </w:p>
    <w:p w:rsidR="00326735" w:rsidRPr="00681DB8" w:rsidRDefault="00326735" w:rsidP="004064C7">
      <w:pPr>
        <w:spacing w:line="360" w:lineRule="auto"/>
        <w:jc w:val="both"/>
        <w:rPr>
          <w:rFonts w:ascii="Arial" w:hAnsi="Arial" w:cs="Arial"/>
          <w:bCs/>
          <w:sz w:val="20"/>
          <w:szCs w:val="20"/>
        </w:rPr>
      </w:pPr>
      <w:r w:rsidRPr="00681DB8">
        <w:rPr>
          <w:rFonts w:ascii="Arial" w:hAnsi="Arial" w:cs="Arial"/>
          <w:bCs/>
          <w:sz w:val="20"/>
          <w:szCs w:val="20"/>
        </w:rPr>
        <w:t> </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9.</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Obowiązywanie Umowy.</w:t>
      </w:r>
    </w:p>
    <w:p w:rsidR="00326735" w:rsidRPr="00681DB8" w:rsidRDefault="00326735" w:rsidP="004064C7">
      <w:pPr>
        <w:spacing w:line="360" w:lineRule="auto"/>
        <w:jc w:val="both"/>
        <w:rPr>
          <w:rFonts w:ascii="Arial" w:hAnsi="Arial" w:cs="Arial"/>
          <w:bCs/>
          <w:sz w:val="20"/>
          <w:szCs w:val="20"/>
        </w:rPr>
      </w:pPr>
      <w:r w:rsidRPr="00681DB8">
        <w:rPr>
          <w:rFonts w:ascii="Arial" w:hAnsi="Arial" w:cs="Arial"/>
          <w:bCs/>
          <w:sz w:val="20"/>
          <w:szCs w:val="20"/>
        </w:rPr>
        <w:t>Niniejsza Umowa zostaje zawarta z dniem jej obustronnego podpisania i obowiązuje Strony czasowo, nie dłużej, aniżeli czas trwania Umowy Głównej</w:t>
      </w:r>
    </w:p>
    <w:p w:rsidR="00326735" w:rsidRPr="00681DB8" w:rsidRDefault="00326735" w:rsidP="004064C7">
      <w:pPr>
        <w:spacing w:line="360" w:lineRule="auto"/>
        <w:jc w:val="both"/>
        <w:rPr>
          <w:rFonts w:ascii="Arial" w:hAnsi="Arial" w:cs="Arial"/>
          <w:bCs/>
          <w:sz w:val="20"/>
          <w:szCs w:val="20"/>
        </w:rPr>
      </w:pP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 10.</w:t>
      </w:r>
    </w:p>
    <w:p w:rsidR="00326735" w:rsidRPr="00681DB8" w:rsidRDefault="00326735" w:rsidP="004064C7">
      <w:pPr>
        <w:spacing w:line="360" w:lineRule="auto"/>
        <w:jc w:val="center"/>
        <w:rPr>
          <w:rFonts w:ascii="Arial" w:hAnsi="Arial" w:cs="Arial"/>
          <w:b/>
          <w:bCs/>
          <w:sz w:val="20"/>
          <w:szCs w:val="20"/>
        </w:rPr>
      </w:pPr>
      <w:r w:rsidRPr="00681DB8">
        <w:rPr>
          <w:rFonts w:ascii="Arial" w:hAnsi="Arial" w:cs="Arial"/>
          <w:b/>
          <w:bCs/>
          <w:sz w:val="20"/>
          <w:szCs w:val="20"/>
        </w:rPr>
        <w:t>Postanowienia końcowe.</w:t>
      </w:r>
    </w:p>
    <w:p w:rsidR="00326735" w:rsidRPr="00681DB8" w:rsidRDefault="00326735" w:rsidP="004064C7">
      <w:pPr>
        <w:pStyle w:val="Akapitzlist"/>
        <w:numPr>
          <w:ilvl w:val="0"/>
          <w:numId w:val="13"/>
        </w:numPr>
        <w:spacing w:line="360" w:lineRule="auto"/>
        <w:ind w:left="426"/>
        <w:contextualSpacing/>
        <w:jc w:val="both"/>
        <w:rPr>
          <w:rFonts w:ascii="Arial" w:hAnsi="Arial" w:cs="Arial"/>
          <w:bCs/>
          <w:sz w:val="20"/>
          <w:szCs w:val="20"/>
        </w:rPr>
      </w:pPr>
      <w:r w:rsidRPr="00681DB8">
        <w:rPr>
          <w:rFonts w:ascii="Arial" w:hAnsi="Arial" w:cs="Arial"/>
          <w:bCs/>
          <w:sz w:val="20"/>
          <w:szCs w:val="20"/>
        </w:rPr>
        <w:t>Umowa została sporządzona w dwóch jednobrzmiących egzemplarzach po jednej dla każdej ze Stron.</w:t>
      </w:r>
    </w:p>
    <w:p w:rsidR="00326735" w:rsidRPr="00681DB8" w:rsidRDefault="00326735" w:rsidP="004064C7">
      <w:pPr>
        <w:pStyle w:val="Akapitzlist"/>
        <w:numPr>
          <w:ilvl w:val="0"/>
          <w:numId w:val="13"/>
        </w:numPr>
        <w:spacing w:line="360" w:lineRule="auto"/>
        <w:ind w:left="426"/>
        <w:contextualSpacing/>
        <w:jc w:val="both"/>
        <w:rPr>
          <w:rFonts w:ascii="Arial" w:hAnsi="Arial" w:cs="Arial"/>
          <w:bCs/>
          <w:sz w:val="20"/>
          <w:szCs w:val="20"/>
        </w:rPr>
      </w:pPr>
      <w:r w:rsidRPr="00681DB8">
        <w:rPr>
          <w:rFonts w:ascii="Arial" w:hAnsi="Arial" w:cs="Arial"/>
          <w:bCs/>
          <w:sz w:val="20"/>
          <w:szCs w:val="20"/>
        </w:rPr>
        <w:t xml:space="preserve">Wszelkie zmiany Umowy wymagają formy pisemnej pod rygorem nieważności. </w:t>
      </w:r>
    </w:p>
    <w:p w:rsidR="00326735" w:rsidRPr="00681DB8" w:rsidRDefault="00326735" w:rsidP="004064C7">
      <w:pPr>
        <w:pStyle w:val="Akapitzlist"/>
        <w:numPr>
          <w:ilvl w:val="0"/>
          <w:numId w:val="13"/>
        </w:numPr>
        <w:spacing w:line="360" w:lineRule="auto"/>
        <w:ind w:left="426"/>
        <w:contextualSpacing/>
        <w:jc w:val="both"/>
        <w:rPr>
          <w:rFonts w:ascii="Arial" w:hAnsi="Arial" w:cs="Arial"/>
          <w:bCs/>
          <w:sz w:val="20"/>
          <w:szCs w:val="20"/>
        </w:rPr>
      </w:pPr>
      <w:r w:rsidRPr="00681DB8">
        <w:rPr>
          <w:rFonts w:ascii="Arial" w:hAnsi="Arial" w:cs="Arial"/>
          <w:bCs/>
          <w:sz w:val="20"/>
          <w:szCs w:val="20"/>
        </w:rPr>
        <w:t>W sprawach nieuregulowanych, zastosowanie będą miały powszechnie obowiązujące przepisy prawa.</w:t>
      </w:r>
    </w:p>
    <w:p w:rsidR="00326735" w:rsidRPr="00681DB8" w:rsidRDefault="00326735" w:rsidP="004064C7">
      <w:pPr>
        <w:pStyle w:val="Akapitzlist"/>
        <w:numPr>
          <w:ilvl w:val="0"/>
          <w:numId w:val="13"/>
        </w:numPr>
        <w:spacing w:line="360" w:lineRule="auto"/>
        <w:ind w:left="426"/>
        <w:contextualSpacing/>
        <w:jc w:val="both"/>
        <w:rPr>
          <w:rFonts w:ascii="Arial" w:hAnsi="Arial" w:cs="Arial"/>
          <w:bCs/>
          <w:sz w:val="20"/>
          <w:szCs w:val="20"/>
        </w:rPr>
      </w:pPr>
      <w:r w:rsidRPr="00681DB8">
        <w:rPr>
          <w:rFonts w:ascii="Arial" w:hAnsi="Arial" w:cs="Arial"/>
          <w:bCs/>
          <w:sz w:val="20"/>
          <w:szCs w:val="20"/>
        </w:rPr>
        <w:t xml:space="preserve">Wszelkie spory związane z zawarciem i wykonywaniem niniejszej Umowy, Strony w pierwszym rzędzie będą starały się rozwiązywać na drodze polubownej. W przypadku, gdy mimo podjętych starań, droga polubowna nie doprowadziła do powstania konsensusu, sprawa sporna będzie rozstrzygana prze sąd właściwy miejscowo ze względu na siedzibę powoda. </w:t>
      </w:r>
    </w:p>
    <w:p w:rsidR="00326735" w:rsidRPr="00681DB8" w:rsidRDefault="00326735" w:rsidP="004064C7">
      <w:pPr>
        <w:spacing w:line="360" w:lineRule="auto"/>
        <w:jc w:val="both"/>
        <w:rPr>
          <w:rFonts w:ascii="Arial" w:hAnsi="Arial" w:cs="Arial"/>
          <w:bCs/>
          <w:sz w:val="20"/>
          <w:szCs w:val="20"/>
        </w:rPr>
      </w:pPr>
    </w:p>
    <w:p w:rsidR="00326735" w:rsidRPr="00681DB8" w:rsidRDefault="00326735" w:rsidP="004064C7">
      <w:pPr>
        <w:pStyle w:val="Akapitzlist"/>
        <w:spacing w:line="360" w:lineRule="auto"/>
        <w:ind w:left="1065"/>
        <w:jc w:val="both"/>
        <w:rPr>
          <w:rFonts w:ascii="Arial" w:hAnsi="Arial" w:cs="Arial"/>
          <w:sz w:val="20"/>
          <w:szCs w:val="20"/>
        </w:rPr>
      </w:pPr>
    </w:p>
    <w:p w:rsidR="00326735" w:rsidRDefault="00326735" w:rsidP="004064C7">
      <w:pPr>
        <w:pStyle w:val="Akapitzlist"/>
        <w:spacing w:line="360" w:lineRule="auto"/>
        <w:ind w:left="1065"/>
        <w:jc w:val="both"/>
        <w:rPr>
          <w:rFonts w:ascii="Arial" w:hAnsi="Arial" w:cs="Arial"/>
          <w:sz w:val="20"/>
          <w:szCs w:val="20"/>
        </w:rPr>
      </w:pPr>
    </w:p>
    <w:p w:rsidR="00326735" w:rsidRPr="00681DB8" w:rsidRDefault="00326735" w:rsidP="004064C7">
      <w:pPr>
        <w:pStyle w:val="Akapitzlist"/>
        <w:spacing w:line="360" w:lineRule="auto"/>
        <w:ind w:left="1065"/>
        <w:jc w:val="both"/>
        <w:rPr>
          <w:rFonts w:ascii="Arial" w:hAnsi="Arial" w:cs="Arial"/>
          <w:sz w:val="20"/>
          <w:szCs w:val="20"/>
        </w:rPr>
      </w:pPr>
    </w:p>
    <w:p w:rsidR="00326735" w:rsidRPr="00681DB8" w:rsidRDefault="00326735" w:rsidP="004064C7">
      <w:pPr>
        <w:pStyle w:val="Akapitzlist"/>
        <w:spacing w:line="360" w:lineRule="auto"/>
        <w:ind w:left="1065"/>
        <w:jc w:val="both"/>
        <w:rPr>
          <w:rFonts w:ascii="Arial" w:hAnsi="Arial" w:cs="Arial"/>
          <w:b/>
          <w:sz w:val="20"/>
          <w:szCs w:val="20"/>
        </w:rPr>
      </w:pPr>
    </w:p>
    <w:p w:rsidR="00B61A64" w:rsidRPr="00A91080" w:rsidRDefault="00326735" w:rsidP="00A91080">
      <w:pPr>
        <w:pStyle w:val="Akapitzlist"/>
        <w:spacing w:line="360" w:lineRule="auto"/>
        <w:ind w:left="284"/>
        <w:jc w:val="both"/>
        <w:rPr>
          <w:rFonts w:ascii="Arial" w:hAnsi="Arial" w:cs="Arial"/>
          <w:b/>
          <w:sz w:val="20"/>
          <w:szCs w:val="20"/>
        </w:rPr>
      </w:pPr>
      <w:proofErr w:type="gramStart"/>
      <w:r w:rsidRPr="004F574E">
        <w:rPr>
          <w:rFonts w:ascii="Arial" w:hAnsi="Arial" w:cs="Arial"/>
          <w:sz w:val="20"/>
          <w:szCs w:val="20"/>
        </w:rPr>
        <w:t xml:space="preserve">………………………………………                          </w:t>
      </w:r>
      <w:r w:rsidR="005923C2" w:rsidRPr="004F574E">
        <w:rPr>
          <w:rFonts w:ascii="Arial" w:hAnsi="Arial" w:cs="Arial"/>
          <w:sz w:val="20"/>
          <w:szCs w:val="20"/>
        </w:rPr>
        <w:t xml:space="preserve">         </w:t>
      </w:r>
      <w:proofErr w:type="gramEnd"/>
      <w:r w:rsidR="005923C2" w:rsidRPr="004F574E">
        <w:rPr>
          <w:rFonts w:ascii="Arial" w:hAnsi="Arial" w:cs="Arial"/>
          <w:sz w:val="20"/>
          <w:szCs w:val="20"/>
        </w:rPr>
        <w:t xml:space="preserve">         </w:t>
      </w:r>
      <w:r w:rsidRPr="004F574E">
        <w:rPr>
          <w:rFonts w:ascii="Arial" w:hAnsi="Arial" w:cs="Arial"/>
          <w:sz w:val="20"/>
          <w:szCs w:val="20"/>
        </w:rPr>
        <w:t xml:space="preserve">  …………………………………………  </w:t>
      </w:r>
      <w:r w:rsidR="00542B98">
        <w:rPr>
          <w:rFonts w:ascii="Arial" w:hAnsi="Arial" w:cs="Arial"/>
          <w:sz w:val="20"/>
          <w:szCs w:val="20"/>
        </w:rPr>
        <w:t xml:space="preserve">      </w:t>
      </w:r>
      <w:r w:rsidRPr="00542B98">
        <w:rPr>
          <w:rFonts w:ascii="Arial" w:hAnsi="Arial" w:cs="Arial"/>
          <w:b/>
          <w:sz w:val="20"/>
          <w:szCs w:val="20"/>
        </w:rPr>
        <w:t>Podmiot Przetwarzający:</w:t>
      </w:r>
      <w:r w:rsidR="005923C2" w:rsidRPr="00542B98">
        <w:rPr>
          <w:rFonts w:ascii="Arial" w:hAnsi="Arial" w:cs="Arial"/>
          <w:b/>
          <w:sz w:val="20"/>
          <w:szCs w:val="20"/>
        </w:rPr>
        <w:t xml:space="preserve">      </w:t>
      </w:r>
      <w:r w:rsidR="00542B98">
        <w:rPr>
          <w:rFonts w:ascii="Arial" w:hAnsi="Arial" w:cs="Arial"/>
          <w:b/>
          <w:sz w:val="20"/>
          <w:szCs w:val="20"/>
        </w:rPr>
        <w:t xml:space="preserve"> </w:t>
      </w:r>
      <w:r w:rsidRPr="00542B98">
        <w:rPr>
          <w:rFonts w:ascii="Arial" w:hAnsi="Arial" w:cs="Arial"/>
          <w:b/>
          <w:sz w:val="20"/>
          <w:szCs w:val="20"/>
        </w:rPr>
        <w:t xml:space="preserve">                                       </w:t>
      </w:r>
      <w:r w:rsidR="00542B98">
        <w:rPr>
          <w:rFonts w:ascii="Arial" w:hAnsi="Arial" w:cs="Arial"/>
          <w:b/>
          <w:sz w:val="20"/>
          <w:szCs w:val="20"/>
        </w:rPr>
        <w:t xml:space="preserve">            </w:t>
      </w:r>
      <w:r w:rsidRPr="00542B98">
        <w:rPr>
          <w:rFonts w:ascii="Arial" w:hAnsi="Arial" w:cs="Arial"/>
          <w:b/>
          <w:sz w:val="20"/>
          <w:szCs w:val="20"/>
        </w:rPr>
        <w:t>Administrator:</w:t>
      </w:r>
      <w:r w:rsidRPr="00A91080">
        <w:rPr>
          <w:rFonts w:ascii="Arial" w:hAnsi="Arial" w:cs="Arial"/>
          <w:b/>
          <w:sz w:val="20"/>
          <w:szCs w:val="20"/>
        </w:rPr>
        <w:t xml:space="preserve">            </w:t>
      </w:r>
      <w:r w:rsidR="00A91080" w:rsidRPr="00A91080">
        <w:rPr>
          <w:rFonts w:ascii="Arial" w:hAnsi="Arial" w:cs="Arial"/>
          <w:b/>
          <w:sz w:val="20"/>
          <w:szCs w:val="20"/>
        </w:rPr>
        <w:t xml:space="preserve">                             </w:t>
      </w:r>
    </w:p>
    <w:sectPr w:rsidR="00B61A64" w:rsidRPr="00A91080" w:rsidSect="00B61A6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B98" w:rsidRDefault="00542B98" w:rsidP="005845F4">
      <w:r>
        <w:separator/>
      </w:r>
    </w:p>
  </w:endnote>
  <w:endnote w:type="continuationSeparator" w:id="0">
    <w:p w:rsidR="00542B98" w:rsidRDefault="00542B98" w:rsidP="00584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472"/>
      <w:docPartObj>
        <w:docPartGallery w:val="Page Numbers (Bottom of Page)"/>
        <w:docPartUnique/>
      </w:docPartObj>
    </w:sdtPr>
    <w:sdtContent>
      <w:p w:rsidR="00542B98" w:rsidRDefault="00E67EC1">
        <w:pPr>
          <w:pStyle w:val="Stopka"/>
          <w:jc w:val="right"/>
        </w:pPr>
        <w:r>
          <w:fldChar w:fldCharType="begin"/>
        </w:r>
        <w:r w:rsidR="00BA402F">
          <w:instrText xml:space="preserve"> PAGE   \* MERGEFORMAT </w:instrText>
        </w:r>
        <w:r>
          <w:fldChar w:fldCharType="separate"/>
        </w:r>
        <w:r w:rsidR="006A6010">
          <w:rPr>
            <w:noProof/>
          </w:rPr>
          <w:t>3</w:t>
        </w:r>
        <w:r>
          <w:rPr>
            <w:noProof/>
          </w:rPr>
          <w:fldChar w:fldCharType="end"/>
        </w:r>
      </w:p>
    </w:sdtContent>
  </w:sdt>
  <w:p w:rsidR="00542B98" w:rsidRDefault="00542B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B98" w:rsidRDefault="00542B98" w:rsidP="005845F4">
      <w:r>
        <w:separator/>
      </w:r>
    </w:p>
  </w:footnote>
  <w:footnote w:type="continuationSeparator" w:id="0">
    <w:p w:rsidR="00542B98" w:rsidRDefault="00542B98" w:rsidP="00584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24"/>
    <w:lvl w:ilvl="0">
      <w:start w:val="1"/>
      <w:numFmt w:val="decimal"/>
      <w:lvlText w:val="%1."/>
      <w:lvlJc w:val="left"/>
      <w:pPr>
        <w:tabs>
          <w:tab w:val="num" w:pos="360"/>
        </w:tabs>
        <w:ind w:left="360" w:hanging="360"/>
      </w:pPr>
    </w:lvl>
  </w:abstractNum>
  <w:abstractNum w:abstractNumId="1">
    <w:nsid w:val="02CC7260"/>
    <w:multiLevelType w:val="hybridMultilevel"/>
    <w:tmpl w:val="F3A0069C"/>
    <w:lvl w:ilvl="0" w:tplc="69EC17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E922FA"/>
    <w:multiLevelType w:val="hybridMultilevel"/>
    <w:tmpl w:val="828EF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2166B8"/>
    <w:multiLevelType w:val="hybridMultilevel"/>
    <w:tmpl w:val="61C09B06"/>
    <w:lvl w:ilvl="0" w:tplc="D99847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E762EC"/>
    <w:multiLevelType w:val="hybridMultilevel"/>
    <w:tmpl w:val="8102A0A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8ED4C83"/>
    <w:multiLevelType w:val="hybridMultilevel"/>
    <w:tmpl w:val="99364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7C1DC8"/>
    <w:multiLevelType w:val="hybridMultilevel"/>
    <w:tmpl w:val="465232A0"/>
    <w:lvl w:ilvl="0" w:tplc="231C4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D70A42"/>
    <w:multiLevelType w:val="hybridMultilevel"/>
    <w:tmpl w:val="CDDE52DA"/>
    <w:lvl w:ilvl="0" w:tplc="4F0E1D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F9F70D1"/>
    <w:multiLevelType w:val="hybridMultilevel"/>
    <w:tmpl w:val="BA027386"/>
    <w:lvl w:ilvl="0" w:tplc="5C12B5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449E2979"/>
    <w:multiLevelType w:val="hybridMultilevel"/>
    <w:tmpl w:val="E374805C"/>
    <w:lvl w:ilvl="0" w:tplc="EF264444">
      <w:start w:val="1"/>
      <w:numFmt w:val="lowerLetter"/>
      <w:lvlText w:val="%1)"/>
      <w:lvlJc w:val="left"/>
      <w:pPr>
        <w:ind w:left="786"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75E240E"/>
    <w:multiLevelType w:val="hybridMultilevel"/>
    <w:tmpl w:val="E6142B1E"/>
    <w:lvl w:ilvl="0" w:tplc="04150001">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56442F9B"/>
    <w:multiLevelType w:val="hybridMultilevel"/>
    <w:tmpl w:val="D878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8E653A"/>
    <w:multiLevelType w:val="hybridMultilevel"/>
    <w:tmpl w:val="63229EF0"/>
    <w:lvl w:ilvl="0" w:tplc="696A8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BB0BED"/>
    <w:multiLevelType w:val="hybridMultilevel"/>
    <w:tmpl w:val="185006DA"/>
    <w:lvl w:ilvl="0" w:tplc="2140DF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6478263C"/>
    <w:multiLevelType w:val="hybridMultilevel"/>
    <w:tmpl w:val="2E62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BD5067"/>
    <w:multiLevelType w:val="hybridMultilevel"/>
    <w:tmpl w:val="FAC607A6"/>
    <w:lvl w:ilvl="0" w:tplc="438CC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75B45D8C"/>
    <w:multiLevelType w:val="hybridMultilevel"/>
    <w:tmpl w:val="EA207FD8"/>
    <w:lvl w:ilvl="0" w:tplc="696A8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15"/>
  </w:num>
  <w:num w:numId="5">
    <w:abstractNumId w:val="13"/>
  </w:num>
  <w:num w:numId="6">
    <w:abstractNumId w:val="2"/>
  </w:num>
  <w:num w:numId="7">
    <w:abstractNumId w:val="4"/>
  </w:num>
  <w:num w:numId="8">
    <w:abstractNumId w:val="8"/>
  </w:num>
  <w:num w:numId="9">
    <w:abstractNumId w:val="6"/>
  </w:num>
  <w:num w:numId="10">
    <w:abstractNumId w:val="1"/>
  </w:num>
  <w:num w:numId="11">
    <w:abstractNumId w:val="12"/>
  </w:num>
  <w:num w:numId="12">
    <w:abstractNumId w:val="7"/>
  </w:num>
  <w:num w:numId="13">
    <w:abstractNumId w:val="16"/>
  </w:num>
  <w:num w:numId="14">
    <w:abstractNumId w:val="5"/>
  </w:num>
  <w:num w:numId="15">
    <w:abstractNumId w:val="9"/>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26735"/>
    <w:rsid w:val="001E083F"/>
    <w:rsid w:val="001E77B2"/>
    <w:rsid w:val="001F40CE"/>
    <w:rsid w:val="0027685A"/>
    <w:rsid w:val="00316F55"/>
    <w:rsid w:val="00326735"/>
    <w:rsid w:val="00377AF7"/>
    <w:rsid w:val="003A5B4E"/>
    <w:rsid w:val="004064C7"/>
    <w:rsid w:val="00421A14"/>
    <w:rsid w:val="004231BC"/>
    <w:rsid w:val="00435F09"/>
    <w:rsid w:val="004F574E"/>
    <w:rsid w:val="00542B98"/>
    <w:rsid w:val="005845F4"/>
    <w:rsid w:val="00586704"/>
    <w:rsid w:val="005923C2"/>
    <w:rsid w:val="00626B19"/>
    <w:rsid w:val="00644437"/>
    <w:rsid w:val="00686C8D"/>
    <w:rsid w:val="006A6010"/>
    <w:rsid w:val="006C5391"/>
    <w:rsid w:val="007216BF"/>
    <w:rsid w:val="007751F0"/>
    <w:rsid w:val="0085227F"/>
    <w:rsid w:val="00923581"/>
    <w:rsid w:val="00930F17"/>
    <w:rsid w:val="009415A6"/>
    <w:rsid w:val="00955155"/>
    <w:rsid w:val="00A91080"/>
    <w:rsid w:val="00A9408E"/>
    <w:rsid w:val="00B61A64"/>
    <w:rsid w:val="00BA402F"/>
    <w:rsid w:val="00C33556"/>
    <w:rsid w:val="00DC4CA3"/>
    <w:rsid w:val="00DD3C93"/>
    <w:rsid w:val="00E27CE9"/>
    <w:rsid w:val="00E67EC1"/>
    <w:rsid w:val="00FE50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7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26735"/>
    <w:pPr>
      <w:jc w:val="center"/>
    </w:pPr>
    <w:rPr>
      <w:rFonts w:ascii="Arial" w:hAnsi="Arial"/>
      <w:b/>
      <w:sz w:val="22"/>
      <w:szCs w:val="20"/>
    </w:rPr>
  </w:style>
  <w:style w:type="character" w:customStyle="1" w:styleId="TytuZnak">
    <w:name w:val="Tytuł Znak"/>
    <w:basedOn w:val="Domylnaczcionkaakapitu"/>
    <w:link w:val="Tytu"/>
    <w:rsid w:val="00326735"/>
    <w:rPr>
      <w:rFonts w:ascii="Arial" w:eastAsia="Times New Roman" w:hAnsi="Arial" w:cs="Times New Roman"/>
      <w:b/>
      <w:szCs w:val="20"/>
      <w:lang w:eastAsia="pl-PL"/>
    </w:rPr>
  </w:style>
  <w:style w:type="paragraph" w:styleId="Tekstpodstawowy">
    <w:name w:val="Body Text"/>
    <w:basedOn w:val="Normalny"/>
    <w:link w:val="TekstpodstawowyZnak"/>
    <w:rsid w:val="00326735"/>
    <w:pPr>
      <w:jc w:val="both"/>
    </w:pPr>
    <w:rPr>
      <w:rFonts w:ascii="Arial" w:hAnsi="Arial"/>
      <w:b/>
      <w:sz w:val="22"/>
      <w:szCs w:val="20"/>
    </w:rPr>
  </w:style>
  <w:style w:type="character" w:customStyle="1" w:styleId="TekstpodstawowyZnak">
    <w:name w:val="Tekst podstawowy Znak"/>
    <w:basedOn w:val="Domylnaczcionkaakapitu"/>
    <w:link w:val="Tekstpodstawowy"/>
    <w:rsid w:val="00326735"/>
    <w:rPr>
      <w:rFonts w:ascii="Arial" w:eastAsia="Times New Roman" w:hAnsi="Arial" w:cs="Times New Roman"/>
      <w:b/>
      <w:szCs w:val="20"/>
      <w:lang w:eastAsia="pl-PL"/>
    </w:rPr>
  </w:style>
  <w:style w:type="character" w:styleId="Hipercze">
    <w:name w:val="Hyperlink"/>
    <w:rsid w:val="00326735"/>
    <w:rPr>
      <w:color w:val="0000FF"/>
      <w:u w:val="single"/>
    </w:rPr>
  </w:style>
  <w:style w:type="paragraph" w:styleId="Akapitzlist">
    <w:name w:val="List Paragraph"/>
    <w:basedOn w:val="Normalny"/>
    <w:uiPriority w:val="34"/>
    <w:qFormat/>
    <w:rsid w:val="00326735"/>
    <w:pPr>
      <w:ind w:left="708"/>
    </w:pPr>
  </w:style>
  <w:style w:type="paragraph" w:styleId="Nagwek">
    <w:name w:val="header"/>
    <w:basedOn w:val="Normalny"/>
    <w:link w:val="NagwekZnak"/>
    <w:uiPriority w:val="99"/>
    <w:semiHidden/>
    <w:unhideWhenUsed/>
    <w:rsid w:val="005845F4"/>
    <w:pPr>
      <w:tabs>
        <w:tab w:val="center" w:pos="4536"/>
        <w:tab w:val="right" w:pos="9072"/>
      </w:tabs>
    </w:pPr>
  </w:style>
  <w:style w:type="character" w:customStyle="1" w:styleId="NagwekZnak">
    <w:name w:val="Nagłówek Znak"/>
    <w:basedOn w:val="Domylnaczcionkaakapitu"/>
    <w:link w:val="Nagwek"/>
    <w:uiPriority w:val="99"/>
    <w:semiHidden/>
    <w:rsid w:val="005845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5F4"/>
    <w:pPr>
      <w:tabs>
        <w:tab w:val="center" w:pos="4536"/>
        <w:tab w:val="right" w:pos="9072"/>
      </w:tabs>
    </w:pPr>
  </w:style>
  <w:style w:type="character" w:customStyle="1" w:styleId="StopkaZnak">
    <w:name w:val="Stopka Znak"/>
    <w:basedOn w:val="Domylnaczcionkaakapitu"/>
    <w:link w:val="Stopka"/>
    <w:uiPriority w:val="99"/>
    <w:rsid w:val="005845F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5227F"/>
    <w:rPr>
      <w:sz w:val="20"/>
      <w:szCs w:val="20"/>
    </w:rPr>
  </w:style>
  <w:style w:type="character" w:customStyle="1" w:styleId="TekstprzypisukocowegoZnak">
    <w:name w:val="Tekst przypisu końcowego Znak"/>
    <w:basedOn w:val="Domylnaczcionkaakapitu"/>
    <w:link w:val="Tekstprzypisukocowego"/>
    <w:uiPriority w:val="99"/>
    <w:semiHidden/>
    <w:rsid w:val="008522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522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7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26735"/>
    <w:pPr>
      <w:jc w:val="center"/>
    </w:pPr>
    <w:rPr>
      <w:rFonts w:ascii="Arial" w:hAnsi="Arial"/>
      <w:b/>
      <w:sz w:val="22"/>
      <w:szCs w:val="20"/>
    </w:rPr>
  </w:style>
  <w:style w:type="character" w:customStyle="1" w:styleId="TytuZnak">
    <w:name w:val="Tytuł Znak"/>
    <w:basedOn w:val="Domylnaczcionkaakapitu"/>
    <w:link w:val="Tytu"/>
    <w:rsid w:val="00326735"/>
    <w:rPr>
      <w:rFonts w:ascii="Arial" w:eastAsia="Times New Roman" w:hAnsi="Arial" w:cs="Times New Roman"/>
      <w:b/>
      <w:szCs w:val="20"/>
      <w:lang w:eastAsia="pl-PL"/>
    </w:rPr>
  </w:style>
  <w:style w:type="paragraph" w:styleId="Tekstpodstawowy">
    <w:name w:val="Body Text"/>
    <w:basedOn w:val="Normalny"/>
    <w:link w:val="TekstpodstawowyZnak"/>
    <w:rsid w:val="00326735"/>
    <w:pPr>
      <w:jc w:val="both"/>
    </w:pPr>
    <w:rPr>
      <w:rFonts w:ascii="Arial" w:hAnsi="Arial"/>
      <w:b/>
      <w:sz w:val="22"/>
      <w:szCs w:val="20"/>
    </w:rPr>
  </w:style>
  <w:style w:type="character" w:customStyle="1" w:styleId="TekstpodstawowyZnak">
    <w:name w:val="Tekst podstawowy Znak"/>
    <w:basedOn w:val="Domylnaczcionkaakapitu"/>
    <w:link w:val="Tekstpodstawowy"/>
    <w:rsid w:val="00326735"/>
    <w:rPr>
      <w:rFonts w:ascii="Arial" w:eastAsia="Times New Roman" w:hAnsi="Arial" w:cs="Times New Roman"/>
      <w:b/>
      <w:szCs w:val="20"/>
      <w:lang w:eastAsia="pl-PL"/>
    </w:rPr>
  </w:style>
  <w:style w:type="character" w:styleId="Hipercze">
    <w:name w:val="Hyperlink"/>
    <w:rsid w:val="00326735"/>
    <w:rPr>
      <w:color w:val="0000FF"/>
      <w:u w:val="single"/>
    </w:rPr>
  </w:style>
  <w:style w:type="paragraph" w:styleId="Akapitzlist">
    <w:name w:val="List Paragraph"/>
    <w:basedOn w:val="Normalny"/>
    <w:uiPriority w:val="34"/>
    <w:qFormat/>
    <w:rsid w:val="00326735"/>
    <w:pPr>
      <w:ind w:left="708"/>
    </w:pPr>
  </w:style>
  <w:style w:type="paragraph" w:styleId="Nagwek">
    <w:name w:val="header"/>
    <w:basedOn w:val="Normalny"/>
    <w:link w:val="NagwekZnak"/>
    <w:uiPriority w:val="99"/>
    <w:semiHidden/>
    <w:unhideWhenUsed/>
    <w:rsid w:val="005845F4"/>
    <w:pPr>
      <w:tabs>
        <w:tab w:val="center" w:pos="4536"/>
        <w:tab w:val="right" w:pos="9072"/>
      </w:tabs>
    </w:pPr>
  </w:style>
  <w:style w:type="character" w:customStyle="1" w:styleId="NagwekZnak">
    <w:name w:val="Nagłówek Znak"/>
    <w:basedOn w:val="Domylnaczcionkaakapitu"/>
    <w:link w:val="Nagwek"/>
    <w:uiPriority w:val="99"/>
    <w:semiHidden/>
    <w:rsid w:val="005845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5F4"/>
    <w:pPr>
      <w:tabs>
        <w:tab w:val="center" w:pos="4536"/>
        <w:tab w:val="right" w:pos="9072"/>
      </w:tabs>
    </w:pPr>
  </w:style>
  <w:style w:type="character" w:customStyle="1" w:styleId="StopkaZnak">
    <w:name w:val="Stopka Znak"/>
    <w:basedOn w:val="Domylnaczcionkaakapitu"/>
    <w:link w:val="Stopka"/>
    <w:uiPriority w:val="99"/>
    <w:rsid w:val="005845F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5227F"/>
    <w:rPr>
      <w:sz w:val="20"/>
      <w:szCs w:val="20"/>
    </w:rPr>
  </w:style>
  <w:style w:type="character" w:customStyle="1" w:styleId="TekstprzypisukocowegoZnak">
    <w:name w:val="Tekst przypisu końcowego Znak"/>
    <w:basedOn w:val="Domylnaczcionkaakapitu"/>
    <w:link w:val="Tekstprzypisukocowego"/>
    <w:uiPriority w:val="99"/>
    <w:semiHidden/>
    <w:rsid w:val="008522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522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edicam.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EDCC4-8DD3-4B18-8AB3-12881B43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2486</Words>
  <Characters>14919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katarzyna.kotecka</cp:lastModifiedBy>
  <cp:revision>8</cp:revision>
  <cp:lastPrinted>2023-03-07T08:07:00Z</cp:lastPrinted>
  <dcterms:created xsi:type="dcterms:W3CDTF">2024-04-18T07:30:00Z</dcterms:created>
  <dcterms:modified xsi:type="dcterms:W3CDTF">2024-04-18T09:01:00Z</dcterms:modified>
</cp:coreProperties>
</file>