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83" w:rsidRDefault="001D1483">
      <w:pPr>
        <w:pStyle w:val="Standard"/>
        <w:rPr>
          <w:b/>
          <w:sz w:val="22"/>
          <w:szCs w:val="22"/>
        </w:rPr>
      </w:pPr>
    </w:p>
    <w:p w:rsidR="001D1483" w:rsidRDefault="001D1483">
      <w:pPr>
        <w:pStyle w:val="Standard"/>
        <w:jc w:val="center"/>
        <w:rPr>
          <w:b/>
          <w:sz w:val="22"/>
          <w:szCs w:val="22"/>
        </w:rPr>
      </w:pPr>
    </w:p>
    <w:p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046CF4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:rsidR="003C2820" w:rsidRPr="003C2820" w:rsidRDefault="003C2820" w:rsidP="003C2820">
      <w:pPr>
        <w:pStyle w:val="Standard"/>
        <w:numPr>
          <w:ilvl w:val="5"/>
          <w:numId w:val="1"/>
        </w:numPr>
        <w:spacing w:after="120"/>
        <w:jc w:val="right"/>
        <w:rPr>
          <w:rFonts w:cs="Calibri"/>
          <w:b/>
          <w:bCs/>
          <w:iCs/>
          <w:sz w:val="22"/>
          <w:szCs w:val="22"/>
        </w:rPr>
      </w:pPr>
      <w:r w:rsidRPr="003C2820">
        <w:rPr>
          <w:rFonts w:cs="Calibri"/>
          <w:b/>
          <w:bCs/>
          <w:iCs/>
          <w:sz w:val="22"/>
          <w:szCs w:val="22"/>
        </w:rPr>
        <w:t>NIBITZKiZP.271.3.</w:t>
      </w:r>
      <w:r w:rsidR="00184EB0">
        <w:rPr>
          <w:rFonts w:cs="Calibri"/>
          <w:b/>
          <w:bCs/>
          <w:iCs/>
          <w:sz w:val="22"/>
          <w:szCs w:val="22"/>
        </w:rPr>
        <w:t>11</w:t>
      </w:r>
      <w:r w:rsidRPr="003C2820">
        <w:rPr>
          <w:rFonts w:cs="Calibri"/>
          <w:b/>
          <w:bCs/>
          <w:iCs/>
          <w:sz w:val="22"/>
          <w:szCs w:val="22"/>
        </w:rPr>
        <w:t>.2024</w:t>
      </w:r>
    </w:p>
    <w:p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"/>
        <w:gridCol w:w="4219"/>
        <w:gridCol w:w="2127"/>
        <w:gridCol w:w="1790"/>
        <w:gridCol w:w="1582"/>
      </w:tblGrid>
      <w:tr w:rsidR="001D1483" w:rsidTr="00B421F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B421FC">
              <w:rPr>
                <w:b/>
                <w:bCs/>
                <w:sz w:val="22"/>
                <w:szCs w:val="22"/>
              </w:rPr>
              <w:t>8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B421FC">
              <w:rPr>
                <w:b/>
                <w:bCs/>
                <w:sz w:val="22"/>
                <w:szCs w:val="22"/>
              </w:rPr>
              <w:t xml:space="preserve"> -</w:t>
            </w:r>
            <w:r w:rsidR="00E12FBB">
              <w:rPr>
                <w:b/>
                <w:bCs/>
                <w:sz w:val="22"/>
                <w:szCs w:val="22"/>
              </w:rPr>
              <w:t>C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FE4114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</w:pPr>
            <w:r w:rsidRPr="00FE4114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Kierownik budowy,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posiadając</w:t>
            </w:r>
            <w:r w:rsid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y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uprawnienia budowlane do kierowania robotami w specjalności drogowej lub konstrukcyjno-budowlanej </w:t>
            </w:r>
            <w:r w:rsidR="00B421FC" w:rsidRPr="00E12FBB">
              <w:rPr>
                <w:rFonts w:eastAsia="Times New Roman" w:cs="Liberation Serif"/>
                <w:kern w:val="0"/>
                <w:sz w:val="22"/>
                <w:szCs w:val="22"/>
                <w:lang w:bidi="ar-SA"/>
              </w:rPr>
              <w:t>bez ograniczeń</w:t>
            </w:r>
            <w:r w:rsidR="00B421FC" w:rsidRPr="00B421FC">
              <w:rPr>
                <w:rFonts w:eastAsia="Times New Roman" w:cs="Liberation Serif"/>
                <w:color w:val="FF0000"/>
                <w:kern w:val="0"/>
                <w:sz w:val="22"/>
                <w:szCs w:val="22"/>
                <w:lang w:bidi="ar-SA"/>
              </w:rPr>
              <w:t xml:space="preserve">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upoważniające do sprawowania funkcji kierownika budowy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421FC" w:rsidRPr="00B421FC" w:rsidRDefault="00B421F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  <w:r w:rsidRPr="00B421FC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Kierownik robót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,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posiadający 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prawnienia budowlane do kierowania robotami budowlanymi w specjalności instalacyjnej w zakresie instalacji i urządzeń elektrycznych i elektroenergetycznych bez ograniczeń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1D1483" w:rsidTr="00B421FC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E12FBB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B1114F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</w:pPr>
            <w:r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  <w:t xml:space="preserve">Projektant - </w:t>
            </w:r>
            <w:r w:rsidRPr="00B1114F">
              <w:rPr>
                <w:rFonts w:eastAsia="Times New Roman" w:cs="Liberation Serif"/>
                <w:color w:val="000000"/>
                <w:kern w:val="0"/>
                <w:sz w:val="22"/>
                <w:szCs w:val="22"/>
              </w:rPr>
              <w:t>w branży architektonicznej – posiadającą uprawnienia budowlane do projektowania w ww. specjalności bez ograniczeń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 należy wpisać np. umowa o pracę, zlecenia, itp.</w:t>
      </w:r>
    </w:p>
    <w:p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747" w:rsidRDefault="00F13747">
      <w:r>
        <w:separator/>
      </w:r>
    </w:p>
  </w:endnote>
  <w:endnote w:type="continuationSeparator" w:id="0">
    <w:p w:rsidR="00F13747" w:rsidRDefault="00F1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747" w:rsidRDefault="00F13747">
      <w:r>
        <w:rPr>
          <w:color w:val="000000"/>
        </w:rPr>
        <w:separator/>
      </w:r>
    </w:p>
  </w:footnote>
  <w:footnote w:type="continuationSeparator" w:id="0">
    <w:p w:rsidR="00F13747" w:rsidRDefault="00F13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1483"/>
    <w:rsid w:val="00046CF4"/>
    <w:rsid w:val="0007447C"/>
    <w:rsid w:val="00182ECF"/>
    <w:rsid w:val="00184EB0"/>
    <w:rsid w:val="001A0107"/>
    <w:rsid w:val="001A7452"/>
    <w:rsid w:val="001D1483"/>
    <w:rsid w:val="002D2CAF"/>
    <w:rsid w:val="0034533F"/>
    <w:rsid w:val="003C2820"/>
    <w:rsid w:val="00571D94"/>
    <w:rsid w:val="00682C83"/>
    <w:rsid w:val="00853F95"/>
    <w:rsid w:val="00B1114F"/>
    <w:rsid w:val="00B421FC"/>
    <w:rsid w:val="00CD75C6"/>
    <w:rsid w:val="00DD21EA"/>
    <w:rsid w:val="00E12FBB"/>
    <w:rsid w:val="00EF7554"/>
    <w:rsid w:val="00F13747"/>
    <w:rsid w:val="00FD732E"/>
    <w:rsid w:val="00FE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p.janasik</cp:lastModifiedBy>
  <cp:revision>2</cp:revision>
  <cp:lastPrinted>2020-11-03T08:45:00Z</cp:lastPrinted>
  <dcterms:created xsi:type="dcterms:W3CDTF">2024-06-20T09:51:00Z</dcterms:created>
  <dcterms:modified xsi:type="dcterms:W3CDTF">2024-06-20T09:51:00Z</dcterms:modified>
</cp:coreProperties>
</file>