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AA" w:rsidRDefault="008A0AAA" w:rsidP="0059657E">
      <w:pPr>
        <w:widowControl w:val="0"/>
        <w:adjustRightInd w:val="0"/>
        <w:spacing w:after="0" w:line="240" w:lineRule="auto"/>
        <w:ind w:left="284"/>
        <w:jc w:val="center"/>
        <w:textAlignment w:val="baseline"/>
        <w:rPr>
          <w:rFonts w:ascii="Arial" w:eastAsia="Times New Roman" w:hAnsi="Arial" w:cs="Arial"/>
          <w:b/>
        </w:rPr>
      </w:pPr>
    </w:p>
    <w:p w:rsidR="008A0AAA" w:rsidRDefault="0059657E" w:rsidP="0059657E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Załącznik nr 6</w:t>
      </w:r>
      <w:r w:rsidR="008A0AAA">
        <w:rPr>
          <w:rFonts w:ascii="Arial" w:eastAsia="Times New Roman" w:hAnsi="Arial" w:cs="Arial"/>
          <w:b/>
        </w:rPr>
        <w:t xml:space="preserve"> do SWZ</w:t>
      </w:r>
    </w:p>
    <w:p w:rsidR="008A0AAA" w:rsidRDefault="008A0AAA" w:rsidP="0059657E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</w:rPr>
      </w:pPr>
    </w:p>
    <w:p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Wykonawca:</w:t>
      </w:r>
    </w:p>
    <w:p w:rsidR="008A0AAA" w:rsidRDefault="00140936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Województwo Lubuskie - </w:t>
      </w:r>
      <w:r w:rsidR="008A0AAA">
        <w:rPr>
          <w:rFonts w:ascii="Arial" w:eastAsia="Times New Roman" w:hAnsi="Arial" w:cs="Arial"/>
          <w:sz w:val="24"/>
          <w:szCs w:val="24"/>
        </w:rPr>
        <w:t>Regionalny Ośrodek Polityki Społecznej w Zielonej Górze</w:t>
      </w:r>
    </w:p>
    <w:p w:rsidR="008A0AAA" w:rsidRDefault="008A0AAA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Al. Niepodległości 36</w:t>
      </w:r>
    </w:p>
    <w:p w:rsidR="008A0AAA" w:rsidRDefault="008A0AAA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65-042 Zielona Góra</w:t>
      </w:r>
    </w:p>
    <w:p w:rsidR="008A0AAA" w:rsidRDefault="008A0AAA" w:rsidP="008A0AAA">
      <w:pPr>
        <w:widowControl w:val="0"/>
        <w:shd w:val="clear" w:color="auto" w:fill="BFBFBF"/>
        <w:adjustRightInd w:val="0"/>
        <w:spacing w:before="120" w:after="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 WYKONAWCY O AKTUALNOŚCI INFORMACJI ZAWARTYCH W OŚWIADCZENIU, O KTÓRYM MOWA  W ART. 125 UST. 1 USTAWY PZP</w:t>
      </w:r>
    </w:p>
    <w:p w:rsidR="008A0AAA" w:rsidRDefault="008A0AAA" w:rsidP="008A0AAA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F07C37" w:rsidRPr="00F07C37" w:rsidRDefault="008A0AAA" w:rsidP="00F07C37">
      <w:pPr>
        <w:pStyle w:val="Akapitzlist"/>
        <w:tabs>
          <w:tab w:val="left" w:pos="284"/>
        </w:tabs>
        <w:suppressAutoHyphens/>
        <w:spacing w:after="0" w:line="240" w:lineRule="auto"/>
        <w:ind w:left="0"/>
        <w:rPr>
          <w:sz w:val="24"/>
          <w:szCs w:val="24"/>
        </w:rPr>
      </w:pPr>
      <w:r w:rsidRPr="00F07C37">
        <w:rPr>
          <w:rFonts w:ascii="Arial" w:eastAsia="Times New Roman" w:hAnsi="Arial" w:cs="Arial"/>
          <w:sz w:val="24"/>
          <w:szCs w:val="24"/>
        </w:rPr>
        <w:t>Na potrzeby postępowania o udzielenie zamówienia publicznego pn.</w:t>
      </w:r>
      <w:r w:rsidRPr="00F07C37">
        <w:rPr>
          <w:rFonts w:ascii="Arial" w:eastAsia="Times New Roman" w:hAnsi="Arial" w:cs="Arial"/>
          <w:sz w:val="24"/>
          <w:szCs w:val="24"/>
        </w:rPr>
        <w:br/>
      </w:r>
      <w:r w:rsidR="00F07C37" w:rsidRPr="00F07C37">
        <w:rPr>
          <w:rFonts w:ascii="Arial" w:hAnsi="Arial" w:cs="Arial"/>
          <w:sz w:val="24"/>
          <w:szCs w:val="24"/>
        </w:rPr>
        <w:t>Wykonanie kompleksowej usługi edukacyjnej w formie wizyt studyjnych w podziale na części</w:t>
      </w:r>
    </w:p>
    <w:p w:rsidR="00F07C37" w:rsidRPr="00F07C37" w:rsidRDefault="00F07C37" w:rsidP="00F07C37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eastAsia="ar-SA"/>
        </w:rPr>
      </w:pPr>
      <w:r w:rsidRPr="00F07C37">
        <w:rPr>
          <w:rFonts w:ascii="Arial" w:eastAsia="Arial Unicode MS" w:hAnsi="Arial" w:cs="Arial"/>
          <w:sz w:val="24"/>
          <w:szCs w:val="24"/>
          <w:lang w:eastAsia="ar-SA"/>
        </w:rPr>
        <w:t>Kompleksowa organizacja i przeprowadzenie dwudniowej, krajowej wizyty studyjnej w zakresie aktywnej integracji do województwa zachodniopomorskiego.</w:t>
      </w:r>
    </w:p>
    <w:p w:rsidR="00F07C37" w:rsidRPr="00F07C37" w:rsidRDefault="00F07C37" w:rsidP="00F07C37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eastAsia="ar-SA"/>
        </w:rPr>
      </w:pPr>
      <w:r w:rsidRPr="00F07C37">
        <w:rPr>
          <w:rFonts w:ascii="Arial" w:eastAsia="Arial Unicode MS" w:hAnsi="Arial" w:cs="Arial"/>
          <w:sz w:val="24"/>
          <w:szCs w:val="24"/>
          <w:lang w:eastAsia="ar-SA"/>
        </w:rPr>
        <w:t>Kompleksowa organizacja i przeprowadzenie dwudniowej, krajowej wizyty studyjnej w celu wymiany doświadczeń i dobrych praktyk w zakresie rozwoju usług społecznych do województwa wielkopolskiego.</w:t>
      </w:r>
    </w:p>
    <w:p w:rsidR="00F07C37" w:rsidRPr="00F07C37" w:rsidRDefault="0059657E" w:rsidP="00F07C37">
      <w:pPr>
        <w:pStyle w:val="Akapitzlist"/>
        <w:tabs>
          <w:tab w:val="left" w:pos="284"/>
        </w:tabs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F07C37">
        <w:rPr>
          <w:rFonts w:ascii="Arial" w:hAnsi="Arial" w:cs="Arial"/>
          <w:bCs/>
          <w:sz w:val="24"/>
          <w:szCs w:val="24"/>
        </w:rPr>
        <w:t>znak sprawy</w:t>
      </w:r>
      <w:r w:rsidRPr="00F07C37">
        <w:rPr>
          <w:rFonts w:ascii="Arial" w:hAnsi="Arial" w:cs="Arial"/>
          <w:sz w:val="24"/>
          <w:szCs w:val="24"/>
        </w:rPr>
        <w:t xml:space="preserve"> </w:t>
      </w:r>
      <w:r w:rsidR="00F07C37" w:rsidRPr="00F07C37">
        <w:rPr>
          <w:rFonts w:ascii="Arial" w:hAnsi="Arial" w:cs="Arial"/>
          <w:b/>
          <w:bCs/>
          <w:sz w:val="24"/>
          <w:szCs w:val="24"/>
        </w:rPr>
        <w:t>ROPS.V.5.39.2024</w:t>
      </w:r>
    </w:p>
    <w:p w:rsidR="008A0AAA" w:rsidRDefault="008A0AAA" w:rsidP="0059657E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 imieniu Wykonawcy: </w:t>
      </w:r>
    </w:p>
    <w:p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[dane podmiotu – firma, adres]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oświadczam,</w:t>
      </w:r>
      <w:r>
        <w:rPr>
          <w:rFonts w:ascii="Arial" w:eastAsia="Times New Roman" w:hAnsi="Arial" w:cs="Arial"/>
          <w:bCs/>
          <w:sz w:val="24"/>
          <w:szCs w:val="24"/>
        </w:rPr>
        <w:t xml:space="preserve"> że informacje zawarte w oświadczeniu o którym mowa w art. 125 ust. 1 ustawy Pzp były i są nadal aktualne, a Wykonawca nie podlegał i nie podlega wykluczeniu z postępowania w zakresie podstaw wskazanych w:</w:t>
      </w:r>
    </w:p>
    <w:p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art. 108 ust. 1 pkt 3 ustawy Pzp,</w:t>
      </w:r>
    </w:p>
    <w:p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art. 108 ust. 1 pkt 4 ustawy Pzp, dotyczących orzeczenia zakazu ubiegania się o zamówienie publiczne tytułem środka zapobiegawczego,</w:t>
      </w:r>
    </w:p>
    <w:p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art. 108 ust. 1 pkt 5 ustawy Pzp, dotyczących zawarcia z innymi wykonawcami porozumienia mającego na celu zakłócenie konkurencji,</w:t>
      </w:r>
    </w:p>
    <w:p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art. 108 ust. 1 pkt 6 ustawy Pzp,</w:t>
      </w:r>
    </w:p>
    <w:p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art. 109 ust. 1 pkt 8-10 ustawy Pzp </w:t>
      </w:r>
    </w:p>
    <w:p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art. 7 ust. 1 ustawy z dnia 13.04.2022 r. o szczególnych rozwiązaniach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br/>
        <w:t>w zakresie przeciwdziałania wspieraniu agresji na Ukrainę oraz służących ochronie bezpieczeństwa narodowego.</w:t>
      </w:r>
    </w:p>
    <w:p w:rsidR="008A0AAA" w:rsidRDefault="008A0AAA" w:rsidP="008A0AAA">
      <w:pPr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A0AAA" w:rsidRDefault="008A0AAA" w:rsidP="008A0AAA">
      <w:pPr>
        <w:spacing w:before="120"/>
        <w:ind w:left="2127" w:firstLine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elektroniczny podpis osoby/ osób uprawnionych </w:t>
      </w:r>
    </w:p>
    <w:p w:rsidR="008A0AAA" w:rsidRDefault="008A0AAA" w:rsidP="008A0AAA">
      <w:pPr>
        <w:spacing w:before="120"/>
        <w:ind w:left="2127" w:firstLine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 wystąpienia w imieniu Wykonawcy</w:t>
      </w:r>
    </w:p>
    <w:p w:rsidR="004C3C32" w:rsidRPr="0059657E" w:rsidRDefault="008A0AAA" w:rsidP="008A0A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*-właściwe zakreśli</w:t>
      </w:r>
    </w:p>
    <w:sectPr w:rsidR="004C3C32" w:rsidRPr="0059657E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FA" w:rsidRDefault="00937DFA" w:rsidP="006A1852">
      <w:pPr>
        <w:spacing w:after="0" w:line="240" w:lineRule="auto"/>
      </w:pPr>
      <w:r>
        <w:separator/>
      </w:r>
    </w:p>
  </w:endnote>
  <w:endnote w:type="continuationSeparator" w:id="0">
    <w:p w:rsidR="00937DFA" w:rsidRDefault="00937DFA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Cambria"/>
    <w:charset w:val="EE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FA" w:rsidRDefault="00937DFA" w:rsidP="006A1852">
      <w:pPr>
        <w:spacing w:after="0" w:line="240" w:lineRule="auto"/>
      </w:pPr>
      <w:r>
        <w:separator/>
      </w:r>
    </w:p>
  </w:footnote>
  <w:footnote w:type="continuationSeparator" w:id="0">
    <w:p w:rsidR="00937DFA" w:rsidRDefault="00937DFA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66E6F"/>
    <w:multiLevelType w:val="multilevel"/>
    <w:tmpl w:val="C14E83E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0936"/>
    <w:rsid w:val="00142D39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23907"/>
    <w:rsid w:val="00343D23"/>
    <w:rsid w:val="003A3F6B"/>
    <w:rsid w:val="003B6F39"/>
    <w:rsid w:val="003C16D4"/>
    <w:rsid w:val="003E10F2"/>
    <w:rsid w:val="003E5159"/>
    <w:rsid w:val="00422291"/>
    <w:rsid w:val="004645C8"/>
    <w:rsid w:val="00464B19"/>
    <w:rsid w:val="00495F30"/>
    <w:rsid w:val="004B2DEE"/>
    <w:rsid w:val="004C3C32"/>
    <w:rsid w:val="00513872"/>
    <w:rsid w:val="00565767"/>
    <w:rsid w:val="00591B76"/>
    <w:rsid w:val="0059657E"/>
    <w:rsid w:val="005A0EDE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E5974"/>
    <w:rsid w:val="007F3EF5"/>
    <w:rsid w:val="0082563B"/>
    <w:rsid w:val="00837C3F"/>
    <w:rsid w:val="008A0AAA"/>
    <w:rsid w:val="008D67FA"/>
    <w:rsid w:val="00937DFA"/>
    <w:rsid w:val="009740E7"/>
    <w:rsid w:val="00977A31"/>
    <w:rsid w:val="00981E83"/>
    <w:rsid w:val="009A46B9"/>
    <w:rsid w:val="009B576A"/>
    <w:rsid w:val="009C26A1"/>
    <w:rsid w:val="009C5A75"/>
    <w:rsid w:val="00A72C1F"/>
    <w:rsid w:val="00AA7613"/>
    <w:rsid w:val="00AB2A73"/>
    <w:rsid w:val="00AF1A0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CC7D1C"/>
    <w:rsid w:val="00DE7DC6"/>
    <w:rsid w:val="00E638A4"/>
    <w:rsid w:val="00EA2C15"/>
    <w:rsid w:val="00ED4486"/>
    <w:rsid w:val="00F07C37"/>
    <w:rsid w:val="00F16559"/>
    <w:rsid w:val="00F3154F"/>
    <w:rsid w:val="00FA528C"/>
    <w:rsid w:val="00FD2A13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76A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Doradca</cp:lastModifiedBy>
  <cp:revision>2</cp:revision>
  <cp:lastPrinted>2023-10-23T08:18:00Z</cp:lastPrinted>
  <dcterms:created xsi:type="dcterms:W3CDTF">2024-05-13T16:10:00Z</dcterms:created>
  <dcterms:modified xsi:type="dcterms:W3CDTF">2024-05-13T16:10:00Z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