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25CA69A1" w:rsidR="002C7118" w:rsidRPr="00F02D52" w:rsidRDefault="006B3EBB">
      <w:pPr>
        <w:spacing w:after="1" w:line="259"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1A1846">
        <w:rPr>
          <w:rFonts w:ascii="Arial" w:hAnsi="Arial" w:cs="Arial"/>
          <w:color w:val="auto"/>
          <w:sz w:val="22"/>
        </w:rPr>
        <w:t>5</w:t>
      </w:r>
      <w:r w:rsidR="00905DFB" w:rsidRPr="00F02D52">
        <w:rPr>
          <w:rFonts w:ascii="Arial" w:hAnsi="Arial" w:cs="Arial"/>
          <w:color w:val="auto"/>
          <w:sz w:val="22"/>
        </w:rPr>
        <w:t>.2021</w:t>
      </w:r>
    </w:p>
    <w:p w14:paraId="6F671BFE"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7017523E" w14:textId="77777777" w:rsidR="00446F53"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0018905A" w:rsidR="002C7118" w:rsidRPr="00F02D52"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 xml:space="preserve">(Dz. U. z 2019 r. poz. 2019 ze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pPr>
        <w:spacing w:after="0" w:line="259" w:lineRule="auto"/>
        <w:ind w:left="198" w:right="0" w:firstLine="0"/>
        <w:jc w:val="center"/>
        <w:rPr>
          <w:rFonts w:ascii="Arial" w:hAnsi="Arial" w:cs="Arial"/>
          <w:sz w:val="22"/>
        </w:rPr>
      </w:pPr>
    </w:p>
    <w:p w14:paraId="08E2FAC8" w14:textId="198EC274" w:rsidR="002C7118" w:rsidRPr="00F02D52" w:rsidRDefault="00560A08">
      <w:pPr>
        <w:spacing w:after="60" w:line="259"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pPr>
        <w:spacing w:after="60" w:line="259" w:lineRule="auto"/>
        <w:ind w:left="192" w:right="0" w:firstLine="0"/>
        <w:jc w:val="center"/>
        <w:rPr>
          <w:rFonts w:ascii="Arial" w:hAnsi="Arial" w:cs="Arial"/>
          <w:sz w:val="22"/>
        </w:rPr>
      </w:pPr>
    </w:p>
    <w:p w14:paraId="64544104" w14:textId="66FBCC59" w:rsidR="00994E2E" w:rsidRPr="00D82F00" w:rsidRDefault="00D82F00" w:rsidP="00994E2E">
      <w:pPr>
        <w:spacing w:after="0" w:line="239" w:lineRule="auto"/>
        <w:ind w:left="0" w:right="0" w:firstLine="0"/>
        <w:jc w:val="center"/>
        <w:rPr>
          <w:rFonts w:ascii="Arial" w:hAnsi="Arial" w:cs="Arial"/>
          <w:b/>
          <w:color w:val="auto"/>
          <w:sz w:val="24"/>
          <w:szCs w:val="24"/>
        </w:rPr>
      </w:pPr>
      <w:r>
        <w:rPr>
          <w:rFonts w:ascii="Arial" w:hAnsi="Arial" w:cs="Arial"/>
          <w:b/>
          <w:color w:val="auto"/>
          <w:sz w:val="24"/>
          <w:szCs w:val="24"/>
        </w:rPr>
        <w:t xml:space="preserve">Dostawa do zapasów agencyjnych </w:t>
      </w:r>
      <w:r w:rsidR="001A1846">
        <w:rPr>
          <w:rFonts w:ascii="Arial" w:hAnsi="Arial" w:cs="Arial"/>
          <w:b/>
          <w:color w:val="auto"/>
          <w:sz w:val="24"/>
          <w:szCs w:val="24"/>
        </w:rPr>
        <w:t>80</w:t>
      </w:r>
      <w:r>
        <w:rPr>
          <w:rFonts w:ascii="Arial" w:hAnsi="Arial" w:cs="Arial"/>
          <w:b/>
          <w:color w:val="auto"/>
          <w:sz w:val="24"/>
          <w:szCs w:val="24"/>
        </w:rPr>
        <w:t> 000 m</w:t>
      </w:r>
      <w:r>
        <w:rPr>
          <w:rFonts w:ascii="Arial" w:hAnsi="Arial" w:cs="Arial"/>
          <w:b/>
          <w:color w:val="auto"/>
          <w:sz w:val="24"/>
          <w:szCs w:val="24"/>
          <w:vertAlign w:val="superscript"/>
        </w:rPr>
        <w:t>3</w:t>
      </w:r>
      <w:r>
        <w:rPr>
          <w:rFonts w:ascii="Arial" w:hAnsi="Arial" w:cs="Arial"/>
          <w:b/>
          <w:color w:val="auto"/>
          <w:sz w:val="24"/>
          <w:szCs w:val="24"/>
        </w:rPr>
        <w:t xml:space="preserve"> </w:t>
      </w:r>
      <w:r w:rsidR="001A1846">
        <w:rPr>
          <w:rFonts w:ascii="Arial" w:hAnsi="Arial" w:cs="Arial"/>
          <w:b/>
          <w:color w:val="auto"/>
          <w:sz w:val="24"/>
          <w:szCs w:val="24"/>
        </w:rPr>
        <w:t>benzyny silnikowej 95</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616CD553" w14:textId="65E1178D" w:rsidR="002C7118" w:rsidRPr="00F02D5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D41A22" w:rsidRDefault="00994E2E" w:rsidP="000E2A2D">
      <w:pPr>
        <w:spacing w:after="0" w:line="259"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5183A66A" w:rsidR="00D82F00" w:rsidRPr="00D41A22" w:rsidRDefault="001A1846" w:rsidP="002B499F">
      <w:pPr>
        <w:spacing w:after="0" w:line="259"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09132100-4</w:t>
      </w:r>
      <w:r w:rsidR="009D1059" w:rsidRPr="00D41A22">
        <w:rPr>
          <w:rFonts w:ascii="Arial" w:eastAsia="Times New Roman" w:hAnsi="Arial" w:cs="Arial"/>
          <w:color w:val="auto"/>
          <w:sz w:val="22"/>
        </w:rPr>
        <w:t xml:space="preserve"> – </w:t>
      </w:r>
      <w:r>
        <w:rPr>
          <w:rFonts w:ascii="Arial" w:eastAsia="Times New Roman" w:hAnsi="Arial" w:cs="Arial"/>
          <w:color w:val="auto"/>
          <w:sz w:val="22"/>
        </w:rPr>
        <w:t>Benzyna bezołowiowa</w:t>
      </w:r>
    </w:p>
    <w:p w14:paraId="04A37855" w14:textId="5A570060" w:rsidR="009362CD" w:rsidRDefault="00942299" w:rsidP="002B499F">
      <w:pPr>
        <w:spacing w:after="0" w:line="259" w:lineRule="auto"/>
        <w:ind w:left="142" w:right="0"/>
        <w:jc w:val="left"/>
        <w:rPr>
          <w:rFonts w:ascii="Arial" w:hAnsi="Arial" w:cs="Arial"/>
          <w:color w:val="auto"/>
          <w:sz w:val="22"/>
        </w:rPr>
      </w:pPr>
      <w:r w:rsidRPr="00F02D52">
        <w:rPr>
          <w:rFonts w:ascii="Arial" w:hAnsi="Arial" w:cs="Arial"/>
          <w:color w:val="auto"/>
          <w:sz w:val="22"/>
        </w:rPr>
        <w:br w:type="page"/>
      </w:r>
    </w:p>
    <w:p w14:paraId="3FC1BE36" w14:textId="77777777" w:rsidR="009362CD" w:rsidRPr="000D163F" w:rsidRDefault="009362CD" w:rsidP="000D163F">
      <w:pPr>
        <w:rPr>
          <w:rFonts w:ascii="Arial" w:hAnsi="Arial" w:cs="Arial"/>
          <w:sz w:val="22"/>
        </w:rPr>
      </w:pPr>
    </w:p>
    <w:p w14:paraId="56B63E70" w14:textId="28863591" w:rsidR="002C7118" w:rsidRPr="000D163F" w:rsidRDefault="002C7118" w:rsidP="000D163F">
      <w:pPr>
        <w:rPr>
          <w:rFonts w:ascii="Arial" w:hAnsi="Arial" w:cs="Arial"/>
          <w:sz w:val="22"/>
        </w:rPr>
      </w:pPr>
    </w:p>
    <w:p w14:paraId="3B8A8E34" w14:textId="77777777" w:rsidR="0052071B" w:rsidRPr="00F02D52" w:rsidRDefault="0052071B">
      <w:pPr>
        <w:spacing w:after="16" w:line="250" w:lineRule="auto"/>
        <w:ind w:left="1547" w:right="1347"/>
        <w:jc w:val="center"/>
        <w:rPr>
          <w:rFonts w:ascii="Arial" w:hAnsi="Arial" w:cs="Arial"/>
          <w:sz w:val="22"/>
        </w:rPr>
      </w:pPr>
    </w:p>
    <w:p w14:paraId="0E4BFB78" w14:textId="2A958760" w:rsidR="002C7118" w:rsidRPr="00F02D52" w:rsidRDefault="00942299">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5DF266F8" w14:textId="77777777" w:rsidR="0052071B" w:rsidRPr="00F02D5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pPr>
              <w:spacing w:after="0" w:line="259"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pPr>
              <w:spacing w:after="0" w:line="259"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pPr>
        <w:spacing w:after="0" w:line="259" w:lineRule="auto"/>
        <w:ind w:left="142" w:right="0" w:firstLine="0"/>
        <w:jc w:val="left"/>
        <w:rPr>
          <w:rFonts w:ascii="Arial" w:hAnsi="Arial" w:cs="Arial"/>
          <w:sz w:val="22"/>
        </w:rPr>
      </w:pPr>
    </w:p>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376512AF" w14:textId="77777777" w:rsidR="0052071B" w:rsidRPr="00F02D5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5A82A74E"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DA4FC5">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31738475" w:rsidR="007F1EB3" w:rsidRPr="00F02D52" w:rsidRDefault="007F1EB3">
            <w:pPr>
              <w:spacing w:after="0" w:line="259"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pPr>
              <w:spacing w:after="0" w:line="259"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bookmarkStart w:id="0" w:name="_GoBack"/>
        <w:bookmarkEnd w:id="0"/>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F4900CB" w:rsidR="007F1EB3" w:rsidRPr="007F1EB3" w:rsidRDefault="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159488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01A997A9"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DA4FC5">
              <w:rPr>
                <w:rFonts w:ascii="Arial" w:hAnsi="Arial" w:cs="Arial"/>
                <w:color w:val="auto"/>
                <w:sz w:val="22"/>
              </w:rPr>
              <w:t>dostaw</w:t>
            </w:r>
          </w:p>
        </w:tc>
      </w:tr>
      <w:tr w:rsidR="00994E2E" w:rsidRPr="00F02D52"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622BECF5" w:rsidR="007B477C" w:rsidRPr="00F02D52" w:rsidRDefault="007B477C">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F02D52" w:rsidRDefault="007B477C">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F2AF2DA" w14:textId="352BE0BD" w:rsidR="002C7118" w:rsidRPr="00F02D52" w:rsidRDefault="00942299" w:rsidP="004B2ED4">
      <w:pPr>
        <w:pStyle w:val="Nagwek1"/>
        <w:numPr>
          <w:ilvl w:val="0"/>
          <w:numId w:val="149"/>
        </w:numPr>
        <w:tabs>
          <w:tab w:val="center" w:pos="426"/>
        </w:tabs>
        <w:spacing w:after="64"/>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4B2ED4">
      <w:pPr>
        <w:spacing w:after="1" w:line="259"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internetowa: </w:t>
      </w:r>
      <w:hyperlink r:id="rId8" w:history="1">
        <w:r w:rsidR="00021949" w:rsidRPr="00F02D52">
          <w:rPr>
            <w:rStyle w:val="Hipercze"/>
            <w:rFonts w:ascii="Arial" w:hAnsi="Arial" w:cs="Arial"/>
            <w:sz w:val="22"/>
          </w:rPr>
          <w:t>http://www.rars.gov.pl</w:t>
        </w:r>
      </w:hyperlink>
    </w:p>
    <w:p w14:paraId="5F7B6282" w14:textId="59960F57" w:rsidR="002C7118"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BIP: </w:t>
      </w:r>
      <w:hyperlink r:id="rId9" w:history="1">
        <w:r w:rsidR="0015056F" w:rsidRPr="00F02D52">
          <w:rPr>
            <w:rStyle w:val="Hipercze"/>
            <w:rFonts w:ascii="Arial" w:hAnsi="Arial" w:cs="Arial"/>
            <w:sz w:val="22"/>
          </w:rPr>
          <w:t>http://bip.rars.gov.pl</w:t>
        </w:r>
      </w:hyperlink>
    </w:p>
    <w:p w14:paraId="1B7EFFDA" w14:textId="77777777"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Dane kontaktowe:</w:t>
      </w:r>
    </w:p>
    <w:p w14:paraId="722A13E0" w14:textId="60FCE792" w:rsidR="002C7118" w:rsidRPr="00F02D52" w:rsidRDefault="00942299" w:rsidP="004B2ED4">
      <w:pPr>
        <w:numPr>
          <w:ilvl w:val="1"/>
          <w:numId w:val="1"/>
        </w:numPr>
        <w:spacing w:after="4" w:line="25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2B1D7E" w:rsidRPr="00F02D52">
        <w:rPr>
          <w:rFonts w:ascii="Arial" w:hAnsi="Arial" w:cs="Arial"/>
          <w:b/>
          <w:color w:val="auto"/>
          <w:sz w:val="22"/>
        </w:rPr>
        <w:t>92 6</w:t>
      </w:r>
      <w:r w:rsidR="00732FF5">
        <w:rPr>
          <w:rFonts w:ascii="Arial" w:hAnsi="Arial" w:cs="Arial"/>
          <w:b/>
          <w:color w:val="auto"/>
          <w:sz w:val="22"/>
        </w:rPr>
        <w:t>5</w:t>
      </w:r>
      <w:r w:rsidRPr="00F02D52">
        <w:rPr>
          <w:rFonts w:ascii="Arial" w:hAnsi="Arial" w:cs="Arial"/>
          <w:b/>
          <w:color w:val="auto"/>
          <w:sz w:val="22"/>
        </w:rPr>
        <w:t>;</w:t>
      </w:r>
    </w:p>
    <w:p w14:paraId="534975BB" w14:textId="0972EE52" w:rsidR="002C7118" w:rsidRPr="00F02D52" w:rsidRDefault="00942299" w:rsidP="004B2ED4">
      <w:pPr>
        <w:numPr>
          <w:ilvl w:val="1"/>
          <w:numId w:val="1"/>
        </w:numPr>
        <w:spacing w:after="4" w:line="250" w:lineRule="auto"/>
        <w:ind w:left="1276" w:right="0" w:hanging="425"/>
        <w:rPr>
          <w:rFonts w:ascii="Arial" w:hAnsi="Arial" w:cs="Arial"/>
          <w:sz w:val="22"/>
        </w:rPr>
      </w:pPr>
      <w:r w:rsidRPr="00F02D52">
        <w:rPr>
          <w:rFonts w:ascii="Arial" w:hAnsi="Arial" w:cs="Arial"/>
          <w:sz w:val="22"/>
        </w:rPr>
        <w:t xml:space="preserve">adres poczty elektronicznej: </w:t>
      </w:r>
      <w:hyperlink r:id="rId10" w:history="1">
        <w:r w:rsidR="0015056F" w:rsidRPr="00F02D52">
          <w:rPr>
            <w:rStyle w:val="Hipercze"/>
            <w:rFonts w:ascii="Arial" w:hAnsi="Arial" w:cs="Arial"/>
            <w:sz w:val="22"/>
          </w:rPr>
          <w:t>zp@rars.gov.pl</w:t>
        </w:r>
      </w:hyperlink>
    </w:p>
    <w:p w14:paraId="39CD5F2C" w14:textId="236BE59C" w:rsidR="00BA3D74" w:rsidRPr="00F02D52" w:rsidRDefault="00942299" w:rsidP="004B2ED4">
      <w:pPr>
        <w:numPr>
          <w:ilvl w:val="0"/>
          <w:numId w:val="1"/>
        </w:numPr>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4B2ED4">
      <w:pPr>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4B2ED4">
      <w:pPr>
        <w:numPr>
          <w:ilvl w:val="0"/>
          <w:numId w:val="1"/>
        </w:numPr>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5D982574" w:rsidR="002C7118" w:rsidRPr="00F02D52" w:rsidRDefault="00942299" w:rsidP="004B2ED4">
      <w:pPr>
        <w:numPr>
          <w:ilvl w:val="0"/>
          <w:numId w:val="1"/>
        </w:numPr>
        <w:spacing w:after="0"/>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732FF5">
        <w:rPr>
          <w:rFonts w:ascii="Arial" w:hAnsi="Arial" w:cs="Arial"/>
          <w:color w:val="auto"/>
          <w:sz w:val="22"/>
          <w:u w:val="single"/>
        </w:rPr>
        <w:t>Monika Stefaniak</w:t>
      </w:r>
      <w:r w:rsidR="004215D4" w:rsidRPr="00F02D52">
        <w:rPr>
          <w:rFonts w:ascii="Arial" w:hAnsi="Arial" w:cs="Arial"/>
          <w:color w:val="auto"/>
          <w:sz w:val="22"/>
          <w:u w:val="single"/>
        </w:rPr>
        <w:t xml:space="preserve">, tel. 22 360 92 </w:t>
      </w:r>
      <w:r w:rsidR="00732FF5">
        <w:rPr>
          <w:rFonts w:ascii="Arial" w:hAnsi="Arial" w:cs="Arial"/>
          <w:color w:val="auto"/>
          <w:sz w:val="22"/>
          <w:u w:val="single"/>
        </w:rPr>
        <w:t>65</w:t>
      </w:r>
      <w:r w:rsidR="004215D4" w:rsidRPr="00F02D52">
        <w:rPr>
          <w:rFonts w:ascii="Arial" w:hAnsi="Arial" w:cs="Arial"/>
          <w:color w:val="auto"/>
          <w:sz w:val="22"/>
          <w:u w:val="single"/>
        </w:rPr>
        <w:t>.</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F02D52" w:rsidRDefault="00942299" w:rsidP="004B2ED4">
      <w:pPr>
        <w:pStyle w:val="Nagwek1"/>
        <w:numPr>
          <w:ilvl w:val="0"/>
          <w:numId w:val="149"/>
        </w:numPr>
        <w:spacing w:after="59"/>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4B2ED4">
      <w:pPr>
        <w:numPr>
          <w:ilvl w:val="0"/>
          <w:numId w:val="166"/>
        </w:numPr>
        <w:spacing w:line="248"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4B2ED4">
      <w:pPr>
        <w:pStyle w:val="Akapitzlist"/>
        <w:numPr>
          <w:ilvl w:val="0"/>
          <w:numId w:val="166"/>
        </w:numPr>
        <w:ind w:left="851" w:right="2" w:hanging="425"/>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17BE213F" w:rsidR="00CF06D0" w:rsidRPr="008E0FB2" w:rsidRDefault="00CF06D0" w:rsidP="00657C49">
      <w:pPr>
        <w:pStyle w:val="Akapitzlist"/>
        <w:numPr>
          <w:ilvl w:val="0"/>
          <w:numId w:val="166"/>
        </w:numPr>
        <w:ind w:left="851" w:right="2" w:hanging="283"/>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p>
    <w:p w14:paraId="34E3B542" w14:textId="2FD4BAEA" w:rsidR="002C7118" w:rsidRPr="008E0FB2" w:rsidRDefault="002C7118" w:rsidP="00657C49">
      <w:pPr>
        <w:spacing w:after="48" w:line="259" w:lineRule="auto"/>
        <w:ind w:left="851" w:right="0" w:firstLine="0"/>
        <w:jc w:val="left"/>
        <w:rPr>
          <w:rFonts w:ascii="Arial" w:hAnsi="Arial" w:cs="Arial"/>
          <w:sz w:val="22"/>
        </w:rPr>
      </w:pPr>
    </w:p>
    <w:p w14:paraId="1EAD83FD" w14:textId="609A4F40" w:rsidR="002C7118" w:rsidRPr="00F02D52" w:rsidRDefault="00942299" w:rsidP="004B2ED4">
      <w:pPr>
        <w:pStyle w:val="Nagwek1"/>
        <w:numPr>
          <w:ilvl w:val="0"/>
          <w:numId w:val="149"/>
        </w:numPr>
        <w:spacing w:after="59"/>
        <w:ind w:left="426" w:right="0" w:hanging="426"/>
        <w:rPr>
          <w:rFonts w:ascii="Arial" w:hAnsi="Arial" w:cs="Arial"/>
        </w:rPr>
      </w:pPr>
      <w:r w:rsidRPr="00F02D52">
        <w:rPr>
          <w:rFonts w:ascii="Arial" w:hAnsi="Arial" w:cs="Arial"/>
        </w:rPr>
        <w:t>Opis przedmiotu zamówienia, termin wykonania zamówienia</w:t>
      </w:r>
    </w:p>
    <w:p w14:paraId="060ECFCF" w14:textId="6EA564C6" w:rsidR="00A9756D" w:rsidRPr="00F02D52" w:rsidRDefault="00942299" w:rsidP="004B2ED4">
      <w:pPr>
        <w:numPr>
          <w:ilvl w:val="0"/>
          <w:numId w:val="3"/>
        </w:numPr>
        <w:spacing w:after="0" w:line="240" w:lineRule="auto"/>
        <w:ind w:left="851" w:right="0" w:hanging="425"/>
        <w:rPr>
          <w:rFonts w:ascii="Arial" w:hAnsi="Arial" w:cs="Arial"/>
          <w:b/>
          <w:color w:val="auto"/>
          <w:sz w:val="22"/>
        </w:rPr>
      </w:pPr>
      <w:r w:rsidRPr="00F02D52">
        <w:rPr>
          <w:rFonts w:ascii="Arial" w:hAnsi="Arial" w:cs="Arial"/>
          <w:sz w:val="22"/>
        </w:rPr>
        <w:t>Przedmiotem</w:t>
      </w:r>
      <w:r w:rsidRPr="00F02D52">
        <w:rPr>
          <w:rFonts w:ascii="Arial" w:hAnsi="Arial" w:cs="Arial"/>
          <w:b/>
          <w:sz w:val="22"/>
        </w:rPr>
        <w:t xml:space="preserve"> </w:t>
      </w:r>
      <w:r w:rsidRPr="00F02D52">
        <w:rPr>
          <w:rFonts w:ascii="Arial" w:hAnsi="Arial" w:cs="Arial"/>
          <w:sz w:val="22"/>
        </w:rPr>
        <w:t xml:space="preserve">zamówienia jest </w:t>
      </w:r>
      <w:r w:rsidR="00445199">
        <w:rPr>
          <w:rFonts w:ascii="Arial" w:hAnsi="Arial" w:cs="Arial"/>
          <w:b/>
          <w:color w:val="auto"/>
          <w:sz w:val="22"/>
        </w:rPr>
        <w:t>d</w:t>
      </w:r>
      <w:r w:rsidR="00445199" w:rsidRPr="00445199">
        <w:rPr>
          <w:rFonts w:ascii="Arial" w:hAnsi="Arial" w:cs="Arial"/>
          <w:b/>
          <w:color w:val="auto"/>
          <w:sz w:val="22"/>
        </w:rPr>
        <w:t xml:space="preserve">ostawa do zapasów agencyjnych </w:t>
      </w:r>
      <w:r w:rsidR="00732FF5">
        <w:rPr>
          <w:rFonts w:ascii="Arial" w:hAnsi="Arial" w:cs="Arial"/>
          <w:b/>
          <w:color w:val="auto"/>
          <w:sz w:val="22"/>
        </w:rPr>
        <w:t>80</w:t>
      </w:r>
      <w:r w:rsidR="00445199" w:rsidRPr="00445199">
        <w:rPr>
          <w:rFonts w:ascii="Arial" w:hAnsi="Arial" w:cs="Arial"/>
          <w:b/>
          <w:color w:val="auto"/>
          <w:sz w:val="22"/>
        </w:rPr>
        <w:t> 000 m</w:t>
      </w:r>
      <w:r w:rsidR="00445199" w:rsidRPr="00445199">
        <w:rPr>
          <w:rFonts w:ascii="Arial" w:hAnsi="Arial" w:cs="Arial"/>
          <w:b/>
          <w:color w:val="auto"/>
          <w:sz w:val="22"/>
          <w:vertAlign w:val="superscript"/>
        </w:rPr>
        <w:t>3</w:t>
      </w:r>
      <w:r w:rsidR="00445199" w:rsidRPr="00445199">
        <w:rPr>
          <w:rFonts w:ascii="Arial" w:hAnsi="Arial" w:cs="Arial"/>
          <w:b/>
          <w:color w:val="auto"/>
          <w:sz w:val="22"/>
        </w:rPr>
        <w:t xml:space="preserve"> </w:t>
      </w:r>
      <w:r w:rsidR="00732FF5">
        <w:rPr>
          <w:rFonts w:ascii="Arial" w:hAnsi="Arial" w:cs="Arial"/>
          <w:b/>
          <w:color w:val="auto"/>
          <w:sz w:val="22"/>
        </w:rPr>
        <w:t>benzyny silnikowej 95</w:t>
      </w:r>
      <w:r w:rsidR="001624C4" w:rsidRPr="00F02D52">
        <w:rPr>
          <w:rFonts w:ascii="Arial" w:hAnsi="Arial" w:cs="Arial"/>
          <w:b/>
          <w:color w:val="auto"/>
          <w:sz w:val="22"/>
        </w:rPr>
        <w:t>.</w:t>
      </w:r>
    </w:p>
    <w:p w14:paraId="6E96F66D" w14:textId="7E430EEB" w:rsidR="002C7118" w:rsidRPr="00F02D52" w:rsidRDefault="00942299" w:rsidP="004B2ED4">
      <w:pPr>
        <w:numPr>
          <w:ilvl w:val="0"/>
          <w:numId w:val="3"/>
        </w:numPr>
        <w:spacing w:after="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p>
    <w:p w14:paraId="049FAA6B" w14:textId="77777777" w:rsidR="00BA4CE9" w:rsidRPr="00032D97" w:rsidRDefault="00BA4CE9" w:rsidP="004B2ED4">
      <w:pPr>
        <w:numPr>
          <w:ilvl w:val="0"/>
          <w:numId w:val="3"/>
        </w:numPr>
        <w:spacing w:after="4" w:line="25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1E58F3B1" w:rsidR="009D794C" w:rsidRPr="00657C49" w:rsidRDefault="009D794C" w:rsidP="004B2ED4">
      <w:pPr>
        <w:pStyle w:val="Akapitzlist"/>
        <w:numPr>
          <w:ilvl w:val="1"/>
          <w:numId w:val="3"/>
        </w:numPr>
        <w:spacing w:before="120"/>
        <w:ind w:left="1276" w:right="57" w:hanging="425"/>
        <w:rPr>
          <w:rFonts w:ascii="Arial" w:hAnsi="Arial" w:cs="Arial"/>
          <w:sz w:val="22"/>
        </w:rPr>
      </w:pPr>
      <w:r w:rsidRPr="00657C49">
        <w:rPr>
          <w:rFonts w:ascii="Arial" w:hAnsi="Arial" w:cs="Arial"/>
          <w:sz w:val="22"/>
        </w:rPr>
        <w:t>Zadani</w:t>
      </w:r>
      <w:r w:rsidRPr="009D794C">
        <w:rPr>
          <w:rFonts w:ascii="Arial" w:hAnsi="Arial" w:cs="Arial"/>
          <w:sz w:val="22"/>
        </w:rPr>
        <w:t xml:space="preserve">e 1 – </w:t>
      </w:r>
      <w:r w:rsidRPr="00F91F8B">
        <w:rPr>
          <w:rFonts w:ascii="Arial" w:hAnsi="Arial" w:cs="Arial"/>
          <w:sz w:val="22"/>
        </w:rPr>
        <w:t>D</w:t>
      </w:r>
      <w:r w:rsidRPr="00657C49">
        <w:rPr>
          <w:rFonts w:ascii="Arial" w:hAnsi="Arial" w:cs="Arial"/>
          <w:sz w:val="22"/>
        </w:rPr>
        <w:t xml:space="preserve">ostawa </w:t>
      </w:r>
      <w:r w:rsidR="00732FF5">
        <w:rPr>
          <w:rFonts w:ascii="Arial" w:hAnsi="Arial" w:cs="Arial"/>
          <w:sz w:val="22"/>
        </w:rPr>
        <w:t>benzyny silnikowej 95</w:t>
      </w:r>
      <w:r w:rsidRPr="00657C49">
        <w:rPr>
          <w:rFonts w:ascii="Arial" w:hAnsi="Arial" w:cs="Arial"/>
          <w:sz w:val="22"/>
        </w:rPr>
        <w:t xml:space="preserve"> w ilości </w:t>
      </w:r>
      <w:r w:rsidR="00732FF5">
        <w:rPr>
          <w:rFonts w:ascii="Arial" w:hAnsi="Arial" w:cs="Arial"/>
          <w:sz w:val="22"/>
        </w:rPr>
        <w:t>39 700</w:t>
      </w:r>
      <w:r w:rsidRPr="00657C49">
        <w:rPr>
          <w:rFonts w:ascii="Arial" w:hAnsi="Arial" w:cs="Arial"/>
          <w:sz w:val="22"/>
        </w:rPr>
        <w:t> m</w:t>
      </w:r>
      <w:r w:rsidRPr="00657C49">
        <w:rPr>
          <w:rFonts w:ascii="Arial" w:hAnsi="Arial" w:cs="Arial"/>
          <w:sz w:val="22"/>
          <w:vertAlign w:val="superscript"/>
        </w:rPr>
        <w:t>3</w:t>
      </w:r>
      <w:r w:rsidRPr="00657C49">
        <w:rPr>
          <w:rFonts w:ascii="Arial" w:hAnsi="Arial" w:cs="Arial"/>
          <w:sz w:val="22"/>
        </w:rPr>
        <w:t>;</w:t>
      </w:r>
    </w:p>
    <w:p w14:paraId="7C6A4A52" w14:textId="6F0159FB" w:rsidR="009D794C" w:rsidRPr="00657C49" w:rsidRDefault="009D794C" w:rsidP="004B2ED4">
      <w:pPr>
        <w:pStyle w:val="Akapitzlist"/>
        <w:numPr>
          <w:ilvl w:val="1"/>
          <w:numId w:val="3"/>
        </w:numPr>
        <w:spacing w:before="120"/>
        <w:ind w:left="1276" w:right="57" w:hanging="425"/>
        <w:rPr>
          <w:rFonts w:ascii="Arial" w:hAnsi="Arial" w:cs="Arial"/>
          <w:color w:val="auto"/>
          <w:sz w:val="22"/>
        </w:rPr>
      </w:pPr>
      <w:r w:rsidRPr="004B2ED4">
        <w:rPr>
          <w:rFonts w:ascii="Arial" w:hAnsi="Arial"/>
          <w:color w:val="auto"/>
          <w:sz w:val="22"/>
        </w:rPr>
        <w:t xml:space="preserve">Zadanie </w:t>
      </w:r>
      <w:r w:rsidRPr="009D794C">
        <w:rPr>
          <w:rFonts w:ascii="Arial" w:hAnsi="Arial" w:cs="Arial"/>
          <w:sz w:val="22"/>
        </w:rPr>
        <w:t xml:space="preserve">2 – </w:t>
      </w:r>
      <w:r w:rsidRPr="00F91F8B">
        <w:rPr>
          <w:rFonts w:ascii="Arial" w:hAnsi="Arial" w:cs="Arial"/>
          <w:sz w:val="22"/>
        </w:rPr>
        <w:t>D</w:t>
      </w:r>
      <w:r w:rsidRPr="00657C49">
        <w:rPr>
          <w:rFonts w:ascii="Arial" w:hAnsi="Arial" w:cs="Arial"/>
          <w:sz w:val="22"/>
        </w:rPr>
        <w:t xml:space="preserve">ostawa </w:t>
      </w:r>
      <w:r w:rsidR="00732FF5">
        <w:rPr>
          <w:rFonts w:ascii="Arial" w:hAnsi="Arial" w:cs="Arial"/>
          <w:sz w:val="22"/>
        </w:rPr>
        <w:t>benzyny silnikowej 95</w:t>
      </w:r>
      <w:r w:rsidRPr="00657C49">
        <w:rPr>
          <w:rFonts w:ascii="Arial" w:hAnsi="Arial" w:cs="Arial"/>
          <w:sz w:val="22"/>
        </w:rPr>
        <w:t xml:space="preserve"> w ilości </w:t>
      </w:r>
      <w:r w:rsidR="00732FF5">
        <w:rPr>
          <w:rFonts w:ascii="Arial" w:hAnsi="Arial" w:cs="Arial"/>
          <w:sz w:val="22"/>
        </w:rPr>
        <w:t>21 000</w:t>
      </w:r>
      <w:r w:rsidRPr="00657C49">
        <w:rPr>
          <w:rFonts w:ascii="Arial" w:hAnsi="Arial" w:cs="Arial"/>
          <w:sz w:val="22"/>
        </w:rPr>
        <w:t xml:space="preserve"> m</w:t>
      </w:r>
      <w:r w:rsidRPr="00657C49">
        <w:rPr>
          <w:rFonts w:ascii="Arial" w:hAnsi="Arial" w:cs="Arial"/>
          <w:sz w:val="22"/>
          <w:vertAlign w:val="superscript"/>
        </w:rPr>
        <w:t>3</w:t>
      </w:r>
      <w:r w:rsidRPr="00657C49">
        <w:rPr>
          <w:rFonts w:ascii="Arial" w:hAnsi="Arial" w:cs="Arial"/>
          <w:sz w:val="22"/>
        </w:rPr>
        <w:t>;</w:t>
      </w:r>
    </w:p>
    <w:p w14:paraId="21CB487F" w14:textId="370E7608" w:rsidR="00BA4CE9" w:rsidRPr="009D794C" w:rsidRDefault="009D794C" w:rsidP="004B2ED4">
      <w:pPr>
        <w:pStyle w:val="Akapitzlist"/>
        <w:numPr>
          <w:ilvl w:val="1"/>
          <w:numId w:val="3"/>
        </w:numPr>
        <w:spacing w:before="120"/>
        <w:ind w:left="1276" w:right="57" w:hanging="425"/>
        <w:rPr>
          <w:rFonts w:ascii="Arial" w:hAnsi="Arial" w:cs="Arial"/>
          <w:color w:val="auto"/>
          <w:sz w:val="22"/>
        </w:rPr>
      </w:pPr>
      <w:r w:rsidRPr="00657C49">
        <w:rPr>
          <w:rFonts w:ascii="Arial" w:hAnsi="Arial" w:cs="Arial"/>
          <w:sz w:val="22"/>
        </w:rPr>
        <w:t>Z</w:t>
      </w:r>
      <w:r w:rsidRPr="009D794C">
        <w:rPr>
          <w:rFonts w:ascii="Arial" w:hAnsi="Arial" w:cs="Arial"/>
          <w:sz w:val="22"/>
        </w:rPr>
        <w:t>adanie 3 – D</w:t>
      </w:r>
      <w:r w:rsidRPr="00657C49">
        <w:rPr>
          <w:rFonts w:ascii="Arial" w:hAnsi="Arial" w:cs="Arial"/>
          <w:sz w:val="22"/>
        </w:rPr>
        <w:t xml:space="preserve">ostawa </w:t>
      </w:r>
      <w:r w:rsidR="00732FF5">
        <w:rPr>
          <w:rFonts w:ascii="Arial" w:hAnsi="Arial" w:cs="Arial"/>
          <w:sz w:val="22"/>
        </w:rPr>
        <w:t>benzyny silnikowej 95</w:t>
      </w:r>
      <w:r w:rsidRPr="00657C49">
        <w:rPr>
          <w:rFonts w:ascii="Arial" w:hAnsi="Arial" w:cs="Arial"/>
          <w:sz w:val="22"/>
        </w:rPr>
        <w:t xml:space="preserve"> w ilości </w:t>
      </w:r>
      <w:r w:rsidR="00732FF5">
        <w:rPr>
          <w:rFonts w:ascii="Arial" w:hAnsi="Arial" w:cs="Arial"/>
          <w:sz w:val="22"/>
        </w:rPr>
        <w:t>19 3</w:t>
      </w:r>
      <w:r w:rsidRPr="00657C49">
        <w:rPr>
          <w:rFonts w:ascii="Arial" w:hAnsi="Arial" w:cs="Arial"/>
          <w:sz w:val="22"/>
        </w:rPr>
        <w:t>00 m</w:t>
      </w:r>
      <w:r w:rsidRPr="00657C49">
        <w:rPr>
          <w:rFonts w:ascii="Arial" w:hAnsi="Arial" w:cs="Arial"/>
          <w:sz w:val="22"/>
          <w:vertAlign w:val="superscript"/>
        </w:rPr>
        <w:t>3</w:t>
      </w:r>
      <w:r w:rsidRPr="00657C49">
        <w:rPr>
          <w:rFonts w:ascii="Arial" w:hAnsi="Arial" w:cs="Arial"/>
          <w:sz w:val="22"/>
        </w:rPr>
        <w:t>.</w:t>
      </w:r>
    </w:p>
    <w:p w14:paraId="2E46842A" w14:textId="30053CE7" w:rsidR="001B6256" w:rsidRPr="00CB3B1E" w:rsidRDefault="00BA4CE9" w:rsidP="00D9136C">
      <w:pPr>
        <w:spacing w:before="120" w:after="0" w:line="240" w:lineRule="auto"/>
        <w:ind w:left="992" w:right="0" w:firstLine="0"/>
        <w:rPr>
          <w:rFonts w:ascii="Arial" w:hAnsi="Arial" w:cs="Arial"/>
          <w:color w:val="auto"/>
          <w:sz w:val="22"/>
        </w:rPr>
      </w:pPr>
      <w:r w:rsidRPr="00F91F8B">
        <w:rPr>
          <w:rFonts w:ascii="Arial" w:hAnsi="Arial" w:cs="Arial"/>
          <w:color w:val="auto"/>
          <w:sz w:val="22"/>
        </w:rPr>
        <w:t xml:space="preserve">Oferty można składać na jedno zadanie lub większą liczbę </w:t>
      </w:r>
      <w:r w:rsidRPr="00CB3B1E">
        <w:rPr>
          <w:rFonts w:ascii="Arial" w:hAnsi="Arial" w:cs="Arial"/>
          <w:color w:val="auto"/>
          <w:sz w:val="22"/>
        </w:rPr>
        <w:t>zadań.</w:t>
      </w:r>
    </w:p>
    <w:p w14:paraId="1DF911CB" w14:textId="77777777" w:rsidR="002C7118" w:rsidRPr="00F02D52" w:rsidRDefault="00942299" w:rsidP="004B2ED4">
      <w:pPr>
        <w:numPr>
          <w:ilvl w:val="0"/>
          <w:numId w:val="3"/>
        </w:numPr>
        <w:spacing w:before="120" w:after="0" w:line="240" w:lineRule="auto"/>
        <w:ind w:left="851" w:right="0" w:hanging="425"/>
        <w:rPr>
          <w:rFonts w:ascii="Arial" w:hAnsi="Arial" w:cs="Arial"/>
          <w:color w:val="auto"/>
          <w:sz w:val="22"/>
        </w:rPr>
      </w:pPr>
      <w:r w:rsidRPr="00F02D52">
        <w:rPr>
          <w:rFonts w:ascii="Arial" w:hAnsi="Arial" w:cs="Arial"/>
          <w:color w:val="auto"/>
          <w:sz w:val="22"/>
        </w:rPr>
        <w:t>Zamawiający nie żąda złożenia wraz z ofertą przedmiotowych środków dowodowych.</w:t>
      </w:r>
    </w:p>
    <w:p w14:paraId="772C5955" w14:textId="77777777" w:rsidR="002C7118" w:rsidRPr="00F02D52" w:rsidRDefault="00942299" w:rsidP="004B2ED4">
      <w:pPr>
        <w:numPr>
          <w:ilvl w:val="0"/>
          <w:numId w:val="3"/>
        </w:numPr>
        <w:spacing w:after="0" w:line="240" w:lineRule="auto"/>
        <w:ind w:left="851"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Pr="00F02D52" w:rsidRDefault="00942299" w:rsidP="004B2ED4">
      <w:pPr>
        <w:numPr>
          <w:ilvl w:val="0"/>
          <w:numId w:val="3"/>
        </w:numPr>
        <w:spacing w:after="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5FE3415E" w14:textId="318CD6CE" w:rsidR="002C7118" w:rsidRPr="00F02D52" w:rsidRDefault="00942299" w:rsidP="004B2ED4">
      <w:pPr>
        <w:numPr>
          <w:ilvl w:val="0"/>
          <w:numId w:val="3"/>
        </w:numPr>
        <w:spacing w:before="120" w:after="4" w:line="250" w:lineRule="auto"/>
        <w:ind w:left="851" w:right="2" w:hanging="425"/>
        <w:rPr>
          <w:rFonts w:ascii="Arial" w:hAnsi="Arial" w:cs="Arial"/>
          <w:sz w:val="22"/>
        </w:rPr>
      </w:pPr>
      <w:r w:rsidRPr="00F02D52">
        <w:rPr>
          <w:rFonts w:ascii="Arial" w:hAnsi="Arial" w:cs="Arial"/>
          <w:sz w:val="22"/>
        </w:rPr>
        <w:t xml:space="preserve">Termin wykonania zamówienia: </w:t>
      </w:r>
    </w:p>
    <w:p w14:paraId="2F7D6005" w14:textId="77777777" w:rsidR="00BF1A59" w:rsidRDefault="00040E69" w:rsidP="00277F6E">
      <w:pPr>
        <w:pStyle w:val="Akapitzlist"/>
        <w:widowControl w:val="0"/>
        <w:numPr>
          <w:ilvl w:val="0"/>
          <w:numId w:val="167"/>
        </w:numPr>
        <w:overflowPunct w:val="0"/>
        <w:autoSpaceDE w:val="0"/>
        <w:autoSpaceDN w:val="0"/>
        <w:adjustRightInd w:val="0"/>
        <w:spacing w:after="0" w:line="240" w:lineRule="auto"/>
        <w:ind w:left="1276" w:right="0" w:hanging="425"/>
        <w:jc w:val="left"/>
        <w:textAlignment w:val="baseline"/>
        <w:rPr>
          <w:rFonts w:ascii="Arial" w:hAnsi="Arial" w:cs="Arial"/>
          <w:sz w:val="22"/>
        </w:rPr>
      </w:pPr>
      <w:r w:rsidRPr="00040E69">
        <w:rPr>
          <w:rFonts w:ascii="Arial" w:hAnsi="Arial" w:cs="Arial"/>
          <w:sz w:val="22"/>
        </w:rPr>
        <w:t>Zadanie</w:t>
      </w:r>
      <w:r w:rsidR="00CB3B1E" w:rsidRPr="00657C49">
        <w:rPr>
          <w:rFonts w:ascii="Arial" w:hAnsi="Arial" w:cs="Arial"/>
          <w:sz w:val="22"/>
        </w:rPr>
        <w:t xml:space="preserve"> nr 1</w:t>
      </w:r>
      <w:r w:rsidR="00BF1A59">
        <w:rPr>
          <w:rFonts w:ascii="Arial" w:hAnsi="Arial" w:cs="Arial"/>
          <w:sz w:val="22"/>
        </w:rPr>
        <w:t>:</w:t>
      </w:r>
    </w:p>
    <w:p w14:paraId="2B9B5F15" w14:textId="073B37AC" w:rsidR="00CB3B1E" w:rsidRPr="00657C49" w:rsidRDefault="00BF1A59" w:rsidP="004B2ED4">
      <w:pPr>
        <w:pStyle w:val="Akapitzlist"/>
        <w:widowControl w:val="0"/>
        <w:overflowPunct w:val="0"/>
        <w:autoSpaceDE w:val="0"/>
        <w:autoSpaceDN w:val="0"/>
        <w:adjustRightInd w:val="0"/>
        <w:spacing w:after="0" w:line="240" w:lineRule="auto"/>
        <w:ind w:left="1276" w:right="0" w:firstLine="0"/>
        <w:jc w:val="left"/>
        <w:textAlignment w:val="baseline"/>
        <w:rPr>
          <w:rFonts w:ascii="Arial" w:hAnsi="Arial" w:cs="Arial"/>
          <w:sz w:val="22"/>
        </w:rPr>
      </w:pPr>
      <w:r>
        <w:rPr>
          <w:rFonts w:ascii="Arial" w:hAnsi="Arial" w:cs="Arial"/>
          <w:sz w:val="22"/>
        </w:rPr>
        <w:t>- 38 000 m</w:t>
      </w:r>
      <w:r>
        <w:rPr>
          <w:rFonts w:ascii="Arial" w:hAnsi="Arial" w:cs="Arial"/>
          <w:sz w:val="22"/>
          <w:vertAlign w:val="superscript"/>
        </w:rPr>
        <w:t>3</w:t>
      </w:r>
      <w:r>
        <w:rPr>
          <w:rFonts w:ascii="Arial" w:hAnsi="Arial" w:cs="Arial"/>
          <w:sz w:val="22"/>
        </w:rPr>
        <w:t xml:space="preserve"> –</w:t>
      </w:r>
      <w:r w:rsidR="00CB3B1E" w:rsidRPr="00657C49">
        <w:rPr>
          <w:rFonts w:ascii="Arial" w:hAnsi="Arial" w:cs="Arial"/>
          <w:sz w:val="22"/>
        </w:rPr>
        <w:t xml:space="preserve"> od 1 lipca 2021 r. do 30 </w:t>
      </w:r>
      <w:r>
        <w:rPr>
          <w:rFonts w:ascii="Arial" w:hAnsi="Arial" w:cs="Arial"/>
          <w:sz w:val="22"/>
        </w:rPr>
        <w:t>września</w:t>
      </w:r>
      <w:r w:rsidR="00CB3B1E" w:rsidRPr="00657C49">
        <w:rPr>
          <w:rFonts w:ascii="Arial" w:hAnsi="Arial" w:cs="Arial"/>
          <w:sz w:val="22"/>
        </w:rPr>
        <w:t xml:space="preserve"> 2021 r.;</w:t>
      </w:r>
    </w:p>
    <w:p w14:paraId="66FA56A9" w14:textId="21894CFD" w:rsidR="00BF1A59" w:rsidRPr="00BF1A59" w:rsidRDefault="00BF1A59" w:rsidP="00277F6E">
      <w:pPr>
        <w:pStyle w:val="Akapitzlist"/>
        <w:widowControl w:val="0"/>
        <w:overflowPunct w:val="0"/>
        <w:autoSpaceDE w:val="0"/>
        <w:autoSpaceDN w:val="0"/>
        <w:adjustRightInd w:val="0"/>
        <w:spacing w:after="0" w:line="240" w:lineRule="auto"/>
        <w:ind w:left="1276" w:right="0" w:firstLine="0"/>
        <w:jc w:val="left"/>
        <w:textAlignment w:val="baseline"/>
        <w:rPr>
          <w:rFonts w:ascii="Arial" w:hAnsi="Arial" w:cs="Arial"/>
          <w:sz w:val="22"/>
        </w:rPr>
      </w:pPr>
      <w:r>
        <w:rPr>
          <w:rFonts w:ascii="Arial" w:hAnsi="Arial" w:cs="Arial"/>
          <w:sz w:val="22"/>
        </w:rPr>
        <w:t>- 1 700 m</w:t>
      </w:r>
      <w:r>
        <w:rPr>
          <w:rFonts w:ascii="Arial" w:hAnsi="Arial" w:cs="Arial"/>
          <w:sz w:val="22"/>
          <w:vertAlign w:val="superscript"/>
        </w:rPr>
        <w:t>3</w:t>
      </w:r>
      <w:r>
        <w:rPr>
          <w:rFonts w:ascii="Arial" w:hAnsi="Arial" w:cs="Arial"/>
          <w:sz w:val="22"/>
        </w:rPr>
        <w:t xml:space="preserve"> –</w:t>
      </w:r>
      <w:r w:rsidR="00CB3B1E" w:rsidRPr="00657C49">
        <w:rPr>
          <w:rFonts w:ascii="Arial" w:hAnsi="Arial" w:cs="Arial"/>
          <w:sz w:val="22"/>
        </w:rPr>
        <w:t xml:space="preserve"> od 1 </w:t>
      </w:r>
      <w:r>
        <w:rPr>
          <w:rFonts w:ascii="Arial" w:hAnsi="Arial" w:cs="Arial"/>
          <w:sz w:val="22"/>
        </w:rPr>
        <w:t>sierpnia</w:t>
      </w:r>
      <w:r w:rsidR="00CB3B1E" w:rsidRPr="00657C49">
        <w:rPr>
          <w:rFonts w:ascii="Arial" w:hAnsi="Arial" w:cs="Arial"/>
          <w:sz w:val="22"/>
        </w:rPr>
        <w:t xml:space="preserve"> 2021 r. do 30 </w:t>
      </w:r>
      <w:r>
        <w:rPr>
          <w:rFonts w:ascii="Arial" w:hAnsi="Arial" w:cs="Arial"/>
          <w:sz w:val="22"/>
        </w:rPr>
        <w:t>września 2021 r.</w:t>
      </w:r>
    </w:p>
    <w:p w14:paraId="598A13BB" w14:textId="05AE0B7C" w:rsidR="00CB3B1E" w:rsidRPr="00657C49" w:rsidRDefault="00040E69" w:rsidP="004B2ED4">
      <w:pPr>
        <w:widowControl w:val="0"/>
        <w:numPr>
          <w:ilvl w:val="0"/>
          <w:numId w:val="167"/>
        </w:numPr>
        <w:overflowPunct w:val="0"/>
        <w:autoSpaceDE w:val="0"/>
        <w:autoSpaceDN w:val="0"/>
        <w:adjustRightInd w:val="0"/>
        <w:spacing w:after="0" w:line="240" w:lineRule="auto"/>
        <w:ind w:left="1276" w:right="57" w:hanging="425"/>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CB3B1E" w:rsidRPr="00657C49">
        <w:rPr>
          <w:rFonts w:ascii="Arial" w:hAnsi="Arial" w:cs="Arial"/>
          <w:sz w:val="22"/>
        </w:rPr>
        <w:t xml:space="preserve"> nr 2</w:t>
      </w:r>
      <w:r w:rsidR="00BF1A59">
        <w:rPr>
          <w:rFonts w:ascii="Arial" w:hAnsi="Arial" w:cs="Arial"/>
          <w:sz w:val="22"/>
        </w:rPr>
        <w:t xml:space="preserve"> –</w:t>
      </w:r>
      <w:r w:rsidR="00CB3B1E" w:rsidRPr="00657C49">
        <w:rPr>
          <w:rFonts w:ascii="Arial" w:hAnsi="Arial" w:cs="Arial"/>
          <w:sz w:val="22"/>
        </w:rPr>
        <w:t xml:space="preserve"> od</w:t>
      </w:r>
      <w:r w:rsidR="00BF1A59">
        <w:rPr>
          <w:rFonts w:ascii="Arial" w:hAnsi="Arial" w:cs="Arial"/>
          <w:sz w:val="22"/>
        </w:rPr>
        <w:t xml:space="preserve"> </w:t>
      </w:r>
      <w:r w:rsidR="00F478E8">
        <w:rPr>
          <w:rFonts w:ascii="Arial" w:hAnsi="Arial" w:cs="Arial"/>
          <w:sz w:val="22"/>
        </w:rPr>
        <w:t>1 sierpnia 2021 r. do 30 września</w:t>
      </w:r>
      <w:r w:rsidR="00CB3B1E" w:rsidRPr="00657C49">
        <w:rPr>
          <w:rFonts w:ascii="Arial" w:hAnsi="Arial" w:cs="Arial"/>
          <w:sz w:val="22"/>
        </w:rPr>
        <w:t xml:space="preserve"> 2021 r.;</w:t>
      </w:r>
    </w:p>
    <w:p w14:paraId="44D9BFD2" w14:textId="78460D74" w:rsidR="00CE69CA" w:rsidRPr="00CB3B1E" w:rsidRDefault="00040E69" w:rsidP="004B2ED4">
      <w:pPr>
        <w:widowControl w:val="0"/>
        <w:numPr>
          <w:ilvl w:val="0"/>
          <w:numId w:val="167"/>
        </w:numPr>
        <w:overflowPunct w:val="0"/>
        <w:autoSpaceDE w:val="0"/>
        <w:autoSpaceDN w:val="0"/>
        <w:adjustRightInd w:val="0"/>
        <w:spacing w:after="0" w:line="240" w:lineRule="auto"/>
        <w:ind w:left="1276" w:right="57" w:hanging="425"/>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CB3B1E" w:rsidRPr="00657C49">
        <w:rPr>
          <w:rFonts w:ascii="Arial" w:hAnsi="Arial" w:cs="Arial"/>
          <w:sz w:val="22"/>
        </w:rPr>
        <w:t xml:space="preserve"> nr 3 </w:t>
      </w:r>
      <w:r w:rsidR="00BF1A59">
        <w:rPr>
          <w:rFonts w:ascii="Arial" w:hAnsi="Arial" w:cs="Arial"/>
          <w:sz w:val="22"/>
        </w:rPr>
        <w:t xml:space="preserve">– </w:t>
      </w:r>
      <w:r w:rsidR="00CB3B1E" w:rsidRPr="00657C49">
        <w:rPr>
          <w:rFonts w:ascii="Arial" w:hAnsi="Arial" w:cs="Arial"/>
          <w:sz w:val="22"/>
        </w:rPr>
        <w:t xml:space="preserve">od 1 </w:t>
      </w:r>
      <w:r w:rsidR="00F478E8">
        <w:rPr>
          <w:rFonts w:ascii="Arial" w:hAnsi="Arial" w:cs="Arial"/>
          <w:sz w:val="22"/>
        </w:rPr>
        <w:t>sierpnia</w:t>
      </w:r>
      <w:r w:rsidR="00CB3B1E" w:rsidRPr="00657C49">
        <w:rPr>
          <w:rFonts w:ascii="Arial" w:hAnsi="Arial" w:cs="Arial"/>
          <w:sz w:val="22"/>
        </w:rPr>
        <w:t xml:space="preserve"> 2021 r. do 30 </w:t>
      </w:r>
      <w:r w:rsidR="00F478E8">
        <w:rPr>
          <w:rFonts w:ascii="Arial" w:hAnsi="Arial" w:cs="Arial"/>
          <w:sz w:val="22"/>
        </w:rPr>
        <w:t>września</w:t>
      </w:r>
      <w:r w:rsidR="00CB3B1E" w:rsidRPr="00657C49">
        <w:rPr>
          <w:rFonts w:ascii="Arial" w:hAnsi="Arial" w:cs="Arial"/>
          <w:sz w:val="22"/>
        </w:rPr>
        <w:t xml:space="preserve"> 2021 r.</w:t>
      </w:r>
    </w:p>
    <w:p w14:paraId="7DB26B5D" w14:textId="6E1B6C74" w:rsidR="006D3474" w:rsidRPr="00F02D52" w:rsidRDefault="00942299" w:rsidP="004B2ED4">
      <w:pPr>
        <w:numPr>
          <w:ilvl w:val="0"/>
          <w:numId w:val="3"/>
        </w:numPr>
        <w:spacing w:before="120" w:after="4" w:line="250" w:lineRule="auto"/>
        <w:ind w:left="851" w:right="2" w:hanging="425"/>
        <w:rPr>
          <w:rFonts w:ascii="Arial" w:hAnsi="Arial" w:cs="Arial"/>
          <w:sz w:val="22"/>
        </w:rPr>
      </w:pPr>
      <w:r w:rsidRPr="00F02D52">
        <w:rPr>
          <w:rFonts w:ascii="Arial" w:hAnsi="Arial" w:cs="Arial"/>
          <w:sz w:val="22"/>
        </w:rPr>
        <w:t>Miejsce wykonania zamówienia:</w:t>
      </w:r>
    </w:p>
    <w:p w14:paraId="603644E2" w14:textId="77777777" w:rsidR="007B743F" w:rsidRPr="004B2ED4" w:rsidRDefault="007B743F" w:rsidP="001D6C8E">
      <w:pPr>
        <w:pStyle w:val="Akapitzlist"/>
        <w:numPr>
          <w:ilvl w:val="1"/>
          <w:numId w:val="3"/>
        </w:numPr>
        <w:spacing w:before="120" w:after="4" w:line="250" w:lineRule="auto"/>
        <w:ind w:left="1276" w:right="2" w:hanging="435"/>
        <w:rPr>
          <w:rFonts w:ascii="Arial" w:hAnsi="Arial"/>
          <w:b/>
          <w:sz w:val="22"/>
        </w:rPr>
      </w:pPr>
      <w:r w:rsidRPr="004B2ED4">
        <w:rPr>
          <w:rFonts w:ascii="Arial" w:hAnsi="Arial"/>
          <w:b/>
          <w:sz w:val="22"/>
        </w:rPr>
        <w:t>Zadanie nr 1</w:t>
      </w:r>
    </w:p>
    <w:p w14:paraId="581D8371" w14:textId="615CE1A0" w:rsidR="004D344E" w:rsidRPr="00D9136C" w:rsidRDefault="00BA2241" w:rsidP="004B2ED4">
      <w:pPr>
        <w:pStyle w:val="Akapitzlist"/>
        <w:spacing w:before="120" w:after="4" w:line="250" w:lineRule="auto"/>
        <w:ind w:left="1276" w:right="2"/>
        <w:rPr>
          <w:rFonts w:ascii="Arial" w:hAnsi="Arial" w:cs="Arial"/>
          <w:sz w:val="22"/>
        </w:rPr>
      </w:pPr>
      <w:r w:rsidRPr="00D9136C">
        <w:rPr>
          <w:rFonts w:ascii="Arial" w:hAnsi="Arial" w:cs="Arial"/>
          <w:sz w:val="22"/>
        </w:rPr>
        <w:lastRenderedPageBreak/>
        <w:t>Baza Paliw nr 4 PERN S.A.</w:t>
      </w:r>
      <w:r w:rsidR="00D85299" w:rsidRPr="00D9136C">
        <w:rPr>
          <w:rFonts w:ascii="Arial" w:hAnsi="Arial" w:cs="Arial"/>
          <w:sz w:val="22"/>
        </w:rPr>
        <w:t xml:space="preserve"> </w:t>
      </w:r>
      <w:r w:rsidRPr="00D9136C">
        <w:rPr>
          <w:rFonts w:ascii="Arial" w:hAnsi="Arial" w:cs="Arial"/>
          <w:sz w:val="22"/>
        </w:rPr>
        <w:t>Rejowiec Poznański</w:t>
      </w:r>
      <w:r w:rsidR="00D85299" w:rsidRPr="00D9136C">
        <w:rPr>
          <w:rFonts w:ascii="Arial" w:hAnsi="Arial" w:cs="Arial"/>
          <w:sz w:val="22"/>
        </w:rPr>
        <w:t xml:space="preserve">, </w:t>
      </w:r>
      <w:r w:rsidRPr="00D9136C">
        <w:rPr>
          <w:rFonts w:ascii="Arial" w:hAnsi="Arial" w:cs="Arial"/>
          <w:sz w:val="22"/>
        </w:rPr>
        <w:t>62-093 Rejowiec</w:t>
      </w:r>
      <w:r w:rsidR="00D85299" w:rsidRPr="00D9136C">
        <w:rPr>
          <w:rFonts w:ascii="Arial" w:hAnsi="Arial" w:cs="Arial"/>
          <w:sz w:val="22"/>
        </w:rPr>
        <w:t xml:space="preserve">, </w:t>
      </w:r>
      <w:r w:rsidR="00277F6E">
        <w:rPr>
          <w:rFonts w:ascii="Arial" w:hAnsi="Arial" w:cs="Arial"/>
          <w:sz w:val="22"/>
        </w:rPr>
        <w:t>województwo</w:t>
      </w:r>
      <w:r w:rsidRPr="00D9136C">
        <w:rPr>
          <w:rFonts w:ascii="Arial" w:hAnsi="Arial" w:cs="Arial"/>
          <w:sz w:val="22"/>
        </w:rPr>
        <w:t xml:space="preserve"> wielkopolskie</w:t>
      </w:r>
      <w:r w:rsidR="00D85299" w:rsidRPr="00D9136C">
        <w:rPr>
          <w:rFonts w:ascii="Arial" w:hAnsi="Arial" w:cs="Arial"/>
          <w:sz w:val="22"/>
        </w:rPr>
        <w:t xml:space="preserve">, </w:t>
      </w:r>
      <w:r w:rsidRPr="00D9136C">
        <w:rPr>
          <w:rFonts w:ascii="Arial" w:hAnsi="Arial" w:cs="Arial"/>
          <w:sz w:val="22"/>
        </w:rPr>
        <w:t>PL 44200009348</w:t>
      </w:r>
    </w:p>
    <w:p w14:paraId="0FABEDE8" w14:textId="77777777" w:rsidR="007B743F" w:rsidRPr="004B2ED4" w:rsidRDefault="007B743F" w:rsidP="001D6C8E">
      <w:pPr>
        <w:pStyle w:val="Akapitzlist"/>
        <w:numPr>
          <w:ilvl w:val="1"/>
          <w:numId w:val="3"/>
        </w:numPr>
        <w:ind w:left="1276" w:right="2" w:hanging="435"/>
        <w:rPr>
          <w:rFonts w:ascii="Arial" w:hAnsi="Arial"/>
          <w:b/>
          <w:sz w:val="22"/>
        </w:rPr>
      </w:pPr>
      <w:r w:rsidRPr="004B2ED4">
        <w:rPr>
          <w:rFonts w:ascii="Arial" w:hAnsi="Arial"/>
          <w:b/>
          <w:sz w:val="22"/>
        </w:rPr>
        <w:t>Zadanie nr 2</w:t>
      </w:r>
    </w:p>
    <w:p w14:paraId="06786E34" w14:textId="67F8829F" w:rsidR="002C7118" w:rsidRPr="00D9136C" w:rsidRDefault="00D85299" w:rsidP="004B2ED4">
      <w:pPr>
        <w:pStyle w:val="Akapitzlist"/>
        <w:tabs>
          <w:tab w:val="left" w:pos="4357"/>
        </w:tabs>
        <w:ind w:left="1276" w:right="2" w:firstLine="0"/>
        <w:rPr>
          <w:rFonts w:ascii="Arial" w:hAnsi="Arial" w:cs="Arial"/>
          <w:sz w:val="22"/>
        </w:rPr>
      </w:pPr>
      <w:r w:rsidRPr="00D9136C">
        <w:rPr>
          <w:rFonts w:ascii="Arial" w:hAnsi="Arial" w:cs="Arial"/>
          <w:sz w:val="22"/>
        </w:rPr>
        <w:t xml:space="preserve">Baza Paliw nr </w:t>
      </w:r>
      <w:r w:rsidR="00F478E8">
        <w:rPr>
          <w:rFonts w:ascii="Arial" w:hAnsi="Arial" w:cs="Arial"/>
          <w:sz w:val="22"/>
        </w:rPr>
        <w:t>5</w:t>
      </w:r>
      <w:r w:rsidRPr="00D9136C">
        <w:rPr>
          <w:rFonts w:ascii="Arial" w:hAnsi="Arial" w:cs="Arial"/>
          <w:sz w:val="22"/>
        </w:rPr>
        <w:t xml:space="preserve"> PERN S.A. </w:t>
      </w:r>
      <w:r w:rsidR="00F478E8">
        <w:rPr>
          <w:rFonts w:ascii="Arial" w:hAnsi="Arial" w:cs="Arial"/>
          <w:sz w:val="22"/>
        </w:rPr>
        <w:t>Emilianó</w:t>
      </w:r>
      <w:r w:rsidR="009C0A07">
        <w:rPr>
          <w:rFonts w:ascii="Arial" w:hAnsi="Arial" w:cs="Arial"/>
          <w:sz w:val="22"/>
        </w:rPr>
        <w:t>w, Rasztów, 05-205 Klembów, województwo</w:t>
      </w:r>
      <w:r w:rsidR="00F478E8">
        <w:rPr>
          <w:rFonts w:ascii="Arial" w:hAnsi="Arial" w:cs="Arial"/>
          <w:sz w:val="22"/>
        </w:rPr>
        <w:t xml:space="preserve"> mazowieckie</w:t>
      </w:r>
      <w:r w:rsidR="00AE3DAC" w:rsidRPr="00D9136C">
        <w:rPr>
          <w:rFonts w:ascii="Arial" w:hAnsi="Arial" w:cs="Arial"/>
          <w:sz w:val="22"/>
        </w:rPr>
        <w:t xml:space="preserve">, </w:t>
      </w:r>
      <w:r w:rsidRPr="00D9136C">
        <w:rPr>
          <w:rFonts w:ascii="Arial" w:hAnsi="Arial" w:cs="Arial"/>
          <w:sz w:val="22"/>
        </w:rPr>
        <w:t xml:space="preserve">PL </w:t>
      </w:r>
      <w:r w:rsidR="00F478E8">
        <w:rPr>
          <w:rFonts w:ascii="Arial" w:hAnsi="Arial" w:cs="Arial"/>
          <w:sz w:val="22"/>
        </w:rPr>
        <w:t>44200006345</w:t>
      </w:r>
    </w:p>
    <w:p w14:paraId="0E8E7E7B" w14:textId="77777777" w:rsidR="007B743F" w:rsidRPr="004B2ED4" w:rsidRDefault="007B743F" w:rsidP="001D6C8E">
      <w:pPr>
        <w:pStyle w:val="Akapitzlist"/>
        <w:numPr>
          <w:ilvl w:val="1"/>
          <w:numId w:val="3"/>
        </w:numPr>
        <w:ind w:left="1276" w:right="2" w:hanging="435"/>
        <w:rPr>
          <w:rFonts w:ascii="Arial" w:hAnsi="Arial"/>
          <w:b/>
          <w:sz w:val="22"/>
        </w:rPr>
      </w:pPr>
      <w:r w:rsidRPr="004B2ED4">
        <w:rPr>
          <w:rFonts w:ascii="Arial" w:hAnsi="Arial"/>
          <w:b/>
          <w:sz w:val="22"/>
        </w:rPr>
        <w:t>Zadanie nr 3</w:t>
      </w:r>
    </w:p>
    <w:p w14:paraId="2A981917" w14:textId="6534877A" w:rsidR="00D85299" w:rsidRDefault="00C240B0" w:rsidP="004B2ED4">
      <w:pPr>
        <w:pStyle w:val="Akapitzlist"/>
        <w:tabs>
          <w:tab w:val="left" w:pos="4357"/>
        </w:tabs>
        <w:ind w:left="1276" w:right="2" w:firstLine="0"/>
        <w:rPr>
          <w:rFonts w:ascii="Arial" w:hAnsi="Arial" w:cs="Arial"/>
          <w:sz w:val="22"/>
        </w:rPr>
      </w:pPr>
      <w:r w:rsidRPr="00D9136C">
        <w:rPr>
          <w:rFonts w:ascii="Arial" w:hAnsi="Arial" w:cs="Arial"/>
          <w:sz w:val="22"/>
        </w:rPr>
        <w:t xml:space="preserve">Baza Paliw nr </w:t>
      </w:r>
      <w:r w:rsidR="00F478E8">
        <w:rPr>
          <w:rFonts w:ascii="Arial" w:hAnsi="Arial" w:cs="Arial"/>
          <w:sz w:val="22"/>
        </w:rPr>
        <w:t>9</w:t>
      </w:r>
      <w:r w:rsidRPr="00D9136C">
        <w:rPr>
          <w:rFonts w:ascii="Arial" w:hAnsi="Arial" w:cs="Arial"/>
          <w:sz w:val="22"/>
        </w:rPr>
        <w:t xml:space="preserve"> PERN S.A. </w:t>
      </w:r>
      <w:r w:rsidR="00F478E8">
        <w:rPr>
          <w:rFonts w:ascii="Arial" w:hAnsi="Arial" w:cs="Arial"/>
          <w:sz w:val="22"/>
        </w:rPr>
        <w:t>Wola Rzędzińska, Wola Rzędzińska 48</w:t>
      </w:r>
      <w:r w:rsidR="009C0A07">
        <w:rPr>
          <w:rFonts w:ascii="Arial" w:hAnsi="Arial" w:cs="Arial"/>
          <w:sz w:val="22"/>
        </w:rPr>
        <w:t>7d, 33-150 Wola Rzędzińska, województwo</w:t>
      </w:r>
      <w:r w:rsidR="00F478E8">
        <w:rPr>
          <w:rFonts w:ascii="Arial" w:hAnsi="Arial" w:cs="Arial"/>
          <w:sz w:val="22"/>
        </w:rPr>
        <w:t xml:space="preserve"> małopolskie</w:t>
      </w:r>
      <w:r w:rsidR="007B743F" w:rsidRPr="00D9136C">
        <w:rPr>
          <w:rFonts w:ascii="Arial" w:hAnsi="Arial" w:cs="Arial"/>
          <w:sz w:val="22"/>
        </w:rPr>
        <w:t xml:space="preserve">, </w:t>
      </w:r>
      <w:r w:rsidRPr="00D9136C">
        <w:rPr>
          <w:rFonts w:ascii="Arial" w:hAnsi="Arial" w:cs="Arial"/>
          <w:sz w:val="22"/>
        </w:rPr>
        <w:t xml:space="preserve">PL </w:t>
      </w:r>
      <w:r w:rsidR="00F1517D">
        <w:rPr>
          <w:rFonts w:ascii="Arial" w:hAnsi="Arial" w:cs="Arial"/>
          <w:sz w:val="22"/>
        </w:rPr>
        <w:t>44200005344</w:t>
      </w:r>
    </w:p>
    <w:p w14:paraId="4F65E07E" w14:textId="77777777" w:rsidR="00255F17" w:rsidRPr="00D9136C" w:rsidRDefault="00255F17" w:rsidP="00D9136C">
      <w:pPr>
        <w:pStyle w:val="Akapitzlist"/>
        <w:tabs>
          <w:tab w:val="left" w:pos="4357"/>
        </w:tabs>
        <w:ind w:left="993" w:right="2" w:firstLine="0"/>
        <w:rPr>
          <w:rFonts w:ascii="Arial" w:hAnsi="Arial" w:cs="Arial"/>
          <w:sz w:val="22"/>
        </w:rPr>
      </w:pPr>
    </w:p>
    <w:p w14:paraId="55286588" w14:textId="46A51699" w:rsidR="002C7118" w:rsidRPr="00F02D52" w:rsidRDefault="00942299" w:rsidP="004B2ED4">
      <w:pPr>
        <w:pStyle w:val="Nagwek1"/>
        <w:numPr>
          <w:ilvl w:val="0"/>
          <w:numId w:val="149"/>
        </w:numPr>
        <w:spacing w:after="61"/>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4B2ED4">
      <w:pPr>
        <w:numPr>
          <w:ilvl w:val="0"/>
          <w:numId w:val="5"/>
        </w:numPr>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4B2ED4">
      <w:pPr>
        <w:numPr>
          <w:ilvl w:val="0"/>
          <w:numId w:val="5"/>
        </w:numPr>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1"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4B2ED4">
      <w:pPr>
        <w:numPr>
          <w:ilvl w:val="0"/>
          <w:numId w:val="5"/>
        </w:numPr>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4B2ED4">
      <w:pPr>
        <w:numPr>
          <w:ilvl w:val="0"/>
          <w:numId w:val="5"/>
        </w:numPr>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4B2ED4">
      <w:pPr>
        <w:numPr>
          <w:ilvl w:val="0"/>
          <w:numId w:val="5"/>
        </w:numPr>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4B2ED4">
      <w:pPr>
        <w:numPr>
          <w:ilvl w:val="0"/>
          <w:numId w:val="5"/>
        </w:numPr>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4B2ED4">
      <w:pPr>
        <w:numPr>
          <w:ilvl w:val="0"/>
          <w:numId w:val="5"/>
        </w:numPr>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145A35">
      <w:pPr>
        <w:numPr>
          <w:ilvl w:val="1"/>
          <w:numId w:val="5"/>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145A35">
      <w:pPr>
        <w:numPr>
          <w:ilvl w:val="1"/>
          <w:numId w:val="5"/>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D05548">
      <w:pPr>
        <w:numPr>
          <w:ilvl w:val="0"/>
          <w:numId w:val="5"/>
        </w:numPr>
        <w:spacing w:after="0"/>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D05548">
      <w:pPr>
        <w:numPr>
          <w:ilvl w:val="0"/>
          <w:numId w:val="5"/>
        </w:numPr>
        <w:spacing w:after="0"/>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pPr>
        <w:spacing w:after="93" w:line="259" w:lineRule="auto"/>
        <w:ind w:left="142" w:right="0" w:firstLine="0"/>
        <w:jc w:val="left"/>
        <w:rPr>
          <w:rFonts w:ascii="Arial" w:hAnsi="Arial" w:cs="Arial"/>
          <w:sz w:val="22"/>
        </w:rPr>
      </w:pPr>
    </w:p>
    <w:p w14:paraId="597DD92E" w14:textId="43FC395A" w:rsidR="002C7118" w:rsidRPr="00F02D52" w:rsidRDefault="00942299" w:rsidP="00D05548">
      <w:pPr>
        <w:pStyle w:val="Nagwek1"/>
        <w:numPr>
          <w:ilvl w:val="0"/>
          <w:numId w:val="149"/>
        </w:numPr>
        <w:spacing w:after="57"/>
        <w:ind w:left="426" w:right="0" w:hanging="426"/>
        <w:rPr>
          <w:rFonts w:ascii="Arial" w:hAnsi="Arial" w:cs="Arial"/>
        </w:rPr>
      </w:pPr>
      <w:r w:rsidRPr="00F02D52">
        <w:rPr>
          <w:rFonts w:ascii="Arial" w:hAnsi="Arial" w:cs="Arial"/>
        </w:rPr>
        <w:lastRenderedPageBreak/>
        <w:t>Informacja o warunkach udziału w postępowaniu</w:t>
      </w:r>
    </w:p>
    <w:p w14:paraId="1A575D84" w14:textId="77777777" w:rsidR="00D8678A" w:rsidRPr="00D9136C" w:rsidRDefault="00D8678A" w:rsidP="00D05548">
      <w:pPr>
        <w:numPr>
          <w:ilvl w:val="0"/>
          <w:numId w:val="6"/>
        </w:numPr>
        <w:spacing w:after="0"/>
        <w:ind w:right="2" w:hanging="436"/>
        <w:rPr>
          <w:rFonts w:ascii="Arial" w:hAnsi="Arial" w:cs="Arial"/>
          <w:sz w:val="22"/>
        </w:rPr>
      </w:pPr>
      <w:r w:rsidRPr="00D9136C">
        <w:rPr>
          <w:rFonts w:ascii="Arial" w:hAnsi="Arial" w:cs="Arial"/>
          <w:sz w:val="22"/>
        </w:rPr>
        <w:t>Zamawiający wymaga wykazania przez Wykonawcę spełnienia warunków określonych w art. 112 ust. 2 Ustawy dotyczących:</w:t>
      </w:r>
    </w:p>
    <w:p w14:paraId="24AB5E95" w14:textId="77777777" w:rsidR="00D8678A" w:rsidRPr="00D9136C" w:rsidRDefault="00D8678A" w:rsidP="00D05548">
      <w:pPr>
        <w:pStyle w:val="Akapitzlist"/>
        <w:numPr>
          <w:ilvl w:val="1"/>
          <w:numId w:val="6"/>
        </w:numPr>
        <w:spacing w:after="0"/>
        <w:ind w:left="1276" w:right="2" w:hanging="425"/>
        <w:rPr>
          <w:rFonts w:ascii="Arial" w:hAnsi="Arial" w:cs="Arial"/>
          <w:sz w:val="22"/>
        </w:rPr>
      </w:pPr>
      <w:r w:rsidRPr="00D9136C">
        <w:rPr>
          <w:rFonts w:ascii="Arial" w:hAnsi="Arial" w:cs="Arial"/>
          <w:sz w:val="22"/>
        </w:rPr>
        <w:t xml:space="preserve">uprawnień do prowadzenia określonej działalności gospodarczej lub zawodowej, </w:t>
      </w:r>
      <w:r w:rsidR="00CA1EF1">
        <w:rPr>
          <w:rFonts w:ascii="Arial" w:hAnsi="Arial" w:cs="Arial"/>
          <w:sz w:val="22"/>
        </w:rPr>
        <w:br/>
      </w:r>
      <w:r w:rsidRPr="00D9136C">
        <w:rPr>
          <w:rFonts w:ascii="Arial" w:hAnsi="Arial" w:cs="Arial"/>
          <w:sz w:val="22"/>
        </w:rPr>
        <w:t>o ile wynika to z odrębnych przepisów;</w:t>
      </w:r>
    </w:p>
    <w:p w14:paraId="5D58347F" w14:textId="77777777" w:rsidR="00D8678A" w:rsidRPr="00D9136C" w:rsidRDefault="00D8678A" w:rsidP="00D05548">
      <w:pPr>
        <w:pStyle w:val="Akapitzlist"/>
        <w:numPr>
          <w:ilvl w:val="1"/>
          <w:numId w:val="6"/>
        </w:numPr>
        <w:spacing w:after="0"/>
        <w:ind w:left="1276" w:right="2" w:hanging="425"/>
        <w:rPr>
          <w:rFonts w:ascii="Arial" w:hAnsi="Arial" w:cs="Arial"/>
          <w:sz w:val="22"/>
        </w:rPr>
      </w:pPr>
      <w:r w:rsidRPr="00D9136C">
        <w:rPr>
          <w:rFonts w:ascii="Arial" w:hAnsi="Arial" w:cs="Arial"/>
          <w:sz w:val="22"/>
        </w:rPr>
        <w:t>sytuacji ekonomicznej lub finansowej;</w:t>
      </w:r>
    </w:p>
    <w:p w14:paraId="72D2C7CE" w14:textId="33453B36" w:rsidR="00044423" w:rsidRPr="00D9136C" w:rsidRDefault="00D8678A" w:rsidP="00D05548">
      <w:pPr>
        <w:pStyle w:val="Akapitzlist"/>
        <w:numPr>
          <w:ilvl w:val="1"/>
          <w:numId w:val="6"/>
        </w:numPr>
        <w:spacing w:after="0"/>
        <w:ind w:left="1276" w:right="2" w:hanging="425"/>
        <w:rPr>
          <w:rFonts w:ascii="Arial" w:hAnsi="Arial" w:cs="Arial"/>
          <w:sz w:val="22"/>
        </w:rPr>
      </w:pPr>
      <w:r w:rsidRPr="00D9136C">
        <w:rPr>
          <w:rFonts w:ascii="Arial" w:hAnsi="Arial" w:cs="Arial"/>
          <w:sz w:val="22"/>
        </w:rPr>
        <w:t>zdolności technicznej lub zawodowej.</w:t>
      </w:r>
    </w:p>
    <w:p w14:paraId="34853137" w14:textId="36DEADDB" w:rsidR="00CE574C" w:rsidRPr="00D9136C" w:rsidRDefault="00CE574C" w:rsidP="00D05548">
      <w:pPr>
        <w:numPr>
          <w:ilvl w:val="0"/>
          <w:numId w:val="6"/>
        </w:numPr>
        <w:spacing w:after="0"/>
        <w:ind w:right="2" w:hanging="436"/>
        <w:rPr>
          <w:rFonts w:ascii="Arial" w:hAnsi="Arial" w:cs="Arial"/>
          <w:b/>
          <w:sz w:val="22"/>
        </w:rPr>
      </w:pPr>
      <w:r w:rsidRPr="00D9136C">
        <w:rPr>
          <w:rFonts w:ascii="Arial" w:hAnsi="Arial" w:cs="Arial"/>
          <w:sz w:val="22"/>
        </w:rPr>
        <w:t xml:space="preserve">Wykonawca spełni warunek, o którym mowa w pkt 2.1, jeżeli wykaże, że </w:t>
      </w:r>
      <w:r w:rsidRPr="00D9136C">
        <w:rPr>
          <w:rFonts w:ascii="Arial" w:hAnsi="Arial" w:cs="Arial"/>
          <w:b/>
          <w:sz w:val="22"/>
        </w:rPr>
        <w:t xml:space="preserve">posiada </w:t>
      </w:r>
      <w:r w:rsidR="002174F2" w:rsidRPr="002174F2">
        <w:rPr>
          <w:rFonts w:ascii="Arial" w:hAnsi="Arial" w:cs="Arial"/>
          <w:b/>
          <w:sz w:val="22"/>
        </w:rPr>
        <w:t>koncesję na obrót paliwami ciekłymi</w:t>
      </w:r>
      <w:r w:rsidRPr="00D9136C">
        <w:rPr>
          <w:rFonts w:ascii="Arial" w:hAnsi="Arial" w:cs="Arial"/>
          <w:b/>
          <w:sz w:val="22"/>
        </w:rPr>
        <w:t>.</w:t>
      </w:r>
    </w:p>
    <w:p w14:paraId="74BDE5A4" w14:textId="4D127C22" w:rsidR="00CE574C" w:rsidRDefault="00CE574C" w:rsidP="00D05548">
      <w:pPr>
        <w:numPr>
          <w:ilvl w:val="0"/>
          <w:numId w:val="6"/>
        </w:numPr>
        <w:spacing w:after="0"/>
        <w:ind w:right="2" w:hanging="436"/>
        <w:rPr>
          <w:rFonts w:ascii="Arial" w:hAnsi="Arial" w:cs="Arial"/>
          <w:sz w:val="22"/>
        </w:rPr>
      </w:pPr>
      <w:r w:rsidRPr="00D9136C">
        <w:rPr>
          <w:rFonts w:ascii="Arial" w:hAnsi="Arial" w:cs="Arial"/>
          <w:sz w:val="22"/>
        </w:rPr>
        <w:t xml:space="preserve">Wykonawca spełni warunek, o którym mowa w pkt 2.2, jeżeli wykaże, że </w:t>
      </w:r>
    </w:p>
    <w:p w14:paraId="4D5339EC" w14:textId="77777777" w:rsidR="007F0C45" w:rsidRDefault="007F0C45" w:rsidP="00D9136C">
      <w:pPr>
        <w:pStyle w:val="Akapitzlist"/>
        <w:numPr>
          <w:ilvl w:val="1"/>
          <w:numId w:val="6"/>
        </w:numPr>
        <w:spacing w:after="0"/>
        <w:ind w:left="1276" w:right="2" w:hanging="425"/>
        <w:rPr>
          <w:rFonts w:ascii="Arial" w:hAnsi="Arial" w:cs="Arial"/>
          <w:sz w:val="22"/>
        </w:rPr>
      </w:pPr>
      <w:r w:rsidRPr="00D9136C">
        <w:rPr>
          <w:rFonts w:ascii="Arial" w:hAnsi="Arial" w:cs="Arial"/>
          <w:b/>
          <w:sz w:val="22"/>
        </w:rPr>
        <w:t>jest ubezpieczony od odpowiedzialności cywilnej w zakresie prowadzonej działalności związanej z przedmiotem zamówienia na sumę gwarancyjną nie mniejszą niż 2 000 000,00 zł</w:t>
      </w:r>
      <w:r w:rsidRPr="00D9136C">
        <w:rPr>
          <w:rFonts w:ascii="Arial" w:hAnsi="Arial" w:cs="Arial"/>
          <w:sz w:val="22"/>
        </w:rPr>
        <w:t xml:space="preserve"> (słownie złotych: dwa miliony);</w:t>
      </w:r>
    </w:p>
    <w:p w14:paraId="5930FB44" w14:textId="4F5E3037" w:rsidR="007F0C45" w:rsidRPr="00D9136C" w:rsidRDefault="007F0C45" w:rsidP="00D9136C">
      <w:pPr>
        <w:pStyle w:val="Akapitzlist"/>
        <w:numPr>
          <w:ilvl w:val="1"/>
          <w:numId w:val="6"/>
        </w:numPr>
        <w:spacing w:after="0"/>
        <w:ind w:left="1276" w:right="2" w:hanging="425"/>
        <w:rPr>
          <w:rFonts w:ascii="Arial" w:hAnsi="Arial" w:cs="Arial"/>
          <w:sz w:val="22"/>
        </w:rPr>
      </w:pPr>
      <w:r w:rsidRPr="00D9136C">
        <w:rPr>
          <w:rFonts w:ascii="Arial" w:hAnsi="Arial" w:cs="Arial"/>
          <w:b/>
          <w:sz w:val="22"/>
        </w:rPr>
        <w:t xml:space="preserve">posiada środki finansowe lub zdolność kredytową w wysokości co najmniej </w:t>
      </w:r>
      <w:r w:rsidRPr="00D9136C">
        <w:rPr>
          <w:rFonts w:ascii="Arial" w:hAnsi="Arial" w:cs="Arial"/>
          <w:b/>
          <w:sz w:val="22"/>
        </w:rPr>
        <w:br/>
        <w:t xml:space="preserve">5 000 000,00 zł </w:t>
      </w:r>
      <w:r w:rsidRPr="007F0C45">
        <w:rPr>
          <w:rFonts w:ascii="Arial" w:hAnsi="Arial" w:cs="Arial"/>
          <w:sz w:val="22"/>
        </w:rPr>
        <w:t>(słownie złotych: pięć milionów).</w:t>
      </w:r>
    </w:p>
    <w:p w14:paraId="233A03C4" w14:textId="6C32219A" w:rsidR="00EA0A01" w:rsidRPr="00D9136C" w:rsidRDefault="00CE574C" w:rsidP="00D05548">
      <w:pPr>
        <w:pStyle w:val="Akapitzlist"/>
        <w:numPr>
          <w:ilvl w:val="0"/>
          <w:numId w:val="6"/>
        </w:numPr>
        <w:ind w:right="56" w:hanging="436"/>
        <w:rPr>
          <w:rFonts w:ascii="Arial" w:hAnsi="Arial" w:cs="Arial"/>
          <w:sz w:val="22"/>
        </w:rPr>
      </w:pPr>
      <w:r w:rsidRPr="00D9136C">
        <w:rPr>
          <w:rFonts w:ascii="Arial" w:hAnsi="Arial" w:cs="Arial"/>
          <w:sz w:val="22"/>
        </w:rPr>
        <w:t xml:space="preserve">Wykonawca spełni warunek, o którym mowa w pkt 2.3, jeżeli wykaże, że w okresie ostatnich 3 lat przed upływem terminu składania ofert, a jeżeli okres prowadzenia działalności jest krótszy – w tym okresie </w:t>
      </w:r>
      <w:r w:rsidR="00DD0AE6">
        <w:rPr>
          <w:rFonts w:ascii="Arial" w:hAnsi="Arial" w:cs="Arial"/>
          <w:b/>
          <w:sz w:val="22"/>
        </w:rPr>
        <w:t>wykonał</w:t>
      </w:r>
      <w:r w:rsidR="00DD0AE6" w:rsidRPr="00DD0AE6">
        <w:rPr>
          <w:rFonts w:ascii="Arial" w:hAnsi="Arial" w:cs="Arial"/>
          <w:b/>
          <w:sz w:val="22"/>
        </w:rPr>
        <w:t xml:space="preserve"> co najmniej 2 dostaw</w:t>
      </w:r>
      <w:r w:rsidR="00DD0AE6">
        <w:rPr>
          <w:rFonts w:ascii="Arial" w:hAnsi="Arial" w:cs="Arial"/>
          <w:b/>
          <w:sz w:val="22"/>
        </w:rPr>
        <w:t>y</w:t>
      </w:r>
      <w:r w:rsidR="00DD0AE6" w:rsidRPr="00DD0AE6">
        <w:rPr>
          <w:rFonts w:ascii="Arial" w:hAnsi="Arial" w:cs="Arial"/>
          <w:b/>
          <w:sz w:val="22"/>
        </w:rPr>
        <w:t xml:space="preserve"> </w:t>
      </w:r>
      <w:r w:rsidR="00CE3CB6">
        <w:rPr>
          <w:rFonts w:ascii="Arial" w:hAnsi="Arial" w:cs="Arial"/>
          <w:b/>
          <w:sz w:val="22"/>
        </w:rPr>
        <w:t>benzyny silnikowej</w:t>
      </w:r>
      <w:r w:rsidR="00EA0A01">
        <w:rPr>
          <w:rFonts w:ascii="Arial" w:hAnsi="Arial" w:cs="Arial"/>
          <w:b/>
          <w:sz w:val="22"/>
        </w:rPr>
        <w:t>:</w:t>
      </w:r>
    </w:p>
    <w:p w14:paraId="7D2B96B2" w14:textId="0925917A" w:rsidR="00EA0A01" w:rsidRDefault="00EA0A01" w:rsidP="00D9136C">
      <w:pPr>
        <w:pStyle w:val="Akapitzlist"/>
        <w:numPr>
          <w:ilvl w:val="1"/>
          <w:numId w:val="6"/>
        </w:numPr>
        <w:ind w:left="1276" w:right="56" w:hanging="425"/>
        <w:rPr>
          <w:rFonts w:ascii="Arial" w:hAnsi="Arial" w:cs="Arial"/>
          <w:sz w:val="22"/>
        </w:rPr>
      </w:pPr>
      <w:r w:rsidRPr="00D9136C">
        <w:rPr>
          <w:rFonts w:ascii="Arial" w:hAnsi="Arial" w:cs="Arial"/>
          <w:b/>
          <w:sz w:val="22"/>
        </w:rPr>
        <w:t>w ilości</w:t>
      </w:r>
      <w:r w:rsidR="005A1BA0" w:rsidRPr="00D9136C">
        <w:rPr>
          <w:rFonts w:ascii="Arial" w:hAnsi="Arial" w:cs="Arial"/>
          <w:b/>
          <w:sz w:val="22"/>
        </w:rPr>
        <w:t xml:space="preserve"> co najmniej</w:t>
      </w:r>
      <w:r w:rsidRPr="00D9136C">
        <w:rPr>
          <w:rFonts w:ascii="Arial" w:hAnsi="Arial" w:cs="Arial"/>
          <w:b/>
          <w:sz w:val="22"/>
        </w:rPr>
        <w:t xml:space="preserve"> </w:t>
      </w:r>
      <w:r w:rsidR="00CE3CB6">
        <w:rPr>
          <w:rFonts w:ascii="Arial" w:hAnsi="Arial" w:cs="Arial"/>
          <w:b/>
          <w:sz w:val="22"/>
        </w:rPr>
        <w:t xml:space="preserve">39 700 </w:t>
      </w:r>
      <w:r w:rsidRPr="00D9136C">
        <w:rPr>
          <w:rFonts w:ascii="Arial" w:hAnsi="Arial" w:cs="Arial"/>
          <w:b/>
          <w:sz w:val="22"/>
        </w:rPr>
        <w:t>m</w:t>
      </w:r>
      <w:r w:rsidRPr="00D9136C">
        <w:rPr>
          <w:rFonts w:ascii="Arial" w:hAnsi="Arial" w:cs="Arial"/>
          <w:b/>
          <w:sz w:val="22"/>
          <w:vertAlign w:val="superscript"/>
        </w:rPr>
        <w:t>3</w:t>
      </w:r>
      <w:r w:rsidR="005A1BA0">
        <w:rPr>
          <w:rFonts w:ascii="Arial" w:hAnsi="Arial" w:cs="Arial"/>
          <w:sz w:val="22"/>
        </w:rPr>
        <w:t xml:space="preserve"> </w:t>
      </w:r>
      <w:r w:rsidR="00726D64">
        <w:rPr>
          <w:rFonts w:ascii="Arial" w:hAnsi="Arial" w:cs="Arial"/>
          <w:sz w:val="22"/>
        </w:rPr>
        <w:t xml:space="preserve">- </w:t>
      </w:r>
      <w:r w:rsidR="005A1BA0">
        <w:rPr>
          <w:rFonts w:ascii="Arial" w:hAnsi="Arial" w:cs="Arial"/>
          <w:sz w:val="22"/>
        </w:rPr>
        <w:t>w przypadku składania oferty na zad</w:t>
      </w:r>
      <w:r w:rsidR="00726D64">
        <w:rPr>
          <w:rFonts w:ascii="Arial" w:hAnsi="Arial" w:cs="Arial"/>
          <w:sz w:val="22"/>
        </w:rPr>
        <w:t>a</w:t>
      </w:r>
      <w:r w:rsidR="005A1BA0">
        <w:rPr>
          <w:rFonts w:ascii="Arial" w:hAnsi="Arial" w:cs="Arial"/>
          <w:sz w:val="22"/>
        </w:rPr>
        <w:t>nie nr 1</w:t>
      </w:r>
      <w:r w:rsidR="00726D64">
        <w:rPr>
          <w:rFonts w:ascii="Arial" w:hAnsi="Arial" w:cs="Arial"/>
          <w:sz w:val="22"/>
        </w:rPr>
        <w:t>;</w:t>
      </w:r>
    </w:p>
    <w:p w14:paraId="17DB0F00" w14:textId="5A02CB1E" w:rsidR="00EA0A01" w:rsidRDefault="00EA0A01" w:rsidP="00D9136C">
      <w:pPr>
        <w:pStyle w:val="Akapitzlist"/>
        <w:numPr>
          <w:ilvl w:val="1"/>
          <w:numId w:val="6"/>
        </w:numPr>
        <w:ind w:left="1276" w:right="56" w:hanging="425"/>
        <w:rPr>
          <w:rFonts w:ascii="Arial" w:hAnsi="Arial" w:cs="Arial"/>
          <w:sz w:val="22"/>
        </w:rPr>
      </w:pPr>
      <w:r w:rsidRPr="00D9136C">
        <w:rPr>
          <w:rFonts w:ascii="Arial" w:hAnsi="Arial" w:cs="Arial"/>
          <w:b/>
          <w:sz w:val="22"/>
        </w:rPr>
        <w:t xml:space="preserve">w ilości </w:t>
      </w:r>
      <w:r w:rsidR="005A1BA0" w:rsidRPr="00D9136C">
        <w:rPr>
          <w:rFonts w:ascii="Arial" w:hAnsi="Arial" w:cs="Arial"/>
          <w:b/>
          <w:sz w:val="22"/>
        </w:rPr>
        <w:t xml:space="preserve">co najmniej </w:t>
      </w:r>
      <w:r w:rsidR="00CE3CB6">
        <w:rPr>
          <w:rFonts w:ascii="Arial" w:hAnsi="Arial" w:cs="Arial"/>
          <w:b/>
          <w:sz w:val="22"/>
        </w:rPr>
        <w:t>21 0</w:t>
      </w:r>
      <w:r w:rsidRPr="00D9136C">
        <w:rPr>
          <w:rFonts w:ascii="Arial" w:hAnsi="Arial" w:cs="Arial"/>
          <w:b/>
          <w:sz w:val="22"/>
        </w:rPr>
        <w:t>00 m</w:t>
      </w:r>
      <w:r w:rsidRPr="00D9136C">
        <w:rPr>
          <w:rFonts w:ascii="Arial" w:hAnsi="Arial" w:cs="Arial"/>
          <w:b/>
          <w:sz w:val="22"/>
          <w:vertAlign w:val="superscript"/>
        </w:rPr>
        <w:t>3</w:t>
      </w:r>
      <w:r w:rsidR="00726D64">
        <w:rPr>
          <w:rFonts w:ascii="Arial" w:hAnsi="Arial" w:cs="Arial"/>
          <w:sz w:val="22"/>
        </w:rPr>
        <w:t xml:space="preserve"> - w przypadku składania oferty na zadanie nr 2;</w:t>
      </w:r>
    </w:p>
    <w:p w14:paraId="0F3389A6" w14:textId="789E0534" w:rsidR="00856ECD" w:rsidRPr="00F02D52" w:rsidRDefault="00EA0A01" w:rsidP="00E9732F">
      <w:pPr>
        <w:pStyle w:val="Akapitzlist"/>
        <w:numPr>
          <w:ilvl w:val="1"/>
          <w:numId w:val="6"/>
        </w:numPr>
        <w:ind w:left="1276" w:right="56" w:hanging="425"/>
        <w:rPr>
          <w:rFonts w:ascii="Arial" w:hAnsi="Arial" w:cs="Arial"/>
          <w:sz w:val="22"/>
        </w:rPr>
      </w:pPr>
      <w:r w:rsidRPr="00D9136C">
        <w:rPr>
          <w:rFonts w:ascii="Arial" w:hAnsi="Arial" w:cs="Arial"/>
          <w:b/>
          <w:sz w:val="22"/>
        </w:rPr>
        <w:t xml:space="preserve">w ilości </w:t>
      </w:r>
      <w:r w:rsidR="005A1BA0" w:rsidRPr="00D9136C">
        <w:rPr>
          <w:rFonts w:ascii="Arial" w:hAnsi="Arial" w:cs="Arial"/>
          <w:b/>
          <w:sz w:val="22"/>
        </w:rPr>
        <w:t xml:space="preserve">co najmniej </w:t>
      </w:r>
      <w:r w:rsidR="00CE3CB6">
        <w:rPr>
          <w:rFonts w:ascii="Arial" w:hAnsi="Arial" w:cs="Arial"/>
          <w:b/>
          <w:sz w:val="22"/>
        </w:rPr>
        <w:t>19 300</w:t>
      </w:r>
      <w:r w:rsidRPr="00D9136C">
        <w:rPr>
          <w:rFonts w:ascii="Arial" w:hAnsi="Arial" w:cs="Arial"/>
          <w:b/>
          <w:sz w:val="22"/>
        </w:rPr>
        <w:t xml:space="preserve"> m</w:t>
      </w:r>
      <w:r w:rsidRPr="00D9136C">
        <w:rPr>
          <w:rFonts w:ascii="Arial" w:hAnsi="Arial" w:cs="Arial"/>
          <w:b/>
          <w:sz w:val="22"/>
          <w:vertAlign w:val="superscript"/>
        </w:rPr>
        <w:t>3</w:t>
      </w:r>
      <w:r w:rsidR="00726D64">
        <w:rPr>
          <w:rFonts w:ascii="Arial" w:hAnsi="Arial" w:cs="Arial"/>
          <w:sz w:val="22"/>
        </w:rPr>
        <w:t xml:space="preserve"> - w przypadku składania oferty na zadanie nr 3.</w:t>
      </w:r>
    </w:p>
    <w:p w14:paraId="6F1CD00A" w14:textId="77777777" w:rsidR="002C7118" w:rsidRPr="00F02D52" w:rsidRDefault="00942299" w:rsidP="00D05548">
      <w:pPr>
        <w:numPr>
          <w:ilvl w:val="0"/>
          <w:numId w:val="6"/>
        </w:numPr>
        <w:spacing w:after="0"/>
        <w:ind w:right="2" w:hanging="436"/>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rsidP="00D05548">
      <w:pPr>
        <w:numPr>
          <w:ilvl w:val="0"/>
          <w:numId w:val="6"/>
        </w:numPr>
        <w:ind w:right="2" w:hanging="436"/>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4A2E668B" w:rsidR="002C7118" w:rsidRPr="00F02D52" w:rsidRDefault="00942299" w:rsidP="00D05548">
      <w:pPr>
        <w:numPr>
          <w:ilvl w:val="0"/>
          <w:numId w:val="6"/>
        </w:numPr>
        <w:spacing w:after="0"/>
        <w:ind w:right="2" w:hanging="436"/>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r w:rsidRPr="00F02D52">
        <w:rPr>
          <w:rFonts w:ascii="Arial" w:hAnsi="Arial" w:cs="Arial"/>
          <w:b/>
          <w:sz w:val="22"/>
        </w:rPr>
        <w:t xml:space="preserve">(wzór - załącznik nr </w:t>
      </w:r>
      <w:r w:rsidR="00840365">
        <w:rPr>
          <w:rFonts w:ascii="Arial" w:hAnsi="Arial" w:cs="Arial"/>
          <w:b/>
          <w:sz w:val="22"/>
        </w:rPr>
        <w:t>3</w:t>
      </w:r>
      <w:r w:rsidRPr="00F02D52">
        <w:rPr>
          <w:rFonts w:ascii="Arial" w:hAnsi="Arial" w:cs="Arial"/>
          <w:b/>
          <w:sz w:val="22"/>
        </w:rPr>
        <w:t xml:space="preserve">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D9136C">
      <w:pPr>
        <w:numPr>
          <w:ilvl w:val="1"/>
          <w:numId w:val="6"/>
        </w:numPr>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D9136C">
      <w:pPr>
        <w:numPr>
          <w:ilvl w:val="1"/>
          <w:numId w:val="6"/>
        </w:numPr>
        <w:spacing w:after="0"/>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D9136C">
      <w:pPr>
        <w:numPr>
          <w:ilvl w:val="1"/>
          <w:numId w:val="6"/>
        </w:numPr>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6AD07171" w:rsidR="009A5B4C" w:rsidRDefault="009A5B4C" w:rsidP="00D05548">
      <w:pPr>
        <w:numPr>
          <w:ilvl w:val="0"/>
          <w:numId w:val="6"/>
        </w:numPr>
        <w:spacing w:after="0"/>
        <w:ind w:right="2" w:hanging="436"/>
        <w:rPr>
          <w:rFonts w:ascii="Arial" w:hAnsi="Arial" w:cs="Arial"/>
          <w:sz w:val="22"/>
        </w:rPr>
      </w:pPr>
      <w:r w:rsidRPr="009A5B4C">
        <w:rPr>
          <w:rFonts w:ascii="Arial" w:hAnsi="Arial" w:cs="Arial"/>
          <w:sz w:val="22"/>
        </w:rPr>
        <w:t>Warunek dotyczący uprawnień do prowadzenia określonej działalności gospodarczej lub zawodowej, o którym mowa w art. 112 ust. 2 pkt 2</w:t>
      </w:r>
      <w:r w:rsidR="00AA0888">
        <w:rPr>
          <w:rFonts w:ascii="Arial" w:hAnsi="Arial" w:cs="Arial"/>
          <w:sz w:val="22"/>
        </w:rPr>
        <w:t xml:space="preserve"> Ustawy</w:t>
      </w:r>
      <w:r w:rsidRPr="009A5B4C">
        <w:rPr>
          <w:rFonts w:ascii="Arial" w:hAnsi="Arial" w:cs="Arial"/>
          <w:sz w:val="22"/>
        </w:rPr>
        <w:t>, jest spełnio</w:t>
      </w:r>
      <w:r w:rsidR="00800591">
        <w:rPr>
          <w:rFonts w:ascii="Arial" w:hAnsi="Arial" w:cs="Arial"/>
          <w:sz w:val="22"/>
        </w:rPr>
        <w:t>ny, jeżeli co</w:t>
      </w:r>
      <w:r w:rsidR="00CE3CB6">
        <w:rPr>
          <w:rFonts w:ascii="Arial" w:hAnsi="Arial" w:cs="Arial"/>
          <w:sz w:val="22"/>
        </w:rPr>
        <w:t> </w:t>
      </w:r>
      <w:r w:rsidR="00800591">
        <w:rPr>
          <w:rFonts w:ascii="Arial" w:hAnsi="Arial" w:cs="Arial"/>
          <w:sz w:val="22"/>
        </w:rPr>
        <w:t>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rsidP="00D05548">
      <w:pPr>
        <w:numPr>
          <w:ilvl w:val="0"/>
          <w:numId w:val="6"/>
        </w:numPr>
        <w:spacing w:after="0"/>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w:t>
      </w:r>
      <w:r w:rsidR="002D61CD">
        <w:rPr>
          <w:rFonts w:ascii="Arial" w:hAnsi="Arial" w:cs="Arial"/>
          <w:sz w:val="22"/>
        </w:rPr>
        <w:br/>
      </w:r>
      <w:r w:rsidRPr="00F02D52">
        <w:rPr>
          <w:rFonts w:ascii="Arial" w:hAnsi="Arial" w:cs="Arial"/>
          <w:sz w:val="22"/>
        </w:rPr>
        <w:t xml:space="preserve">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w:t>
      </w:r>
      <w:r w:rsidRPr="00F02D52">
        <w:rPr>
          <w:rFonts w:ascii="Arial" w:hAnsi="Arial" w:cs="Arial"/>
          <w:sz w:val="22"/>
        </w:rPr>
        <w:lastRenderedPageBreak/>
        <w:t xml:space="preserve">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pPr>
        <w:spacing w:after="33" w:line="259"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D05548">
      <w:pPr>
        <w:pStyle w:val="Nagwek1"/>
        <w:numPr>
          <w:ilvl w:val="0"/>
          <w:numId w:val="149"/>
        </w:numPr>
        <w:spacing w:after="47" w:line="259" w:lineRule="auto"/>
        <w:ind w:left="426" w:right="0" w:hanging="426"/>
        <w:jc w:val="left"/>
        <w:rPr>
          <w:rFonts w:ascii="Arial" w:hAnsi="Arial" w:cs="Arial"/>
        </w:rPr>
      </w:pPr>
      <w:r w:rsidRPr="00F02D52">
        <w:rPr>
          <w:rFonts w:ascii="Arial" w:hAnsi="Arial" w:cs="Arial"/>
        </w:rPr>
        <w:t>Podstawy wykluczenia Wykonawcy z postępowania</w:t>
      </w:r>
    </w:p>
    <w:p w14:paraId="64382C8E" w14:textId="3B80457E" w:rsidR="002C7118" w:rsidRDefault="00942299" w:rsidP="00D05548">
      <w:pPr>
        <w:numPr>
          <w:ilvl w:val="0"/>
          <w:numId w:val="7"/>
        </w:numPr>
        <w:ind w:right="2" w:hanging="424"/>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 Ustawy</w:t>
      </w:r>
      <w:r w:rsidR="005B2F3C" w:rsidRPr="005B2F3C">
        <w:t xml:space="preserve"> </w:t>
      </w:r>
      <w:r w:rsidR="005B2F3C">
        <w:rPr>
          <w:rFonts w:ascii="Arial" w:hAnsi="Arial" w:cs="Arial"/>
          <w:sz w:val="22"/>
        </w:rPr>
        <w:t xml:space="preserve">oraz art. 109 ust. 1 pkt 1 </w:t>
      </w:r>
      <w:r w:rsidR="005B2F3C" w:rsidRPr="005B2F3C">
        <w:rPr>
          <w:rFonts w:ascii="Arial" w:hAnsi="Arial" w:cs="Arial"/>
          <w:sz w:val="22"/>
        </w:rPr>
        <w:t xml:space="preserve">i </w:t>
      </w:r>
      <w:r w:rsidR="005B2F3C">
        <w:rPr>
          <w:rFonts w:ascii="Arial" w:hAnsi="Arial" w:cs="Arial"/>
          <w:sz w:val="22"/>
        </w:rPr>
        <w:t>4</w:t>
      </w:r>
      <w:r w:rsidR="005B2F3C" w:rsidRPr="005B2F3C">
        <w:rPr>
          <w:rFonts w:ascii="Arial" w:hAnsi="Arial" w:cs="Arial"/>
          <w:sz w:val="22"/>
        </w:rPr>
        <w:t xml:space="preserve"> Ustawy</w:t>
      </w:r>
      <w:r w:rsidRPr="00F02D52">
        <w:rPr>
          <w:rFonts w:ascii="Arial" w:hAnsi="Arial" w:cs="Arial"/>
          <w:sz w:val="22"/>
        </w:rPr>
        <w:t>.</w:t>
      </w:r>
    </w:p>
    <w:p w14:paraId="6800757B" w14:textId="6231A58E" w:rsidR="003C19DD" w:rsidRPr="003C19DD" w:rsidRDefault="003C19DD" w:rsidP="00D05548">
      <w:pPr>
        <w:numPr>
          <w:ilvl w:val="0"/>
          <w:numId w:val="7"/>
        </w:numPr>
        <w:ind w:right="2" w:hanging="424"/>
        <w:rPr>
          <w:rFonts w:ascii="Arial" w:hAnsi="Arial" w:cs="Arial"/>
          <w:sz w:val="22"/>
        </w:rPr>
      </w:pPr>
      <w:r w:rsidRPr="003C19DD">
        <w:rPr>
          <w:rFonts w:ascii="Arial" w:hAnsi="Arial" w:cs="Arial"/>
          <w:sz w:val="22"/>
        </w:rPr>
        <w:t>Z postępowania o udzielenie zamówienia wyklucza się wykonawcę, który udaremnia lub utrudnia stwierdzenie przestępnego pochodzenia pieniędzy lub ukrywa ich pochodzenie, w związku z brakiem możliwości ustalenia beneficjenta rzeczywistego, w rozumi</w:t>
      </w:r>
      <w:r w:rsidRPr="00844441">
        <w:rPr>
          <w:rFonts w:ascii="Arial" w:hAnsi="Arial" w:cs="Arial"/>
          <w:sz w:val="22"/>
        </w:rPr>
        <w:t>eniu art.</w:t>
      </w:r>
      <w:r w:rsidR="00B5381F">
        <w:rPr>
          <w:rFonts w:ascii="Arial" w:hAnsi="Arial" w:cs="Arial"/>
          <w:sz w:val="22"/>
        </w:rPr>
        <w:t> </w:t>
      </w:r>
      <w:r w:rsidRPr="00844441">
        <w:rPr>
          <w:rFonts w:ascii="Arial" w:hAnsi="Arial" w:cs="Arial"/>
          <w:sz w:val="22"/>
        </w:rPr>
        <w:t>2 ust. 2 pkt 1 ustawy z dnia 1 marca</w:t>
      </w:r>
      <w:r w:rsidRPr="001C4F17">
        <w:rPr>
          <w:rFonts w:ascii="Arial" w:hAnsi="Arial" w:cs="Arial"/>
          <w:sz w:val="22"/>
        </w:rPr>
        <w:t xml:space="preserve"> 2018 r. o przeciwdziałaniu praniu pieniędzy oraz finansowaniu terroryzmu (</w:t>
      </w:r>
      <w:r w:rsidR="00CF5E03" w:rsidRPr="00CF5E03">
        <w:rPr>
          <w:rFonts w:ascii="Arial" w:hAnsi="Arial" w:cs="Arial"/>
          <w:sz w:val="22"/>
        </w:rPr>
        <w:t>Dz.U. z 2020 r. poz. 971</w:t>
      </w:r>
      <w:r w:rsidRPr="003C19DD">
        <w:rPr>
          <w:rFonts w:ascii="Arial" w:hAnsi="Arial" w:cs="Arial"/>
          <w:sz w:val="22"/>
        </w:rPr>
        <w:t>).</w:t>
      </w:r>
    </w:p>
    <w:p w14:paraId="5A12224B" w14:textId="21D12D72" w:rsidR="002C7118" w:rsidRPr="00F02D52" w:rsidRDefault="00942299" w:rsidP="00D05548">
      <w:pPr>
        <w:numPr>
          <w:ilvl w:val="0"/>
          <w:numId w:val="7"/>
        </w:numPr>
        <w:ind w:right="2" w:hanging="424"/>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Pr="00F02D5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F02D52" w:rsidRDefault="00942299" w:rsidP="00D05548">
      <w:pPr>
        <w:numPr>
          <w:ilvl w:val="0"/>
          <w:numId w:val="7"/>
        </w:numPr>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F02D52" w:rsidRDefault="00942299" w:rsidP="00D05548">
      <w:pPr>
        <w:pStyle w:val="Nagwek1"/>
        <w:numPr>
          <w:ilvl w:val="0"/>
          <w:numId w:val="149"/>
        </w:numPr>
        <w:spacing w:after="57"/>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D05548">
      <w:pPr>
        <w:numPr>
          <w:ilvl w:val="0"/>
          <w:numId w:val="8"/>
        </w:numPr>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D212A4">
      <w:pPr>
        <w:pStyle w:val="Akapitzlist"/>
        <w:numPr>
          <w:ilvl w:val="1"/>
          <w:numId w:val="8"/>
        </w:numPr>
        <w:ind w:left="1276" w:right="2" w:hanging="425"/>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6257C09F" w:rsidR="00844441" w:rsidRPr="00844441" w:rsidRDefault="008B6CE3" w:rsidP="00844441">
      <w:pPr>
        <w:pStyle w:val="Akapitzlist"/>
        <w:numPr>
          <w:ilvl w:val="1"/>
          <w:numId w:val="8"/>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 xml:space="preserve">Dz.U. z 2021 r. poz. </w:t>
      </w:r>
      <w:r w:rsidR="00844441" w:rsidRPr="00844441">
        <w:rPr>
          <w:rFonts w:ascii="Arial" w:hAnsi="Arial" w:cs="Arial"/>
          <w:sz w:val="22"/>
        </w:rPr>
        <w:t xml:space="preserve">1076 i 1086), </w:t>
      </w:r>
      <w:r w:rsidR="00B5381F">
        <w:rPr>
          <w:rFonts w:ascii="Arial" w:hAnsi="Arial" w:cs="Arial"/>
          <w:sz w:val="22"/>
        </w:rPr>
        <w:br/>
      </w:r>
      <w:r w:rsidR="00B63E53" w:rsidRPr="00B63E53">
        <w:rPr>
          <w:rFonts w:ascii="Arial" w:hAnsi="Arial" w:cs="Arial"/>
          <w:sz w:val="22"/>
        </w:rPr>
        <w:t>275</w:t>
      </w:r>
      <w:r w:rsidR="00844441" w:rsidRPr="00844441">
        <w:rPr>
          <w:rFonts w:ascii="Arial" w:hAnsi="Arial" w:cs="Arial"/>
          <w:sz w:val="22"/>
        </w:rPr>
        <w:t xml:space="preserve">), z innym Wykonawcą, który złożył odrębną ofertę albo oświadczenia </w:t>
      </w:r>
      <w:r w:rsidR="00B5381F">
        <w:rPr>
          <w:rFonts w:ascii="Arial" w:hAnsi="Arial" w:cs="Arial"/>
          <w:sz w:val="22"/>
        </w:rPr>
        <w:br/>
      </w:r>
      <w:r w:rsidR="00844441" w:rsidRPr="00844441">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w:t>
      </w:r>
      <w:r w:rsidR="00B5381F">
        <w:rPr>
          <w:rFonts w:ascii="Arial" w:hAnsi="Arial" w:cs="Arial"/>
          <w:b/>
          <w:sz w:val="22"/>
        </w:rPr>
        <w:br/>
      </w:r>
      <w:r w:rsidR="00844441" w:rsidRPr="00844441">
        <w:rPr>
          <w:rFonts w:ascii="Arial" w:hAnsi="Arial" w:cs="Arial"/>
          <w:b/>
          <w:sz w:val="22"/>
        </w:rPr>
        <w:t>do SWZ);</w:t>
      </w:r>
    </w:p>
    <w:p w14:paraId="5D812CE7" w14:textId="572D05C4" w:rsidR="00844441" w:rsidRPr="00844441" w:rsidRDefault="008B6CE3" w:rsidP="00844441">
      <w:pPr>
        <w:pStyle w:val="Akapitzlist"/>
        <w:numPr>
          <w:ilvl w:val="1"/>
          <w:numId w:val="8"/>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44441"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 xml:space="preserve">art. 108 ust. 1 pkt 6 Ustawy, </w:t>
      </w:r>
    </w:p>
    <w:p w14:paraId="4B14063E" w14:textId="0944CED0" w:rsidR="00844441" w:rsidRPr="002342F5" w:rsidRDefault="00844441" w:rsidP="00D05548">
      <w:pPr>
        <w:pStyle w:val="Akapitzlist"/>
        <w:numPr>
          <w:ilvl w:val="0"/>
          <w:numId w:val="172"/>
        </w:numPr>
        <w:ind w:left="1701" w:right="2" w:hanging="425"/>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 xml:space="preserve">(wzór-załącznik nr </w:t>
      </w:r>
      <w:r w:rsidR="00701A23">
        <w:rPr>
          <w:rFonts w:ascii="Arial" w:hAnsi="Arial" w:cs="Arial"/>
          <w:b/>
          <w:sz w:val="22"/>
        </w:rPr>
        <w:t>5</w:t>
      </w:r>
      <w:r w:rsidRPr="002342F5">
        <w:rPr>
          <w:rFonts w:ascii="Arial" w:hAnsi="Arial" w:cs="Arial"/>
          <w:b/>
          <w:sz w:val="22"/>
        </w:rPr>
        <w:t xml:space="preserve"> do SWZ);</w:t>
      </w:r>
    </w:p>
    <w:p w14:paraId="7E75206F" w14:textId="1F075325" w:rsidR="008C77B4" w:rsidRPr="008C77B4" w:rsidRDefault="008C77B4" w:rsidP="00D9136C">
      <w:pPr>
        <w:pStyle w:val="Akapitzlist"/>
        <w:numPr>
          <w:ilvl w:val="1"/>
          <w:numId w:val="8"/>
        </w:numPr>
        <w:ind w:right="2" w:hanging="423"/>
        <w:rPr>
          <w:rFonts w:ascii="Arial" w:hAnsi="Arial" w:cs="Arial"/>
          <w:sz w:val="22"/>
        </w:rPr>
      </w:pPr>
      <w:r>
        <w:rPr>
          <w:rFonts w:ascii="Arial" w:hAnsi="Arial" w:cs="Arial"/>
          <w:sz w:val="22"/>
        </w:rPr>
        <w:t>informacja</w:t>
      </w:r>
      <w:r w:rsidRPr="008C77B4">
        <w:rPr>
          <w:rFonts w:ascii="Arial" w:hAnsi="Arial" w:cs="Arial"/>
          <w:sz w:val="22"/>
        </w:rPr>
        <w:t xml:space="preserve"> z Centralnego Rejestru Beneficjentów Rzeczywistych, w zakresie art.</w:t>
      </w:r>
      <w:r w:rsidR="00B5381F">
        <w:rPr>
          <w:rFonts w:ascii="Arial" w:hAnsi="Arial" w:cs="Arial"/>
          <w:sz w:val="22"/>
        </w:rPr>
        <w:t> </w:t>
      </w:r>
      <w:r w:rsidRPr="008C77B4">
        <w:rPr>
          <w:rFonts w:ascii="Arial" w:hAnsi="Arial" w:cs="Arial"/>
          <w:sz w:val="22"/>
        </w:rPr>
        <w:t>108 ust. 2 ustawy, jeżeli odrębne</w:t>
      </w:r>
      <w:r>
        <w:rPr>
          <w:rFonts w:ascii="Arial" w:hAnsi="Arial" w:cs="Arial"/>
          <w:sz w:val="22"/>
        </w:rPr>
        <w:t xml:space="preserve"> </w:t>
      </w:r>
      <w:r w:rsidRPr="008C77B4">
        <w:rPr>
          <w:rFonts w:ascii="Arial" w:hAnsi="Arial" w:cs="Arial"/>
          <w:sz w:val="22"/>
        </w:rPr>
        <w:t>przepisy wymagają wpisu do tego rejestru, sporząd</w:t>
      </w:r>
      <w:r>
        <w:rPr>
          <w:rFonts w:ascii="Arial" w:hAnsi="Arial" w:cs="Arial"/>
          <w:sz w:val="22"/>
        </w:rPr>
        <w:t>zona</w:t>
      </w:r>
      <w:r w:rsidRPr="008C77B4">
        <w:rPr>
          <w:rFonts w:ascii="Arial" w:hAnsi="Arial" w:cs="Arial"/>
          <w:sz w:val="22"/>
        </w:rPr>
        <w:t xml:space="preserve"> nie wcześniej niż 3 miesiące przed jej złożeniem;</w:t>
      </w:r>
    </w:p>
    <w:p w14:paraId="5A405522" w14:textId="5A2EC35B" w:rsidR="00844441" w:rsidRPr="00D9136C" w:rsidRDefault="008B6CE3" w:rsidP="00D9136C">
      <w:pPr>
        <w:pStyle w:val="Akapitzlist"/>
        <w:numPr>
          <w:ilvl w:val="1"/>
          <w:numId w:val="8"/>
        </w:numPr>
        <w:ind w:right="2" w:hanging="423"/>
        <w:rPr>
          <w:rFonts w:ascii="Arial" w:hAnsi="Arial" w:cs="Arial"/>
          <w:sz w:val="22"/>
        </w:rPr>
      </w:pPr>
      <w:r w:rsidRPr="008B6CE3">
        <w:rPr>
          <w:rFonts w:ascii="Arial" w:hAnsi="Arial" w:cs="Arial"/>
          <w:sz w:val="22"/>
        </w:rPr>
        <w:lastRenderedPageBreak/>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xml:space="preserve">, </w:t>
      </w:r>
      <w:r w:rsidR="00B5381F">
        <w:rPr>
          <w:rFonts w:ascii="Arial" w:hAnsi="Arial" w:cs="Arial"/>
          <w:sz w:val="22"/>
        </w:rPr>
        <w:br/>
      </w:r>
      <w:r w:rsidR="00844441" w:rsidRPr="00D9136C">
        <w:rPr>
          <w:rFonts w:ascii="Arial" w:hAnsi="Arial" w:cs="Arial"/>
          <w:sz w:val="22"/>
        </w:rPr>
        <w:t>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w:t>
      </w:r>
      <w:r w:rsidR="00B5381F">
        <w:rPr>
          <w:rFonts w:ascii="Arial" w:hAnsi="Arial" w:cs="Arial"/>
          <w:sz w:val="22"/>
        </w:rPr>
        <w:br/>
      </w:r>
      <w:r w:rsidR="00844441" w:rsidRPr="00D9136C">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44441" w:rsidRDefault="008B6CE3" w:rsidP="00D05548">
      <w:pPr>
        <w:pStyle w:val="Akapitzlist"/>
        <w:numPr>
          <w:ilvl w:val="1"/>
          <w:numId w:val="8"/>
        </w:numPr>
        <w:ind w:left="1276" w:right="2" w:hanging="425"/>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77777777" w:rsidR="00D212A4" w:rsidRPr="00D9136C" w:rsidRDefault="00D212A4" w:rsidP="00D05548">
      <w:pPr>
        <w:pStyle w:val="Akapitzlist"/>
        <w:numPr>
          <w:ilvl w:val="1"/>
          <w:numId w:val="8"/>
        </w:numPr>
        <w:ind w:left="1276" w:right="2" w:hanging="425"/>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1838F497" w14:textId="1CF86C99" w:rsidR="00D212A4" w:rsidRPr="00D9136C" w:rsidRDefault="00D212A4" w:rsidP="00D05548">
      <w:pPr>
        <w:numPr>
          <w:ilvl w:val="1"/>
          <w:numId w:val="8"/>
        </w:numPr>
        <w:spacing w:after="30" w:line="241" w:lineRule="auto"/>
        <w:ind w:right="-10" w:hanging="425"/>
        <w:rPr>
          <w:rFonts w:ascii="Arial" w:hAnsi="Arial" w:cs="Arial"/>
          <w:sz w:val="22"/>
        </w:rPr>
      </w:pPr>
      <w:r w:rsidRPr="00D9136C">
        <w:rPr>
          <w:rFonts w:ascii="Arial" w:eastAsia="Courier New" w:hAnsi="Arial" w:cs="Arial"/>
          <w:color w:val="auto"/>
          <w:sz w:val="22"/>
        </w:rPr>
        <w:t xml:space="preserve">koncesja na </w:t>
      </w:r>
      <w:r w:rsidR="005C3E75" w:rsidRPr="005C3E75">
        <w:rPr>
          <w:rFonts w:ascii="Arial" w:eastAsia="Courier New" w:hAnsi="Arial" w:cs="Arial"/>
          <w:color w:val="auto"/>
          <w:sz w:val="22"/>
        </w:rPr>
        <w:t>obrót paliwami ciekłymi (OPC)</w:t>
      </w:r>
      <w:r w:rsidRPr="00D9136C">
        <w:rPr>
          <w:rFonts w:ascii="Arial" w:hAnsi="Arial" w:cs="Arial"/>
          <w:color w:val="00000A"/>
          <w:sz w:val="22"/>
        </w:rPr>
        <w:t>;</w:t>
      </w:r>
    </w:p>
    <w:p w14:paraId="5C0BFDCD" w14:textId="77777777" w:rsidR="00D212A4" w:rsidRPr="00D9136C" w:rsidRDefault="00D212A4" w:rsidP="00D05548">
      <w:pPr>
        <w:numPr>
          <w:ilvl w:val="1"/>
          <w:numId w:val="8"/>
        </w:numPr>
        <w:spacing w:after="30" w:line="241" w:lineRule="auto"/>
        <w:ind w:right="-10" w:hanging="425"/>
        <w:rPr>
          <w:rFonts w:ascii="Arial" w:hAnsi="Arial" w:cs="Arial"/>
          <w:sz w:val="22"/>
        </w:rPr>
      </w:pPr>
      <w:r w:rsidRPr="00D9136C">
        <w:rPr>
          <w:rFonts w:ascii="Arial" w:hAnsi="Arial" w:cs="Arial"/>
          <w:color w:val="00000A"/>
          <w:sz w:val="22"/>
        </w:rPr>
        <w:t>dokumenty potwierdzające, że wykonawca jest ubezpieczony od odpowiedzialności cywilnej w zakresie prowadzonej działalności związanej z przedmiotem zamówienia ze wskazaniem sumy gwarancyjnej tego ubezpieczenia;</w:t>
      </w:r>
    </w:p>
    <w:p w14:paraId="29322CFE" w14:textId="65CFF61F" w:rsidR="00E779E2" w:rsidRPr="00D9136C" w:rsidRDefault="00962D28" w:rsidP="00D05548">
      <w:pPr>
        <w:numPr>
          <w:ilvl w:val="1"/>
          <w:numId w:val="8"/>
        </w:numPr>
        <w:spacing w:after="0" w:line="240" w:lineRule="auto"/>
        <w:ind w:left="1270" w:right="-11" w:hanging="425"/>
        <w:rPr>
          <w:rFonts w:ascii="Arial" w:hAnsi="Arial" w:cs="Arial"/>
          <w:sz w:val="22"/>
        </w:rPr>
      </w:pPr>
      <w:r>
        <w:rPr>
          <w:rFonts w:ascii="Arial" w:hAnsi="Arial" w:cs="Arial"/>
          <w:sz w:val="22"/>
        </w:rPr>
        <w:t>informacja</w:t>
      </w:r>
      <w:r w:rsidRPr="00962D28">
        <w:rPr>
          <w:rFonts w:ascii="Arial" w:hAnsi="Arial" w:cs="Arial"/>
          <w:sz w:val="22"/>
        </w:rPr>
        <w:t xml:space="preserve"> banku lub spółdzielczej kasy oszczędnoś</w:t>
      </w:r>
      <w:r>
        <w:rPr>
          <w:rFonts w:ascii="Arial" w:hAnsi="Arial" w:cs="Arial"/>
          <w:sz w:val="22"/>
        </w:rPr>
        <w:t>ciowo-kredytowej potwierdzająca</w:t>
      </w:r>
      <w:r w:rsidRPr="00962D28">
        <w:rPr>
          <w:rFonts w:ascii="Arial" w:hAnsi="Arial" w:cs="Arial"/>
          <w:sz w:val="22"/>
        </w:rPr>
        <w:t xml:space="preserve"> wysokość posiadanych środków finansowych lub zdolność kredytową wykonawcy, w okresie nie wcześniejszym niż 3 miesiące przed jej złożeniem</w:t>
      </w:r>
      <w:r>
        <w:rPr>
          <w:rFonts w:ascii="Arial" w:hAnsi="Arial" w:cs="Arial"/>
          <w:sz w:val="22"/>
        </w:rPr>
        <w:t>;</w:t>
      </w:r>
    </w:p>
    <w:p w14:paraId="53147D1C" w14:textId="39477D63" w:rsidR="00D212A4" w:rsidRPr="00D9136C" w:rsidRDefault="00D212A4" w:rsidP="00D05548">
      <w:pPr>
        <w:numPr>
          <w:ilvl w:val="1"/>
          <w:numId w:val="8"/>
        </w:numPr>
        <w:spacing w:after="0" w:line="240" w:lineRule="auto"/>
        <w:ind w:left="1270" w:right="-11" w:hanging="425"/>
        <w:rPr>
          <w:rFonts w:ascii="Arial" w:hAnsi="Arial" w:cs="Arial"/>
          <w:sz w:val="22"/>
        </w:rPr>
      </w:pPr>
      <w:r w:rsidRPr="00D9136C">
        <w:rPr>
          <w:rFonts w:ascii="Arial" w:hAnsi="Arial" w:cs="Arial"/>
          <w:color w:val="00000A"/>
          <w:sz w:val="22"/>
        </w:rPr>
        <w:t>wykaz</w:t>
      </w:r>
      <w:r w:rsidR="00C11B83" w:rsidRPr="00C11B83">
        <w:rPr>
          <w:rFonts w:ascii="Arial" w:hAnsi="Arial" w:cs="Arial"/>
          <w:color w:val="00000A"/>
          <w:sz w:val="22"/>
        </w:rPr>
        <w:t xml:space="preserve"> dostaw</w:t>
      </w:r>
      <w:r w:rsidRPr="00D9136C">
        <w:rPr>
          <w:rFonts w:ascii="Arial" w:hAnsi="Arial" w:cs="Arial"/>
          <w:color w:val="00000A"/>
          <w:sz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w:t>
      </w:r>
      <w:r w:rsidR="00C11B83" w:rsidRPr="00C11B83">
        <w:rPr>
          <w:rFonts w:ascii="Arial" w:hAnsi="Arial" w:cs="Arial"/>
          <w:color w:val="00000A"/>
          <w:sz w:val="22"/>
        </w:rPr>
        <w:t>dmiotów, na rzecz których dostawy</w:t>
      </w:r>
      <w:r w:rsidRPr="00D9136C">
        <w:rPr>
          <w:rFonts w:ascii="Arial" w:hAnsi="Arial" w:cs="Arial"/>
          <w:color w:val="00000A"/>
          <w:sz w:val="22"/>
        </w:rPr>
        <w:t xml:space="preserve"> zostały wykonane lub są wykonywane, oraz załączeniem dowodów określających, </w:t>
      </w:r>
      <w:r w:rsidR="00C11B83" w:rsidRPr="00C11B83">
        <w:rPr>
          <w:rFonts w:ascii="Arial" w:hAnsi="Arial" w:cs="Arial"/>
          <w:color w:val="00000A"/>
          <w:sz w:val="22"/>
        </w:rPr>
        <w:t>czy te dostawy</w:t>
      </w:r>
      <w:r w:rsidRPr="00D9136C">
        <w:rPr>
          <w:rFonts w:ascii="Arial" w:hAnsi="Arial" w:cs="Arial"/>
          <w:color w:val="00000A"/>
          <w:sz w:val="22"/>
        </w:rPr>
        <w:t xml:space="preserve"> zostały wykonane lub są wykonywane należycie, przy czym dowodami, o których mowa, są referencje bądź inne dokumenty sporządzone przez </w:t>
      </w:r>
      <w:r w:rsidR="00C11B83" w:rsidRPr="00CD17EC">
        <w:rPr>
          <w:rFonts w:ascii="Arial" w:hAnsi="Arial" w:cs="Arial"/>
          <w:color w:val="00000A"/>
          <w:sz w:val="22"/>
        </w:rPr>
        <w:t xml:space="preserve">podmiot, na rzecz którego </w:t>
      </w:r>
      <w:r w:rsidR="00265FC6" w:rsidRPr="00CD17EC">
        <w:rPr>
          <w:rFonts w:ascii="Arial" w:hAnsi="Arial" w:cs="Arial"/>
          <w:color w:val="00000A"/>
          <w:sz w:val="22"/>
        </w:rPr>
        <w:t>dostawy</w:t>
      </w:r>
      <w:r w:rsidRPr="00D9136C">
        <w:rPr>
          <w:rFonts w:ascii="Arial" w:hAnsi="Arial" w:cs="Arial"/>
          <w:color w:val="00000A"/>
          <w:sz w:val="22"/>
        </w:rPr>
        <w:t xml:space="preserve"> zostały wykonane, a w przypadku świadczeń powtarzających się lub ciągłych są wykonywane, a jeżeli wykonawca z przyczyn niezależnych od niego nie jest wstanie uzyskać tych dokumentów –</w:t>
      </w:r>
      <w:r w:rsidR="00A16987">
        <w:rPr>
          <w:rFonts w:ascii="Arial" w:hAnsi="Arial" w:cs="Arial"/>
          <w:color w:val="00000A"/>
          <w:sz w:val="22"/>
        </w:rPr>
        <w:t xml:space="preserve"> </w:t>
      </w:r>
      <w:r w:rsidRPr="00D9136C">
        <w:rPr>
          <w:rFonts w:ascii="Arial" w:hAnsi="Arial" w:cs="Arial"/>
          <w:color w:val="00000A"/>
          <w:sz w:val="22"/>
        </w:rPr>
        <w:t>oświadczenie wykonawcy; w przypadku świadczeń powtarzających się lub ciągłych nadal wykonywanych referencje bądź inne dokumenty potwierdzające ich należyte wykonywanie powinny być wystawione w okresie ostatnich 3 miesięcy</w:t>
      </w:r>
      <w:r w:rsidRPr="00D9136C">
        <w:rPr>
          <w:rFonts w:ascii="Arial" w:hAnsi="Arial" w:cs="Arial"/>
          <w:b/>
          <w:color w:val="00000A"/>
          <w:sz w:val="22"/>
        </w:rPr>
        <w:t xml:space="preserve"> (Wzór- Załącznik nr </w:t>
      </w:r>
      <w:r w:rsidR="00861BF5">
        <w:rPr>
          <w:rFonts w:ascii="Arial" w:hAnsi="Arial" w:cs="Arial"/>
          <w:b/>
          <w:color w:val="00000A"/>
          <w:sz w:val="22"/>
        </w:rPr>
        <w:t>6</w:t>
      </w:r>
      <w:r w:rsidR="00962D28">
        <w:rPr>
          <w:rFonts w:ascii="Arial" w:hAnsi="Arial" w:cs="Arial"/>
          <w:b/>
          <w:color w:val="00000A"/>
          <w:sz w:val="22"/>
        </w:rPr>
        <w:t xml:space="preserve"> </w:t>
      </w:r>
      <w:r w:rsidRPr="00D9136C">
        <w:rPr>
          <w:rFonts w:ascii="Arial" w:hAnsi="Arial" w:cs="Arial"/>
          <w:b/>
          <w:color w:val="00000A"/>
          <w:sz w:val="22"/>
        </w:rPr>
        <w:t>do SWZ).</w:t>
      </w:r>
    </w:p>
    <w:p w14:paraId="2A42EB42" w14:textId="315CA1B8" w:rsidR="00C02CC7" w:rsidRPr="00C02CC7" w:rsidRDefault="00C02CC7" w:rsidP="00BC2A3D">
      <w:pPr>
        <w:numPr>
          <w:ilvl w:val="0"/>
          <w:numId w:val="8"/>
        </w:numPr>
        <w:spacing w:after="33" w:line="259"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BC2A3D">
      <w:pPr>
        <w:numPr>
          <w:ilvl w:val="0"/>
          <w:numId w:val="8"/>
        </w:numPr>
        <w:spacing w:after="33" w:line="259"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lastRenderedPageBreak/>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D9136C">
      <w:pPr>
        <w:numPr>
          <w:ilvl w:val="0"/>
          <w:numId w:val="8"/>
        </w:numPr>
        <w:spacing w:after="33" w:line="259"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D05548">
      <w:pPr>
        <w:numPr>
          <w:ilvl w:val="0"/>
          <w:numId w:val="8"/>
        </w:numPr>
        <w:spacing w:after="33" w:line="259"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A33B8">
      <w:pPr>
        <w:spacing w:after="33" w:line="259" w:lineRule="auto"/>
        <w:ind w:left="850" w:right="0" w:firstLine="0"/>
        <w:jc w:val="left"/>
        <w:rPr>
          <w:rFonts w:ascii="Arial" w:hAnsi="Arial" w:cs="Arial"/>
          <w:sz w:val="22"/>
        </w:rPr>
      </w:pPr>
    </w:p>
    <w:p w14:paraId="4777502C" w14:textId="7CFA8639" w:rsidR="002C7118" w:rsidRPr="00F02D52" w:rsidRDefault="00942299" w:rsidP="00D05548">
      <w:pPr>
        <w:pStyle w:val="Nagwek1"/>
        <w:numPr>
          <w:ilvl w:val="0"/>
          <w:numId w:val="149"/>
        </w:numPr>
        <w:spacing w:after="57"/>
        <w:ind w:left="426" w:right="0" w:hanging="426"/>
        <w:rPr>
          <w:rFonts w:ascii="Arial" w:hAnsi="Arial" w:cs="Arial"/>
        </w:rPr>
      </w:pPr>
      <w:r w:rsidRPr="00F02D52">
        <w:rPr>
          <w:rFonts w:ascii="Arial" w:hAnsi="Arial" w:cs="Arial"/>
        </w:rPr>
        <w:t>Termin związania ofertą</w:t>
      </w:r>
    </w:p>
    <w:p w14:paraId="474B7456" w14:textId="1F92FE81" w:rsidR="002C7118" w:rsidRPr="00F02D52" w:rsidRDefault="00942299" w:rsidP="00D05548">
      <w:pPr>
        <w:numPr>
          <w:ilvl w:val="0"/>
          <w:numId w:val="9"/>
        </w:numPr>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A60A5E" w:rsidRPr="00AD727A">
        <w:rPr>
          <w:rFonts w:ascii="Arial" w:hAnsi="Arial" w:cs="Arial"/>
          <w:b/>
          <w:color w:val="auto"/>
          <w:sz w:val="22"/>
        </w:rPr>
        <w:t>20</w:t>
      </w:r>
      <w:r w:rsidR="001928DA" w:rsidRPr="00AD727A">
        <w:rPr>
          <w:rFonts w:ascii="Arial" w:hAnsi="Arial" w:cs="Arial"/>
          <w:b/>
          <w:color w:val="auto"/>
          <w:sz w:val="22"/>
        </w:rPr>
        <w:t>.0</w:t>
      </w:r>
      <w:r w:rsidR="001A1E3A" w:rsidRPr="00AD727A">
        <w:rPr>
          <w:rFonts w:ascii="Arial" w:hAnsi="Arial" w:cs="Arial"/>
          <w:b/>
          <w:color w:val="auto"/>
          <w:sz w:val="22"/>
        </w:rPr>
        <w:t>8</w:t>
      </w:r>
      <w:r w:rsidR="001928DA" w:rsidRPr="00AD727A">
        <w:rPr>
          <w:rFonts w:ascii="Arial" w:hAnsi="Arial" w:cs="Arial"/>
          <w:b/>
          <w:color w:val="auto"/>
          <w:sz w:val="22"/>
        </w:rPr>
        <w:t>.</w:t>
      </w:r>
      <w:r w:rsidRPr="00AD727A">
        <w:rPr>
          <w:rFonts w:ascii="Arial" w:hAnsi="Arial" w:cs="Arial"/>
          <w:b/>
          <w:color w:val="auto"/>
          <w:sz w:val="22"/>
        </w:rPr>
        <w:t>2021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D05548">
      <w:pPr>
        <w:numPr>
          <w:ilvl w:val="0"/>
          <w:numId w:val="9"/>
        </w:numPr>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D05548">
      <w:pPr>
        <w:numPr>
          <w:ilvl w:val="0"/>
          <w:numId w:val="9"/>
        </w:numPr>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D05548">
      <w:pPr>
        <w:numPr>
          <w:ilvl w:val="0"/>
          <w:numId w:val="9"/>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D05548">
      <w:pPr>
        <w:numPr>
          <w:ilvl w:val="0"/>
          <w:numId w:val="9"/>
        </w:numPr>
        <w:spacing w:after="0"/>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D05548">
      <w:pPr>
        <w:pStyle w:val="Nagwek1"/>
        <w:numPr>
          <w:ilvl w:val="0"/>
          <w:numId w:val="149"/>
        </w:numPr>
        <w:spacing w:after="50" w:line="259" w:lineRule="auto"/>
        <w:ind w:left="426" w:right="0" w:hanging="426"/>
        <w:jc w:val="left"/>
        <w:rPr>
          <w:rFonts w:ascii="Arial" w:hAnsi="Arial" w:cs="Arial"/>
        </w:rPr>
      </w:pPr>
      <w:r w:rsidRPr="00F02D52">
        <w:rPr>
          <w:rFonts w:ascii="Arial" w:hAnsi="Arial" w:cs="Arial"/>
        </w:rPr>
        <w:t>Opis sposobu przygotowania oferty</w:t>
      </w:r>
    </w:p>
    <w:p w14:paraId="55C483B2" w14:textId="77AF647B" w:rsidR="002C7118" w:rsidRPr="00F02D52" w:rsidRDefault="00942299" w:rsidP="00D05548">
      <w:pPr>
        <w:numPr>
          <w:ilvl w:val="0"/>
          <w:numId w:val="10"/>
        </w:numPr>
        <w:ind w:right="2" w:hanging="424"/>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4C1068B4" w:rsidR="003E500A" w:rsidRPr="0045534E" w:rsidRDefault="006574CB" w:rsidP="00D05548">
      <w:pPr>
        <w:numPr>
          <w:ilvl w:val="0"/>
          <w:numId w:val="10"/>
        </w:numPr>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6574CB">
        <w:rPr>
          <w:rFonts w:ascii="Arial" w:hAnsi="Arial" w:cs="Arial"/>
          <w:sz w:val="22"/>
        </w:rPr>
        <w:t>Dz.Urz</w:t>
      </w:r>
      <w:proofErr w:type="spellEnd"/>
      <w:r w:rsidRPr="006574CB">
        <w:rPr>
          <w:rFonts w:ascii="Arial" w:hAnsi="Arial" w:cs="Arial"/>
          <w:sz w:val="22"/>
        </w:rPr>
        <w:t>.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44733F">
        <w:rPr>
          <w:rFonts w:ascii="Arial" w:hAnsi="Arial" w:cs="Arial"/>
          <w:sz w:val="22"/>
        </w:rPr>
        <w:br/>
      </w:r>
      <w:r w:rsidRPr="006574CB">
        <w:rPr>
          <w:rFonts w:ascii="Arial" w:hAnsi="Arial" w:cs="Arial"/>
          <w:sz w:val="22"/>
        </w:rPr>
        <w:t>w postępowaniu na dzień składania ofert, tymczasowo zastępujący wymagane przez Zamawiającego podmiotowe środki dowodowe.</w:t>
      </w:r>
    </w:p>
    <w:p w14:paraId="65BE8B61" w14:textId="4961B38E" w:rsidR="00E047E5" w:rsidRPr="00265FC6" w:rsidRDefault="006574CB" w:rsidP="0045534E">
      <w:pPr>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2">
        <w:r w:rsidRPr="0034234B">
          <w:rPr>
            <w:rStyle w:val="Hipercze"/>
            <w:rFonts w:ascii="Arial" w:hAnsi="Arial" w:cs="Arial"/>
            <w:sz w:val="22"/>
            <w:u w:val="none"/>
          </w:rPr>
          <w:t>espd.uzp.gov.pl</w:t>
        </w:r>
      </w:hyperlink>
      <w:hyperlink r:id="rId13">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45534E">
      <w:pPr>
        <w:ind w:left="850" w:right="2" w:firstLine="0"/>
        <w:rPr>
          <w:rFonts w:ascii="Arial" w:hAnsi="Arial" w:cs="Arial"/>
          <w:sz w:val="22"/>
          <w:u w:val="single"/>
        </w:rPr>
      </w:pPr>
      <w:r w:rsidRPr="0034234B">
        <w:rPr>
          <w:rFonts w:ascii="Arial" w:hAnsi="Arial" w:cs="Arial"/>
          <w:sz w:val="22"/>
          <w:u w:val="single"/>
        </w:rPr>
        <w:t xml:space="preserve">Jednolity dokument przygotowany wstępnie przez Zamawiającego dla przedmiotowego postępowania (w formacie </w:t>
      </w:r>
      <w:proofErr w:type="spellStart"/>
      <w:r w:rsidRPr="0034234B">
        <w:rPr>
          <w:rFonts w:ascii="Arial" w:hAnsi="Arial" w:cs="Arial"/>
          <w:sz w:val="22"/>
          <w:u w:val="single"/>
        </w:rPr>
        <w:t>xml</w:t>
      </w:r>
      <w:proofErr w:type="spellEnd"/>
      <w:r w:rsidRPr="0034234B">
        <w:rPr>
          <w:rFonts w:ascii="Arial" w:hAnsi="Arial" w:cs="Arial"/>
          <w:sz w:val="22"/>
          <w:u w:val="single"/>
        </w:rPr>
        <w:t xml:space="preserve">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45534E">
      <w:pPr>
        <w:ind w:left="850" w:right="2" w:firstLine="0"/>
        <w:rPr>
          <w:rFonts w:ascii="Arial" w:hAnsi="Arial" w:cs="Arial"/>
          <w:b/>
          <w:sz w:val="22"/>
        </w:rPr>
      </w:pPr>
      <w:r w:rsidRPr="0034234B">
        <w:rPr>
          <w:rFonts w:ascii="Arial" w:hAnsi="Arial" w:cs="Arial"/>
          <w:sz w:val="22"/>
        </w:rPr>
        <w:lastRenderedPageBreak/>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D05548">
      <w:pPr>
        <w:numPr>
          <w:ilvl w:val="0"/>
          <w:numId w:val="10"/>
        </w:numPr>
        <w:spacing w:line="248"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D05548">
      <w:pPr>
        <w:numPr>
          <w:ilvl w:val="0"/>
          <w:numId w:val="10"/>
        </w:numPr>
        <w:ind w:right="2" w:hanging="424"/>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D05548">
      <w:pPr>
        <w:numPr>
          <w:ilvl w:val="0"/>
          <w:numId w:val="10"/>
        </w:numPr>
        <w:spacing w:after="4" w:line="25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pPr>
        <w:spacing w:after="93" w:line="259"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D05548">
      <w:pPr>
        <w:pStyle w:val="Akapitzlist"/>
        <w:numPr>
          <w:ilvl w:val="0"/>
          <w:numId w:val="149"/>
        </w:numPr>
        <w:spacing w:after="5" w:line="249" w:lineRule="auto"/>
        <w:ind w:left="426" w:right="0" w:hanging="426"/>
        <w:rPr>
          <w:rFonts w:ascii="Arial" w:hAnsi="Arial" w:cs="Arial"/>
          <w:sz w:val="22"/>
        </w:rPr>
      </w:pPr>
      <w:r w:rsidRPr="00F02D52">
        <w:rPr>
          <w:rFonts w:ascii="Arial" w:hAnsi="Arial" w:cs="Arial"/>
          <w:b/>
          <w:sz w:val="22"/>
        </w:rPr>
        <w:t>Wymagania dotyczące wadium</w:t>
      </w:r>
    </w:p>
    <w:p w14:paraId="53820BD9" w14:textId="77777777" w:rsidR="00126622" w:rsidRPr="00D9136C" w:rsidRDefault="00126622" w:rsidP="00D05548">
      <w:pPr>
        <w:numPr>
          <w:ilvl w:val="0"/>
          <w:numId w:val="19"/>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D9136C">
        <w:rPr>
          <w:rFonts w:ascii="Arial" w:hAnsi="Arial" w:cs="Arial"/>
          <w:sz w:val="22"/>
        </w:rPr>
        <w:t>Zamawiający wymaga wniesienia wadium na poszczególne zadania:</w:t>
      </w:r>
    </w:p>
    <w:p w14:paraId="3F0D617E" w14:textId="6D66CE9B" w:rsidR="00126622" w:rsidRPr="00D9136C" w:rsidRDefault="00126622" w:rsidP="0051520B">
      <w:pPr>
        <w:numPr>
          <w:ilvl w:val="1"/>
          <w:numId w:val="19"/>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D9136C">
        <w:rPr>
          <w:rFonts w:ascii="Arial" w:hAnsi="Arial" w:cs="Arial"/>
          <w:sz w:val="22"/>
        </w:rPr>
        <w:t>Zadanie nr 1</w:t>
      </w:r>
      <w:r w:rsidRPr="00D9136C">
        <w:rPr>
          <w:rFonts w:ascii="Arial" w:hAnsi="Arial" w:cs="Arial"/>
          <w:sz w:val="22"/>
        </w:rPr>
        <w:tab/>
        <w:t xml:space="preserve">- </w:t>
      </w:r>
      <w:r w:rsidR="0051520B">
        <w:rPr>
          <w:rFonts w:ascii="Arial" w:hAnsi="Arial" w:cs="Arial"/>
          <w:sz w:val="22"/>
        </w:rPr>
        <w:t>710</w:t>
      </w:r>
      <w:r w:rsidRPr="001A0F81">
        <w:rPr>
          <w:rFonts w:ascii="Arial" w:hAnsi="Arial" w:cs="Arial"/>
          <w:sz w:val="22"/>
        </w:rPr>
        <w:t xml:space="preserve"> 0</w:t>
      </w:r>
      <w:r w:rsidRPr="00D9136C">
        <w:rPr>
          <w:rFonts w:ascii="Arial" w:hAnsi="Arial" w:cs="Arial"/>
          <w:sz w:val="22"/>
        </w:rPr>
        <w:t>00,00 zł;</w:t>
      </w:r>
    </w:p>
    <w:p w14:paraId="7F61FA8F" w14:textId="2D9CB577" w:rsidR="00126622" w:rsidRPr="00D9136C" w:rsidRDefault="00126622" w:rsidP="0051520B">
      <w:pPr>
        <w:numPr>
          <w:ilvl w:val="1"/>
          <w:numId w:val="19"/>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Pr>
          <w:rFonts w:ascii="Arial" w:hAnsi="Arial" w:cs="Arial"/>
          <w:sz w:val="22"/>
        </w:rPr>
        <w:t>Zadanie nr 2</w:t>
      </w:r>
      <w:r>
        <w:rPr>
          <w:rFonts w:ascii="Arial" w:hAnsi="Arial" w:cs="Arial"/>
          <w:sz w:val="22"/>
        </w:rPr>
        <w:tab/>
        <w:t xml:space="preserve">- </w:t>
      </w:r>
      <w:r w:rsidR="0051520B">
        <w:rPr>
          <w:rFonts w:ascii="Arial" w:hAnsi="Arial" w:cs="Arial"/>
          <w:sz w:val="22"/>
        </w:rPr>
        <w:t>375</w:t>
      </w:r>
      <w:r w:rsidRPr="001A0F81">
        <w:rPr>
          <w:rFonts w:ascii="Arial" w:hAnsi="Arial" w:cs="Arial"/>
          <w:sz w:val="22"/>
        </w:rPr>
        <w:t xml:space="preserve"> 0</w:t>
      </w:r>
      <w:r w:rsidRPr="00D9136C">
        <w:rPr>
          <w:rFonts w:ascii="Arial" w:hAnsi="Arial" w:cs="Arial"/>
          <w:sz w:val="22"/>
        </w:rPr>
        <w:t>00,00 zł;</w:t>
      </w:r>
    </w:p>
    <w:p w14:paraId="58F203BE" w14:textId="38B4F6F1" w:rsidR="007E6403" w:rsidRPr="00D9136C" w:rsidRDefault="00126622" w:rsidP="0051520B">
      <w:pPr>
        <w:pStyle w:val="Akapitzlist"/>
        <w:numPr>
          <w:ilvl w:val="1"/>
          <w:numId w:val="19"/>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3</w:t>
      </w:r>
      <w:r>
        <w:rPr>
          <w:rFonts w:ascii="Arial" w:hAnsi="Arial" w:cs="Arial"/>
          <w:sz w:val="22"/>
        </w:rPr>
        <w:tab/>
        <w:t xml:space="preserve">- </w:t>
      </w:r>
      <w:r w:rsidR="0051520B">
        <w:rPr>
          <w:rFonts w:ascii="Arial" w:hAnsi="Arial" w:cs="Arial"/>
          <w:sz w:val="22"/>
        </w:rPr>
        <w:t>345</w:t>
      </w:r>
      <w:r w:rsidRPr="001A0F81">
        <w:rPr>
          <w:rFonts w:ascii="Arial" w:hAnsi="Arial" w:cs="Arial"/>
          <w:sz w:val="22"/>
        </w:rPr>
        <w:t xml:space="preserve"> 000,00 zł.</w:t>
      </w:r>
    </w:p>
    <w:p w14:paraId="5786880F" w14:textId="5CEBF3DC" w:rsidR="007E6403" w:rsidRPr="00F02D52" w:rsidRDefault="007E6403" w:rsidP="00D05548">
      <w:pPr>
        <w:numPr>
          <w:ilvl w:val="0"/>
          <w:numId w:val="19"/>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D05548">
      <w:pPr>
        <w:numPr>
          <w:ilvl w:val="0"/>
          <w:numId w:val="19"/>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D05548">
      <w:pPr>
        <w:numPr>
          <w:ilvl w:val="0"/>
          <w:numId w:val="19"/>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D05548">
      <w:pPr>
        <w:numPr>
          <w:ilvl w:val="0"/>
          <w:numId w:val="19"/>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D05548">
      <w:pPr>
        <w:numPr>
          <w:ilvl w:val="0"/>
          <w:numId w:val="19"/>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D05548">
      <w:pPr>
        <w:numPr>
          <w:ilvl w:val="0"/>
          <w:numId w:val="19"/>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4DBE4A1D" w:rsidR="007E6403" w:rsidRPr="00F02D52" w:rsidRDefault="007E6403" w:rsidP="00D05548">
      <w:pPr>
        <w:numPr>
          <w:ilvl w:val="0"/>
          <w:numId w:val="19"/>
        </w:numPr>
        <w:tabs>
          <w:tab w:val="clear" w:pos="360"/>
        </w:tabs>
        <w:autoSpaceDE w:val="0"/>
        <w:autoSpaceDN w:val="0"/>
        <w:adjustRightInd w:val="0"/>
        <w:spacing w:after="0" w:line="240" w:lineRule="auto"/>
        <w:ind w:left="851"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3B4846" w:rsidRPr="003B4846">
        <w:rPr>
          <w:rFonts w:ascii="Arial" w:eastAsia="Calibri" w:hAnsi="Arial" w:cs="Arial"/>
          <w:b/>
          <w:color w:val="auto"/>
          <w:sz w:val="22"/>
          <w:lang w:eastAsia="en-US"/>
        </w:rPr>
        <w:t xml:space="preserve">Dostawa do zapasów agencyjnych </w:t>
      </w:r>
      <w:r w:rsidR="0051520B">
        <w:rPr>
          <w:rFonts w:ascii="Arial" w:eastAsia="Calibri" w:hAnsi="Arial" w:cs="Arial"/>
          <w:b/>
          <w:color w:val="auto"/>
          <w:sz w:val="22"/>
          <w:lang w:eastAsia="en-US"/>
        </w:rPr>
        <w:t>benzyny silnikowej 95</w:t>
      </w:r>
      <w:r w:rsidR="006E1BB5">
        <w:rPr>
          <w:rFonts w:ascii="Arial" w:eastAsia="Calibri" w:hAnsi="Arial" w:cs="Arial"/>
          <w:b/>
          <w:color w:val="auto"/>
          <w:sz w:val="22"/>
          <w:lang w:eastAsia="en-US"/>
        </w:rPr>
        <w:t>, zadanie nr ………</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51520B">
        <w:rPr>
          <w:rFonts w:ascii="Arial" w:eastAsia="Calibri" w:hAnsi="Arial" w:cs="Arial"/>
          <w:b/>
          <w:color w:val="auto"/>
          <w:sz w:val="22"/>
          <w:lang w:eastAsia="en-US"/>
        </w:rPr>
        <w:t>5</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D05548">
      <w:pPr>
        <w:numPr>
          <w:ilvl w:val="0"/>
          <w:numId w:val="19"/>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F02D52" w:rsidRDefault="00942299" w:rsidP="00D05548">
      <w:pPr>
        <w:pStyle w:val="Nagwek1"/>
        <w:numPr>
          <w:ilvl w:val="0"/>
          <w:numId w:val="149"/>
        </w:numPr>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pPr>
        <w:numPr>
          <w:ilvl w:val="0"/>
          <w:numId w:val="11"/>
        </w:numPr>
        <w:spacing w:after="4" w:line="25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pPr>
        <w:numPr>
          <w:ilvl w:val="0"/>
          <w:numId w:val="11"/>
        </w:numPr>
        <w:spacing w:after="4" w:line="25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pPr>
        <w:numPr>
          <w:ilvl w:val="0"/>
          <w:numId w:val="11"/>
        </w:numPr>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2A9A63E6" w14:textId="2CBF58EB" w:rsidR="002C7118" w:rsidRPr="00F02D52" w:rsidRDefault="00141FEE" w:rsidP="00D9136C">
      <w:pPr>
        <w:pStyle w:val="Akapitzlist"/>
        <w:numPr>
          <w:ilvl w:val="0"/>
          <w:numId w:val="11"/>
        </w:numPr>
        <w:ind w:right="-1" w:hanging="424"/>
      </w:pPr>
      <w:r w:rsidRPr="00D9136C">
        <w:rPr>
          <w:rFonts w:ascii="Arial" w:hAnsi="Arial" w:cs="Arial"/>
          <w:sz w:val="22"/>
        </w:rPr>
        <w:lastRenderedPageBreak/>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pPr>
        <w:numPr>
          <w:ilvl w:val="0"/>
          <w:numId w:val="11"/>
        </w:numPr>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2B499F">
      <w:pPr>
        <w:numPr>
          <w:ilvl w:val="0"/>
          <w:numId w:val="11"/>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1A5F8B" w:rsidP="002B499F">
      <w:pPr>
        <w:ind w:left="850" w:right="2" w:firstLine="0"/>
        <w:jc w:val="left"/>
        <w:rPr>
          <w:rFonts w:ascii="Arial" w:hAnsi="Arial" w:cs="Arial"/>
          <w:sz w:val="22"/>
        </w:rPr>
      </w:pPr>
      <w:hyperlink r:id="rId14"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pPr>
        <w:numPr>
          <w:ilvl w:val="0"/>
          <w:numId w:val="11"/>
        </w:numPr>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3E477153" w:rsidR="002C7118" w:rsidRPr="00F02D52" w:rsidRDefault="00942299">
      <w:pPr>
        <w:numPr>
          <w:ilvl w:val="0"/>
          <w:numId w:val="11"/>
        </w:numPr>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5C5F66" w:rsidRPr="00AD727A">
        <w:rPr>
          <w:rFonts w:ascii="Arial" w:hAnsi="Arial" w:cs="Arial"/>
          <w:b/>
          <w:color w:val="auto"/>
          <w:sz w:val="22"/>
        </w:rPr>
        <w:t>2</w:t>
      </w:r>
      <w:r w:rsidR="0051520B">
        <w:rPr>
          <w:rFonts w:ascii="Arial" w:hAnsi="Arial" w:cs="Arial"/>
          <w:b/>
          <w:color w:val="auto"/>
          <w:sz w:val="22"/>
        </w:rPr>
        <w:t>7</w:t>
      </w:r>
      <w:r w:rsidR="00EE713D" w:rsidRPr="00AD727A">
        <w:rPr>
          <w:rFonts w:ascii="Arial" w:hAnsi="Arial" w:cs="Arial"/>
          <w:b/>
          <w:color w:val="auto"/>
          <w:sz w:val="22"/>
        </w:rPr>
        <w:t>.0</w:t>
      </w:r>
      <w:r w:rsidR="005C5F66" w:rsidRPr="00AD727A">
        <w:rPr>
          <w:rFonts w:ascii="Arial" w:hAnsi="Arial" w:cs="Arial"/>
          <w:b/>
          <w:color w:val="auto"/>
          <w:sz w:val="22"/>
        </w:rPr>
        <w:t>4</w:t>
      </w:r>
      <w:r w:rsidR="00EE713D" w:rsidRPr="00AD727A">
        <w:rPr>
          <w:rFonts w:ascii="Arial" w:hAnsi="Arial" w:cs="Arial"/>
          <w:b/>
          <w:color w:val="auto"/>
          <w:sz w:val="22"/>
        </w:rPr>
        <w:t>.</w:t>
      </w:r>
      <w:r w:rsidR="0006055A" w:rsidRPr="00AD727A">
        <w:rPr>
          <w:rFonts w:ascii="Arial" w:hAnsi="Arial" w:cs="Arial"/>
          <w:b/>
          <w:color w:val="auto"/>
          <w:sz w:val="22"/>
        </w:rPr>
        <w:t xml:space="preserve">2021 r., o godz. </w:t>
      </w:r>
      <w:r w:rsidR="0006185B" w:rsidRPr="00AD727A">
        <w:rPr>
          <w:rFonts w:ascii="Arial" w:hAnsi="Arial" w:cs="Arial"/>
          <w:b/>
          <w:color w:val="auto"/>
          <w:sz w:val="22"/>
        </w:rPr>
        <w:t>13</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w:t>
      </w:r>
      <w:proofErr w:type="spellStart"/>
      <w:r w:rsidRPr="00F02D52">
        <w:rPr>
          <w:rFonts w:ascii="Arial" w:hAnsi="Arial" w:cs="Arial"/>
          <w:sz w:val="22"/>
        </w:rPr>
        <w:t>hh:mm:ss</w:t>
      </w:r>
      <w:proofErr w:type="spellEnd"/>
      <w:r w:rsidRPr="00F02D52">
        <w:rPr>
          <w:rFonts w:ascii="Arial" w:hAnsi="Arial" w:cs="Arial"/>
          <w:sz w:val="22"/>
        </w:rPr>
        <w:t>) generowany wg czasu lokalnego serwera synchronizowanego zegarem Głównego Urzędu Miar.</w:t>
      </w:r>
    </w:p>
    <w:p w14:paraId="4544A71C" w14:textId="77777777" w:rsidR="002C7118" w:rsidRPr="00F02D52" w:rsidRDefault="00942299">
      <w:pPr>
        <w:numPr>
          <w:ilvl w:val="0"/>
          <w:numId w:val="11"/>
        </w:numPr>
        <w:spacing w:after="16" w:line="25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pPr>
        <w:numPr>
          <w:ilvl w:val="0"/>
          <w:numId w:val="11"/>
        </w:numPr>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pPr>
        <w:numPr>
          <w:ilvl w:val="0"/>
          <w:numId w:val="11"/>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D05548">
      <w:pPr>
        <w:pStyle w:val="Nagwek1"/>
        <w:numPr>
          <w:ilvl w:val="0"/>
          <w:numId w:val="149"/>
        </w:numPr>
        <w:spacing w:after="0" w:line="259" w:lineRule="auto"/>
        <w:ind w:left="426" w:right="0" w:hanging="426"/>
        <w:jc w:val="left"/>
        <w:rPr>
          <w:rFonts w:ascii="Arial" w:hAnsi="Arial" w:cs="Arial"/>
        </w:rPr>
      </w:pPr>
      <w:r w:rsidRPr="00F02D52">
        <w:rPr>
          <w:rFonts w:ascii="Arial" w:hAnsi="Arial" w:cs="Arial"/>
        </w:rPr>
        <w:t>Termin otwarcia ofert</w:t>
      </w:r>
    </w:p>
    <w:p w14:paraId="3D0367EE" w14:textId="1FFFF51F" w:rsidR="002C7118" w:rsidRPr="00F02D52" w:rsidRDefault="00942299" w:rsidP="00D05548">
      <w:pPr>
        <w:numPr>
          <w:ilvl w:val="0"/>
          <w:numId w:val="12"/>
        </w:numPr>
        <w:spacing w:after="4" w:line="25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D56957" w:rsidRPr="00AD727A">
        <w:rPr>
          <w:rFonts w:ascii="Arial" w:hAnsi="Arial" w:cs="Arial"/>
          <w:b/>
          <w:color w:val="auto"/>
          <w:sz w:val="22"/>
        </w:rPr>
        <w:t>2</w:t>
      </w:r>
      <w:r w:rsidR="0051520B">
        <w:rPr>
          <w:rFonts w:ascii="Arial" w:hAnsi="Arial" w:cs="Arial"/>
          <w:b/>
          <w:color w:val="auto"/>
          <w:sz w:val="22"/>
        </w:rPr>
        <w:t>7</w:t>
      </w:r>
      <w:r w:rsidR="0006055A" w:rsidRPr="00AD727A">
        <w:rPr>
          <w:rFonts w:ascii="Arial" w:hAnsi="Arial" w:cs="Arial"/>
          <w:b/>
          <w:color w:val="auto"/>
          <w:sz w:val="22"/>
        </w:rPr>
        <w:t>.0</w:t>
      </w:r>
      <w:r w:rsidR="00D56957" w:rsidRPr="00AD727A">
        <w:rPr>
          <w:rFonts w:ascii="Arial" w:hAnsi="Arial" w:cs="Arial"/>
          <w:b/>
          <w:color w:val="auto"/>
          <w:sz w:val="22"/>
        </w:rPr>
        <w:t>4</w:t>
      </w:r>
      <w:r w:rsidR="00D801F7" w:rsidRPr="00AD727A">
        <w:rPr>
          <w:rFonts w:ascii="Arial" w:hAnsi="Arial" w:cs="Arial"/>
          <w:b/>
          <w:color w:val="auto"/>
          <w:sz w:val="22"/>
        </w:rPr>
        <w:t>.</w:t>
      </w:r>
      <w:r w:rsidRPr="00AD727A">
        <w:rPr>
          <w:rFonts w:ascii="Arial" w:hAnsi="Arial" w:cs="Arial"/>
          <w:b/>
          <w:color w:val="auto"/>
          <w:sz w:val="22"/>
        </w:rPr>
        <w:t xml:space="preserve">2021 r. godz. </w:t>
      </w:r>
      <w:r w:rsidR="0006185B" w:rsidRPr="00AD727A">
        <w:rPr>
          <w:rFonts w:ascii="Arial" w:hAnsi="Arial" w:cs="Arial"/>
          <w:b/>
          <w:color w:val="auto"/>
          <w:sz w:val="22"/>
        </w:rPr>
        <w:t>13</w:t>
      </w:r>
      <w:r w:rsidRPr="00AD727A">
        <w:rPr>
          <w:rFonts w:ascii="Arial" w:hAnsi="Arial" w:cs="Arial"/>
          <w:b/>
          <w:color w:val="auto"/>
          <w:sz w:val="22"/>
        </w:rPr>
        <w:t>:</w:t>
      </w:r>
      <w:r w:rsidR="0006185B" w:rsidRPr="00AD727A">
        <w:rPr>
          <w:rFonts w:ascii="Arial" w:hAnsi="Arial" w:cs="Arial"/>
          <w:b/>
          <w:color w:val="auto"/>
          <w:sz w:val="22"/>
        </w:rPr>
        <w:t>1</w:t>
      </w:r>
      <w:r w:rsidRPr="00AD727A">
        <w:rPr>
          <w:rFonts w:ascii="Arial" w:hAnsi="Arial" w:cs="Arial"/>
          <w:b/>
          <w:color w:val="auto"/>
          <w:sz w:val="22"/>
        </w:rPr>
        <w:t>0.</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D05548">
      <w:pPr>
        <w:numPr>
          <w:ilvl w:val="0"/>
          <w:numId w:val="12"/>
        </w:numPr>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D05548">
      <w:pPr>
        <w:numPr>
          <w:ilvl w:val="0"/>
          <w:numId w:val="12"/>
        </w:numPr>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D05548">
      <w:pPr>
        <w:numPr>
          <w:ilvl w:val="0"/>
          <w:numId w:val="12"/>
        </w:numPr>
        <w:spacing w:after="0"/>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pPr>
        <w:numPr>
          <w:ilvl w:val="1"/>
          <w:numId w:val="12"/>
        </w:numPr>
        <w:spacing w:after="0"/>
        <w:ind w:right="2" w:hanging="238"/>
        <w:rPr>
          <w:rFonts w:ascii="Arial" w:hAnsi="Arial" w:cs="Arial"/>
          <w:sz w:val="22"/>
        </w:rPr>
      </w:pPr>
      <w:r w:rsidRPr="00F02D52">
        <w:rPr>
          <w:rFonts w:ascii="Arial" w:hAnsi="Arial" w:cs="Arial"/>
          <w:sz w:val="22"/>
        </w:rPr>
        <w:lastRenderedPageBreak/>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pPr>
        <w:numPr>
          <w:ilvl w:val="1"/>
          <w:numId w:val="12"/>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D05548">
      <w:pPr>
        <w:pStyle w:val="Nagwek1"/>
        <w:numPr>
          <w:ilvl w:val="0"/>
          <w:numId w:val="149"/>
        </w:numPr>
        <w:spacing w:after="129"/>
        <w:ind w:left="426" w:right="0" w:hanging="426"/>
        <w:rPr>
          <w:rFonts w:ascii="Arial" w:hAnsi="Arial" w:cs="Arial"/>
        </w:rPr>
      </w:pPr>
      <w:r w:rsidRPr="00F02D52">
        <w:rPr>
          <w:rFonts w:ascii="Arial" w:hAnsi="Arial" w:cs="Arial"/>
        </w:rPr>
        <w:t>Sposób obliczenia ceny</w:t>
      </w:r>
    </w:p>
    <w:p w14:paraId="3BA5C358" w14:textId="3F05B2FA" w:rsidR="00AA3804" w:rsidRPr="00AA3804" w:rsidRDefault="00AE4346" w:rsidP="00AA3804">
      <w:pPr>
        <w:spacing w:after="120" w:line="280" w:lineRule="exact"/>
        <w:ind w:left="426" w:right="-1"/>
        <w:rPr>
          <w:rFonts w:ascii="Arial" w:hAnsi="Arial" w:cs="Arial"/>
          <w:sz w:val="22"/>
        </w:rPr>
      </w:pPr>
      <w:r w:rsidRPr="00D9136C">
        <w:rPr>
          <w:rFonts w:ascii="Arial" w:hAnsi="Arial" w:cs="Arial"/>
          <w:sz w:val="22"/>
        </w:rPr>
        <w:t xml:space="preserve">Cena oferty składać się będzie z ceny, która </w:t>
      </w:r>
      <w:r w:rsidR="00AA3804" w:rsidRPr="00AA3804">
        <w:rPr>
          <w:rFonts w:ascii="Arial" w:hAnsi="Arial" w:cs="Arial"/>
          <w:sz w:val="22"/>
        </w:rPr>
        <w:t xml:space="preserve">będzie średnią arytmetyczną z publikowanych notowań benzyny silnikowej 95 w </w:t>
      </w:r>
      <w:proofErr w:type="spellStart"/>
      <w:r w:rsidR="00AA3804" w:rsidRPr="00AA3804">
        <w:rPr>
          <w:rFonts w:ascii="Arial" w:hAnsi="Arial" w:cs="Arial"/>
          <w:sz w:val="22"/>
        </w:rPr>
        <w:t>Platt’s</w:t>
      </w:r>
      <w:proofErr w:type="spellEnd"/>
      <w:r w:rsidR="00AA3804" w:rsidRPr="00AA3804">
        <w:rPr>
          <w:rFonts w:ascii="Arial" w:hAnsi="Arial" w:cs="Arial"/>
          <w:sz w:val="22"/>
        </w:rPr>
        <w:t xml:space="preserve"> </w:t>
      </w:r>
      <w:proofErr w:type="spellStart"/>
      <w:r w:rsidR="00AA3804" w:rsidRPr="00AA3804">
        <w:rPr>
          <w:rFonts w:ascii="Arial" w:hAnsi="Arial" w:cs="Arial"/>
          <w:sz w:val="22"/>
        </w:rPr>
        <w:t>European</w:t>
      </w:r>
      <w:proofErr w:type="spellEnd"/>
      <w:r w:rsidR="00AA3804" w:rsidRPr="00AA3804">
        <w:rPr>
          <w:rFonts w:ascii="Arial" w:hAnsi="Arial" w:cs="Arial"/>
          <w:sz w:val="22"/>
        </w:rPr>
        <w:t xml:space="preserve"> </w:t>
      </w:r>
      <w:proofErr w:type="spellStart"/>
      <w:r w:rsidR="00AA3804" w:rsidRPr="00AA3804">
        <w:rPr>
          <w:rFonts w:ascii="Arial" w:hAnsi="Arial" w:cs="Arial"/>
          <w:sz w:val="22"/>
        </w:rPr>
        <w:t>Marketscan</w:t>
      </w:r>
      <w:proofErr w:type="spellEnd"/>
      <w:r w:rsidR="00AA3804" w:rsidRPr="00AA3804">
        <w:rPr>
          <w:rFonts w:ascii="Arial" w:hAnsi="Arial" w:cs="Arial"/>
          <w:sz w:val="22"/>
        </w:rPr>
        <w:t xml:space="preserve"> notowania  </w:t>
      </w:r>
      <w:proofErr w:type="spellStart"/>
      <w:r w:rsidR="00AA3804" w:rsidRPr="00AA3804">
        <w:rPr>
          <w:rFonts w:ascii="Arial" w:hAnsi="Arial" w:cs="Arial"/>
          <w:sz w:val="22"/>
        </w:rPr>
        <w:t>Gasoline</w:t>
      </w:r>
      <w:proofErr w:type="spellEnd"/>
      <w:r w:rsidR="00AA3804" w:rsidRPr="00AA3804">
        <w:rPr>
          <w:rFonts w:ascii="Arial" w:hAnsi="Arial" w:cs="Arial"/>
          <w:sz w:val="22"/>
        </w:rPr>
        <w:t xml:space="preserve"> 10 </w:t>
      </w:r>
      <w:proofErr w:type="spellStart"/>
      <w:r w:rsidR="00AA3804" w:rsidRPr="00AA3804">
        <w:rPr>
          <w:rFonts w:ascii="Arial" w:hAnsi="Arial" w:cs="Arial"/>
          <w:sz w:val="22"/>
        </w:rPr>
        <w:t>ppms</w:t>
      </w:r>
      <w:proofErr w:type="spellEnd"/>
      <w:r w:rsidR="00AA3804" w:rsidRPr="00AA3804">
        <w:rPr>
          <w:rFonts w:ascii="Arial" w:hAnsi="Arial" w:cs="Arial"/>
          <w:sz w:val="22"/>
        </w:rPr>
        <w:t xml:space="preserve"> CIF NWE Cargo USD z </w:t>
      </w:r>
      <w:r w:rsidR="00AA3804">
        <w:rPr>
          <w:rFonts w:ascii="Arial" w:hAnsi="Arial" w:cs="Arial"/>
          <w:sz w:val="22"/>
        </w:rPr>
        <w:t>11</w:t>
      </w:r>
      <w:r w:rsidR="00AA3804" w:rsidRPr="00AA3804">
        <w:rPr>
          <w:rFonts w:ascii="Arial" w:hAnsi="Arial" w:cs="Arial"/>
          <w:sz w:val="22"/>
        </w:rPr>
        <w:t xml:space="preserve"> tygodnia 2021 r. (</w:t>
      </w:r>
      <w:r w:rsidR="00AA3804" w:rsidRPr="00AA3804">
        <w:rPr>
          <w:rFonts w:ascii="Arial" w:hAnsi="Arial" w:cs="Arial"/>
          <w:i/>
          <w:sz w:val="22"/>
        </w:rPr>
        <w:t>liczonego od poniedziałku do piątku</w:t>
      </w:r>
      <w:r w:rsidR="00AA3804" w:rsidRPr="00AA3804">
        <w:rPr>
          <w:rFonts w:ascii="Arial" w:hAnsi="Arial" w:cs="Arial"/>
          <w:sz w:val="22"/>
        </w:rPr>
        <w:t>) przeliczoną na zł/tonę (zł/Mg) na podstawie średniego kursu dolara USD (tabela A kursów średnich walut obcych NBP) z okresu tygodnia przyjętego dla notowań benzyny silnikowej 95 powiększonej/ pomniejszonej o oferowany przez Wykonawcę premię/opust w zł/Mg. Tak ustalona cena zostanie wyliczona w zł/m</w:t>
      </w:r>
      <w:r w:rsidR="00AA3804" w:rsidRPr="00AA3804">
        <w:rPr>
          <w:rFonts w:ascii="Arial" w:hAnsi="Arial" w:cs="Arial"/>
          <w:sz w:val="22"/>
          <w:vertAlign w:val="superscript"/>
        </w:rPr>
        <w:t>3</w:t>
      </w:r>
      <w:r w:rsidR="00AA3804" w:rsidRPr="00AA3804">
        <w:rPr>
          <w:rFonts w:ascii="Arial" w:hAnsi="Arial" w:cs="Arial"/>
          <w:sz w:val="22"/>
        </w:rPr>
        <w:t xml:space="preserve"> na podstawie gęstości paliwa 0,755 Mg/m</w:t>
      </w:r>
      <w:r w:rsidR="00AA3804" w:rsidRPr="00AA3804">
        <w:rPr>
          <w:rFonts w:ascii="Arial" w:hAnsi="Arial" w:cs="Arial"/>
          <w:sz w:val="22"/>
          <w:vertAlign w:val="superscript"/>
        </w:rPr>
        <w:t>3</w:t>
      </w:r>
      <w:r w:rsidR="00AA3804" w:rsidRPr="00AA3804">
        <w:rPr>
          <w:rFonts w:ascii="Arial" w:hAnsi="Arial" w:cs="Arial"/>
          <w:sz w:val="22"/>
        </w:rPr>
        <w:t xml:space="preserve"> </w:t>
      </w:r>
      <w:r w:rsidR="00AA3804" w:rsidRPr="00AA3804">
        <w:rPr>
          <w:rFonts w:ascii="Arial" w:hAnsi="Arial" w:cs="Arial"/>
          <w:b/>
          <w:sz w:val="22"/>
        </w:rPr>
        <w:t>(cenę dla 1 m</w:t>
      </w:r>
      <w:r w:rsidR="00AA3804" w:rsidRPr="00AA3804">
        <w:rPr>
          <w:rFonts w:ascii="Arial" w:hAnsi="Arial" w:cs="Arial"/>
          <w:b/>
          <w:sz w:val="22"/>
          <w:vertAlign w:val="superscript"/>
        </w:rPr>
        <w:t>3</w:t>
      </w:r>
      <w:r w:rsidR="00AA3804" w:rsidRPr="00AA3804">
        <w:rPr>
          <w:rFonts w:ascii="Arial" w:hAnsi="Arial" w:cs="Arial"/>
          <w:b/>
          <w:sz w:val="22"/>
        </w:rPr>
        <w:t xml:space="preserve"> należy zaokrąglić do 2 miejsc po przecinku) </w:t>
      </w:r>
      <w:r w:rsidR="00AA3804" w:rsidRPr="00AA3804">
        <w:rPr>
          <w:rFonts w:ascii="Arial" w:hAnsi="Arial" w:cs="Arial"/>
          <w:sz w:val="22"/>
        </w:rPr>
        <w:t>oraz przemnożona przez ilość paliwa. Wyliczenie ceny nastąpi zgodnie z poniższym wzorem:</w:t>
      </w:r>
    </w:p>
    <w:p w14:paraId="6143CF1F" w14:textId="77777777" w:rsidR="00AA3804" w:rsidRPr="00AA3804" w:rsidRDefault="00AA3804" w:rsidP="00AA3804">
      <w:pPr>
        <w:spacing w:after="120" w:line="280" w:lineRule="exact"/>
        <w:ind w:left="426" w:right="-1"/>
        <w:rPr>
          <w:rFonts w:ascii="Arial" w:hAnsi="Arial" w:cs="Arial"/>
          <w:b/>
          <w:sz w:val="22"/>
        </w:rPr>
      </w:pPr>
      <w:r w:rsidRPr="00AA3804">
        <w:rPr>
          <w:rFonts w:ascii="Arial" w:hAnsi="Arial" w:cs="Arial"/>
          <w:b/>
          <w:sz w:val="22"/>
        </w:rPr>
        <w:t xml:space="preserve">C </w:t>
      </w:r>
      <w:r w:rsidRPr="00AA3804">
        <w:rPr>
          <w:rFonts w:ascii="Arial" w:hAnsi="Arial" w:cs="Arial"/>
          <w:sz w:val="22"/>
        </w:rPr>
        <w:t>=</w:t>
      </w:r>
      <w:r w:rsidRPr="00AA3804">
        <w:rPr>
          <w:rFonts w:ascii="Arial" w:hAnsi="Arial" w:cs="Arial"/>
          <w:b/>
          <w:sz w:val="22"/>
        </w:rPr>
        <w:t xml:space="preserve"> (</w:t>
      </w:r>
      <w:proofErr w:type="spellStart"/>
      <w:r w:rsidRPr="00AA3804">
        <w:rPr>
          <w:rFonts w:ascii="Arial" w:hAnsi="Arial" w:cs="Arial"/>
          <w:b/>
          <w:sz w:val="22"/>
        </w:rPr>
        <w:t>Cw</w:t>
      </w:r>
      <w:proofErr w:type="spellEnd"/>
      <w:r w:rsidRPr="00AA3804">
        <w:rPr>
          <w:rFonts w:ascii="Arial" w:hAnsi="Arial" w:cs="Arial"/>
          <w:sz w:val="22"/>
        </w:rPr>
        <w:t xml:space="preserve"> x</w:t>
      </w:r>
      <w:r w:rsidRPr="00AA3804">
        <w:rPr>
          <w:rFonts w:ascii="Arial" w:hAnsi="Arial" w:cs="Arial"/>
          <w:b/>
          <w:sz w:val="22"/>
        </w:rPr>
        <w:t xml:space="preserve"> k</w:t>
      </w:r>
      <w:r w:rsidRPr="00AA3804">
        <w:rPr>
          <w:rFonts w:ascii="Arial" w:hAnsi="Arial" w:cs="Arial"/>
          <w:sz w:val="22"/>
        </w:rPr>
        <w:t xml:space="preserve"> +/- </w:t>
      </w:r>
      <w:r w:rsidRPr="00AA3804">
        <w:rPr>
          <w:rFonts w:ascii="Arial" w:hAnsi="Arial" w:cs="Arial"/>
          <w:b/>
          <w:sz w:val="22"/>
        </w:rPr>
        <w:t xml:space="preserve">P) </w:t>
      </w:r>
      <w:r w:rsidRPr="00AA3804">
        <w:rPr>
          <w:rFonts w:ascii="Arial" w:hAnsi="Arial" w:cs="Arial"/>
          <w:sz w:val="22"/>
        </w:rPr>
        <w:t>x</w:t>
      </w:r>
      <w:r w:rsidRPr="00AA3804">
        <w:rPr>
          <w:rFonts w:ascii="Arial" w:hAnsi="Arial" w:cs="Arial"/>
          <w:b/>
          <w:sz w:val="22"/>
        </w:rPr>
        <w:t xml:space="preserve"> 0,755 </w:t>
      </w:r>
      <w:r w:rsidRPr="00AA3804">
        <w:rPr>
          <w:rFonts w:ascii="Arial" w:hAnsi="Arial" w:cs="Arial"/>
          <w:sz w:val="22"/>
        </w:rPr>
        <w:t>x</w:t>
      </w:r>
      <w:r w:rsidRPr="00AA3804">
        <w:rPr>
          <w:rFonts w:ascii="Arial" w:hAnsi="Arial" w:cs="Arial"/>
          <w:b/>
          <w:sz w:val="22"/>
        </w:rPr>
        <w:t xml:space="preserve"> I</w:t>
      </w:r>
    </w:p>
    <w:p w14:paraId="016DD565" w14:textId="77777777" w:rsidR="00AA3804" w:rsidRPr="00AA3804" w:rsidRDefault="00AA3804" w:rsidP="00AA3804">
      <w:pPr>
        <w:spacing w:after="120" w:line="280" w:lineRule="exact"/>
        <w:ind w:left="426" w:right="-1"/>
        <w:rPr>
          <w:rFonts w:ascii="Arial" w:hAnsi="Arial" w:cs="Arial"/>
          <w:sz w:val="22"/>
        </w:rPr>
      </w:pPr>
      <w:r w:rsidRPr="00AA3804">
        <w:rPr>
          <w:rFonts w:ascii="Arial" w:hAnsi="Arial" w:cs="Arial"/>
          <w:sz w:val="22"/>
        </w:rPr>
        <w:t>gdzie:</w:t>
      </w:r>
    </w:p>
    <w:p w14:paraId="6DA04434" w14:textId="647B1003" w:rsidR="00AA3804" w:rsidRPr="00AA3804" w:rsidRDefault="00AA3804" w:rsidP="00AA3804">
      <w:pPr>
        <w:spacing w:after="120" w:line="280" w:lineRule="exact"/>
        <w:ind w:left="426" w:right="-1"/>
        <w:rPr>
          <w:rFonts w:ascii="Arial" w:hAnsi="Arial" w:cs="Arial"/>
          <w:sz w:val="22"/>
        </w:rPr>
      </w:pPr>
      <w:proofErr w:type="spellStart"/>
      <w:r w:rsidRPr="00AA3804">
        <w:rPr>
          <w:rFonts w:ascii="Arial" w:hAnsi="Arial" w:cs="Arial"/>
          <w:b/>
          <w:sz w:val="22"/>
        </w:rPr>
        <w:t>Cw</w:t>
      </w:r>
      <w:proofErr w:type="spellEnd"/>
      <w:r w:rsidRPr="00AA3804">
        <w:rPr>
          <w:rFonts w:ascii="Arial" w:hAnsi="Arial" w:cs="Arial"/>
          <w:b/>
          <w:sz w:val="22"/>
        </w:rPr>
        <w:t xml:space="preserve"> </w:t>
      </w:r>
      <w:r w:rsidRPr="00AA3804">
        <w:rPr>
          <w:rFonts w:ascii="Arial" w:hAnsi="Arial" w:cs="Arial"/>
          <w:sz w:val="22"/>
        </w:rPr>
        <w:t>– oznacza wartość</w:t>
      </w:r>
      <w:r w:rsidRPr="00AA3804">
        <w:rPr>
          <w:rFonts w:ascii="Arial" w:hAnsi="Arial" w:cs="Arial"/>
          <w:b/>
          <w:sz w:val="22"/>
        </w:rPr>
        <w:t xml:space="preserve"> </w:t>
      </w:r>
      <w:r w:rsidRPr="00AA3804">
        <w:rPr>
          <w:rFonts w:ascii="Arial" w:hAnsi="Arial" w:cs="Arial"/>
          <w:sz w:val="22"/>
        </w:rPr>
        <w:t xml:space="preserve">średnią z notowań benzyny silnikowej w USD/tonę wg </w:t>
      </w:r>
      <w:proofErr w:type="spellStart"/>
      <w:r w:rsidRPr="00AA3804">
        <w:rPr>
          <w:rFonts w:ascii="Arial" w:hAnsi="Arial" w:cs="Arial"/>
          <w:sz w:val="22"/>
        </w:rPr>
        <w:t>Platt’s</w:t>
      </w:r>
      <w:proofErr w:type="spellEnd"/>
      <w:r w:rsidRPr="00AA3804">
        <w:rPr>
          <w:rFonts w:ascii="Arial" w:hAnsi="Arial" w:cs="Arial"/>
          <w:sz w:val="22"/>
        </w:rPr>
        <w:t xml:space="preserve"> </w:t>
      </w:r>
      <w:proofErr w:type="spellStart"/>
      <w:r w:rsidRPr="00AA3804">
        <w:rPr>
          <w:rFonts w:ascii="Arial" w:hAnsi="Arial" w:cs="Arial"/>
          <w:sz w:val="22"/>
        </w:rPr>
        <w:t>European</w:t>
      </w:r>
      <w:proofErr w:type="spellEnd"/>
      <w:r w:rsidRPr="00AA3804">
        <w:rPr>
          <w:rFonts w:ascii="Arial" w:hAnsi="Arial" w:cs="Arial"/>
          <w:sz w:val="22"/>
        </w:rPr>
        <w:t xml:space="preserve"> </w:t>
      </w:r>
      <w:proofErr w:type="spellStart"/>
      <w:r w:rsidRPr="00AA3804">
        <w:rPr>
          <w:rFonts w:ascii="Arial" w:hAnsi="Arial" w:cs="Arial"/>
          <w:sz w:val="22"/>
        </w:rPr>
        <w:t>Marketscan</w:t>
      </w:r>
      <w:proofErr w:type="spellEnd"/>
      <w:r w:rsidRPr="00AA3804">
        <w:rPr>
          <w:rFonts w:ascii="Arial" w:hAnsi="Arial" w:cs="Arial"/>
          <w:sz w:val="22"/>
        </w:rPr>
        <w:t xml:space="preserve"> notowania  </w:t>
      </w:r>
      <w:proofErr w:type="spellStart"/>
      <w:r w:rsidRPr="00AA3804">
        <w:rPr>
          <w:rFonts w:ascii="Arial" w:hAnsi="Arial" w:cs="Arial"/>
          <w:sz w:val="22"/>
        </w:rPr>
        <w:t>Gasoline</w:t>
      </w:r>
      <w:proofErr w:type="spellEnd"/>
      <w:r w:rsidRPr="00AA3804">
        <w:rPr>
          <w:rFonts w:ascii="Arial" w:hAnsi="Arial" w:cs="Arial"/>
          <w:sz w:val="22"/>
        </w:rPr>
        <w:t xml:space="preserve"> 10 </w:t>
      </w:r>
      <w:proofErr w:type="spellStart"/>
      <w:r w:rsidRPr="00AA3804">
        <w:rPr>
          <w:rFonts w:ascii="Arial" w:hAnsi="Arial" w:cs="Arial"/>
          <w:sz w:val="22"/>
        </w:rPr>
        <w:t>ppms</w:t>
      </w:r>
      <w:proofErr w:type="spellEnd"/>
      <w:r w:rsidRPr="00AA3804">
        <w:rPr>
          <w:rFonts w:ascii="Arial" w:hAnsi="Arial" w:cs="Arial"/>
          <w:sz w:val="22"/>
        </w:rPr>
        <w:t xml:space="preserve"> CIF NWE Cargo USD z wszystkich notowań obowiązujących z </w:t>
      </w:r>
      <w:r>
        <w:rPr>
          <w:rFonts w:ascii="Arial" w:hAnsi="Arial" w:cs="Arial"/>
          <w:sz w:val="22"/>
        </w:rPr>
        <w:t>11</w:t>
      </w:r>
      <w:r w:rsidRPr="00AA3804">
        <w:rPr>
          <w:rFonts w:ascii="Arial" w:hAnsi="Arial" w:cs="Arial"/>
          <w:sz w:val="22"/>
        </w:rPr>
        <w:t xml:space="preserve"> tygodnia 2021 r. (</w:t>
      </w:r>
      <w:r w:rsidRPr="00AA3804">
        <w:rPr>
          <w:rFonts w:ascii="Arial" w:hAnsi="Arial" w:cs="Arial"/>
          <w:i/>
          <w:sz w:val="22"/>
        </w:rPr>
        <w:t>liczonego od poniedziałku do piątku</w:t>
      </w:r>
      <w:r w:rsidRPr="00AA3804">
        <w:rPr>
          <w:rFonts w:ascii="Arial" w:hAnsi="Arial" w:cs="Arial"/>
          <w:sz w:val="22"/>
        </w:rPr>
        <w:t>). Średnia będzie zaokrąglona według zasad matematycznych do 2 miejsc po przecinku.</w:t>
      </w:r>
    </w:p>
    <w:p w14:paraId="386567CB" w14:textId="77777777" w:rsidR="00AA3804" w:rsidRPr="00AA3804" w:rsidRDefault="00AA3804" w:rsidP="00AA3804">
      <w:pPr>
        <w:spacing w:after="120" w:line="280" w:lineRule="exact"/>
        <w:ind w:left="426" w:right="-1"/>
        <w:rPr>
          <w:rFonts w:ascii="Arial" w:hAnsi="Arial" w:cs="Arial"/>
          <w:sz w:val="22"/>
        </w:rPr>
      </w:pPr>
      <w:r w:rsidRPr="00AA3804">
        <w:rPr>
          <w:rFonts w:ascii="Arial" w:hAnsi="Arial" w:cs="Arial"/>
          <w:b/>
          <w:sz w:val="22"/>
        </w:rPr>
        <w:t xml:space="preserve">P </w:t>
      </w:r>
      <w:r w:rsidRPr="00AA3804">
        <w:rPr>
          <w:rFonts w:ascii="Arial" w:hAnsi="Arial" w:cs="Arial"/>
          <w:sz w:val="22"/>
        </w:rPr>
        <w:t>– oznacza stałą premię/opust - …. zł/Mg;</w:t>
      </w:r>
    </w:p>
    <w:p w14:paraId="254BA127" w14:textId="77777777" w:rsidR="00AA3804" w:rsidRPr="00AA3804" w:rsidRDefault="00AA3804" w:rsidP="00AA3804">
      <w:pPr>
        <w:spacing w:after="120" w:line="280" w:lineRule="exact"/>
        <w:ind w:left="426" w:right="-1"/>
        <w:rPr>
          <w:rFonts w:ascii="Arial" w:hAnsi="Arial" w:cs="Arial"/>
          <w:sz w:val="22"/>
        </w:rPr>
      </w:pPr>
      <w:r w:rsidRPr="00AA3804">
        <w:rPr>
          <w:rFonts w:ascii="Arial" w:hAnsi="Arial" w:cs="Arial"/>
          <w:b/>
          <w:sz w:val="22"/>
        </w:rPr>
        <w:t xml:space="preserve">k </w:t>
      </w:r>
      <w:r w:rsidRPr="00AA3804">
        <w:rPr>
          <w:rFonts w:ascii="Arial" w:hAnsi="Arial" w:cs="Arial"/>
          <w:sz w:val="22"/>
        </w:rPr>
        <w:t>– oznacza średni kurs dolara amerykańskiego w złotych na podstawie Tabeli A kursów średnich walut obcych Narodowego Banku Polskiego z dni ogłoszeń, z okresu przyjętego do wyliczenia średniej arytmetycznej z notowań benzyny silnikowej , zaokrąglony według zasad matematycznych do 4 miejsc po przecinku;</w:t>
      </w:r>
    </w:p>
    <w:p w14:paraId="617216CE" w14:textId="77777777" w:rsidR="00AA3804" w:rsidRPr="00AA3804" w:rsidRDefault="00AA3804" w:rsidP="00AA3804">
      <w:pPr>
        <w:spacing w:after="120" w:line="280" w:lineRule="exact"/>
        <w:ind w:left="426" w:right="-1"/>
        <w:rPr>
          <w:rFonts w:ascii="Arial" w:hAnsi="Arial" w:cs="Arial"/>
          <w:sz w:val="22"/>
        </w:rPr>
      </w:pPr>
      <w:r w:rsidRPr="00AA3804">
        <w:rPr>
          <w:rFonts w:ascii="Arial" w:hAnsi="Arial" w:cs="Arial"/>
          <w:b/>
          <w:sz w:val="22"/>
        </w:rPr>
        <w:t xml:space="preserve">0,755 </w:t>
      </w:r>
      <w:r w:rsidRPr="00AA3804">
        <w:rPr>
          <w:rFonts w:ascii="Arial" w:hAnsi="Arial" w:cs="Arial"/>
          <w:sz w:val="22"/>
        </w:rPr>
        <w:t xml:space="preserve">– oznacza gęstość paliwa w temperaturze referencyjnej </w:t>
      </w:r>
      <w:smartTag w:uri="urn:schemas-microsoft-com:office:smarttags" w:element="metricconverter">
        <w:smartTagPr>
          <w:attr w:name="ProductID" w:val="2, a"/>
        </w:smartTagPr>
        <w:r w:rsidRPr="00AA3804">
          <w:rPr>
            <w:rFonts w:ascii="Arial" w:hAnsi="Arial" w:cs="Arial"/>
            <w:sz w:val="22"/>
          </w:rPr>
          <w:t>15</w:t>
        </w:r>
        <w:r w:rsidRPr="00AA3804">
          <w:rPr>
            <w:rFonts w:ascii="Arial" w:hAnsi="Arial" w:cs="Arial"/>
            <w:sz w:val="22"/>
            <w:vertAlign w:val="superscript"/>
          </w:rPr>
          <w:t>0</w:t>
        </w:r>
        <w:r w:rsidRPr="00AA3804">
          <w:rPr>
            <w:rFonts w:ascii="Arial" w:hAnsi="Arial" w:cs="Arial"/>
            <w:sz w:val="22"/>
          </w:rPr>
          <w:t xml:space="preserve"> C</w:t>
        </w:r>
      </w:smartTag>
      <w:r w:rsidRPr="00AA3804">
        <w:rPr>
          <w:rFonts w:ascii="Arial" w:hAnsi="Arial" w:cs="Arial"/>
          <w:sz w:val="22"/>
        </w:rPr>
        <w:t>.</w:t>
      </w:r>
    </w:p>
    <w:p w14:paraId="70E1BB2B" w14:textId="77777777" w:rsidR="00AA3804" w:rsidRPr="00AA3804" w:rsidRDefault="00AA3804" w:rsidP="00AA3804">
      <w:pPr>
        <w:spacing w:after="120" w:line="280" w:lineRule="exact"/>
        <w:ind w:left="426" w:right="-1"/>
        <w:rPr>
          <w:rFonts w:ascii="Arial" w:hAnsi="Arial" w:cs="Arial"/>
          <w:sz w:val="22"/>
        </w:rPr>
      </w:pPr>
      <w:r w:rsidRPr="00AA3804">
        <w:rPr>
          <w:rFonts w:ascii="Arial" w:hAnsi="Arial" w:cs="Arial"/>
          <w:b/>
          <w:sz w:val="22"/>
        </w:rPr>
        <w:t>I</w:t>
      </w:r>
      <w:r w:rsidRPr="00AA3804">
        <w:rPr>
          <w:rFonts w:ascii="Arial" w:hAnsi="Arial" w:cs="Arial"/>
          <w:sz w:val="22"/>
        </w:rPr>
        <w:t xml:space="preserve"> – oznacza ilość kupowanego paliwa w m</w:t>
      </w:r>
      <w:r w:rsidRPr="00AA3804">
        <w:rPr>
          <w:rFonts w:ascii="Arial" w:hAnsi="Arial" w:cs="Arial"/>
          <w:sz w:val="22"/>
          <w:vertAlign w:val="superscript"/>
        </w:rPr>
        <w:t>3</w:t>
      </w:r>
      <w:r w:rsidRPr="00AA3804">
        <w:rPr>
          <w:rFonts w:ascii="Arial" w:hAnsi="Arial" w:cs="Arial"/>
          <w:sz w:val="22"/>
        </w:rPr>
        <w:t xml:space="preserve"> w poszczególnym zadaniu.</w:t>
      </w:r>
    </w:p>
    <w:p w14:paraId="2F33AE01" w14:textId="07BB6A1C" w:rsidR="002C7118" w:rsidRPr="00F02D52" w:rsidRDefault="002C7118" w:rsidP="00D9136C">
      <w:pPr>
        <w:spacing w:after="0"/>
        <w:ind w:left="709" w:right="2" w:firstLine="0"/>
        <w:rPr>
          <w:rFonts w:ascii="Arial" w:hAnsi="Arial" w:cs="Arial"/>
          <w:sz w:val="22"/>
        </w:rPr>
      </w:pPr>
    </w:p>
    <w:p w14:paraId="6CA73959" w14:textId="021EC8FF" w:rsidR="002C7118" w:rsidRPr="00F02D52" w:rsidRDefault="00942299" w:rsidP="00D05548">
      <w:pPr>
        <w:pStyle w:val="Nagwek1"/>
        <w:numPr>
          <w:ilvl w:val="0"/>
          <w:numId w:val="149"/>
        </w:numPr>
        <w:spacing w:after="0" w:line="259"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664FF521" w14:textId="77777777" w:rsidR="002C7118" w:rsidRPr="00F02D52" w:rsidRDefault="00942299" w:rsidP="00D05548">
      <w:pPr>
        <w:numPr>
          <w:ilvl w:val="0"/>
          <w:numId w:val="14"/>
        </w:numPr>
        <w:spacing w:after="0"/>
        <w:ind w:right="2" w:hanging="436"/>
        <w:rPr>
          <w:rFonts w:ascii="Arial" w:hAnsi="Arial" w:cs="Arial"/>
          <w:sz w:val="22"/>
        </w:rPr>
      </w:pPr>
      <w:r w:rsidRPr="00F02D52">
        <w:rPr>
          <w:rFonts w:ascii="Arial" w:hAnsi="Arial" w:cs="Arial"/>
          <w:sz w:val="22"/>
        </w:rPr>
        <w:t>Przy wyborze oferty najkorzystniejszej Zamawiający będzie kierował się następującymi kryteriami</w:t>
      </w:r>
      <w:r w:rsidR="00960608" w:rsidRPr="00F02D52">
        <w:rPr>
          <w:rFonts w:ascii="Arial" w:hAnsi="Arial" w:cs="Arial"/>
          <w:sz w:val="22"/>
        </w:rPr>
        <w:t>:</w:t>
      </w:r>
      <w:r w:rsidR="00206412" w:rsidRPr="00F02D52">
        <w:rPr>
          <w:rFonts w:ascii="Arial" w:hAnsi="Arial" w:cs="Arial"/>
          <w:sz w:val="22"/>
        </w:rPr>
        <w:t xml:space="preserve"> </w:t>
      </w:r>
      <w:r w:rsidR="00206412" w:rsidRPr="00F02D52">
        <w:rPr>
          <w:rFonts w:ascii="Arial" w:hAnsi="Arial" w:cs="Arial"/>
          <w:b/>
          <w:sz w:val="22"/>
        </w:rPr>
        <w:t>najniższa cena.</w:t>
      </w:r>
    </w:p>
    <w:p w14:paraId="3F2B1322" w14:textId="7DDDF914" w:rsidR="002C7118" w:rsidRPr="00F02D52" w:rsidRDefault="005325A6" w:rsidP="00D05548">
      <w:pPr>
        <w:numPr>
          <w:ilvl w:val="0"/>
          <w:numId w:val="14"/>
        </w:numPr>
        <w:ind w:right="2" w:hanging="436"/>
        <w:rPr>
          <w:rFonts w:ascii="Arial" w:hAnsi="Arial" w:cs="Arial"/>
          <w:sz w:val="22"/>
        </w:rPr>
      </w:pPr>
      <w:r w:rsidRPr="00F02D52">
        <w:rPr>
          <w:rStyle w:val="fontstyle01"/>
          <w:rFonts w:ascii="Arial" w:hAnsi="Arial" w:cs="Arial"/>
          <w:sz w:val="22"/>
          <w:szCs w:val="22"/>
        </w:rPr>
        <w:t xml:space="preserve">Jeżeli nie </w:t>
      </w:r>
      <w:r w:rsidR="001A0D12" w:rsidRPr="00F02D52">
        <w:rPr>
          <w:rStyle w:val="fontstyle01"/>
          <w:rFonts w:ascii="Arial" w:hAnsi="Arial" w:cs="Arial"/>
          <w:sz w:val="22"/>
          <w:szCs w:val="22"/>
        </w:rPr>
        <w:t xml:space="preserve">będzie </w:t>
      </w:r>
      <w:r w:rsidRPr="00F02D52">
        <w:rPr>
          <w:rStyle w:val="fontstyle01"/>
          <w:rFonts w:ascii="Arial" w:hAnsi="Arial" w:cs="Arial"/>
          <w:sz w:val="22"/>
          <w:szCs w:val="22"/>
        </w:rPr>
        <w:t xml:space="preserve">można dokonać wyboru najkorzystniejszej oferty ze względu na to, </w:t>
      </w:r>
      <w:r w:rsidR="001B14D9">
        <w:rPr>
          <w:rStyle w:val="fontstyle01"/>
          <w:rFonts w:ascii="Arial" w:hAnsi="Arial" w:cs="Arial"/>
          <w:sz w:val="22"/>
          <w:szCs w:val="22"/>
        </w:rPr>
        <w:br/>
      </w:r>
      <w:r w:rsidRPr="00F02D52">
        <w:rPr>
          <w:rStyle w:val="fontstyle01"/>
          <w:rFonts w:ascii="Arial" w:hAnsi="Arial" w:cs="Arial"/>
          <w:sz w:val="22"/>
          <w:szCs w:val="22"/>
        </w:rPr>
        <w:t>że zostały złożone oferty o takiej samej cenie</w:t>
      </w:r>
      <w:r w:rsidR="001A0D12" w:rsidRPr="00F02D52">
        <w:rPr>
          <w:rStyle w:val="fontstyle01"/>
          <w:rFonts w:ascii="Arial" w:hAnsi="Arial" w:cs="Arial"/>
          <w:sz w:val="22"/>
          <w:szCs w:val="22"/>
        </w:rPr>
        <w:t>, Zamawiający wezwie</w:t>
      </w:r>
      <w:r w:rsidRPr="00F02D52">
        <w:rPr>
          <w:rStyle w:val="fontstyle01"/>
          <w:rFonts w:ascii="Arial" w:hAnsi="Arial" w:cs="Arial"/>
          <w:sz w:val="22"/>
          <w:szCs w:val="22"/>
        </w:rPr>
        <w:t xml:space="preserve"> wykonawców, którzy złożyli te oferty, do złożen</w:t>
      </w:r>
      <w:r w:rsidR="001A0D12" w:rsidRPr="00F02D52">
        <w:rPr>
          <w:rStyle w:val="fontstyle01"/>
          <w:rFonts w:ascii="Arial" w:hAnsi="Arial" w:cs="Arial"/>
          <w:sz w:val="22"/>
          <w:szCs w:val="22"/>
        </w:rPr>
        <w:t>ia w terminie określonym przez Z</w:t>
      </w:r>
      <w:r w:rsidRPr="00F02D52">
        <w:rPr>
          <w:rStyle w:val="fontstyle01"/>
          <w:rFonts w:ascii="Arial" w:hAnsi="Arial" w:cs="Arial"/>
          <w:sz w:val="22"/>
          <w:szCs w:val="22"/>
        </w:rPr>
        <w:t>amawiającego ofert dodatkowych zawierają</w:t>
      </w:r>
      <w:r w:rsidR="001A0D12" w:rsidRPr="00F02D52">
        <w:rPr>
          <w:rStyle w:val="fontstyle01"/>
          <w:rFonts w:ascii="Arial" w:hAnsi="Arial" w:cs="Arial"/>
          <w:sz w:val="22"/>
          <w:szCs w:val="22"/>
        </w:rPr>
        <w:t>cych nową cenę</w:t>
      </w:r>
      <w:r w:rsidRPr="00F02D52">
        <w:rPr>
          <w:rStyle w:val="fontstyle01"/>
          <w:rFonts w:ascii="Arial" w:hAnsi="Arial" w:cs="Arial"/>
          <w:sz w:val="22"/>
          <w:szCs w:val="22"/>
        </w:rPr>
        <w:t>.</w:t>
      </w:r>
    </w:p>
    <w:p w14:paraId="7289D0A5" w14:textId="29191D73" w:rsidR="002C7118" w:rsidRPr="00F02D52" w:rsidRDefault="00942299" w:rsidP="00D05548">
      <w:pPr>
        <w:numPr>
          <w:ilvl w:val="0"/>
          <w:numId w:val="14"/>
        </w:numPr>
        <w:spacing w:after="0"/>
        <w:ind w:right="2" w:hanging="436"/>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2C164D38"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6E9D19CF" w14:textId="17E1BAA5" w:rsidR="002C7118" w:rsidRPr="00F02D52" w:rsidRDefault="00942299" w:rsidP="00D05548">
      <w:pPr>
        <w:pStyle w:val="Nagwek1"/>
        <w:numPr>
          <w:ilvl w:val="0"/>
          <w:numId w:val="149"/>
        </w:numPr>
        <w:ind w:left="426" w:right="0" w:hanging="426"/>
        <w:rPr>
          <w:rFonts w:ascii="Arial" w:hAnsi="Arial" w:cs="Arial"/>
        </w:rPr>
      </w:pPr>
      <w:r w:rsidRPr="00F02D52">
        <w:rPr>
          <w:rFonts w:ascii="Arial" w:hAnsi="Arial" w:cs="Arial"/>
        </w:rPr>
        <w:t>Informacje dotyczące zabezpieczenia należytego wykonania umowy</w:t>
      </w:r>
    </w:p>
    <w:p w14:paraId="1BF40A72" w14:textId="49C203D6" w:rsidR="002C7118" w:rsidRPr="00F02D52" w:rsidRDefault="00942299" w:rsidP="00D05548">
      <w:pPr>
        <w:ind w:left="426"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47A97032" w:rsidR="002C7118" w:rsidRPr="00F02D52" w:rsidRDefault="00942299" w:rsidP="00D05548">
      <w:pPr>
        <w:pStyle w:val="Nagwek1"/>
        <w:numPr>
          <w:ilvl w:val="0"/>
          <w:numId w:val="149"/>
        </w:numPr>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D05548">
      <w:pPr>
        <w:numPr>
          <w:ilvl w:val="0"/>
          <w:numId w:val="15"/>
        </w:numPr>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D05548">
      <w:pPr>
        <w:numPr>
          <w:ilvl w:val="0"/>
          <w:numId w:val="15"/>
        </w:numPr>
        <w:ind w:right="2" w:hanging="424"/>
        <w:rPr>
          <w:rFonts w:ascii="Arial" w:hAnsi="Arial" w:cs="Arial"/>
          <w:sz w:val="22"/>
        </w:rPr>
      </w:pPr>
      <w:r w:rsidRPr="00F02D52">
        <w:rPr>
          <w:rFonts w:ascii="Arial" w:hAnsi="Arial" w:cs="Arial"/>
          <w:sz w:val="22"/>
        </w:rPr>
        <w:lastRenderedPageBreak/>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D05548">
      <w:pPr>
        <w:numPr>
          <w:ilvl w:val="0"/>
          <w:numId w:val="15"/>
        </w:numPr>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D05548">
      <w:pPr>
        <w:numPr>
          <w:ilvl w:val="0"/>
          <w:numId w:val="15"/>
        </w:numPr>
        <w:spacing w:after="0"/>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D05548">
      <w:pPr>
        <w:pStyle w:val="Nagwek1"/>
        <w:numPr>
          <w:ilvl w:val="0"/>
          <w:numId w:val="149"/>
        </w:numPr>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984EBF">
      <w:pPr>
        <w:pStyle w:val="Akapitzlist"/>
        <w:numPr>
          <w:ilvl w:val="0"/>
          <w:numId w:val="203"/>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984EBF">
      <w:pPr>
        <w:pStyle w:val="Akapitzlist"/>
        <w:numPr>
          <w:ilvl w:val="0"/>
          <w:numId w:val="203"/>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984EBF">
      <w:pPr>
        <w:pStyle w:val="Akapitzlist"/>
        <w:numPr>
          <w:ilvl w:val="0"/>
          <w:numId w:val="203"/>
        </w:numPr>
        <w:spacing w:after="0"/>
        <w:ind w:right="2"/>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984EBF">
      <w:pPr>
        <w:pStyle w:val="Akapitzlist"/>
        <w:numPr>
          <w:ilvl w:val="0"/>
          <w:numId w:val="203"/>
        </w:numPr>
        <w:spacing w:after="0"/>
        <w:ind w:right="2"/>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843CFA">
      <w:pPr>
        <w:pStyle w:val="Akapitzlist"/>
        <w:numPr>
          <w:ilvl w:val="0"/>
          <w:numId w:val="204"/>
        </w:numPr>
        <w:spacing w:after="0"/>
        <w:ind w:left="1843" w:right="2"/>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843CFA">
      <w:pPr>
        <w:pStyle w:val="Akapitzlist"/>
        <w:numPr>
          <w:ilvl w:val="0"/>
          <w:numId w:val="204"/>
        </w:numPr>
        <w:spacing w:after="0"/>
        <w:ind w:left="1843" w:right="2"/>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lastRenderedPageBreak/>
        <w:t>Na orzeczenie Krajowej Izby Odwoławczej stronom oraz uczestnikom postępowania odwoławczego przysługuje skarga do Sądu Okręgowego w Warszawie – sądu zamówień publicznych</w:t>
      </w:r>
    </w:p>
    <w:p w14:paraId="10909B31" w14:textId="142DDFC8" w:rsidR="002B6CD2"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Skargę wnosi za pośrednictwem Prezesa Krajowej Izby Odwoławczej w terminie 14 dni od dnia doręczenia orzeczenia Krajowej Izby Odwoławczej lub postanowienia Prezesa izby, o</w:t>
      </w:r>
      <w:r w:rsidR="00E74694">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D12BC8" w:rsidRDefault="00D12BC8" w:rsidP="00D05548">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D05548">
      <w:pPr>
        <w:pStyle w:val="Nagwek1"/>
        <w:numPr>
          <w:ilvl w:val="0"/>
          <w:numId w:val="149"/>
        </w:numPr>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D05548">
      <w:pPr>
        <w:spacing w:after="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D05548">
      <w:pPr>
        <w:numPr>
          <w:ilvl w:val="0"/>
          <w:numId w:val="20"/>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5"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D05548">
      <w:pPr>
        <w:numPr>
          <w:ilvl w:val="0"/>
          <w:numId w:val="20"/>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16"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D05548">
      <w:pPr>
        <w:numPr>
          <w:ilvl w:val="0"/>
          <w:numId w:val="20"/>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D05548">
      <w:pPr>
        <w:numPr>
          <w:ilvl w:val="0"/>
          <w:numId w:val="20"/>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3B5F7F">
      <w:pPr>
        <w:numPr>
          <w:ilvl w:val="0"/>
          <w:numId w:val="23"/>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3B5F7F">
      <w:pPr>
        <w:numPr>
          <w:ilvl w:val="0"/>
          <w:numId w:val="23"/>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D05548">
      <w:pPr>
        <w:numPr>
          <w:ilvl w:val="0"/>
          <w:numId w:val="20"/>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D05548">
      <w:pPr>
        <w:numPr>
          <w:ilvl w:val="0"/>
          <w:numId w:val="20"/>
        </w:numPr>
        <w:spacing w:after="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D05548">
      <w:pPr>
        <w:numPr>
          <w:ilvl w:val="0"/>
          <w:numId w:val="20"/>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D05548">
      <w:pPr>
        <w:numPr>
          <w:ilvl w:val="0"/>
          <w:numId w:val="20"/>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3B5F7F">
      <w:pPr>
        <w:numPr>
          <w:ilvl w:val="0"/>
          <w:numId w:val="21"/>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3B5F7F">
      <w:pPr>
        <w:numPr>
          <w:ilvl w:val="0"/>
          <w:numId w:val="21"/>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3B5F7F">
      <w:pPr>
        <w:numPr>
          <w:ilvl w:val="0"/>
          <w:numId w:val="21"/>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xml:space="preserve">, przy czym prawo do ograniczenia przetwarzania nie ma </w:t>
      </w:r>
      <w:r w:rsidRPr="00F02D52">
        <w:rPr>
          <w:rFonts w:ascii="Arial" w:eastAsia="Calibri" w:hAnsi="Arial" w:cs="Arial"/>
          <w:color w:val="auto"/>
          <w:sz w:val="22"/>
          <w:lang w:eastAsia="en-US"/>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3B5F7F">
      <w:pPr>
        <w:numPr>
          <w:ilvl w:val="0"/>
          <w:numId w:val="21"/>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D05548">
      <w:pPr>
        <w:numPr>
          <w:ilvl w:val="0"/>
          <w:numId w:val="20"/>
        </w:numPr>
        <w:spacing w:after="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3B5F7F">
      <w:pPr>
        <w:numPr>
          <w:ilvl w:val="0"/>
          <w:numId w:val="22"/>
        </w:numPr>
        <w:spacing w:after="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3B5F7F">
      <w:pPr>
        <w:numPr>
          <w:ilvl w:val="0"/>
          <w:numId w:val="22"/>
        </w:numPr>
        <w:spacing w:after="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3B5F7F">
      <w:pPr>
        <w:numPr>
          <w:ilvl w:val="0"/>
          <w:numId w:val="22"/>
        </w:numPr>
        <w:spacing w:after="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D05548">
      <w:pPr>
        <w:spacing w:after="0" w:line="259"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 xml:space="preserve">najmniej jedno z </w:t>
      </w:r>
      <w:proofErr w:type="spellStart"/>
      <w:r w:rsidRPr="00F02D52">
        <w:rPr>
          <w:rFonts w:ascii="Arial" w:eastAsia="Calibri" w:hAnsi="Arial" w:cs="Arial"/>
          <w:bCs/>
          <w:iCs/>
          <w:color w:val="auto"/>
          <w:sz w:val="22"/>
          <w:lang w:eastAsia="en-US"/>
        </w:rPr>
        <w:t>wyłączeń</w:t>
      </w:r>
      <w:proofErr w:type="spellEnd"/>
      <w:r w:rsidRPr="00F02D52">
        <w:rPr>
          <w:rFonts w:ascii="Arial" w:eastAsia="Calibri" w:hAnsi="Arial" w:cs="Arial"/>
          <w:bCs/>
          <w:iCs/>
          <w:color w:val="auto"/>
          <w:sz w:val="22"/>
          <w:lang w:eastAsia="en-US"/>
        </w:rPr>
        <w:t>,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F02D52" w:rsidRDefault="003E494A" w:rsidP="00D05548">
      <w:pPr>
        <w:pStyle w:val="Nagwek1"/>
        <w:numPr>
          <w:ilvl w:val="0"/>
          <w:numId w:val="149"/>
        </w:numPr>
        <w:ind w:left="426" w:right="0" w:hanging="437"/>
        <w:rPr>
          <w:rFonts w:ascii="Arial" w:hAnsi="Arial" w:cs="Arial"/>
        </w:rPr>
      </w:pPr>
      <w:r w:rsidRPr="00F02D52">
        <w:rPr>
          <w:rFonts w:ascii="Arial" w:hAnsi="Arial" w:cs="Arial"/>
        </w:rPr>
        <w:t>Projektowane postanowienia umowy</w:t>
      </w:r>
    </w:p>
    <w:p w14:paraId="0E4273AF" w14:textId="426F6B59" w:rsidR="00EC6031" w:rsidRPr="00F02D52" w:rsidRDefault="00DE6B30" w:rsidP="00D05548">
      <w:pPr>
        <w:spacing w:after="43" w:line="259"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547597">
        <w:rPr>
          <w:rFonts w:ascii="Arial" w:hAnsi="Arial" w:cs="Arial"/>
          <w:sz w:val="22"/>
        </w:rPr>
        <w:t>7</w:t>
      </w:r>
      <w:r w:rsidRPr="00F02D52">
        <w:rPr>
          <w:rFonts w:ascii="Arial" w:hAnsi="Arial" w:cs="Arial"/>
          <w:sz w:val="22"/>
        </w:rPr>
        <w:t xml:space="preserve"> do SWZ.</w:t>
      </w:r>
    </w:p>
    <w:p w14:paraId="6D74787C" w14:textId="5824A58B" w:rsidR="003E7578" w:rsidRPr="00F02D52" w:rsidRDefault="003E7578" w:rsidP="003B5F7F">
      <w:pPr>
        <w:spacing w:after="43" w:line="259"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F02D52" w:rsidRDefault="00E63656" w:rsidP="00EB3956">
      <w:pPr>
        <w:pStyle w:val="Nagwek3"/>
        <w:spacing w:after="0" w:line="259" w:lineRule="auto"/>
        <w:ind w:left="10" w:right="44"/>
        <w:jc w:val="right"/>
        <w:rPr>
          <w:rFonts w:ascii="Arial" w:hAnsi="Arial" w:cs="Arial"/>
          <w:sz w:val="22"/>
          <w:u w:val="single"/>
        </w:rPr>
      </w:pPr>
      <w:r w:rsidRPr="00F02D52">
        <w:rPr>
          <w:rFonts w:ascii="Arial" w:hAnsi="Arial" w:cs="Arial"/>
          <w:sz w:val="22"/>
          <w:u w:val="single"/>
        </w:rPr>
        <w:lastRenderedPageBreak/>
        <w:t>Załącznik nr 1 do SWZ</w:t>
      </w:r>
    </w:p>
    <w:p w14:paraId="3DD62113" w14:textId="77777777" w:rsidR="00E63656" w:rsidRPr="00E53BE9" w:rsidRDefault="00E63656" w:rsidP="00A561B0">
      <w:pPr>
        <w:ind w:left="426" w:right="-1"/>
        <w:jc w:val="center"/>
        <w:rPr>
          <w:rFonts w:ascii="Arial" w:hAnsi="Arial" w:cs="Arial"/>
          <w:i/>
          <w:sz w:val="22"/>
        </w:rPr>
      </w:pPr>
    </w:p>
    <w:p w14:paraId="24516CE3" w14:textId="77777777" w:rsidR="000B1761" w:rsidRPr="00E53BE9" w:rsidRDefault="000B1761" w:rsidP="00A561B0">
      <w:pPr>
        <w:spacing w:after="160" w:line="259" w:lineRule="auto"/>
        <w:ind w:left="426" w:right="-1" w:firstLine="0"/>
        <w:jc w:val="left"/>
        <w:rPr>
          <w:rFonts w:ascii="Arial" w:hAnsi="Arial" w:cs="Arial"/>
          <w:b/>
          <w:sz w:val="22"/>
        </w:rPr>
      </w:pPr>
    </w:p>
    <w:p w14:paraId="019EE1B0" w14:textId="77777777" w:rsidR="00E53BE9" w:rsidRPr="00A561B0" w:rsidRDefault="00E53BE9" w:rsidP="00A561B0">
      <w:pPr>
        <w:spacing w:before="120" w:after="240" w:line="360" w:lineRule="auto"/>
        <w:ind w:left="426" w:right="-1" w:firstLine="0"/>
        <w:jc w:val="center"/>
        <w:rPr>
          <w:rFonts w:ascii="Arial" w:eastAsia="Times New Roman" w:hAnsi="Arial" w:cs="Arial"/>
          <w:b/>
          <w:color w:val="auto"/>
          <w:sz w:val="22"/>
          <w:u w:val="single"/>
        </w:rPr>
      </w:pPr>
      <w:r w:rsidRPr="00A561B0">
        <w:rPr>
          <w:rFonts w:ascii="Arial" w:eastAsia="Times New Roman" w:hAnsi="Arial" w:cs="Arial"/>
          <w:b/>
          <w:color w:val="auto"/>
          <w:sz w:val="22"/>
          <w:u w:val="single"/>
        </w:rPr>
        <w:t>OPIS PRZEDMIOTU ZAMÓWIENIA</w:t>
      </w:r>
    </w:p>
    <w:p w14:paraId="3254A68F" w14:textId="19B317C4" w:rsidR="007674D7" w:rsidRPr="007674D7" w:rsidRDefault="007674D7" w:rsidP="007674D7">
      <w:pPr>
        <w:widowControl w:val="0"/>
        <w:numPr>
          <w:ilvl w:val="0"/>
          <w:numId w:val="174"/>
        </w:numPr>
        <w:tabs>
          <w:tab w:val="clear" w:pos="603"/>
        </w:tabs>
        <w:autoSpaceDE w:val="0"/>
        <w:autoSpaceDN w:val="0"/>
        <w:spacing w:before="60" w:after="60" w:line="360" w:lineRule="auto"/>
        <w:ind w:left="426" w:right="-1" w:hanging="426"/>
        <w:rPr>
          <w:rFonts w:ascii="Arial" w:eastAsia="Calibri" w:hAnsi="Arial" w:cs="Arial"/>
          <w:color w:val="auto"/>
          <w:sz w:val="22"/>
          <w:lang w:eastAsia="en-US"/>
        </w:rPr>
      </w:pPr>
      <w:r w:rsidRPr="007674D7">
        <w:rPr>
          <w:rFonts w:ascii="Arial" w:eastAsia="Calibri" w:hAnsi="Arial" w:cs="Arial"/>
          <w:color w:val="auto"/>
          <w:sz w:val="22"/>
          <w:lang w:eastAsia="en-US"/>
        </w:rPr>
        <w:t>Przedmiotem zamówienia jest dostawa do zapasów agencyjnych 8</w:t>
      </w:r>
      <w:r>
        <w:rPr>
          <w:rFonts w:ascii="Arial" w:eastAsia="Calibri" w:hAnsi="Arial" w:cs="Arial"/>
          <w:color w:val="auto"/>
          <w:sz w:val="22"/>
          <w:lang w:eastAsia="en-US"/>
        </w:rPr>
        <w:t xml:space="preserve">0 </w:t>
      </w:r>
      <w:r w:rsidRPr="007674D7">
        <w:rPr>
          <w:rFonts w:ascii="Arial" w:eastAsia="Calibri" w:hAnsi="Arial" w:cs="Arial"/>
          <w:color w:val="auto"/>
          <w:sz w:val="22"/>
          <w:lang w:eastAsia="en-US"/>
        </w:rPr>
        <w:t>000 m</w:t>
      </w:r>
      <w:r w:rsidRPr="007674D7">
        <w:rPr>
          <w:rFonts w:ascii="Arial" w:eastAsia="Calibri" w:hAnsi="Arial" w:cs="Arial"/>
          <w:color w:val="auto"/>
          <w:sz w:val="22"/>
          <w:vertAlign w:val="superscript"/>
          <w:lang w:eastAsia="en-US"/>
        </w:rPr>
        <w:t xml:space="preserve">3 </w:t>
      </w:r>
      <w:r w:rsidRPr="007674D7">
        <w:rPr>
          <w:rFonts w:ascii="Arial" w:eastAsia="Calibri" w:hAnsi="Arial" w:cs="Arial"/>
          <w:color w:val="auto"/>
          <w:sz w:val="22"/>
          <w:lang w:eastAsia="en-US"/>
        </w:rPr>
        <w:t xml:space="preserve">benzyny bezołowiowej 95 w temperaturze referencyjnej 15 </w:t>
      </w:r>
      <w:r w:rsidRPr="007674D7">
        <w:rPr>
          <w:rFonts w:ascii="Arial" w:eastAsia="Calibri" w:hAnsi="Arial" w:cs="Arial"/>
          <w:color w:val="auto"/>
          <w:sz w:val="22"/>
          <w:vertAlign w:val="superscript"/>
          <w:lang w:eastAsia="en-US"/>
        </w:rPr>
        <w:t>0</w:t>
      </w:r>
      <w:r w:rsidRPr="007674D7">
        <w:rPr>
          <w:rFonts w:ascii="Arial" w:eastAsia="Calibri" w:hAnsi="Arial" w:cs="Arial"/>
          <w:color w:val="auto"/>
          <w:sz w:val="22"/>
          <w:lang w:eastAsia="en-US"/>
        </w:rPr>
        <w:t>C nie zawierającej biokomponentów (dalej paliwo) w celu wypełnienia dyspozycji art.</w:t>
      </w:r>
      <w:r>
        <w:rPr>
          <w:rFonts w:ascii="Arial" w:eastAsia="Calibri" w:hAnsi="Arial" w:cs="Arial"/>
          <w:color w:val="auto"/>
          <w:sz w:val="22"/>
          <w:lang w:eastAsia="en-US"/>
        </w:rPr>
        <w:t xml:space="preserve"> </w:t>
      </w:r>
      <w:r w:rsidRPr="007674D7">
        <w:rPr>
          <w:rFonts w:ascii="Arial" w:eastAsia="Calibri" w:hAnsi="Arial" w:cs="Arial"/>
          <w:color w:val="auto"/>
          <w:sz w:val="22"/>
          <w:lang w:eastAsia="en-US"/>
        </w:rPr>
        <w:t xml:space="preserve">3 ust. 2 pkt 2 ustawy z dnia 16 lutego 2007 r. </w:t>
      </w:r>
      <w:r>
        <w:rPr>
          <w:rFonts w:ascii="Arial" w:eastAsia="Calibri" w:hAnsi="Arial" w:cs="Arial"/>
          <w:color w:val="auto"/>
          <w:sz w:val="22"/>
          <w:lang w:eastAsia="en-US"/>
        </w:rPr>
        <w:br/>
      </w:r>
      <w:r w:rsidRPr="007674D7">
        <w:rPr>
          <w:rFonts w:ascii="Arial" w:eastAsia="Calibri" w:hAnsi="Arial" w:cs="Arial"/>
          <w:color w:val="auto"/>
          <w:sz w:val="22"/>
          <w:lang w:eastAsia="en-US"/>
        </w:rPr>
        <w:t xml:space="preserve">o zapasach ropy naftowej, produktów naftowych i gazu ziemnego oraz zasadach postępowania w sytuacjach zagrożenia bezpieczeństwa paliwowego państwa i zakłóceń na rynku naftowym (tekst jednolity: Dz. U. z 2020, poz. 411). Mając na uwadze specyfikę dostaw paliwa transportem kolejowym lub rurociągowym Zamawiający dopuszcza ze względów logistycznych możliwość przekroczenia ilości dostawy </w:t>
      </w:r>
      <w:r>
        <w:rPr>
          <w:rFonts w:ascii="Arial" w:eastAsia="Calibri" w:hAnsi="Arial" w:cs="Arial"/>
          <w:color w:val="auto"/>
          <w:sz w:val="22"/>
          <w:lang w:eastAsia="en-US"/>
        </w:rPr>
        <w:t xml:space="preserve">paliwa do każdej z </w:t>
      </w:r>
      <w:r w:rsidRPr="007674D7">
        <w:rPr>
          <w:rFonts w:ascii="Arial" w:eastAsia="Calibri" w:hAnsi="Arial" w:cs="Arial"/>
          <w:color w:val="auto"/>
          <w:sz w:val="22"/>
          <w:lang w:eastAsia="en-US"/>
        </w:rPr>
        <w:t>lokalizacji, jednak nie więcej niż o 60 m</w:t>
      </w:r>
      <w:r w:rsidRPr="007674D7">
        <w:rPr>
          <w:rFonts w:ascii="Arial" w:eastAsia="Calibri" w:hAnsi="Arial" w:cs="Arial"/>
          <w:color w:val="auto"/>
          <w:sz w:val="22"/>
          <w:vertAlign w:val="superscript"/>
          <w:lang w:eastAsia="en-US"/>
        </w:rPr>
        <w:t>3</w:t>
      </w:r>
      <w:r w:rsidRPr="007674D7">
        <w:rPr>
          <w:rFonts w:ascii="Arial" w:eastAsia="Calibri" w:hAnsi="Arial" w:cs="Arial"/>
          <w:color w:val="auto"/>
          <w:sz w:val="22"/>
          <w:lang w:eastAsia="en-US"/>
        </w:rPr>
        <w:t>.</w:t>
      </w:r>
    </w:p>
    <w:p w14:paraId="7486891F" w14:textId="77777777" w:rsidR="007674D7" w:rsidRPr="007674D7" w:rsidRDefault="007674D7" w:rsidP="007674D7">
      <w:pPr>
        <w:widowControl w:val="0"/>
        <w:numPr>
          <w:ilvl w:val="0"/>
          <w:numId w:val="174"/>
        </w:numPr>
        <w:tabs>
          <w:tab w:val="clear" w:pos="603"/>
        </w:tabs>
        <w:autoSpaceDE w:val="0"/>
        <w:autoSpaceDN w:val="0"/>
        <w:spacing w:before="60" w:after="60" w:line="360" w:lineRule="auto"/>
        <w:ind w:left="426" w:right="-1" w:hanging="426"/>
        <w:rPr>
          <w:rFonts w:ascii="Arial" w:eastAsia="Calibri" w:hAnsi="Arial" w:cs="Arial"/>
          <w:color w:val="auto"/>
          <w:sz w:val="22"/>
          <w:lang w:eastAsia="en-US"/>
        </w:rPr>
      </w:pPr>
      <w:r w:rsidRPr="007674D7">
        <w:rPr>
          <w:rFonts w:ascii="Arial" w:eastAsia="Calibri" w:hAnsi="Arial" w:cs="Arial"/>
          <w:color w:val="auto"/>
          <w:sz w:val="22"/>
          <w:lang w:eastAsia="en-US"/>
        </w:rPr>
        <w:t>Zamówienie, o którym mowa powyżej, obejmuje:</w:t>
      </w:r>
    </w:p>
    <w:p w14:paraId="68476DE9" w14:textId="57F3D974" w:rsidR="007674D7" w:rsidRPr="007674D7" w:rsidRDefault="007674D7" w:rsidP="007674D7">
      <w:pPr>
        <w:widowControl w:val="0"/>
        <w:numPr>
          <w:ilvl w:val="0"/>
          <w:numId w:val="176"/>
        </w:numPr>
        <w:tabs>
          <w:tab w:val="clear" w:pos="1026"/>
        </w:tabs>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dostawę 80 000 m</w:t>
      </w:r>
      <w:r w:rsidRPr="007674D7">
        <w:rPr>
          <w:rFonts w:ascii="Arial" w:eastAsia="Calibri" w:hAnsi="Arial" w:cs="Arial"/>
          <w:color w:val="auto"/>
          <w:sz w:val="22"/>
          <w:vertAlign w:val="superscript"/>
          <w:lang w:eastAsia="en-US"/>
        </w:rPr>
        <w:t>3</w:t>
      </w:r>
      <w:r w:rsidRPr="007674D7">
        <w:rPr>
          <w:rFonts w:ascii="Arial" w:eastAsia="Calibri" w:hAnsi="Arial" w:cs="Arial"/>
          <w:color w:val="auto"/>
          <w:sz w:val="22"/>
          <w:lang w:eastAsia="en-US"/>
        </w:rPr>
        <w:t xml:space="preserve"> benzyny bezołowiowej 95, </w:t>
      </w:r>
      <w:r>
        <w:rPr>
          <w:rFonts w:ascii="Arial" w:eastAsia="Calibri" w:hAnsi="Arial" w:cs="Arial"/>
          <w:color w:val="auto"/>
          <w:sz w:val="22"/>
          <w:lang w:eastAsia="en-US"/>
        </w:rPr>
        <w:t xml:space="preserve">o jakości zgodnej z normą </w:t>
      </w:r>
      <w:r w:rsidRPr="007674D7">
        <w:rPr>
          <w:rFonts w:ascii="Arial" w:eastAsia="Calibri" w:hAnsi="Arial" w:cs="Arial"/>
          <w:color w:val="auto"/>
          <w:sz w:val="22"/>
          <w:lang w:eastAsia="en-US"/>
        </w:rPr>
        <w:t xml:space="preserve">PN-EN 228 </w:t>
      </w:r>
      <w:r>
        <w:rPr>
          <w:rFonts w:ascii="Arial" w:eastAsia="Calibri" w:hAnsi="Arial" w:cs="Arial"/>
          <w:color w:val="auto"/>
          <w:sz w:val="22"/>
          <w:lang w:eastAsia="en-US"/>
        </w:rPr>
        <w:br/>
      </w:r>
      <w:r w:rsidRPr="007674D7">
        <w:rPr>
          <w:rFonts w:ascii="Arial" w:eastAsia="Calibri" w:hAnsi="Arial" w:cs="Arial"/>
          <w:color w:val="auto"/>
          <w:sz w:val="22"/>
          <w:lang w:eastAsia="en-US"/>
        </w:rPr>
        <w:t xml:space="preserve">i wymaganiami przedstawionymi w załączniku nr 2 do rozporządzenia Ministra Gospodarki w sprawie wymagań jakościowych dla paliw ciekłych z dnia 09.10.2015 r. (Dz. U. z 2015 r. poz. 1680 z </w:t>
      </w:r>
      <w:proofErr w:type="spellStart"/>
      <w:r w:rsidRPr="007674D7">
        <w:rPr>
          <w:rFonts w:ascii="Arial" w:eastAsia="Calibri" w:hAnsi="Arial" w:cs="Arial"/>
          <w:color w:val="auto"/>
          <w:sz w:val="22"/>
          <w:lang w:eastAsia="en-US"/>
        </w:rPr>
        <w:t>późn</w:t>
      </w:r>
      <w:proofErr w:type="spellEnd"/>
      <w:r w:rsidRPr="007674D7">
        <w:rPr>
          <w:rFonts w:ascii="Arial" w:eastAsia="Calibri" w:hAnsi="Arial" w:cs="Arial"/>
          <w:color w:val="auto"/>
          <w:sz w:val="22"/>
          <w:lang w:eastAsia="en-US"/>
        </w:rPr>
        <w:t>. zm.), do zbiorników magazynowych Baz Paliw PERN (wykaz lokalizacji Baz Paliw</w:t>
      </w:r>
      <w:r w:rsidRPr="007674D7">
        <w:rPr>
          <w:rFonts w:ascii="Arial" w:eastAsia="Calibri" w:hAnsi="Arial" w:cs="Arial"/>
          <w:b/>
          <w:color w:val="auto"/>
          <w:sz w:val="22"/>
          <w:lang w:eastAsia="en-US"/>
        </w:rPr>
        <w:t xml:space="preserve"> </w:t>
      </w:r>
      <w:r w:rsidRPr="007674D7">
        <w:rPr>
          <w:rFonts w:ascii="Arial" w:eastAsia="Calibri" w:hAnsi="Arial" w:cs="Arial"/>
          <w:color w:val="auto"/>
          <w:sz w:val="22"/>
          <w:lang w:eastAsia="en-US"/>
        </w:rPr>
        <w:t>przedstawiono w załączniku nr 1 do IPU).</w:t>
      </w:r>
    </w:p>
    <w:p w14:paraId="17506308" w14:textId="3E1DBD3A" w:rsidR="007674D7" w:rsidRPr="007674D7" w:rsidRDefault="007674D7" w:rsidP="007674D7">
      <w:pPr>
        <w:widowControl w:val="0"/>
        <w:numPr>
          <w:ilvl w:val="0"/>
          <w:numId w:val="176"/>
        </w:numPr>
        <w:tabs>
          <w:tab w:val="clear" w:pos="1026"/>
        </w:tabs>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przyjęcie przez Zamawiającego dostarczonej ilo</w:t>
      </w:r>
      <w:r>
        <w:rPr>
          <w:rFonts w:ascii="Arial" w:eastAsia="Calibri" w:hAnsi="Arial" w:cs="Arial"/>
          <w:color w:val="auto"/>
          <w:sz w:val="22"/>
          <w:lang w:eastAsia="en-US"/>
        </w:rPr>
        <w:t xml:space="preserve">ści paliwa, o jakości zgodnej </w:t>
      </w:r>
      <w:r>
        <w:rPr>
          <w:rFonts w:ascii="Arial" w:eastAsia="Calibri" w:hAnsi="Arial" w:cs="Arial"/>
          <w:color w:val="auto"/>
          <w:sz w:val="22"/>
          <w:lang w:eastAsia="en-US"/>
        </w:rPr>
        <w:br/>
        <w:t xml:space="preserve">z </w:t>
      </w:r>
      <w:r w:rsidRPr="007674D7">
        <w:rPr>
          <w:rFonts w:ascii="Arial" w:eastAsia="Calibri" w:hAnsi="Arial" w:cs="Arial"/>
          <w:color w:val="auto"/>
          <w:sz w:val="22"/>
          <w:lang w:eastAsia="en-US"/>
        </w:rPr>
        <w:t>wymaganiami z zastrzeżeniem, że paliwo nie może zawierać biokomponentów i musi pochodzić z bieżące</w:t>
      </w:r>
      <w:r>
        <w:rPr>
          <w:rFonts w:ascii="Arial" w:eastAsia="Calibri" w:hAnsi="Arial" w:cs="Arial"/>
          <w:color w:val="auto"/>
          <w:sz w:val="22"/>
          <w:lang w:eastAsia="en-US"/>
        </w:rPr>
        <w:t xml:space="preserve">j produkcji, nie starszej niż 3 </w:t>
      </w:r>
      <w:r w:rsidRPr="007674D7">
        <w:rPr>
          <w:rFonts w:ascii="Arial" w:eastAsia="Calibri" w:hAnsi="Arial" w:cs="Arial"/>
          <w:color w:val="auto"/>
          <w:sz w:val="22"/>
          <w:lang w:eastAsia="en-US"/>
        </w:rPr>
        <w:t>miesiące.</w:t>
      </w:r>
    </w:p>
    <w:p w14:paraId="01F3E627" w14:textId="77777777" w:rsidR="007674D7" w:rsidRPr="007674D7" w:rsidRDefault="007674D7" w:rsidP="007674D7">
      <w:pPr>
        <w:widowControl w:val="0"/>
        <w:numPr>
          <w:ilvl w:val="0"/>
          <w:numId w:val="176"/>
        </w:numPr>
        <w:tabs>
          <w:tab w:val="clear" w:pos="1026"/>
        </w:tabs>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dokonanie rozliczeń finansowych dostawy.</w:t>
      </w:r>
    </w:p>
    <w:p w14:paraId="04D11B25" w14:textId="5CC4BEAF" w:rsidR="007674D7" w:rsidRPr="007674D7" w:rsidRDefault="007674D7" w:rsidP="007674D7">
      <w:pPr>
        <w:pStyle w:val="Akapitzlist"/>
        <w:widowControl w:val="0"/>
        <w:numPr>
          <w:ilvl w:val="0"/>
          <w:numId w:val="174"/>
        </w:numPr>
        <w:tabs>
          <w:tab w:val="clear" w:pos="603"/>
        </w:tabs>
        <w:autoSpaceDE w:val="0"/>
        <w:autoSpaceDN w:val="0"/>
        <w:spacing w:before="60" w:after="60" w:line="360" w:lineRule="auto"/>
        <w:ind w:left="426" w:right="-1" w:hanging="426"/>
        <w:rPr>
          <w:rFonts w:ascii="Arial" w:eastAsia="Calibri" w:hAnsi="Arial" w:cs="Arial"/>
          <w:color w:val="auto"/>
          <w:sz w:val="22"/>
          <w:lang w:eastAsia="en-US"/>
        </w:rPr>
      </w:pPr>
      <w:r w:rsidRPr="007674D7">
        <w:rPr>
          <w:rFonts w:ascii="Arial" w:eastAsia="Calibri" w:hAnsi="Arial" w:cs="Arial"/>
          <w:color w:val="auto"/>
          <w:sz w:val="22"/>
          <w:lang w:eastAsia="en-US"/>
        </w:rPr>
        <w:t>Wymagania w zakresie dostawy paliwa:</w:t>
      </w:r>
    </w:p>
    <w:p w14:paraId="650B1E07" w14:textId="77777777" w:rsidR="007674D7" w:rsidRPr="007674D7" w:rsidRDefault="007674D7" w:rsidP="00956D3F">
      <w:pPr>
        <w:widowControl w:val="0"/>
        <w:numPr>
          <w:ilvl w:val="0"/>
          <w:numId w:val="205"/>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dostawa paliwa przez Wykonawcę zostanie zrealizowana w od dnia 1 lipca lub 1 sierpnia 2021 r. do 30 września 2021 r.;</w:t>
      </w:r>
    </w:p>
    <w:p w14:paraId="768BDD3A" w14:textId="77777777" w:rsidR="007674D7" w:rsidRPr="007674D7" w:rsidRDefault="007674D7" w:rsidP="00956D3F">
      <w:pPr>
        <w:widowControl w:val="0"/>
        <w:numPr>
          <w:ilvl w:val="0"/>
          <w:numId w:val="205"/>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Zamawiający dopuszcza możliwość realizacji dostawy w partiach;</w:t>
      </w:r>
    </w:p>
    <w:p w14:paraId="6EB30429" w14:textId="77777777" w:rsidR="007674D7" w:rsidRPr="007674D7" w:rsidRDefault="007674D7" w:rsidP="00956D3F">
      <w:pPr>
        <w:widowControl w:val="0"/>
        <w:numPr>
          <w:ilvl w:val="0"/>
          <w:numId w:val="205"/>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paliwo zostanie dostarczone przez Wykonawcę własnym staraniem i na własny koszt do pojemności magazynowych PERN;</w:t>
      </w:r>
    </w:p>
    <w:p w14:paraId="64B3901B" w14:textId="77777777" w:rsidR="007674D7" w:rsidRPr="007674D7" w:rsidRDefault="007674D7" w:rsidP="00956D3F">
      <w:pPr>
        <w:widowControl w:val="0"/>
        <w:numPr>
          <w:ilvl w:val="0"/>
          <w:numId w:val="205"/>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koszty rozładunku dostarczonego paliwa ponosi Zamawiający;</w:t>
      </w:r>
    </w:p>
    <w:p w14:paraId="57AC3559" w14:textId="41A4ED1E" w:rsidR="007674D7" w:rsidRPr="007674D7" w:rsidRDefault="007674D7" w:rsidP="00956D3F">
      <w:pPr>
        <w:widowControl w:val="0"/>
        <w:numPr>
          <w:ilvl w:val="0"/>
          <w:numId w:val="205"/>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bCs/>
          <w:color w:val="auto"/>
          <w:sz w:val="22"/>
          <w:lang w:eastAsia="en-US"/>
        </w:rPr>
        <w:t>Wykonawca</w:t>
      </w:r>
      <w:r w:rsidRPr="007674D7">
        <w:rPr>
          <w:rFonts w:ascii="Arial" w:eastAsia="Calibri" w:hAnsi="Arial" w:cs="Arial"/>
          <w:color w:val="auto"/>
          <w:sz w:val="22"/>
          <w:lang w:eastAsia="en-US"/>
        </w:rPr>
        <w:t xml:space="preserve"> wraz z </w:t>
      </w:r>
      <w:r w:rsidRPr="007674D7">
        <w:rPr>
          <w:rFonts w:ascii="Arial" w:eastAsia="Calibri" w:hAnsi="Arial" w:cs="Arial"/>
          <w:iCs/>
          <w:color w:val="auto"/>
          <w:sz w:val="22"/>
          <w:lang w:eastAsia="en-US"/>
        </w:rPr>
        <w:t xml:space="preserve">paliwem </w:t>
      </w:r>
      <w:r w:rsidRPr="007674D7">
        <w:rPr>
          <w:rFonts w:ascii="Arial" w:eastAsia="Calibri" w:hAnsi="Arial" w:cs="Arial"/>
          <w:color w:val="auto"/>
          <w:sz w:val="22"/>
          <w:lang w:eastAsia="en-US"/>
        </w:rPr>
        <w:t>dostarczy świadectwa jakości producenta (certyfikaty), potwierdzające spełnienie wymagań normy PN-EN 228 ,,</w:t>
      </w:r>
      <w:r w:rsidRPr="007674D7">
        <w:rPr>
          <w:rFonts w:ascii="Arial" w:eastAsia="Calibri" w:hAnsi="Arial" w:cs="Arial"/>
          <w:i/>
          <w:color w:val="auto"/>
          <w:sz w:val="22"/>
          <w:lang w:eastAsia="en-US"/>
        </w:rPr>
        <w:t>Paliwa do pojazdów samochodowych – Benzyna bezołowiowa – Wymagania i metody badań’’</w:t>
      </w:r>
      <w:r w:rsidRPr="007674D7">
        <w:rPr>
          <w:rFonts w:ascii="Arial" w:eastAsia="Calibri" w:hAnsi="Arial" w:cs="Arial"/>
          <w:color w:val="auto"/>
          <w:sz w:val="22"/>
          <w:lang w:eastAsia="en-US"/>
        </w:rPr>
        <w:t xml:space="preserve">, </w:t>
      </w:r>
      <w:r w:rsidR="00956D3F">
        <w:rPr>
          <w:rFonts w:ascii="Arial" w:eastAsia="Calibri" w:hAnsi="Arial" w:cs="Arial"/>
          <w:color w:val="auto"/>
          <w:sz w:val="22"/>
          <w:lang w:eastAsia="en-US"/>
        </w:rPr>
        <w:br/>
      </w:r>
      <w:r w:rsidRPr="007674D7">
        <w:rPr>
          <w:rFonts w:ascii="Arial" w:eastAsia="Calibri" w:hAnsi="Arial" w:cs="Arial"/>
          <w:color w:val="auto"/>
          <w:sz w:val="22"/>
          <w:lang w:eastAsia="en-US"/>
        </w:rPr>
        <w:t xml:space="preserve">i wymaganiami przedstawionymi w załączniku nr 2 do rozporządzenia Ministra Gospodarki w sprawie wymagań jakościowych dla paliw ciekłych z dnia 09.10.2015 r. (Dz. U. z 2015 r. poz. 1680 z </w:t>
      </w:r>
      <w:proofErr w:type="spellStart"/>
      <w:r w:rsidRPr="007674D7">
        <w:rPr>
          <w:rFonts w:ascii="Arial" w:eastAsia="Calibri" w:hAnsi="Arial" w:cs="Arial"/>
          <w:color w:val="auto"/>
          <w:sz w:val="22"/>
          <w:lang w:eastAsia="en-US"/>
        </w:rPr>
        <w:t>późn</w:t>
      </w:r>
      <w:proofErr w:type="spellEnd"/>
      <w:r w:rsidRPr="007674D7">
        <w:rPr>
          <w:rFonts w:ascii="Arial" w:eastAsia="Calibri" w:hAnsi="Arial" w:cs="Arial"/>
          <w:color w:val="auto"/>
          <w:sz w:val="22"/>
          <w:lang w:eastAsia="en-US"/>
        </w:rPr>
        <w:t>. zm.)</w:t>
      </w:r>
    </w:p>
    <w:p w14:paraId="0487737F" w14:textId="77777777" w:rsidR="007674D7" w:rsidRPr="007674D7" w:rsidRDefault="007674D7" w:rsidP="00956D3F">
      <w:pPr>
        <w:widowControl w:val="0"/>
        <w:numPr>
          <w:ilvl w:val="0"/>
          <w:numId w:val="205"/>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lastRenderedPageBreak/>
        <w:t>Okres gwarancji jakościowej na dostarczone paliwo wynosić będzie 12 miesięcy.</w:t>
      </w:r>
    </w:p>
    <w:p w14:paraId="5B6692A5" w14:textId="77777777" w:rsidR="007674D7" w:rsidRPr="007674D7" w:rsidRDefault="007674D7" w:rsidP="00956D3F">
      <w:pPr>
        <w:widowControl w:val="0"/>
        <w:numPr>
          <w:ilvl w:val="0"/>
          <w:numId w:val="205"/>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Zakup i dostawa paliwa będzie prowadzona w procedurze zawieszenia poboru akcyzy.</w:t>
      </w:r>
    </w:p>
    <w:p w14:paraId="0914B709" w14:textId="77777777" w:rsidR="007674D7" w:rsidRPr="007674D7" w:rsidRDefault="007674D7" w:rsidP="00956D3F">
      <w:pPr>
        <w:widowControl w:val="0"/>
        <w:numPr>
          <w:ilvl w:val="0"/>
          <w:numId w:val="177"/>
        </w:numPr>
        <w:autoSpaceDE w:val="0"/>
        <w:autoSpaceDN w:val="0"/>
        <w:spacing w:before="60" w:after="60" w:line="360" w:lineRule="auto"/>
        <w:ind w:left="426" w:right="-1" w:hanging="426"/>
        <w:rPr>
          <w:rFonts w:ascii="Arial" w:eastAsia="Calibri" w:hAnsi="Arial" w:cs="Arial"/>
          <w:color w:val="auto"/>
          <w:sz w:val="22"/>
          <w:lang w:eastAsia="en-US"/>
        </w:rPr>
      </w:pPr>
      <w:r w:rsidRPr="007674D7">
        <w:rPr>
          <w:rFonts w:ascii="Arial" w:eastAsia="Calibri" w:hAnsi="Arial" w:cs="Arial"/>
          <w:color w:val="auto"/>
          <w:sz w:val="22"/>
          <w:lang w:eastAsia="en-US"/>
        </w:rPr>
        <w:t>Odbioru jakościowego i ilościowego paliwa, dostarczonego przez Wykonawcę, przed przyjęciem do magazynowania, będzie dokonywał w imieniu Zamawiającego przechowawca na podstawie stosownego upoważnienia zawartego w odrębnej umowie łączącej Zamawiającego z przechowawcą.</w:t>
      </w:r>
    </w:p>
    <w:p w14:paraId="7ABE87BE" w14:textId="77777777" w:rsidR="007674D7" w:rsidRPr="007674D7" w:rsidRDefault="007674D7" w:rsidP="00956D3F">
      <w:pPr>
        <w:widowControl w:val="0"/>
        <w:numPr>
          <w:ilvl w:val="0"/>
          <w:numId w:val="177"/>
        </w:numPr>
        <w:autoSpaceDE w:val="0"/>
        <w:autoSpaceDN w:val="0"/>
        <w:spacing w:before="60" w:after="60" w:line="360" w:lineRule="auto"/>
        <w:ind w:left="426" w:right="-1" w:hanging="426"/>
        <w:rPr>
          <w:rFonts w:ascii="Arial" w:eastAsia="Calibri" w:hAnsi="Arial" w:cs="Arial"/>
          <w:color w:val="auto"/>
          <w:sz w:val="22"/>
          <w:lang w:eastAsia="en-US"/>
        </w:rPr>
      </w:pPr>
      <w:r w:rsidRPr="007674D7">
        <w:rPr>
          <w:rFonts w:ascii="Arial" w:eastAsia="Calibri" w:hAnsi="Arial" w:cs="Arial"/>
          <w:color w:val="auto"/>
          <w:sz w:val="22"/>
          <w:lang w:eastAsia="en-US"/>
        </w:rPr>
        <w:t>Dokumentami potwierdzającymi dokonanie odbioru ilościowego i jakościowego paliwa będą: Protokół z komisyjnego przyjęcia dostawy, dowód składowy oraz orzeczenia laboratoryjne wystawione przez przechowawcę lub laboratorium obsługujące przechowawcę potwierdzające, że jakość paliwa jest zgodna z wymaganiami.</w:t>
      </w:r>
    </w:p>
    <w:p w14:paraId="7A6A7C0E" w14:textId="77777777" w:rsidR="007674D7" w:rsidRPr="007674D7" w:rsidRDefault="007674D7" w:rsidP="00956D3F">
      <w:pPr>
        <w:widowControl w:val="0"/>
        <w:numPr>
          <w:ilvl w:val="0"/>
          <w:numId w:val="177"/>
        </w:numPr>
        <w:autoSpaceDE w:val="0"/>
        <w:autoSpaceDN w:val="0"/>
        <w:spacing w:before="60" w:after="60" w:line="360" w:lineRule="auto"/>
        <w:ind w:left="426" w:right="-1" w:hanging="426"/>
        <w:rPr>
          <w:rFonts w:ascii="Arial" w:eastAsia="Calibri" w:hAnsi="Arial" w:cs="Arial"/>
          <w:color w:val="auto"/>
          <w:sz w:val="22"/>
          <w:lang w:eastAsia="en-US"/>
        </w:rPr>
      </w:pPr>
      <w:r w:rsidRPr="007674D7">
        <w:rPr>
          <w:rFonts w:ascii="Arial" w:eastAsia="Calibri" w:hAnsi="Arial" w:cs="Arial"/>
          <w:color w:val="auto"/>
          <w:sz w:val="22"/>
          <w:lang w:eastAsia="en-US"/>
        </w:rPr>
        <w:t>Wymagania dotyczące Wykonawcy:</w:t>
      </w:r>
    </w:p>
    <w:p w14:paraId="622624FD" w14:textId="77777777" w:rsidR="007674D7" w:rsidRPr="007674D7" w:rsidRDefault="007674D7" w:rsidP="00956D3F">
      <w:pPr>
        <w:widowControl w:val="0"/>
        <w:numPr>
          <w:ilvl w:val="1"/>
          <w:numId w:val="178"/>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Wykonawca musi dysponować pełnym i nieograniczonym tytułem prawnym do paliwa będącego przedmiotem umowy, w stanie wolnym od wszelkich obciążeń lub praw osób trzecich;</w:t>
      </w:r>
    </w:p>
    <w:p w14:paraId="6C65DA25" w14:textId="77777777" w:rsidR="007674D7" w:rsidRPr="007674D7" w:rsidRDefault="007674D7" w:rsidP="00956D3F">
      <w:pPr>
        <w:widowControl w:val="0"/>
        <w:numPr>
          <w:ilvl w:val="1"/>
          <w:numId w:val="178"/>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Wykonawca musi posiadać zdolność techniczną i zawodową do wykonania zamówienia;</w:t>
      </w:r>
    </w:p>
    <w:p w14:paraId="1A6EAE49" w14:textId="77777777" w:rsidR="007674D7" w:rsidRPr="007674D7" w:rsidRDefault="007674D7" w:rsidP="00956D3F">
      <w:pPr>
        <w:widowControl w:val="0"/>
        <w:numPr>
          <w:ilvl w:val="1"/>
          <w:numId w:val="178"/>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Wykonawca musi posiadać możliwości dostarczenia paliwa Zamawiającemu;</w:t>
      </w:r>
    </w:p>
    <w:p w14:paraId="2320EF47" w14:textId="77777777" w:rsidR="007674D7" w:rsidRPr="007674D7" w:rsidRDefault="007674D7" w:rsidP="00956D3F">
      <w:pPr>
        <w:widowControl w:val="0"/>
        <w:numPr>
          <w:ilvl w:val="1"/>
          <w:numId w:val="178"/>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 xml:space="preserve"> Wykonawca musi być w odpowiedniej do realizacji zamówienia sytuacji ekonomicznej lub finansowej;</w:t>
      </w:r>
    </w:p>
    <w:p w14:paraId="41883895" w14:textId="77777777" w:rsidR="007674D7" w:rsidRPr="007674D7" w:rsidRDefault="007674D7" w:rsidP="00956D3F">
      <w:pPr>
        <w:widowControl w:val="0"/>
        <w:numPr>
          <w:ilvl w:val="1"/>
          <w:numId w:val="178"/>
        </w:numPr>
        <w:autoSpaceDE w:val="0"/>
        <w:autoSpaceDN w:val="0"/>
        <w:spacing w:before="60" w:after="60" w:line="360" w:lineRule="auto"/>
        <w:ind w:left="851" w:right="-1" w:hanging="425"/>
        <w:rPr>
          <w:rFonts w:ascii="Arial" w:eastAsia="Calibri" w:hAnsi="Arial" w:cs="Arial"/>
          <w:color w:val="auto"/>
          <w:sz w:val="22"/>
          <w:lang w:eastAsia="en-US"/>
        </w:rPr>
      </w:pPr>
      <w:r w:rsidRPr="007674D7">
        <w:rPr>
          <w:rFonts w:ascii="Arial" w:eastAsia="Calibri" w:hAnsi="Arial" w:cs="Arial"/>
          <w:color w:val="auto"/>
          <w:sz w:val="22"/>
          <w:lang w:eastAsia="en-US"/>
        </w:rPr>
        <w:t>Wykonawca dostarczający paliwo będzie stroną gwarancji jakościowej udzielonej przez producenta</w:t>
      </w:r>
      <w:r w:rsidRPr="007674D7">
        <w:rPr>
          <w:rFonts w:ascii="Arial" w:eastAsia="Calibri" w:hAnsi="Arial" w:cs="Arial"/>
          <w:color w:val="auto"/>
          <w:sz w:val="22"/>
          <w:vertAlign w:val="superscript"/>
          <w:lang w:eastAsia="en-US"/>
        </w:rPr>
        <w:footnoteReference w:id="2"/>
      </w:r>
      <w:r w:rsidRPr="007674D7">
        <w:rPr>
          <w:rFonts w:ascii="Arial" w:eastAsia="Calibri" w:hAnsi="Arial" w:cs="Arial"/>
          <w:color w:val="auto"/>
          <w:sz w:val="22"/>
          <w:lang w:eastAsia="en-US"/>
        </w:rPr>
        <w:t>.</w:t>
      </w:r>
    </w:p>
    <w:p w14:paraId="4024DD10" w14:textId="77777777" w:rsidR="00B94C8A" w:rsidRPr="00F02D52" w:rsidRDefault="00B94C8A" w:rsidP="00A561B0">
      <w:pPr>
        <w:spacing w:after="160" w:line="259" w:lineRule="auto"/>
        <w:ind w:left="0" w:right="0" w:firstLine="0"/>
        <w:rPr>
          <w:rFonts w:ascii="Arial" w:hAnsi="Arial" w:cs="Arial"/>
          <w:b/>
          <w:sz w:val="22"/>
          <w:u w:val="single"/>
        </w:rPr>
      </w:pPr>
      <w:r w:rsidRPr="00F02D52">
        <w:rPr>
          <w:rFonts w:ascii="Arial" w:hAnsi="Arial" w:cs="Arial"/>
          <w:sz w:val="22"/>
          <w:u w:val="single"/>
        </w:rPr>
        <w:br w:type="page"/>
      </w:r>
    </w:p>
    <w:p w14:paraId="7BCDE42D" w14:textId="77777777" w:rsidR="000411C1" w:rsidRPr="00F02D52" w:rsidRDefault="000411C1" w:rsidP="000411C1">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 do SWZ</w:t>
      </w:r>
    </w:p>
    <w:p w14:paraId="24B799AC" w14:textId="77777777" w:rsidR="000411C1" w:rsidRPr="00F02D52" w:rsidRDefault="000411C1" w:rsidP="000411C1">
      <w:pPr>
        <w:rPr>
          <w:rFonts w:ascii="Arial" w:hAnsi="Arial" w:cs="Arial"/>
          <w:sz w:val="22"/>
        </w:rPr>
      </w:pPr>
    </w:p>
    <w:p w14:paraId="328F10C2" w14:textId="77777777" w:rsidR="000411C1" w:rsidRDefault="000411C1" w:rsidP="0045534E">
      <w:pPr>
        <w:ind w:left="0" w:right="-1"/>
        <w:jc w:val="center"/>
        <w:rPr>
          <w:rFonts w:ascii="Arial" w:hAnsi="Arial" w:cs="Arial"/>
          <w:b/>
          <w:sz w:val="22"/>
        </w:rPr>
      </w:pPr>
    </w:p>
    <w:p w14:paraId="3B66E015" w14:textId="77777777" w:rsidR="0004276C" w:rsidRPr="00F02D52" w:rsidRDefault="0004276C" w:rsidP="0045534E">
      <w:pPr>
        <w:ind w:left="0" w:right="-1"/>
        <w:jc w:val="center"/>
        <w:rPr>
          <w:rFonts w:ascii="Arial" w:hAnsi="Arial" w:cs="Arial"/>
          <w:b/>
          <w:sz w:val="22"/>
        </w:rPr>
      </w:pPr>
    </w:p>
    <w:p w14:paraId="3582C1F0" w14:textId="77777777" w:rsidR="000411C1" w:rsidRPr="00F02D52" w:rsidRDefault="000411C1" w:rsidP="0045534E">
      <w:pPr>
        <w:ind w:left="0" w:right="-1"/>
        <w:jc w:val="center"/>
        <w:rPr>
          <w:rFonts w:ascii="Arial" w:hAnsi="Arial" w:cs="Arial"/>
          <w:b/>
          <w:sz w:val="22"/>
        </w:rPr>
      </w:pPr>
      <w:r w:rsidRPr="00F02D52">
        <w:rPr>
          <w:rFonts w:ascii="Arial" w:hAnsi="Arial" w:cs="Arial"/>
          <w:b/>
          <w:sz w:val="22"/>
        </w:rPr>
        <w:t>FORMULARZ OFERTOWY</w:t>
      </w:r>
    </w:p>
    <w:p w14:paraId="7456D765" w14:textId="77777777" w:rsidR="000411C1" w:rsidRPr="00F02D52" w:rsidRDefault="000411C1" w:rsidP="000411C1">
      <w:pPr>
        <w:rPr>
          <w:rFonts w:ascii="Arial" w:hAnsi="Arial" w:cs="Arial"/>
          <w:sz w:val="22"/>
        </w:rPr>
      </w:pPr>
    </w:p>
    <w:p w14:paraId="42923B45" w14:textId="475F13B3"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7EF8B063"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593BC81" w14:textId="11998773"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0FC8477C" w14:textId="5DD48176"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116B1C11"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55207E9B" w14:textId="7DC8AE51"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AA5F69E"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BF30456" w14:textId="232CBFD3"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4FA112A"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452F8719" w14:textId="15BE0D58" w:rsidR="00D1352A" w:rsidRPr="0045534E" w:rsidRDefault="00D1352A" w:rsidP="00A561B0">
      <w:pPr>
        <w:spacing w:after="4" w:line="250" w:lineRule="auto"/>
        <w:ind w:left="-5" w:right="47"/>
        <w:rPr>
          <w:rFonts w:ascii="Arial" w:eastAsia="Times New Roman" w:hAnsi="Arial" w:cs="Arial"/>
          <w:b/>
          <w:color w:val="auto"/>
          <w:sz w:val="22"/>
          <w:u w:val="single"/>
        </w:rPr>
      </w:pPr>
      <w:r w:rsidRPr="0045534E">
        <w:rPr>
          <w:rFonts w:ascii="Arial" w:eastAsia="Times New Roman" w:hAnsi="Arial" w:cs="Arial"/>
          <w:b/>
          <w:color w:val="auto"/>
          <w:sz w:val="22"/>
          <w:u w:val="single"/>
        </w:rPr>
        <w:t>Uwaga, wykonawca wypełnia tylko te zadania Formularza ofertowego, na które składa ofertę</w:t>
      </w:r>
      <w:r w:rsidR="00AA6B91" w:rsidRPr="0045534E">
        <w:rPr>
          <w:rFonts w:ascii="Arial" w:eastAsia="Times New Roman" w:hAnsi="Arial" w:cs="Arial"/>
          <w:b/>
          <w:color w:val="auto"/>
          <w:sz w:val="22"/>
          <w:u w:val="single"/>
        </w:rPr>
        <w:t xml:space="preserve"> (należy zaznaczy</w:t>
      </w:r>
      <w:r w:rsidR="00763B17" w:rsidRPr="0045534E">
        <w:rPr>
          <w:rFonts w:ascii="Arial" w:eastAsia="Times New Roman" w:hAnsi="Arial" w:cs="Arial"/>
          <w:b/>
          <w:color w:val="auto"/>
          <w:sz w:val="22"/>
          <w:u w:val="single"/>
        </w:rPr>
        <w:t>ć wstawiając znak X przy zadaniu na które składana jest oferta)</w:t>
      </w:r>
    </w:p>
    <w:p w14:paraId="79C3417B" w14:textId="780B0011" w:rsidR="00AB0628" w:rsidRDefault="00D1352A" w:rsidP="0045534E">
      <w:pPr>
        <w:pStyle w:val="Akapitzlist"/>
        <w:numPr>
          <w:ilvl w:val="0"/>
          <w:numId w:val="183"/>
        </w:numPr>
        <w:spacing w:before="120" w:after="0" w:line="240" w:lineRule="auto"/>
        <w:ind w:left="284" w:right="57" w:hanging="284"/>
        <w:contextualSpacing w:val="0"/>
        <w:rPr>
          <w:rFonts w:ascii="Arial" w:eastAsia="Times New Roman" w:hAnsi="Arial" w:cs="Arial"/>
          <w:color w:val="auto"/>
          <w:sz w:val="22"/>
        </w:rPr>
      </w:pPr>
      <w:r w:rsidRPr="0045534E">
        <w:rPr>
          <w:rFonts w:ascii="Arial" w:eastAsia="Times New Roman" w:hAnsi="Arial" w:cs="Arial"/>
          <w:color w:val="auto"/>
          <w:sz w:val="22"/>
        </w:rPr>
        <w:t xml:space="preserve">Zadanie 1 – dostawa </w:t>
      </w:r>
      <w:r w:rsidR="00956D3F">
        <w:rPr>
          <w:rFonts w:ascii="Arial" w:eastAsia="Times New Roman" w:hAnsi="Arial" w:cs="Arial"/>
          <w:color w:val="auto"/>
          <w:sz w:val="22"/>
        </w:rPr>
        <w:t>benzyny sil</w:t>
      </w:r>
      <w:r w:rsidR="00B47C6A">
        <w:rPr>
          <w:rFonts w:ascii="Arial" w:eastAsia="Times New Roman" w:hAnsi="Arial" w:cs="Arial"/>
          <w:color w:val="auto"/>
          <w:sz w:val="22"/>
        </w:rPr>
        <w:t>nikowej 95</w:t>
      </w:r>
      <w:r w:rsidRPr="0045534E">
        <w:rPr>
          <w:rFonts w:ascii="Arial" w:eastAsia="Times New Roman" w:hAnsi="Arial" w:cs="Arial"/>
          <w:color w:val="auto"/>
          <w:szCs w:val="20"/>
        </w:rPr>
        <w:t xml:space="preserve"> </w:t>
      </w:r>
      <w:r w:rsidR="00B47C6A">
        <w:rPr>
          <w:rFonts w:ascii="Arial" w:eastAsia="Times New Roman" w:hAnsi="Arial" w:cs="Arial"/>
          <w:color w:val="auto"/>
          <w:sz w:val="22"/>
        </w:rPr>
        <w:t xml:space="preserve">w </w:t>
      </w:r>
      <w:r w:rsidRPr="0045534E">
        <w:rPr>
          <w:rFonts w:ascii="Arial" w:eastAsia="Times New Roman" w:hAnsi="Arial" w:cs="Arial"/>
          <w:color w:val="auto"/>
          <w:sz w:val="22"/>
        </w:rPr>
        <w:t xml:space="preserve">ilości </w:t>
      </w:r>
      <w:r w:rsidR="00B47C6A">
        <w:rPr>
          <w:rFonts w:ascii="Arial" w:eastAsia="Times New Roman" w:hAnsi="Arial" w:cs="Arial"/>
          <w:color w:val="auto"/>
          <w:sz w:val="22"/>
        </w:rPr>
        <w:t xml:space="preserve">39 700 </w:t>
      </w:r>
      <w:r w:rsidRPr="0045534E">
        <w:rPr>
          <w:rFonts w:ascii="Arial" w:eastAsia="Times New Roman" w:hAnsi="Arial" w:cs="Arial"/>
          <w:color w:val="auto"/>
          <w:sz w:val="22"/>
        </w:rPr>
        <w:t>m</w:t>
      </w:r>
      <w:r w:rsidRPr="0045534E">
        <w:rPr>
          <w:rFonts w:ascii="Arial" w:eastAsia="Times New Roman" w:hAnsi="Arial" w:cs="Arial"/>
          <w:color w:val="auto"/>
          <w:sz w:val="22"/>
          <w:vertAlign w:val="superscript"/>
        </w:rPr>
        <w:t>3</w:t>
      </w:r>
    </w:p>
    <w:p w14:paraId="38BB1F92" w14:textId="6EFBBD88" w:rsidR="00AB0628" w:rsidRDefault="00D1352A" w:rsidP="0045534E">
      <w:pPr>
        <w:pStyle w:val="Akapitzlist"/>
        <w:numPr>
          <w:ilvl w:val="0"/>
          <w:numId w:val="183"/>
        </w:numPr>
        <w:spacing w:before="120" w:after="0" w:line="240" w:lineRule="auto"/>
        <w:ind w:left="284" w:right="57" w:hanging="284"/>
        <w:contextualSpacing w:val="0"/>
        <w:rPr>
          <w:rFonts w:ascii="Arial" w:eastAsia="Times New Roman" w:hAnsi="Arial" w:cs="Arial"/>
          <w:color w:val="auto"/>
          <w:sz w:val="22"/>
        </w:rPr>
      </w:pPr>
      <w:r w:rsidRPr="00AB0628">
        <w:rPr>
          <w:rFonts w:ascii="Arial" w:eastAsia="Times New Roman" w:hAnsi="Arial" w:cs="Arial"/>
          <w:color w:val="auto"/>
          <w:sz w:val="22"/>
        </w:rPr>
        <w:t xml:space="preserve">Zadanie 2 – dostawa </w:t>
      </w:r>
      <w:r w:rsidR="00B47C6A">
        <w:rPr>
          <w:rFonts w:ascii="Arial" w:eastAsia="Times New Roman" w:hAnsi="Arial" w:cs="Arial"/>
          <w:color w:val="auto"/>
          <w:sz w:val="22"/>
        </w:rPr>
        <w:t>benzyny silnikowej 95</w:t>
      </w:r>
      <w:r w:rsidRPr="00AB0628">
        <w:rPr>
          <w:rFonts w:ascii="Arial" w:eastAsia="Times New Roman" w:hAnsi="Arial" w:cs="Arial"/>
          <w:color w:val="auto"/>
          <w:szCs w:val="20"/>
        </w:rPr>
        <w:t xml:space="preserve"> </w:t>
      </w:r>
      <w:r w:rsidR="00B47C6A">
        <w:rPr>
          <w:rFonts w:ascii="Arial" w:eastAsia="Times New Roman" w:hAnsi="Arial" w:cs="Arial"/>
          <w:color w:val="auto"/>
          <w:sz w:val="22"/>
        </w:rPr>
        <w:t xml:space="preserve">w </w:t>
      </w:r>
      <w:r w:rsidRPr="00AB0628">
        <w:rPr>
          <w:rFonts w:ascii="Arial" w:eastAsia="Times New Roman" w:hAnsi="Arial" w:cs="Arial"/>
          <w:color w:val="auto"/>
          <w:sz w:val="22"/>
        </w:rPr>
        <w:t xml:space="preserve">ilości </w:t>
      </w:r>
      <w:r w:rsidR="00B47C6A">
        <w:rPr>
          <w:rFonts w:ascii="Arial" w:eastAsia="Times New Roman" w:hAnsi="Arial" w:cs="Arial"/>
          <w:color w:val="auto"/>
          <w:sz w:val="22"/>
        </w:rPr>
        <w:t xml:space="preserve">21 000 </w:t>
      </w:r>
      <w:r w:rsidRPr="00AB0628">
        <w:rPr>
          <w:rFonts w:ascii="Arial" w:eastAsia="Times New Roman" w:hAnsi="Arial" w:cs="Arial"/>
          <w:color w:val="auto"/>
          <w:sz w:val="22"/>
        </w:rPr>
        <w:t>m</w:t>
      </w:r>
      <w:r w:rsidRPr="00AB0628">
        <w:rPr>
          <w:rFonts w:ascii="Arial" w:eastAsia="Times New Roman" w:hAnsi="Arial" w:cs="Arial"/>
          <w:color w:val="auto"/>
          <w:sz w:val="22"/>
          <w:vertAlign w:val="superscript"/>
        </w:rPr>
        <w:t>3</w:t>
      </w:r>
    </w:p>
    <w:p w14:paraId="162ED7F4" w14:textId="4234010D" w:rsidR="00D1352A" w:rsidRPr="00AB0628" w:rsidRDefault="00D1352A" w:rsidP="0045534E">
      <w:pPr>
        <w:pStyle w:val="Akapitzlist"/>
        <w:numPr>
          <w:ilvl w:val="0"/>
          <w:numId w:val="183"/>
        </w:numPr>
        <w:spacing w:before="120" w:after="0" w:line="240" w:lineRule="auto"/>
        <w:ind w:left="284" w:right="57" w:hanging="284"/>
        <w:contextualSpacing w:val="0"/>
        <w:rPr>
          <w:rFonts w:ascii="Arial" w:eastAsia="Times New Roman" w:hAnsi="Arial" w:cs="Arial"/>
          <w:color w:val="auto"/>
          <w:sz w:val="22"/>
        </w:rPr>
      </w:pPr>
      <w:r w:rsidRPr="00AB0628">
        <w:rPr>
          <w:rFonts w:ascii="Arial" w:eastAsia="Times New Roman" w:hAnsi="Arial" w:cs="Arial"/>
          <w:color w:val="auto"/>
          <w:sz w:val="22"/>
        </w:rPr>
        <w:t xml:space="preserve">Zadanie 3 – dostawa </w:t>
      </w:r>
      <w:r w:rsidR="00B47C6A">
        <w:rPr>
          <w:rFonts w:ascii="Arial" w:eastAsia="Times New Roman" w:hAnsi="Arial" w:cs="Arial"/>
          <w:color w:val="auto"/>
          <w:sz w:val="22"/>
        </w:rPr>
        <w:t>benzyny silnikowej 95</w:t>
      </w:r>
      <w:r w:rsidR="00B47C6A" w:rsidRPr="0045534E">
        <w:rPr>
          <w:rFonts w:ascii="Arial" w:eastAsia="Times New Roman" w:hAnsi="Arial" w:cs="Arial"/>
          <w:color w:val="auto"/>
          <w:szCs w:val="20"/>
        </w:rPr>
        <w:t xml:space="preserve"> </w:t>
      </w:r>
      <w:r w:rsidR="00B47C6A">
        <w:rPr>
          <w:rFonts w:ascii="Arial" w:eastAsia="Times New Roman" w:hAnsi="Arial" w:cs="Arial"/>
          <w:color w:val="auto"/>
          <w:sz w:val="22"/>
        </w:rPr>
        <w:t xml:space="preserve">w </w:t>
      </w:r>
      <w:r w:rsidRPr="00AB0628">
        <w:rPr>
          <w:rFonts w:ascii="Arial" w:eastAsia="Times New Roman" w:hAnsi="Arial" w:cs="Arial"/>
          <w:color w:val="auto"/>
          <w:sz w:val="22"/>
        </w:rPr>
        <w:t xml:space="preserve">ilości </w:t>
      </w:r>
      <w:r w:rsidR="00B47C6A">
        <w:rPr>
          <w:rFonts w:ascii="Arial" w:eastAsia="Times New Roman" w:hAnsi="Arial" w:cs="Arial"/>
          <w:color w:val="auto"/>
          <w:sz w:val="22"/>
        </w:rPr>
        <w:t>19 3</w:t>
      </w:r>
      <w:r w:rsidRPr="00AB0628">
        <w:rPr>
          <w:rFonts w:ascii="Arial" w:eastAsia="Times New Roman" w:hAnsi="Arial" w:cs="Arial"/>
          <w:color w:val="auto"/>
          <w:sz w:val="22"/>
        </w:rPr>
        <w:t>00 m</w:t>
      </w:r>
      <w:r w:rsidRPr="00AB0628">
        <w:rPr>
          <w:rFonts w:ascii="Arial" w:eastAsia="Times New Roman" w:hAnsi="Arial" w:cs="Arial"/>
          <w:color w:val="auto"/>
          <w:sz w:val="22"/>
          <w:vertAlign w:val="superscript"/>
        </w:rPr>
        <w:t>3</w:t>
      </w:r>
    </w:p>
    <w:p w14:paraId="64202F78" w14:textId="77777777" w:rsidR="00D058D0" w:rsidRDefault="00D058D0" w:rsidP="00D1352A">
      <w:pPr>
        <w:spacing w:before="120" w:after="120" w:line="240" w:lineRule="auto"/>
        <w:ind w:left="0" w:right="0" w:firstLine="0"/>
        <w:outlineLvl w:val="0"/>
        <w:rPr>
          <w:rFonts w:ascii="Arial" w:hAnsi="Arial" w:cs="Arial"/>
          <w:sz w:val="22"/>
        </w:rPr>
      </w:pPr>
    </w:p>
    <w:p w14:paraId="1E1F62A4" w14:textId="78888694" w:rsidR="00D1352A" w:rsidRPr="00D1352A" w:rsidRDefault="00726E73" w:rsidP="00D1352A">
      <w:pPr>
        <w:spacing w:before="120" w:after="120" w:line="240" w:lineRule="auto"/>
        <w:ind w:left="0" w:right="0" w:firstLine="0"/>
        <w:outlineLvl w:val="0"/>
        <w:rPr>
          <w:rFonts w:eastAsia="Times New Roman" w:cs="Arial"/>
          <w:color w:val="auto"/>
          <w:sz w:val="22"/>
        </w:rPr>
      </w:pPr>
      <w:r w:rsidRPr="00F02D52">
        <w:rPr>
          <w:rFonts w:ascii="Arial" w:hAnsi="Arial" w:cs="Arial"/>
          <w:sz w:val="22"/>
        </w:rPr>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sidR="007D65F2">
        <w:rPr>
          <w:rFonts w:ascii="Arial" w:hAnsi="Arial" w:cs="Arial"/>
          <w:b/>
          <w:sz w:val="22"/>
        </w:rPr>
        <w:t>ę</w:t>
      </w:r>
      <w:r w:rsidRPr="000411C1">
        <w:rPr>
          <w:rFonts w:ascii="Arial" w:hAnsi="Arial" w:cs="Arial"/>
          <w:b/>
          <w:sz w:val="22"/>
        </w:rPr>
        <w:t xml:space="preserve"> do zapasów agencyjnych </w:t>
      </w:r>
      <w:r w:rsidR="00B47C6A">
        <w:rPr>
          <w:rFonts w:ascii="Arial" w:hAnsi="Arial" w:cs="Arial"/>
          <w:b/>
          <w:sz w:val="22"/>
        </w:rPr>
        <w:t>80</w:t>
      </w:r>
      <w:r w:rsidRPr="000411C1">
        <w:rPr>
          <w:rFonts w:ascii="Arial" w:hAnsi="Arial" w:cs="Arial"/>
          <w:b/>
          <w:sz w:val="22"/>
        </w:rPr>
        <w:t> 000 m</w:t>
      </w:r>
      <w:r w:rsidRPr="000411C1">
        <w:rPr>
          <w:rFonts w:ascii="Arial" w:hAnsi="Arial" w:cs="Arial"/>
          <w:b/>
          <w:sz w:val="22"/>
          <w:vertAlign w:val="superscript"/>
        </w:rPr>
        <w:t>3</w:t>
      </w:r>
      <w:r w:rsidRPr="000411C1">
        <w:rPr>
          <w:rFonts w:ascii="Arial" w:hAnsi="Arial" w:cs="Arial"/>
          <w:b/>
          <w:sz w:val="22"/>
        </w:rPr>
        <w:t xml:space="preserve"> </w:t>
      </w:r>
      <w:r w:rsidR="00B47C6A">
        <w:rPr>
          <w:rFonts w:ascii="Arial" w:hAnsi="Arial" w:cs="Arial"/>
          <w:b/>
          <w:sz w:val="22"/>
        </w:rPr>
        <w:t>benzyny silnikowej 95</w:t>
      </w:r>
      <w:r w:rsidRPr="00F02D52">
        <w:rPr>
          <w:rFonts w:ascii="Arial" w:hAnsi="Arial" w:cs="Arial"/>
          <w:b/>
          <w:sz w:val="22"/>
        </w:rPr>
        <w:t>, nr</w:t>
      </w:r>
      <w:r w:rsidR="00A561B0">
        <w:rPr>
          <w:rFonts w:ascii="Arial" w:hAnsi="Arial" w:cs="Arial"/>
          <w:b/>
          <w:sz w:val="22"/>
        </w:rPr>
        <w:t xml:space="preserve"> </w:t>
      </w:r>
      <w:r w:rsidRPr="00F02D52">
        <w:rPr>
          <w:rFonts w:ascii="Arial" w:hAnsi="Arial" w:cs="Arial"/>
          <w:b/>
          <w:sz w:val="22"/>
        </w:rPr>
        <w:t>referencyjny: BZzp.261.</w:t>
      </w:r>
      <w:r w:rsidR="00B47C6A">
        <w:rPr>
          <w:rFonts w:ascii="Arial" w:hAnsi="Arial" w:cs="Arial"/>
          <w:b/>
          <w:sz w:val="22"/>
        </w:rPr>
        <w:t>5</w:t>
      </w:r>
      <w:r w:rsidRPr="00F02D52">
        <w:rPr>
          <w:rFonts w:ascii="Arial" w:hAnsi="Arial" w:cs="Arial"/>
          <w:b/>
          <w:sz w:val="22"/>
        </w:rPr>
        <w:t>.2021</w:t>
      </w:r>
    </w:p>
    <w:p w14:paraId="3517ED7E" w14:textId="4F93A340" w:rsidR="00D1352A" w:rsidRPr="00CB347F" w:rsidRDefault="00CB347F" w:rsidP="0045534E">
      <w:pPr>
        <w:pStyle w:val="Akapitzlist"/>
        <w:widowControl w:val="0"/>
        <w:numPr>
          <w:ilvl w:val="0"/>
          <w:numId w:val="182"/>
        </w:numPr>
        <w:autoSpaceDE w:val="0"/>
        <w:autoSpaceDN w:val="0"/>
        <w:spacing w:before="120" w:after="120" w:line="259" w:lineRule="auto"/>
        <w:ind w:left="567" w:right="0" w:hanging="425"/>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Style w:val="Tabela-Siatka"/>
        <w:tblW w:w="9186" w:type="dxa"/>
        <w:tblLook w:val="04A0" w:firstRow="1" w:lastRow="0" w:firstColumn="1" w:lastColumn="0" w:noHBand="0" w:noVBand="1"/>
      </w:tblPr>
      <w:tblGrid>
        <w:gridCol w:w="2295"/>
        <w:gridCol w:w="1224"/>
        <w:gridCol w:w="1546"/>
        <w:gridCol w:w="1374"/>
        <w:gridCol w:w="1357"/>
        <w:gridCol w:w="1390"/>
      </w:tblGrid>
      <w:tr w:rsidR="00D1352A" w:rsidRPr="00675E5D" w14:paraId="6E808DAD" w14:textId="77777777" w:rsidTr="00A561B0">
        <w:trPr>
          <w:trHeight w:val="729"/>
        </w:trPr>
        <w:tc>
          <w:tcPr>
            <w:tcW w:w="1980" w:type="dxa"/>
          </w:tcPr>
          <w:p w14:paraId="57D640B7" w14:textId="6DEAB3C6" w:rsidR="00D1352A" w:rsidRPr="00A561B0" w:rsidRDefault="00D1352A" w:rsidP="0045534E">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Przedmiot zamówienia(zadanie)</w:t>
            </w:r>
          </w:p>
        </w:tc>
        <w:tc>
          <w:tcPr>
            <w:tcW w:w="1175" w:type="dxa"/>
          </w:tcPr>
          <w:p w14:paraId="596E3440" w14:textId="5FFFB7DA" w:rsidR="00D1352A" w:rsidRPr="00A561B0" w:rsidRDefault="00D1352A" w:rsidP="00DF3665">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Ilość paliwa[m</w:t>
            </w:r>
            <w:r w:rsidRPr="00A561B0">
              <w:rPr>
                <w:rFonts w:ascii="Arial" w:eastAsia="Times New Roman" w:hAnsi="Arial" w:cs="Arial"/>
                <w:sz w:val="22"/>
                <w:vertAlign w:val="superscript"/>
              </w:rPr>
              <w:t>3</w:t>
            </w:r>
            <w:r w:rsidRPr="00A561B0">
              <w:rPr>
                <w:rFonts w:ascii="Arial" w:eastAsia="Times New Roman" w:hAnsi="Arial" w:cs="Arial"/>
                <w:sz w:val="22"/>
              </w:rPr>
              <w:t>]</w:t>
            </w:r>
          </w:p>
        </w:tc>
        <w:tc>
          <w:tcPr>
            <w:tcW w:w="1581" w:type="dxa"/>
          </w:tcPr>
          <w:p w14:paraId="290A4C75" w14:textId="703D0906" w:rsidR="00D1352A" w:rsidRPr="00A561B0" w:rsidRDefault="00D1352A" w:rsidP="00DF3665">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Cena jednostkowa</w:t>
            </w:r>
            <w:r w:rsidR="00DF3665">
              <w:rPr>
                <w:rFonts w:ascii="Arial" w:eastAsia="Times New Roman" w:hAnsi="Arial" w:cs="Arial"/>
                <w:sz w:val="22"/>
              </w:rPr>
              <w:t xml:space="preserve"> </w:t>
            </w:r>
            <w:r w:rsidRPr="00A561B0">
              <w:rPr>
                <w:rFonts w:ascii="Arial" w:eastAsia="Times New Roman" w:hAnsi="Arial" w:cs="Arial"/>
                <w:sz w:val="22"/>
              </w:rPr>
              <w:t>netto</w:t>
            </w:r>
          </w:p>
        </w:tc>
        <w:tc>
          <w:tcPr>
            <w:tcW w:w="1488" w:type="dxa"/>
          </w:tcPr>
          <w:p w14:paraId="7C746392" w14:textId="70901B6B" w:rsidR="00D1352A" w:rsidRPr="00A561B0" w:rsidRDefault="00D1352A" w:rsidP="00DF3665">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Wartość netto w zł[2x3]</w:t>
            </w:r>
          </w:p>
        </w:tc>
        <w:tc>
          <w:tcPr>
            <w:tcW w:w="1474" w:type="dxa"/>
          </w:tcPr>
          <w:p w14:paraId="26BA4799" w14:textId="42EF2064" w:rsidR="00D1352A" w:rsidRPr="00A561B0" w:rsidRDefault="00D1352A" w:rsidP="00DF3665">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Stawka podatku VAT</w:t>
            </w:r>
            <w:r w:rsidR="00B24974">
              <w:rPr>
                <w:rFonts w:ascii="Arial" w:eastAsia="Times New Roman" w:hAnsi="Arial" w:cs="Arial"/>
                <w:sz w:val="22"/>
              </w:rPr>
              <w:t xml:space="preserve"> </w:t>
            </w:r>
            <w:r w:rsidRPr="00A561B0">
              <w:rPr>
                <w:rFonts w:ascii="Arial" w:eastAsia="Times New Roman" w:hAnsi="Arial" w:cs="Arial"/>
                <w:sz w:val="22"/>
              </w:rPr>
              <w:t>[%]</w:t>
            </w:r>
          </w:p>
        </w:tc>
        <w:tc>
          <w:tcPr>
            <w:tcW w:w="1488" w:type="dxa"/>
          </w:tcPr>
          <w:p w14:paraId="2C450293" w14:textId="2E9B9BED" w:rsidR="00D1352A" w:rsidRPr="00A561B0" w:rsidRDefault="00D1352A" w:rsidP="0045534E">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Wartość</w:t>
            </w:r>
            <w:r w:rsidR="00DF3665">
              <w:rPr>
                <w:rFonts w:ascii="Arial" w:eastAsia="Times New Roman" w:hAnsi="Arial" w:cs="Arial"/>
                <w:sz w:val="22"/>
              </w:rPr>
              <w:t xml:space="preserve"> </w:t>
            </w:r>
            <w:r w:rsidRPr="00A561B0">
              <w:rPr>
                <w:rFonts w:ascii="Arial" w:eastAsia="Times New Roman" w:hAnsi="Arial" w:cs="Arial"/>
                <w:sz w:val="22"/>
              </w:rPr>
              <w:t>brutto w zł</w:t>
            </w:r>
            <w:r w:rsidR="00DF3665">
              <w:rPr>
                <w:rFonts w:ascii="Arial" w:eastAsia="Times New Roman" w:hAnsi="Arial" w:cs="Arial"/>
                <w:sz w:val="22"/>
              </w:rPr>
              <w:t xml:space="preserve"> </w:t>
            </w:r>
            <w:r w:rsidRPr="00A561B0">
              <w:rPr>
                <w:rFonts w:ascii="Arial" w:eastAsia="Times New Roman" w:hAnsi="Arial" w:cs="Arial"/>
                <w:sz w:val="22"/>
              </w:rPr>
              <w:t>[4+(4x5)]</w:t>
            </w:r>
          </w:p>
        </w:tc>
      </w:tr>
      <w:tr w:rsidR="00D1352A" w:rsidRPr="00675E5D" w14:paraId="4BFC7535" w14:textId="77777777" w:rsidTr="00A561B0">
        <w:trPr>
          <w:trHeight w:val="283"/>
        </w:trPr>
        <w:tc>
          <w:tcPr>
            <w:tcW w:w="1980" w:type="dxa"/>
          </w:tcPr>
          <w:p w14:paraId="54C8229A"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1</w:t>
            </w:r>
          </w:p>
        </w:tc>
        <w:tc>
          <w:tcPr>
            <w:tcW w:w="1175" w:type="dxa"/>
          </w:tcPr>
          <w:p w14:paraId="1CE4586C"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2</w:t>
            </w:r>
          </w:p>
        </w:tc>
        <w:tc>
          <w:tcPr>
            <w:tcW w:w="1581" w:type="dxa"/>
          </w:tcPr>
          <w:p w14:paraId="7F20DEFA"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3</w:t>
            </w:r>
          </w:p>
        </w:tc>
        <w:tc>
          <w:tcPr>
            <w:tcW w:w="1488" w:type="dxa"/>
          </w:tcPr>
          <w:p w14:paraId="2B17226B"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4</w:t>
            </w:r>
          </w:p>
        </w:tc>
        <w:tc>
          <w:tcPr>
            <w:tcW w:w="1474" w:type="dxa"/>
          </w:tcPr>
          <w:p w14:paraId="3190379E"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5</w:t>
            </w:r>
          </w:p>
        </w:tc>
        <w:tc>
          <w:tcPr>
            <w:tcW w:w="1488" w:type="dxa"/>
          </w:tcPr>
          <w:p w14:paraId="04B26C96"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6</w:t>
            </w:r>
          </w:p>
        </w:tc>
      </w:tr>
      <w:tr w:rsidR="00D1352A" w:rsidRPr="00675E5D" w14:paraId="5A259F58" w14:textId="77777777" w:rsidTr="0045534E">
        <w:trPr>
          <w:trHeight w:val="964"/>
        </w:trPr>
        <w:tc>
          <w:tcPr>
            <w:tcW w:w="1980" w:type="dxa"/>
          </w:tcPr>
          <w:p w14:paraId="7066EAFA" w14:textId="13FB5A8D" w:rsidR="00E71FE8" w:rsidRPr="0045534E" w:rsidRDefault="00E71FE8" w:rsidP="00B47C6A">
            <w:pPr>
              <w:spacing w:after="0" w:line="240" w:lineRule="auto"/>
              <w:ind w:left="0" w:right="0" w:firstLine="0"/>
              <w:jc w:val="left"/>
              <w:rPr>
                <w:rFonts w:ascii="Arial" w:eastAsia="Times New Roman" w:hAnsi="Arial" w:cs="Arial"/>
                <w:sz w:val="22"/>
                <w:u w:val="single"/>
              </w:rPr>
            </w:pPr>
            <w:r w:rsidRPr="0045534E">
              <w:rPr>
                <w:rFonts w:ascii="Arial" w:eastAsia="Times New Roman" w:hAnsi="Arial" w:cs="Arial"/>
                <w:sz w:val="22"/>
                <w:u w:val="single"/>
              </w:rPr>
              <w:t>Zadanie nr 1</w:t>
            </w:r>
          </w:p>
          <w:p w14:paraId="5E89E431" w14:textId="38A4085F" w:rsidR="00D1352A" w:rsidRPr="00A561B0" w:rsidRDefault="00D1352A" w:rsidP="00B47C6A">
            <w:pPr>
              <w:spacing w:after="0" w:line="240" w:lineRule="auto"/>
              <w:ind w:left="0" w:right="0" w:firstLine="0"/>
              <w:jc w:val="left"/>
              <w:rPr>
                <w:rFonts w:ascii="Arial" w:eastAsia="Times New Roman" w:hAnsi="Arial" w:cs="Arial"/>
                <w:sz w:val="22"/>
              </w:rPr>
            </w:pPr>
            <w:r w:rsidRPr="00A561B0">
              <w:rPr>
                <w:rFonts w:ascii="Arial" w:eastAsia="Times New Roman" w:hAnsi="Arial" w:cs="Arial"/>
                <w:sz w:val="22"/>
              </w:rPr>
              <w:t xml:space="preserve">Dostawa </w:t>
            </w:r>
            <w:r w:rsidR="00B47C6A">
              <w:rPr>
                <w:rFonts w:ascii="Arial" w:eastAsia="Times New Roman" w:hAnsi="Arial" w:cs="Arial"/>
                <w:sz w:val="22"/>
              </w:rPr>
              <w:t>benzyny silnikowej 95</w:t>
            </w:r>
          </w:p>
        </w:tc>
        <w:tc>
          <w:tcPr>
            <w:tcW w:w="1175" w:type="dxa"/>
            <w:vAlign w:val="center"/>
          </w:tcPr>
          <w:p w14:paraId="6B040BDB" w14:textId="6B7DB79F" w:rsidR="00D1352A" w:rsidRPr="00A561B0" w:rsidRDefault="00B47C6A" w:rsidP="00A561B0">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39 700</w:t>
            </w:r>
          </w:p>
        </w:tc>
        <w:tc>
          <w:tcPr>
            <w:tcW w:w="1581" w:type="dxa"/>
            <w:vAlign w:val="center"/>
          </w:tcPr>
          <w:p w14:paraId="1547CB85" w14:textId="77777777" w:rsidR="00D1352A" w:rsidRPr="00A561B0" w:rsidRDefault="00D1352A" w:rsidP="0045534E">
            <w:pPr>
              <w:spacing w:after="0" w:line="240" w:lineRule="auto"/>
              <w:ind w:left="0" w:right="0" w:firstLine="0"/>
              <w:jc w:val="center"/>
              <w:rPr>
                <w:rFonts w:ascii="Arial" w:eastAsia="Times New Roman" w:hAnsi="Arial" w:cs="Arial"/>
                <w:sz w:val="22"/>
              </w:rPr>
            </w:pPr>
          </w:p>
        </w:tc>
        <w:tc>
          <w:tcPr>
            <w:tcW w:w="1488" w:type="dxa"/>
            <w:vAlign w:val="center"/>
          </w:tcPr>
          <w:p w14:paraId="7E5763A3"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c>
          <w:tcPr>
            <w:tcW w:w="1474" w:type="dxa"/>
            <w:vAlign w:val="center"/>
          </w:tcPr>
          <w:p w14:paraId="79965880" w14:textId="77777777"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23</w:t>
            </w:r>
          </w:p>
        </w:tc>
        <w:tc>
          <w:tcPr>
            <w:tcW w:w="1488" w:type="dxa"/>
            <w:vAlign w:val="center"/>
          </w:tcPr>
          <w:p w14:paraId="17CE231C"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r>
      <w:tr w:rsidR="00D1352A" w:rsidRPr="00675E5D" w14:paraId="158F1AB4" w14:textId="77777777" w:rsidTr="0045534E">
        <w:trPr>
          <w:trHeight w:val="964"/>
        </w:trPr>
        <w:tc>
          <w:tcPr>
            <w:tcW w:w="1980" w:type="dxa"/>
          </w:tcPr>
          <w:p w14:paraId="60EC2EAB" w14:textId="0B08BB5D" w:rsidR="00E71FE8" w:rsidRPr="0045534E" w:rsidRDefault="00E71FE8" w:rsidP="00B47C6A">
            <w:pPr>
              <w:spacing w:after="0" w:line="240" w:lineRule="auto"/>
              <w:ind w:left="0" w:right="0" w:firstLine="0"/>
              <w:jc w:val="left"/>
              <w:rPr>
                <w:rFonts w:ascii="Arial" w:eastAsia="Times New Roman" w:hAnsi="Arial" w:cs="Arial"/>
                <w:sz w:val="22"/>
                <w:u w:val="single"/>
              </w:rPr>
            </w:pPr>
            <w:r w:rsidRPr="0045534E">
              <w:rPr>
                <w:rFonts w:ascii="Arial" w:eastAsia="Times New Roman" w:hAnsi="Arial" w:cs="Arial"/>
                <w:sz w:val="22"/>
                <w:u w:val="single"/>
              </w:rPr>
              <w:t>Zadanie nr 2</w:t>
            </w:r>
          </w:p>
          <w:p w14:paraId="01C3FD47" w14:textId="6FEDFAC0" w:rsidR="00D1352A" w:rsidRPr="00A561B0" w:rsidRDefault="00D1352A" w:rsidP="00B47C6A">
            <w:pPr>
              <w:spacing w:after="0" w:line="240" w:lineRule="auto"/>
              <w:ind w:left="0" w:right="0" w:firstLine="0"/>
              <w:jc w:val="left"/>
              <w:rPr>
                <w:rFonts w:ascii="Arial" w:eastAsia="Times New Roman" w:hAnsi="Arial" w:cs="Arial"/>
                <w:sz w:val="22"/>
              </w:rPr>
            </w:pPr>
            <w:r w:rsidRPr="00A561B0">
              <w:rPr>
                <w:rFonts w:ascii="Arial" w:eastAsia="Times New Roman" w:hAnsi="Arial" w:cs="Arial"/>
                <w:sz w:val="22"/>
              </w:rPr>
              <w:t xml:space="preserve">Dostawa </w:t>
            </w:r>
            <w:r w:rsidR="00B47C6A">
              <w:rPr>
                <w:rFonts w:ascii="Arial" w:eastAsia="Times New Roman" w:hAnsi="Arial" w:cs="Arial"/>
                <w:sz w:val="22"/>
              </w:rPr>
              <w:t>benzyny silnikowej 95</w:t>
            </w:r>
          </w:p>
        </w:tc>
        <w:tc>
          <w:tcPr>
            <w:tcW w:w="1175" w:type="dxa"/>
            <w:vAlign w:val="center"/>
          </w:tcPr>
          <w:p w14:paraId="56D84237" w14:textId="24470A28" w:rsidR="00D1352A" w:rsidRPr="00A561B0" w:rsidRDefault="00B47C6A" w:rsidP="00A561B0">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21 000</w:t>
            </w:r>
          </w:p>
        </w:tc>
        <w:tc>
          <w:tcPr>
            <w:tcW w:w="1581" w:type="dxa"/>
            <w:vAlign w:val="center"/>
          </w:tcPr>
          <w:p w14:paraId="41712561" w14:textId="77777777" w:rsidR="00D1352A" w:rsidRPr="00A561B0" w:rsidRDefault="00D1352A" w:rsidP="0045534E">
            <w:pPr>
              <w:spacing w:after="0" w:line="240" w:lineRule="auto"/>
              <w:ind w:left="0" w:right="0" w:firstLine="0"/>
              <w:jc w:val="center"/>
              <w:rPr>
                <w:rFonts w:ascii="Arial" w:eastAsia="Times New Roman" w:hAnsi="Arial" w:cs="Arial"/>
                <w:sz w:val="22"/>
              </w:rPr>
            </w:pPr>
          </w:p>
        </w:tc>
        <w:tc>
          <w:tcPr>
            <w:tcW w:w="1488" w:type="dxa"/>
            <w:vAlign w:val="center"/>
          </w:tcPr>
          <w:p w14:paraId="2CB3CC36"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c>
          <w:tcPr>
            <w:tcW w:w="1474" w:type="dxa"/>
            <w:vAlign w:val="center"/>
          </w:tcPr>
          <w:p w14:paraId="08AE0285" w14:textId="77777777"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23</w:t>
            </w:r>
          </w:p>
        </w:tc>
        <w:tc>
          <w:tcPr>
            <w:tcW w:w="1488" w:type="dxa"/>
            <w:vAlign w:val="center"/>
          </w:tcPr>
          <w:p w14:paraId="16A3660F"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r>
      <w:tr w:rsidR="00D1352A" w:rsidRPr="00675E5D" w14:paraId="448BCF95" w14:textId="77777777" w:rsidTr="0045534E">
        <w:trPr>
          <w:trHeight w:val="964"/>
        </w:trPr>
        <w:tc>
          <w:tcPr>
            <w:tcW w:w="1980" w:type="dxa"/>
          </w:tcPr>
          <w:p w14:paraId="1490A2E7" w14:textId="15819E94" w:rsidR="00E71FE8" w:rsidRPr="0045534E" w:rsidRDefault="00E71FE8" w:rsidP="00B47C6A">
            <w:pPr>
              <w:spacing w:after="0" w:line="240" w:lineRule="auto"/>
              <w:ind w:left="0" w:right="0" w:firstLine="0"/>
              <w:jc w:val="left"/>
              <w:rPr>
                <w:rFonts w:ascii="Arial" w:eastAsia="Times New Roman" w:hAnsi="Arial" w:cs="Arial"/>
                <w:sz w:val="22"/>
                <w:u w:val="single"/>
              </w:rPr>
            </w:pPr>
            <w:r w:rsidRPr="0045534E">
              <w:rPr>
                <w:rFonts w:ascii="Arial" w:eastAsia="Times New Roman" w:hAnsi="Arial" w:cs="Arial"/>
                <w:sz w:val="22"/>
                <w:u w:val="single"/>
              </w:rPr>
              <w:t>Zadanie nr 3</w:t>
            </w:r>
          </w:p>
          <w:p w14:paraId="573C8A58" w14:textId="6120526D" w:rsidR="00D1352A" w:rsidRPr="00A561B0" w:rsidRDefault="00D1352A" w:rsidP="00B47C6A">
            <w:pPr>
              <w:spacing w:after="0" w:line="240" w:lineRule="auto"/>
              <w:ind w:left="0" w:right="0" w:firstLine="0"/>
              <w:jc w:val="left"/>
              <w:rPr>
                <w:rFonts w:ascii="Arial" w:eastAsia="Times New Roman" w:hAnsi="Arial" w:cs="Arial"/>
                <w:sz w:val="22"/>
              </w:rPr>
            </w:pPr>
            <w:r w:rsidRPr="00A561B0">
              <w:rPr>
                <w:rFonts w:ascii="Arial" w:eastAsia="Times New Roman" w:hAnsi="Arial" w:cs="Arial"/>
                <w:sz w:val="22"/>
              </w:rPr>
              <w:t xml:space="preserve">Dostawa </w:t>
            </w:r>
            <w:r w:rsidR="00B47C6A">
              <w:rPr>
                <w:rFonts w:ascii="Arial" w:eastAsia="Times New Roman" w:hAnsi="Arial" w:cs="Arial"/>
                <w:sz w:val="22"/>
              </w:rPr>
              <w:t>benzyny silnikowej 95</w:t>
            </w:r>
          </w:p>
        </w:tc>
        <w:tc>
          <w:tcPr>
            <w:tcW w:w="1175" w:type="dxa"/>
            <w:vAlign w:val="center"/>
          </w:tcPr>
          <w:p w14:paraId="48942DFB" w14:textId="3CDAC7E6" w:rsidR="00D1352A" w:rsidRPr="00A561B0" w:rsidRDefault="00B47C6A" w:rsidP="00A561B0">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19 300</w:t>
            </w:r>
          </w:p>
        </w:tc>
        <w:tc>
          <w:tcPr>
            <w:tcW w:w="1581" w:type="dxa"/>
            <w:vAlign w:val="center"/>
          </w:tcPr>
          <w:p w14:paraId="77B4D21E" w14:textId="77777777" w:rsidR="00D1352A" w:rsidRPr="00A561B0" w:rsidRDefault="00D1352A" w:rsidP="0045534E">
            <w:pPr>
              <w:spacing w:after="0" w:line="240" w:lineRule="auto"/>
              <w:ind w:left="0" w:right="0" w:firstLine="0"/>
              <w:jc w:val="center"/>
              <w:rPr>
                <w:rFonts w:ascii="Arial" w:eastAsia="Times New Roman" w:hAnsi="Arial" w:cs="Arial"/>
                <w:sz w:val="22"/>
              </w:rPr>
            </w:pPr>
          </w:p>
        </w:tc>
        <w:tc>
          <w:tcPr>
            <w:tcW w:w="1488" w:type="dxa"/>
            <w:vAlign w:val="center"/>
          </w:tcPr>
          <w:p w14:paraId="6EEDC43A"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c>
          <w:tcPr>
            <w:tcW w:w="1474" w:type="dxa"/>
            <w:vAlign w:val="center"/>
          </w:tcPr>
          <w:p w14:paraId="328DE4AD" w14:textId="77777777"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23</w:t>
            </w:r>
          </w:p>
        </w:tc>
        <w:tc>
          <w:tcPr>
            <w:tcW w:w="1488" w:type="dxa"/>
            <w:vAlign w:val="center"/>
          </w:tcPr>
          <w:p w14:paraId="088A8137"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r>
    </w:tbl>
    <w:p w14:paraId="585A50E2" w14:textId="43F17712" w:rsidR="00117AC3" w:rsidRPr="00B31BCF" w:rsidRDefault="00117AC3" w:rsidP="00B31BCF">
      <w:pPr>
        <w:pStyle w:val="Akapitzlist"/>
        <w:widowControl w:val="0"/>
        <w:autoSpaceDE w:val="0"/>
        <w:autoSpaceDN w:val="0"/>
        <w:spacing w:before="120" w:after="0" w:line="259" w:lineRule="auto"/>
        <w:ind w:left="0" w:right="0" w:firstLine="0"/>
        <w:rPr>
          <w:rFonts w:ascii="Arial" w:eastAsia="Times New Roman" w:hAnsi="Arial" w:cs="Arial"/>
          <w:b/>
          <w:color w:val="auto"/>
          <w:sz w:val="22"/>
        </w:rPr>
      </w:pPr>
      <w:r w:rsidRPr="00B31BCF">
        <w:rPr>
          <w:rFonts w:ascii="Arial" w:eastAsia="Times New Roman" w:hAnsi="Arial" w:cs="Arial"/>
          <w:b/>
          <w:color w:val="auto"/>
          <w:sz w:val="22"/>
        </w:rPr>
        <w:t>Uwaga! Wykonawca wypełnia załącznik nr 1 do Formularza ofertowego – Formularz cenowy</w:t>
      </w:r>
      <w:r w:rsidR="00F63098" w:rsidRPr="00F63098">
        <w:rPr>
          <w:rFonts w:ascii="Arial" w:eastAsia="Times New Roman" w:hAnsi="Arial" w:cs="Arial"/>
          <w:b/>
          <w:color w:val="auto"/>
          <w:sz w:val="22"/>
        </w:rPr>
        <w:t xml:space="preserve"> i dołącza do oferty </w:t>
      </w:r>
      <w:r w:rsidR="00F63098">
        <w:rPr>
          <w:rFonts w:ascii="Arial" w:eastAsia="Times New Roman" w:hAnsi="Arial" w:cs="Arial"/>
          <w:b/>
          <w:color w:val="auto"/>
          <w:sz w:val="22"/>
        </w:rPr>
        <w:t>(formularz należy wypełnić oddzielnie dla każdego zadania</w:t>
      </w:r>
      <w:r w:rsidR="0004276C">
        <w:rPr>
          <w:rFonts w:ascii="Arial" w:eastAsia="Times New Roman" w:hAnsi="Arial" w:cs="Arial"/>
          <w:b/>
          <w:color w:val="auto"/>
          <w:sz w:val="22"/>
        </w:rPr>
        <w:t xml:space="preserve"> na które Wykonawca składa ofertę</w:t>
      </w:r>
      <w:r w:rsidR="00F63098">
        <w:rPr>
          <w:rFonts w:ascii="Arial" w:eastAsia="Times New Roman" w:hAnsi="Arial" w:cs="Arial"/>
          <w:b/>
          <w:color w:val="auto"/>
          <w:sz w:val="22"/>
        </w:rPr>
        <w:t>).</w:t>
      </w:r>
    </w:p>
    <w:p w14:paraId="3EDAC243" w14:textId="77777777" w:rsidR="00117AC3" w:rsidRPr="00B31BCF" w:rsidRDefault="00117AC3" w:rsidP="00B31BCF">
      <w:pPr>
        <w:pStyle w:val="Akapitzlist"/>
        <w:widowControl w:val="0"/>
        <w:autoSpaceDE w:val="0"/>
        <w:autoSpaceDN w:val="0"/>
        <w:spacing w:before="120" w:after="0" w:line="259" w:lineRule="auto"/>
        <w:ind w:left="0" w:right="0" w:firstLine="0"/>
        <w:jc w:val="left"/>
        <w:rPr>
          <w:rFonts w:ascii="Arial" w:eastAsia="Times New Roman" w:hAnsi="Arial" w:cs="Arial"/>
          <w:color w:val="auto"/>
          <w:sz w:val="22"/>
        </w:rPr>
      </w:pPr>
    </w:p>
    <w:p w14:paraId="53AB7316" w14:textId="025F924F" w:rsidR="00F64EFC" w:rsidRPr="0045534E" w:rsidRDefault="00F64EFC" w:rsidP="0045534E">
      <w:pPr>
        <w:pStyle w:val="Akapitzlist"/>
        <w:widowControl w:val="0"/>
        <w:numPr>
          <w:ilvl w:val="0"/>
          <w:numId w:val="182"/>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3373FEA9" w14:textId="522F29A7" w:rsidR="00D1352A" w:rsidRPr="00A561B0" w:rsidRDefault="00BC6263" w:rsidP="0045534E">
      <w:pPr>
        <w:widowControl w:val="0"/>
        <w:numPr>
          <w:ilvl w:val="0"/>
          <w:numId w:val="181"/>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C</w:t>
      </w:r>
      <w:r w:rsidR="00D1352A" w:rsidRPr="00A561B0">
        <w:rPr>
          <w:rFonts w:ascii="Arial" w:eastAsia="Times New Roman" w:hAnsi="Arial" w:cs="Arial"/>
          <w:color w:val="auto"/>
          <w:sz w:val="22"/>
        </w:rPr>
        <w:t>ena oferty została wyliczona</w:t>
      </w:r>
      <w:r w:rsidR="00D1352A" w:rsidRPr="00A561B0">
        <w:rPr>
          <w:rFonts w:ascii="Arial" w:eastAsia="Times New Roman" w:hAnsi="Arial" w:cs="Arial"/>
          <w:i/>
          <w:color w:val="auto"/>
          <w:sz w:val="22"/>
        </w:rPr>
        <w:t xml:space="preserve"> </w:t>
      </w:r>
      <w:r w:rsidR="00D1352A" w:rsidRPr="00A561B0">
        <w:rPr>
          <w:rFonts w:ascii="Arial" w:eastAsia="Times New Roman" w:hAnsi="Arial" w:cs="Arial"/>
          <w:i/>
          <w:sz w:val="22"/>
        </w:rPr>
        <w:t>(</w:t>
      </w:r>
      <w:r w:rsidR="00D1352A" w:rsidRPr="00A561B0">
        <w:rPr>
          <w:rFonts w:ascii="Arial" w:eastAsia="Times New Roman" w:hAnsi="Arial" w:cs="Arial"/>
          <w:sz w:val="22"/>
        </w:rPr>
        <w:t xml:space="preserve">na podstawie </w:t>
      </w:r>
      <w:proofErr w:type="spellStart"/>
      <w:r w:rsidR="00D1352A" w:rsidRPr="00A561B0">
        <w:rPr>
          <w:rFonts w:ascii="Arial" w:eastAsia="Times New Roman" w:hAnsi="Arial" w:cs="Arial"/>
          <w:color w:val="auto"/>
          <w:spacing w:val="2"/>
          <w:sz w:val="22"/>
        </w:rPr>
        <w:t>Platt’s</w:t>
      </w:r>
      <w:proofErr w:type="spellEnd"/>
      <w:r w:rsidR="00D1352A" w:rsidRPr="00A561B0">
        <w:rPr>
          <w:rFonts w:ascii="Arial" w:eastAsia="Times New Roman" w:hAnsi="Arial" w:cs="Arial"/>
          <w:color w:val="auto"/>
          <w:spacing w:val="2"/>
          <w:sz w:val="22"/>
        </w:rPr>
        <w:t xml:space="preserve"> z okresu </w:t>
      </w:r>
      <w:r w:rsidR="00CF5E03">
        <w:rPr>
          <w:rFonts w:ascii="Arial" w:eastAsia="Times New Roman" w:hAnsi="Arial" w:cs="Arial"/>
          <w:color w:val="auto"/>
          <w:spacing w:val="2"/>
          <w:sz w:val="22"/>
        </w:rPr>
        <w:t>11</w:t>
      </w:r>
      <w:r w:rsidR="00D1352A" w:rsidRPr="00A561B0">
        <w:rPr>
          <w:rFonts w:ascii="Arial" w:eastAsia="Times New Roman" w:hAnsi="Arial" w:cs="Arial"/>
          <w:color w:val="auto"/>
          <w:spacing w:val="2"/>
          <w:sz w:val="22"/>
        </w:rPr>
        <w:t xml:space="preserve"> tygodnia 2021 r.) </w:t>
      </w:r>
      <w:r w:rsidR="00D1352A" w:rsidRPr="00A561B0">
        <w:rPr>
          <w:rFonts w:ascii="Arial" w:eastAsia="Times New Roman" w:hAnsi="Arial" w:cs="Arial"/>
          <w:sz w:val="22"/>
        </w:rPr>
        <w:t xml:space="preserve">według opisu przedstawionego </w:t>
      </w:r>
      <w:r w:rsidR="00D1352A" w:rsidRPr="00A561B0">
        <w:rPr>
          <w:rFonts w:ascii="Arial" w:eastAsia="Times New Roman" w:hAnsi="Arial" w:cs="Arial"/>
          <w:color w:val="auto"/>
          <w:sz w:val="22"/>
        </w:rPr>
        <w:t>przez Zamawiającego w S</w:t>
      </w:r>
      <w:r w:rsidR="00CD7573">
        <w:rPr>
          <w:rFonts w:ascii="Arial" w:eastAsia="Times New Roman" w:hAnsi="Arial" w:cs="Arial"/>
          <w:color w:val="auto"/>
          <w:sz w:val="22"/>
        </w:rPr>
        <w:t>WZ</w:t>
      </w:r>
      <w:r w:rsidR="00D1352A" w:rsidRPr="00A561B0">
        <w:rPr>
          <w:rFonts w:ascii="Arial" w:eastAsia="Times New Roman" w:hAnsi="Arial" w:cs="Arial"/>
          <w:color w:val="auto"/>
          <w:sz w:val="22"/>
        </w:rPr>
        <w:t>.</w:t>
      </w:r>
    </w:p>
    <w:p w14:paraId="03FD60CE" w14:textId="77777777" w:rsidR="00D1352A" w:rsidRPr="00A561B0" w:rsidRDefault="00D1352A" w:rsidP="0045534E">
      <w:pPr>
        <w:spacing w:before="120" w:after="120" w:line="240" w:lineRule="auto"/>
        <w:ind w:left="426" w:right="0" w:hanging="426"/>
        <w:contextualSpacing/>
        <w:rPr>
          <w:rFonts w:ascii="Arial" w:eastAsia="Times New Roman" w:hAnsi="Arial" w:cs="Arial"/>
          <w:color w:val="auto"/>
          <w:sz w:val="4"/>
          <w:szCs w:val="4"/>
        </w:rPr>
      </w:pPr>
    </w:p>
    <w:p w14:paraId="2A777649" w14:textId="7DB4B0EB" w:rsidR="00D1352A" w:rsidRDefault="00D1352A" w:rsidP="0045534E">
      <w:pPr>
        <w:widowControl w:val="0"/>
        <w:numPr>
          <w:ilvl w:val="0"/>
          <w:numId w:val="181"/>
        </w:numPr>
        <w:autoSpaceDE w:val="0"/>
        <w:autoSpaceDN w:val="0"/>
        <w:spacing w:before="120" w:after="120" w:line="259" w:lineRule="auto"/>
        <w:ind w:left="426" w:right="0" w:hanging="426"/>
        <w:rPr>
          <w:rFonts w:ascii="Arial" w:eastAsia="Times New Roman" w:hAnsi="Arial" w:cs="Arial"/>
          <w:color w:val="auto"/>
          <w:sz w:val="22"/>
        </w:rPr>
      </w:pPr>
      <w:r w:rsidRPr="00A561B0">
        <w:rPr>
          <w:rFonts w:ascii="Arial" w:eastAsia="Times New Roman" w:hAnsi="Arial" w:cs="Arial"/>
          <w:color w:val="auto"/>
          <w:sz w:val="22"/>
        </w:rPr>
        <w:t>Oferowana cena zawiera opust/premię</w:t>
      </w:r>
      <w:r w:rsidR="00B24974">
        <w:rPr>
          <w:rFonts w:ascii="Arial" w:eastAsia="Times New Roman" w:hAnsi="Arial" w:cs="Arial"/>
          <w:color w:val="auto"/>
          <w:sz w:val="22"/>
          <w:vertAlign w:val="superscript"/>
        </w:rPr>
        <w:t>2)</w:t>
      </w:r>
      <w:r w:rsidR="00B24974" w:rsidRPr="00B24974" w:rsidDel="00B24974">
        <w:rPr>
          <w:rFonts w:ascii="Arial" w:eastAsia="Times New Roman" w:hAnsi="Arial" w:cs="Arial"/>
          <w:color w:val="auto"/>
          <w:sz w:val="22"/>
          <w:vertAlign w:val="superscript"/>
        </w:rPr>
        <w:t xml:space="preserve"> </w:t>
      </w:r>
      <w:r w:rsidRPr="00A561B0">
        <w:rPr>
          <w:rFonts w:ascii="Arial" w:eastAsia="Times New Roman" w:hAnsi="Arial" w:cs="Arial"/>
          <w:color w:val="auto"/>
          <w:sz w:val="22"/>
        </w:rPr>
        <w:t xml:space="preserve"> w wysokości …</w:t>
      </w:r>
      <w:r w:rsidR="00CB4ED7">
        <w:rPr>
          <w:rFonts w:ascii="Arial" w:eastAsia="Times New Roman" w:hAnsi="Arial" w:cs="Arial"/>
          <w:color w:val="auto"/>
          <w:sz w:val="22"/>
        </w:rPr>
        <w:t>..</w:t>
      </w:r>
      <w:r w:rsidRPr="00A561B0">
        <w:rPr>
          <w:rFonts w:ascii="Arial" w:eastAsia="Times New Roman" w:hAnsi="Arial" w:cs="Arial"/>
          <w:color w:val="auto"/>
          <w:sz w:val="22"/>
        </w:rPr>
        <w:t xml:space="preserve">… </w:t>
      </w:r>
      <w:r w:rsidR="00CB4ED7" w:rsidRPr="00CB4ED7">
        <w:rPr>
          <w:rFonts w:ascii="Arial" w:eastAsia="Times New Roman" w:hAnsi="Arial" w:cs="Arial"/>
          <w:color w:val="auto"/>
          <w:sz w:val="22"/>
          <w:vertAlign w:val="superscript"/>
        </w:rPr>
        <w:t>1)</w:t>
      </w:r>
      <w:r w:rsidR="00CB4ED7">
        <w:rPr>
          <w:rFonts w:ascii="Arial" w:eastAsia="Times New Roman" w:hAnsi="Arial" w:cs="Arial"/>
          <w:color w:val="auto"/>
          <w:sz w:val="22"/>
          <w:vertAlign w:val="superscript"/>
        </w:rPr>
        <w:t xml:space="preserve"> </w:t>
      </w:r>
      <w:r w:rsidRPr="00A561B0">
        <w:rPr>
          <w:rFonts w:ascii="Arial" w:eastAsia="Times New Roman" w:hAnsi="Arial" w:cs="Arial"/>
          <w:color w:val="auto"/>
          <w:sz w:val="22"/>
        </w:rPr>
        <w:t>zł/Mg, który/a będzie stała przez cały okres realizacji dostawy towaru.</w:t>
      </w:r>
    </w:p>
    <w:p w14:paraId="5F580FD6" w14:textId="59F86076" w:rsidR="00BD4E3D" w:rsidRPr="00A561B0" w:rsidRDefault="00BD4E3D" w:rsidP="0045534E">
      <w:pPr>
        <w:widowControl w:val="0"/>
        <w:numPr>
          <w:ilvl w:val="0"/>
          <w:numId w:val="181"/>
        </w:numPr>
        <w:autoSpaceDE w:val="0"/>
        <w:autoSpaceDN w:val="0"/>
        <w:spacing w:before="120" w:after="120" w:line="259"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Akceptujemy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wiającego jako załącznik nr 7</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58DFD46C" w:rsidR="00D1352A" w:rsidRPr="00A561B0" w:rsidRDefault="00BC6263" w:rsidP="0045534E">
      <w:pPr>
        <w:widowControl w:val="0"/>
        <w:numPr>
          <w:ilvl w:val="0"/>
          <w:numId w:val="181"/>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00D1352A" w:rsidRPr="00A561B0">
        <w:rPr>
          <w:rFonts w:ascii="Arial" w:eastAsia="Times New Roman" w:hAnsi="Arial" w:cs="Arial"/>
          <w:color w:val="auto"/>
          <w:sz w:val="22"/>
        </w:rPr>
        <w:t xml:space="preserve">ermin płatności wynosi 14 dni od otrzymania prawidłowo wystawionej faktury oraz dokumentów o których mowa w </w:t>
      </w:r>
      <w:r w:rsidR="00BD4E3D">
        <w:rPr>
          <w:rFonts w:ascii="Arial" w:eastAsia="Times New Roman" w:hAnsi="Arial" w:cs="Arial"/>
          <w:color w:val="auto"/>
          <w:sz w:val="22"/>
        </w:rPr>
        <w:t>P</w:t>
      </w:r>
      <w:r w:rsidR="00D1352A" w:rsidRPr="00A561B0">
        <w:rPr>
          <w:rFonts w:ascii="Arial" w:eastAsia="Times New Roman" w:hAnsi="Arial" w:cs="Arial"/>
          <w:color w:val="auto"/>
          <w:sz w:val="22"/>
        </w:rPr>
        <w:t>PU.</w:t>
      </w:r>
    </w:p>
    <w:p w14:paraId="1E889585" w14:textId="26FCAC4E" w:rsidR="00FD0718" w:rsidRDefault="00FD0718" w:rsidP="0045534E">
      <w:pPr>
        <w:widowControl w:val="0"/>
        <w:numPr>
          <w:ilvl w:val="0"/>
          <w:numId w:val="181"/>
        </w:numPr>
        <w:autoSpaceDE w:val="0"/>
        <w:autoSpaceDN w:val="0"/>
        <w:adjustRightInd w:val="0"/>
        <w:spacing w:before="120" w:after="0" w:line="240" w:lineRule="auto"/>
        <w:ind w:left="425" w:right="0" w:hanging="425"/>
        <w:rPr>
          <w:rFonts w:ascii="Arial" w:eastAsia="Times New Roman" w:hAnsi="Arial" w:cs="Arial"/>
          <w:color w:val="auto"/>
          <w:sz w:val="22"/>
        </w:rPr>
      </w:pPr>
      <w:r>
        <w:rPr>
          <w:rFonts w:ascii="Arial" w:eastAsia="Times New Roman" w:hAnsi="Arial" w:cs="Arial"/>
          <w:color w:val="auto"/>
          <w:sz w:val="22"/>
        </w:rPr>
        <w:t>U</w:t>
      </w:r>
      <w:r w:rsidRPr="00FD0718">
        <w:rPr>
          <w:rFonts w:ascii="Arial" w:eastAsia="Times New Roman" w:hAnsi="Arial" w:cs="Arial"/>
          <w:color w:val="auto"/>
          <w:sz w:val="22"/>
        </w:rPr>
        <w:t xml:space="preserve">dzielamy gwarancji jakościowej towaru na okres </w:t>
      </w:r>
      <w:r w:rsidR="00D058D0">
        <w:rPr>
          <w:rFonts w:ascii="Arial" w:eastAsia="Times New Roman" w:hAnsi="Arial" w:cs="Arial"/>
          <w:color w:val="auto"/>
          <w:sz w:val="22"/>
        </w:rPr>
        <w:t>12</w:t>
      </w:r>
      <w:r w:rsidRPr="00FD0718">
        <w:rPr>
          <w:rFonts w:ascii="Arial" w:eastAsia="Times New Roman" w:hAnsi="Arial" w:cs="Arial"/>
          <w:color w:val="auto"/>
          <w:sz w:val="22"/>
        </w:rPr>
        <w:t xml:space="preserve"> miesięcy</w:t>
      </w:r>
      <w:r>
        <w:rPr>
          <w:rFonts w:ascii="Arial" w:eastAsia="Times New Roman" w:hAnsi="Arial" w:cs="Arial"/>
          <w:color w:val="auto"/>
          <w:sz w:val="22"/>
        </w:rPr>
        <w:t>.</w:t>
      </w:r>
      <w:r w:rsidR="00546B08" w:rsidRPr="00546B08">
        <w:rPr>
          <w:rFonts w:ascii="Arial" w:eastAsia="Times New Roman" w:hAnsi="Arial" w:cs="Arial"/>
          <w:color w:val="auto"/>
          <w:sz w:val="22"/>
          <w:vertAlign w:val="superscript"/>
        </w:rPr>
        <w:t>4)</w:t>
      </w:r>
    </w:p>
    <w:p w14:paraId="0B4649E5" w14:textId="31881315" w:rsidR="00D1352A" w:rsidRPr="00A561B0" w:rsidRDefault="00FD0718" w:rsidP="0045534E">
      <w:pPr>
        <w:widowControl w:val="0"/>
        <w:numPr>
          <w:ilvl w:val="0"/>
          <w:numId w:val="181"/>
        </w:numPr>
        <w:autoSpaceDE w:val="0"/>
        <w:autoSpaceDN w:val="0"/>
        <w:adjustRightInd w:val="0"/>
        <w:spacing w:before="120" w:after="0" w:line="240" w:lineRule="auto"/>
        <w:ind w:left="425" w:right="0" w:hanging="425"/>
        <w:rPr>
          <w:rFonts w:ascii="Arial" w:eastAsia="Times New Roman" w:hAnsi="Arial" w:cs="Arial"/>
          <w:color w:val="auto"/>
          <w:sz w:val="22"/>
        </w:rPr>
      </w:pPr>
      <w:r>
        <w:rPr>
          <w:rFonts w:ascii="Arial" w:eastAsia="Times New Roman" w:hAnsi="Arial" w:cs="Arial"/>
          <w:color w:val="auto"/>
          <w:sz w:val="22"/>
        </w:rPr>
        <w:t>U</w:t>
      </w:r>
      <w:r w:rsidRPr="00FD0718">
        <w:rPr>
          <w:rFonts w:ascii="Arial" w:eastAsia="Times New Roman" w:hAnsi="Arial" w:cs="Arial"/>
          <w:color w:val="auto"/>
          <w:sz w:val="22"/>
        </w:rPr>
        <w:t xml:space="preserve">dzielony okres gwarancji jakościowej towaru wynosi </w:t>
      </w:r>
      <w:r w:rsidR="00D058D0">
        <w:rPr>
          <w:rFonts w:ascii="Arial" w:eastAsia="Times New Roman" w:hAnsi="Arial" w:cs="Arial"/>
          <w:color w:val="auto"/>
          <w:sz w:val="22"/>
        </w:rPr>
        <w:t>12</w:t>
      </w:r>
      <w:r w:rsidRPr="00FD0718">
        <w:rPr>
          <w:rFonts w:ascii="Arial" w:eastAsia="Times New Roman" w:hAnsi="Arial" w:cs="Arial"/>
          <w:color w:val="auto"/>
          <w:sz w:val="22"/>
        </w:rPr>
        <w:t xml:space="preserve"> miesięcy i jesteśmy stroną gwarancji jakościowej udzielonej przez producenta.</w:t>
      </w:r>
      <w:r w:rsidR="00546B08" w:rsidRPr="00546B08">
        <w:rPr>
          <w:rFonts w:ascii="Arial" w:hAnsi="Arial" w:cs="Arial"/>
          <w:sz w:val="22"/>
          <w:vertAlign w:val="superscript"/>
        </w:rPr>
        <w:t xml:space="preserve"> </w:t>
      </w:r>
      <w:r w:rsidR="00546B08" w:rsidRPr="00546B08">
        <w:rPr>
          <w:rFonts w:ascii="Arial" w:eastAsia="Times New Roman" w:hAnsi="Arial" w:cs="Arial"/>
          <w:color w:val="auto"/>
          <w:sz w:val="22"/>
          <w:vertAlign w:val="superscript"/>
        </w:rPr>
        <w:t>4)</w:t>
      </w:r>
    </w:p>
    <w:p w14:paraId="7D39FA3E" w14:textId="7E378888" w:rsidR="00D1352A" w:rsidRPr="00A561B0" w:rsidRDefault="009732E1" w:rsidP="0045534E">
      <w:pPr>
        <w:widowControl w:val="0"/>
        <w:numPr>
          <w:ilvl w:val="0"/>
          <w:numId w:val="181"/>
        </w:numPr>
        <w:autoSpaceDE w:val="0"/>
        <w:autoSpaceDN w:val="0"/>
        <w:adjustRightInd w:val="0"/>
        <w:spacing w:before="120" w:after="0" w:line="240" w:lineRule="auto"/>
        <w:ind w:left="426" w:right="0" w:hanging="426"/>
        <w:rPr>
          <w:rFonts w:ascii="Arial" w:eastAsia="Times New Roman" w:hAnsi="Arial" w:cs="Arial"/>
          <w:sz w:val="22"/>
        </w:rPr>
      </w:pPr>
      <w:r>
        <w:rPr>
          <w:rFonts w:ascii="Arial" w:eastAsia="Times New Roman" w:hAnsi="Arial" w:cs="Arial"/>
          <w:sz w:val="22"/>
        </w:rPr>
        <w:t>W</w:t>
      </w:r>
      <w:r w:rsidR="00D1352A" w:rsidRPr="00A561B0">
        <w:rPr>
          <w:rFonts w:ascii="Arial" w:eastAsia="Times New Roman" w:hAnsi="Arial" w:cs="Arial"/>
          <w:sz w:val="22"/>
        </w:rPr>
        <w:t xml:space="preserve"> cenie oferty zostały uwzględnione wszystkie koszty wykonania dostawy objętej przedmiotem zamówienia.</w:t>
      </w:r>
    </w:p>
    <w:p w14:paraId="3844DACE" w14:textId="0743E692" w:rsidR="00D1352A" w:rsidRPr="00BD4E3D" w:rsidRDefault="00391BB7" w:rsidP="0045534E">
      <w:pPr>
        <w:widowControl w:val="0"/>
        <w:numPr>
          <w:ilvl w:val="0"/>
          <w:numId w:val="181"/>
        </w:numPr>
        <w:autoSpaceDE w:val="0"/>
        <w:autoSpaceDN w:val="0"/>
        <w:adjustRightInd w:val="0"/>
        <w:spacing w:before="120" w:after="120" w:line="240"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J</w:t>
      </w:r>
      <w:r w:rsidR="00D1352A" w:rsidRPr="00BD4E3D">
        <w:rPr>
          <w:rFonts w:ascii="Arial" w:eastAsia="Times New Roman" w:hAnsi="Arial" w:cs="Arial"/>
          <w:color w:val="auto"/>
          <w:sz w:val="22"/>
        </w:rPr>
        <w:t xml:space="preserve">esteśmy świadomi konieczności wpisu do rejestru producentów i handlowców prowadzonego przez Prezesa Rządowej Agencji Rezerw </w:t>
      </w:r>
      <w:r w:rsidRPr="00BD4E3D">
        <w:rPr>
          <w:rFonts w:ascii="Arial" w:eastAsia="Times New Roman" w:hAnsi="Arial" w:cs="Arial"/>
          <w:color w:val="auto"/>
          <w:sz w:val="22"/>
        </w:rPr>
        <w:t>Strategicznych</w:t>
      </w:r>
      <w:r w:rsidR="00D1352A" w:rsidRPr="00BD4E3D">
        <w:rPr>
          <w:rFonts w:ascii="Arial" w:eastAsia="Times New Roman" w:hAnsi="Arial" w:cs="Arial"/>
          <w:color w:val="auto"/>
          <w:sz w:val="22"/>
        </w:rPr>
        <w:t xml:space="preserve"> zgodnie </w:t>
      </w:r>
      <w:r w:rsidR="00D058D0">
        <w:rPr>
          <w:rFonts w:ascii="Arial" w:eastAsia="Times New Roman" w:hAnsi="Arial" w:cs="Arial"/>
          <w:color w:val="auto"/>
          <w:sz w:val="22"/>
        </w:rPr>
        <w:br/>
      </w:r>
      <w:r w:rsidR="00D1352A" w:rsidRPr="00BD4E3D">
        <w:rPr>
          <w:rFonts w:ascii="Arial" w:eastAsia="Times New Roman" w:hAnsi="Arial" w:cs="Arial"/>
          <w:color w:val="auto"/>
          <w:spacing w:val="-2"/>
          <w:sz w:val="22"/>
        </w:rPr>
        <w:t xml:space="preserve">z przepisami ustawy o zapasach ropy naftowej, produktów naftowych i gazu ziemnego </w:t>
      </w:r>
      <w:r w:rsidR="00D1352A" w:rsidRPr="00BD4E3D">
        <w:rPr>
          <w:rFonts w:ascii="Arial" w:eastAsia="Times New Roman" w:hAnsi="Arial" w:cs="Arial"/>
          <w:color w:val="auto"/>
          <w:sz w:val="22"/>
        </w:rPr>
        <w:t>oraz zasadach postępowania w sytuacjach zagrożenia bezpieczeństwa paliwowego państwa i zakłóceń na rynku naftowym (tekst jednolity: Dz.U. z 2020 r. poz. 411).</w:t>
      </w:r>
      <w:r w:rsidR="00786CA6">
        <w:rPr>
          <w:rFonts w:ascii="Arial" w:eastAsia="Times New Roman" w:hAnsi="Arial" w:cs="Arial"/>
          <w:color w:val="auto"/>
          <w:sz w:val="22"/>
          <w:vertAlign w:val="superscript"/>
        </w:rPr>
        <w:t>5)</w:t>
      </w:r>
    </w:p>
    <w:p w14:paraId="448AF4DE" w14:textId="35AD3D7E" w:rsidR="00D1352A" w:rsidRDefault="005150D4" w:rsidP="0045534E">
      <w:pPr>
        <w:widowControl w:val="0"/>
        <w:numPr>
          <w:ilvl w:val="0"/>
          <w:numId w:val="181"/>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00CD7573" w:rsidRPr="00CD7573">
        <w:rPr>
          <w:rFonts w:ascii="Arial" w:eastAsia="Times New Roman" w:hAnsi="Arial" w:cs="Arial"/>
          <w:color w:val="auto"/>
          <w:sz w:val="22"/>
        </w:rPr>
        <w:t xml:space="preserve"> niniejszą ofertą </w:t>
      </w:r>
      <w:r>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7E76F68C" w14:textId="059C1337" w:rsidR="00CD7573" w:rsidRPr="00A561B0" w:rsidRDefault="00CD7573" w:rsidP="0045534E">
      <w:pPr>
        <w:widowControl w:val="0"/>
        <w:numPr>
          <w:ilvl w:val="0"/>
          <w:numId w:val="181"/>
        </w:numPr>
        <w:autoSpaceDE w:val="0"/>
        <w:autoSpaceDN w:val="0"/>
        <w:spacing w:before="120" w:after="0" w:line="240" w:lineRule="auto"/>
        <w:ind w:left="426" w:right="0" w:hanging="426"/>
        <w:rPr>
          <w:rFonts w:ascii="Arial" w:eastAsia="Times New Roman" w:hAnsi="Arial" w:cs="Arial"/>
          <w:color w:val="auto"/>
          <w:sz w:val="22"/>
        </w:rPr>
      </w:pPr>
      <w:r w:rsidRPr="00CD7573">
        <w:rPr>
          <w:rFonts w:ascii="Arial" w:eastAsia="Times New Roman" w:hAnsi="Arial" w:cs="Arial"/>
          <w:color w:val="auto"/>
          <w:sz w:val="22"/>
        </w:rPr>
        <w:t>Zgodnie z ustawą o podatku od towarów i usług obowiązek odprowadzenia podatku powstaje po stronie Wykonawcy/Zamawiającego</w:t>
      </w:r>
      <w:r w:rsidRPr="00CD7573">
        <w:rPr>
          <w:rFonts w:ascii="Arial" w:eastAsia="Times New Roman" w:hAnsi="Arial" w:cs="Arial"/>
          <w:color w:val="auto"/>
          <w:sz w:val="22"/>
          <w:vertAlign w:val="superscript"/>
        </w:rPr>
        <w:t>2)</w:t>
      </w:r>
    </w:p>
    <w:p w14:paraId="21E0AEEF" w14:textId="3D94911A" w:rsidR="00D1352A" w:rsidRPr="00A561B0" w:rsidRDefault="00F47048" w:rsidP="0045534E">
      <w:pPr>
        <w:widowControl w:val="0"/>
        <w:numPr>
          <w:ilvl w:val="0"/>
          <w:numId w:val="181"/>
        </w:numPr>
        <w:autoSpaceDE w:val="0"/>
        <w:autoSpaceDN w:val="0"/>
        <w:spacing w:before="120" w:after="0" w:line="240" w:lineRule="auto"/>
        <w:ind w:left="426" w:right="0" w:hanging="426"/>
        <w:rPr>
          <w:rFonts w:ascii="Arial" w:eastAsia="Times New Roman" w:hAnsi="Arial" w:cs="Arial"/>
          <w:color w:val="auto"/>
          <w:sz w:val="22"/>
        </w:rPr>
      </w:pPr>
      <w:r w:rsidRPr="00F47048">
        <w:rPr>
          <w:rFonts w:ascii="Arial" w:eastAsia="Times New Roman" w:hAnsi="Arial" w:cs="Arial"/>
          <w:color w:val="auto"/>
          <w:spacing w:val="-6"/>
          <w:sz w:val="22"/>
        </w:rPr>
        <w:t>Jesteśmy/nie jesteśmy małym przedsiębiorstwem/średnim przedsiębiorstwem</w:t>
      </w:r>
      <w:r w:rsidRPr="00F47048">
        <w:rPr>
          <w:rFonts w:ascii="Arial" w:eastAsia="Times New Roman" w:hAnsi="Arial" w:cs="Arial"/>
          <w:color w:val="auto"/>
          <w:spacing w:val="-6"/>
          <w:sz w:val="22"/>
          <w:vertAlign w:val="superscript"/>
        </w:rPr>
        <w:t>2)</w:t>
      </w:r>
    </w:p>
    <w:p w14:paraId="37837C9B" w14:textId="77777777" w:rsidR="00D1352A" w:rsidRPr="007D65F2" w:rsidRDefault="00D1352A" w:rsidP="00D1352A">
      <w:pPr>
        <w:spacing w:after="0" w:line="259" w:lineRule="auto"/>
        <w:ind w:left="0" w:right="0" w:firstLine="0"/>
        <w:jc w:val="left"/>
        <w:rPr>
          <w:rFonts w:ascii="Arial" w:hAnsi="Arial" w:cs="Arial"/>
          <w:sz w:val="22"/>
        </w:rPr>
      </w:pPr>
    </w:p>
    <w:p w14:paraId="4A50106A" w14:textId="77777777" w:rsidR="00D1352A" w:rsidRPr="00F02D52" w:rsidRDefault="00D1352A" w:rsidP="00D1352A">
      <w:pPr>
        <w:spacing w:after="4" w:line="250" w:lineRule="auto"/>
        <w:ind w:left="-5" w:right="47"/>
        <w:rPr>
          <w:rFonts w:ascii="Arial" w:hAnsi="Arial" w:cs="Arial"/>
          <w:sz w:val="22"/>
        </w:rPr>
      </w:pPr>
      <w:r>
        <w:rPr>
          <w:rFonts w:ascii="Arial" w:hAnsi="Arial" w:cs="Arial"/>
          <w:b/>
          <w:sz w:val="22"/>
        </w:rPr>
        <w:t>III. Informujemy, że:</w:t>
      </w:r>
    </w:p>
    <w:p w14:paraId="7C927EA2" w14:textId="77777777" w:rsidR="00D1352A" w:rsidRPr="00F02D52" w:rsidRDefault="00D1352A" w:rsidP="00D1352A">
      <w:pPr>
        <w:numPr>
          <w:ilvl w:val="0"/>
          <w:numId w:val="34"/>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1B10FBAC" w14:textId="77777777" w:rsidR="00D1352A" w:rsidRPr="00F02D52" w:rsidRDefault="00D1352A" w:rsidP="00D1352A">
      <w:pPr>
        <w:numPr>
          <w:ilvl w:val="0"/>
          <w:numId w:val="34"/>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D1352A">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77777777" w:rsidR="00D1352A" w:rsidRPr="00F02D52" w:rsidRDefault="00D1352A" w:rsidP="00D1352A">
      <w:pPr>
        <w:spacing w:after="0" w:line="259" w:lineRule="auto"/>
        <w:ind w:left="0" w:right="0" w:firstLine="0"/>
        <w:jc w:val="left"/>
        <w:rPr>
          <w:rFonts w:ascii="Arial" w:hAnsi="Arial" w:cs="Arial"/>
          <w:sz w:val="22"/>
        </w:rPr>
      </w:pPr>
    </w:p>
    <w:p w14:paraId="0B5D27E0" w14:textId="078F5882" w:rsidR="00D1352A" w:rsidRPr="00F02D52" w:rsidRDefault="00D1352A" w:rsidP="00D1352A">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D1352A">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25C05BD3" w14:textId="77777777" w:rsidR="00D1352A" w:rsidRPr="00F02D52" w:rsidRDefault="00D1352A" w:rsidP="00D1352A">
      <w:pPr>
        <w:spacing w:after="7" w:line="249"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5F8F6E17" w14:textId="77777777" w:rsidR="00D1352A" w:rsidRPr="00F02D52" w:rsidRDefault="00D1352A" w:rsidP="00D1352A">
      <w:pPr>
        <w:numPr>
          <w:ilvl w:val="0"/>
          <w:numId w:val="36"/>
        </w:numPr>
        <w:spacing w:after="7"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obowiązek podatkowy leży po stronie Wykonawcy, </w:t>
      </w:r>
    </w:p>
    <w:p w14:paraId="1C7F4A4A" w14:textId="77777777" w:rsidR="00D1352A" w:rsidRPr="00F02D52" w:rsidRDefault="00D1352A" w:rsidP="00D1352A">
      <w:pPr>
        <w:numPr>
          <w:ilvl w:val="0"/>
          <w:numId w:val="36"/>
        </w:numPr>
        <w:spacing w:after="48"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4A8253F9" w14:textId="5258CEDE" w:rsidR="00DF3E43" w:rsidRDefault="00D1352A" w:rsidP="00D1352A">
      <w:pPr>
        <w:spacing w:after="7" w:line="249"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sidR="002E160B">
        <w:rPr>
          <w:rFonts w:ascii="Arial" w:hAnsi="Arial" w:cs="Arial"/>
          <w:sz w:val="22"/>
        </w:rPr>
        <w:t>,</w:t>
      </w:r>
    </w:p>
    <w:p w14:paraId="66B75C02" w14:textId="290B74AF" w:rsidR="00786CA6" w:rsidRDefault="00DF3E43" w:rsidP="00DF3E43">
      <w:pPr>
        <w:spacing w:after="7" w:line="249" w:lineRule="auto"/>
        <w:ind w:left="284" w:right="0" w:hanging="284"/>
        <w:rPr>
          <w:rFonts w:ascii="Arial" w:hAnsi="Arial" w:cs="Arial"/>
          <w:b/>
          <w:sz w:val="22"/>
        </w:rPr>
      </w:pPr>
      <w:r>
        <w:rPr>
          <w:rFonts w:ascii="Arial" w:hAnsi="Arial" w:cs="Arial"/>
          <w:sz w:val="22"/>
          <w:vertAlign w:val="superscript"/>
        </w:rPr>
        <w:t xml:space="preserve">4) </w:t>
      </w:r>
      <w:r w:rsidRPr="00DF3E43">
        <w:rPr>
          <w:rFonts w:ascii="Arial" w:hAnsi="Arial" w:cs="Arial"/>
          <w:sz w:val="22"/>
        </w:rPr>
        <w:t xml:space="preserve">w przypadku podmiotu będącego producentem dostarczanego </w:t>
      </w:r>
      <w:r w:rsidR="00187A91">
        <w:rPr>
          <w:rFonts w:ascii="Arial" w:hAnsi="Arial" w:cs="Arial"/>
          <w:sz w:val="22"/>
        </w:rPr>
        <w:t xml:space="preserve">paliwa należy skreślić </w:t>
      </w:r>
      <w:r w:rsidR="00187A91">
        <w:rPr>
          <w:rFonts w:ascii="Arial" w:hAnsi="Arial" w:cs="Arial"/>
          <w:sz w:val="22"/>
        </w:rPr>
        <w:br/>
        <w:t>pkt</w:t>
      </w:r>
      <w:r w:rsidR="00546B08">
        <w:rPr>
          <w:rFonts w:ascii="Arial" w:hAnsi="Arial" w:cs="Arial"/>
          <w:sz w:val="22"/>
        </w:rPr>
        <w:t xml:space="preserve"> </w:t>
      </w:r>
      <w:r w:rsidR="004A73C3">
        <w:rPr>
          <w:rFonts w:ascii="Arial" w:hAnsi="Arial" w:cs="Arial"/>
          <w:sz w:val="22"/>
        </w:rPr>
        <w:t xml:space="preserve">II </w:t>
      </w:r>
      <w:proofErr w:type="spellStart"/>
      <w:r w:rsidR="004A73C3">
        <w:rPr>
          <w:rFonts w:ascii="Arial" w:hAnsi="Arial" w:cs="Arial"/>
          <w:sz w:val="22"/>
        </w:rPr>
        <w:t>ppkt</w:t>
      </w:r>
      <w:proofErr w:type="spellEnd"/>
      <w:r w:rsidR="004A73C3">
        <w:rPr>
          <w:rFonts w:ascii="Arial" w:hAnsi="Arial" w:cs="Arial"/>
          <w:sz w:val="22"/>
        </w:rPr>
        <w:t xml:space="preserve"> </w:t>
      </w:r>
      <w:r w:rsidR="00546B08">
        <w:rPr>
          <w:rFonts w:ascii="Arial" w:hAnsi="Arial" w:cs="Arial"/>
          <w:sz w:val="22"/>
        </w:rPr>
        <w:t>6</w:t>
      </w:r>
      <w:r w:rsidRPr="00DF3E43">
        <w:rPr>
          <w:rFonts w:ascii="Arial" w:hAnsi="Arial" w:cs="Arial"/>
          <w:sz w:val="22"/>
        </w:rPr>
        <w:t>, w pozostałych przypadkach należy skreślić p</w:t>
      </w:r>
      <w:r w:rsidR="00187A91">
        <w:rPr>
          <w:rFonts w:ascii="Arial" w:hAnsi="Arial" w:cs="Arial"/>
          <w:sz w:val="22"/>
        </w:rPr>
        <w:t>kt</w:t>
      </w:r>
      <w:r w:rsidR="00546B08">
        <w:rPr>
          <w:rFonts w:ascii="Arial" w:hAnsi="Arial" w:cs="Arial"/>
          <w:sz w:val="22"/>
        </w:rPr>
        <w:t xml:space="preserve"> </w:t>
      </w:r>
      <w:r w:rsidR="004A73C3">
        <w:rPr>
          <w:rFonts w:ascii="Arial" w:hAnsi="Arial" w:cs="Arial"/>
          <w:sz w:val="22"/>
        </w:rPr>
        <w:t xml:space="preserve">II </w:t>
      </w:r>
      <w:proofErr w:type="spellStart"/>
      <w:r w:rsidR="004A73C3">
        <w:rPr>
          <w:rFonts w:ascii="Arial" w:hAnsi="Arial" w:cs="Arial"/>
          <w:sz w:val="22"/>
        </w:rPr>
        <w:t>ppkt</w:t>
      </w:r>
      <w:proofErr w:type="spellEnd"/>
      <w:r w:rsidR="004A73C3">
        <w:rPr>
          <w:rFonts w:ascii="Arial" w:hAnsi="Arial" w:cs="Arial"/>
          <w:sz w:val="22"/>
        </w:rPr>
        <w:t xml:space="preserve"> </w:t>
      </w:r>
      <w:r w:rsidR="00546B08">
        <w:rPr>
          <w:rFonts w:ascii="Arial" w:hAnsi="Arial" w:cs="Arial"/>
          <w:sz w:val="22"/>
        </w:rPr>
        <w:t>7</w:t>
      </w:r>
      <w:r w:rsidRPr="00DF3E43">
        <w:rPr>
          <w:rFonts w:ascii="Arial" w:hAnsi="Arial" w:cs="Arial"/>
          <w:sz w:val="22"/>
        </w:rPr>
        <w:t xml:space="preserve">. </w:t>
      </w:r>
      <w:r w:rsidRPr="00DF3E43">
        <w:rPr>
          <w:rFonts w:ascii="Arial" w:hAnsi="Arial" w:cs="Arial"/>
          <w:b/>
          <w:sz w:val="22"/>
        </w:rPr>
        <w:t xml:space="preserve">W przypadku </w:t>
      </w:r>
      <w:r w:rsidRPr="00DF3E43">
        <w:rPr>
          <w:rFonts w:ascii="Arial" w:hAnsi="Arial" w:cs="Arial"/>
          <w:b/>
          <w:sz w:val="22"/>
        </w:rPr>
        <w:lastRenderedPageBreak/>
        <w:t xml:space="preserve">producenta, który jest jednocześnie </w:t>
      </w:r>
      <w:r w:rsidR="00187A91">
        <w:rPr>
          <w:rFonts w:ascii="Arial" w:hAnsi="Arial" w:cs="Arial"/>
          <w:b/>
          <w:sz w:val="22"/>
        </w:rPr>
        <w:t>handlowcem pkt</w:t>
      </w:r>
      <w:r w:rsidR="00546B08">
        <w:rPr>
          <w:rFonts w:ascii="Arial" w:hAnsi="Arial" w:cs="Arial"/>
          <w:b/>
          <w:sz w:val="22"/>
        </w:rPr>
        <w:t xml:space="preserve"> </w:t>
      </w:r>
      <w:r w:rsidR="004A73C3">
        <w:rPr>
          <w:rFonts w:ascii="Arial" w:hAnsi="Arial" w:cs="Arial"/>
          <w:b/>
          <w:sz w:val="22"/>
        </w:rPr>
        <w:t xml:space="preserve">II </w:t>
      </w:r>
      <w:proofErr w:type="spellStart"/>
      <w:r w:rsidR="004A73C3">
        <w:rPr>
          <w:rFonts w:ascii="Arial" w:hAnsi="Arial" w:cs="Arial"/>
          <w:b/>
          <w:sz w:val="22"/>
        </w:rPr>
        <w:t>ppkt</w:t>
      </w:r>
      <w:proofErr w:type="spellEnd"/>
      <w:r w:rsidR="004A73C3">
        <w:rPr>
          <w:rFonts w:ascii="Arial" w:hAnsi="Arial" w:cs="Arial"/>
          <w:b/>
          <w:sz w:val="22"/>
        </w:rPr>
        <w:t xml:space="preserve"> 6 i </w:t>
      </w:r>
      <w:r w:rsidR="00546B08">
        <w:rPr>
          <w:rFonts w:ascii="Arial" w:hAnsi="Arial" w:cs="Arial"/>
          <w:b/>
          <w:sz w:val="22"/>
        </w:rPr>
        <w:t>7</w:t>
      </w:r>
      <w:r w:rsidR="00786CA6">
        <w:rPr>
          <w:rFonts w:ascii="Arial" w:hAnsi="Arial" w:cs="Arial"/>
          <w:b/>
          <w:sz w:val="22"/>
        </w:rPr>
        <w:t xml:space="preserve"> może pozostać nie skreślony</w:t>
      </w:r>
      <w:r w:rsidR="002E160B">
        <w:rPr>
          <w:rFonts w:ascii="Arial" w:hAnsi="Arial" w:cs="Arial"/>
          <w:b/>
          <w:sz w:val="22"/>
        </w:rPr>
        <w:t>,</w:t>
      </w:r>
    </w:p>
    <w:p w14:paraId="5A51BBDE" w14:textId="56A2BDB7" w:rsidR="00D1352A" w:rsidRPr="00786CA6" w:rsidRDefault="00786CA6" w:rsidP="00DF3E43">
      <w:pPr>
        <w:spacing w:after="7" w:line="249" w:lineRule="auto"/>
        <w:ind w:left="284" w:right="0" w:hanging="284"/>
        <w:rPr>
          <w:rFonts w:ascii="Arial" w:hAnsi="Arial" w:cs="Arial"/>
          <w:sz w:val="22"/>
        </w:rPr>
      </w:pPr>
      <w:r>
        <w:rPr>
          <w:rFonts w:ascii="Arial" w:hAnsi="Arial" w:cs="Arial"/>
          <w:sz w:val="22"/>
          <w:vertAlign w:val="superscript"/>
        </w:rPr>
        <w:t xml:space="preserve">5) </w:t>
      </w:r>
      <w:r w:rsidRPr="0045534E">
        <w:rPr>
          <w:rFonts w:ascii="Arial" w:eastAsia="Calibri" w:hAnsi="Arial" w:cs="Arial"/>
          <w:iCs/>
          <w:color w:val="auto"/>
          <w:sz w:val="22"/>
        </w:rPr>
        <w:t xml:space="preserve">nie dotyczy podmiotów wpisanych do Rejestru systemu zapasów interwencyjnych prowadzonego przez Prezesa </w:t>
      </w:r>
      <w:r w:rsidR="00D72294">
        <w:rPr>
          <w:rFonts w:ascii="Arial" w:eastAsia="Calibri" w:hAnsi="Arial" w:cs="Arial"/>
          <w:iCs/>
          <w:color w:val="auto"/>
          <w:sz w:val="22"/>
        </w:rPr>
        <w:t>RARS</w:t>
      </w:r>
      <w:r w:rsidR="002E160B">
        <w:rPr>
          <w:rFonts w:ascii="Arial" w:eastAsia="Calibri" w:hAnsi="Arial" w:cs="Arial"/>
          <w:iCs/>
          <w:color w:val="auto"/>
          <w:sz w:val="22"/>
        </w:rPr>
        <w:t>.</w:t>
      </w:r>
    </w:p>
    <w:p w14:paraId="0CA11C54" w14:textId="4E0BAB7F" w:rsidR="00D1352A" w:rsidRPr="00F02D52" w:rsidRDefault="00D1352A" w:rsidP="0045534E">
      <w:pPr>
        <w:spacing w:after="0" w:line="259" w:lineRule="auto"/>
        <w:ind w:left="0" w:right="0" w:firstLine="0"/>
        <w:jc w:val="left"/>
        <w:rPr>
          <w:rFonts w:ascii="Arial" w:hAnsi="Arial" w:cs="Arial"/>
          <w:sz w:val="22"/>
        </w:rPr>
      </w:pPr>
    </w:p>
    <w:p w14:paraId="1BC86C7A" w14:textId="77777777" w:rsidR="00D1352A" w:rsidRPr="006D316B" w:rsidRDefault="00D1352A" w:rsidP="00D1352A">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D1352A">
      <w:pPr>
        <w:spacing w:after="0"/>
        <w:ind w:left="10" w:right="2"/>
        <w:rPr>
          <w:rFonts w:ascii="Arial" w:hAnsi="Arial" w:cs="Arial"/>
          <w:sz w:val="22"/>
        </w:rPr>
      </w:pPr>
    </w:p>
    <w:p w14:paraId="6EE92F30" w14:textId="77777777" w:rsidR="00D1352A" w:rsidRPr="00F02D52" w:rsidRDefault="00D1352A" w:rsidP="00D1352A">
      <w:pPr>
        <w:numPr>
          <w:ilvl w:val="0"/>
          <w:numId w:val="37"/>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D1352A">
      <w:pPr>
        <w:numPr>
          <w:ilvl w:val="0"/>
          <w:numId w:val="37"/>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D1352A">
      <w:pPr>
        <w:spacing w:after="0" w:line="259" w:lineRule="auto"/>
        <w:ind w:left="0" w:right="0" w:firstLine="0"/>
        <w:jc w:val="left"/>
        <w:rPr>
          <w:rFonts w:ascii="Arial" w:hAnsi="Arial" w:cs="Arial"/>
          <w:color w:val="auto"/>
          <w:sz w:val="22"/>
        </w:rPr>
      </w:pPr>
    </w:p>
    <w:p w14:paraId="02843736" w14:textId="5BCBA2FB" w:rsidR="00054BB2" w:rsidRPr="00FE1717" w:rsidRDefault="00054BB2" w:rsidP="00FE1717">
      <w:pPr>
        <w:spacing w:after="0" w:line="259" w:lineRule="auto"/>
        <w:ind w:left="0" w:right="0" w:firstLine="0"/>
        <w:rPr>
          <w:rFonts w:ascii="Arial" w:hAnsi="Arial" w:cs="Arial"/>
          <w:sz w:val="22"/>
        </w:rPr>
      </w:pPr>
      <w:r w:rsidRPr="00FE1717">
        <w:rPr>
          <w:rFonts w:ascii="Arial" w:hAnsi="Arial" w:cs="Arial"/>
          <w:b/>
          <w:sz w:val="22"/>
        </w:rPr>
        <w:t>Słowniczek:</w:t>
      </w:r>
    </w:p>
    <w:p w14:paraId="2546C8CB" w14:textId="3C550C9F" w:rsidR="00054BB2" w:rsidRPr="00FE1717" w:rsidRDefault="00054BB2" w:rsidP="00FE1717">
      <w:pPr>
        <w:spacing w:after="2" w:line="239" w:lineRule="auto"/>
        <w:ind w:left="0" w:right="0"/>
        <w:rPr>
          <w:rFonts w:ascii="Arial" w:hAnsi="Arial" w:cs="Arial"/>
          <w:sz w:val="22"/>
        </w:rPr>
      </w:pPr>
      <w:r w:rsidRPr="00FE1717">
        <w:rPr>
          <w:rFonts w:ascii="Arial" w:hAnsi="Arial" w:cs="Arial"/>
          <w:b/>
          <w:sz w:val="22"/>
        </w:rPr>
        <w:t>Małe przedsiębiorstwo:</w:t>
      </w:r>
      <w:r w:rsidRPr="00FE1717">
        <w:rPr>
          <w:rFonts w:ascii="Arial" w:hAnsi="Arial" w:cs="Arial"/>
          <w:sz w:val="22"/>
        </w:rPr>
        <w:t xml:space="preserve"> przedsiębiorstwo, które zatrudnia mniej niż 50 osób i którego roczny obrót lub roczna suma bilansowa nie przekracza </w:t>
      </w:r>
      <w:r w:rsidRPr="00FE1717">
        <w:rPr>
          <w:rFonts w:ascii="Arial" w:hAnsi="Arial" w:cs="Arial"/>
          <w:b/>
          <w:sz w:val="22"/>
        </w:rPr>
        <w:t>10 milionów EUR.</w:t>
      </w:r>
    </w:p>
    <w:p w14:paraId="2791D3BD" w14:textId="25D1F2E6" w:rsidR="00054BB2" w:rsidRPr="00FE1717" w:rsidRDefault="00054BB2" w:rsidP="00FE1717">
      <w:pPr>
        <w:spacing w:after="2" w:line="239" w:lineRule="auto"/>
        <w:ind w:left="0" w:right="0"/>
        <w:rPr>
          <w:rFonts w:ascii="Arial" w:hAnsi="Arial" w:cs="Arial"/>
          <w:sz w:val="22"/>
        </w:rPr>
      </w:pPr>
      <w:r w:rsidRPr="00FE1717">
        <w:rPr>
          <w:rFonts w:ascii="Arial" w:hAnsi="Arial" w:cs="Arial"/>
          <w:b/>
          <w:sz w:val="22"/>
        </w:rPr>
        <w:t>Średnie przedsiębiorstwa:</w:t>
      </w:r>
      <w:r w:rsidRPr="00FE1717">
        <w:rPr>
          <w:rFonts w:ascii="Arial" w:hAnsi="Arial" w:cs="Arial"/>
          <w:sz w:val="22"/>
        </w:rPr>
        <w:t xml:space="preserve"> przedsiębiorstwa, które nie są mikroprzedsiębiorstwami ani małymi przedsiębiorstwami i które zatrudniają mniej niż 250 osób i których roczny obrót nie przekracza 50 milionów EUR </w:t>
      </w:r>
      <w:r w:rsidRPr="00FE1717">
        <w:rPr>
          <w:rFonts w:ascii="Arial" w:hAnsi="Arial" w:cs="Arial"/>
          <w:i/>
          <w:sz w:val="22"/>
        </w:rPr>
        <w:t>lub</w:t>
      </w:r>
      <w:r w:rsidRPr="00FE1717">
        <w:rPr>
          <w:rFonts w:ascii="Arial" w:hAnsi="Arial" w:cs="Arial"/>
          <w:sz w:val="22"/>
        </w:rPr>
        <w:t xml:space="preserve"> roczna suma bilansowa nie przekracza 43 milionów EUR.</w:t>
      </w:r>
    </w:p>
    <w:p w14:paraId="36C28AD6" w14:textId="77777777" w:rsidR="00054BB2" w:rsidRDefault="00054BB2" w:rsidP="00FE1717">
      <w:pPr>
        <w:spacing w:after="34" w:line="239" w:lineRule="auto"/>
        <w:ind w:left="0" w:right="0" w:firstLine="0"/>
        <w:rPr>
          <w:rFonts w:ascii="Arial" w:eastAsia="Segoe UI" w:hAnsi="Arial" w:cs="Arial"/>
          <w:b/>
          <w:i/>
          <w:color w:val="auto"/>
          <w:sz w:val="22"/>
        </w:rPr>
      </w:pPr>
    </w:p>
    <w:p w14:paraId="60D2F1DC" w14:textId="1C3D1F0B" w:rsidR="00506AB5" w:rsidRDefault="00506AB5" w:rsidP="00D1352A">
      <w:pPr>
        <w:spacing w:after="34" w:line="239" w:lineRule="auto"/>
        <w:ind w:left="0" w:right="0" w:firstLine="0"/>
        <w:rPr>
          <w:rFonts w:ascii="Arial" w:eastAsia="Segoe UI" w:hAnsi="Arial" w:cs="Arial"/>
          <w:b/>
          <w:i/>
          <w:color w:val="auto"/>
          <w:sz w:val="22"/>
        </w:rPr>
      </w:pPr>
      <w:r>
        <w:rPr>
          <w:rFonts w:ascii="Arial" w:eastAsia="Segoe UI" w:hAnsi="Arial" w:cs="Arial"/>
          <w:b/>
          <w:i/>
          <w:color w:val="auto"/>
          <w:sz w:val="22"/>
        </w:rPr>
        <w:t>Załącznik:</w:t>
      </w:r>
    </w:p>
    <w:p w14:paraId="2667F152" w14:textId="56105385" w:rsidR="00506AB5" w:rsidRDefault="00506AB5" w:rsidP="00D1352A">
      <w:pPr>
        <w:spacing w:after="34" w:line="239" w:lineRule="auto"/>
        <w:ind w:left="0" w:right="0" w:firstLine="0"/>
        <w:rPr>
          <w:rFonts w:ascii="Arial" w:eastAsia="Segoe UI" w:hAnsi="Arial" w:cs="Arial"/>
          <w:b/>
          <w:i/>
          <w:color w:val="auto"/>
          <w:sz w:val="22"/>
        </w:rPr>
      </w:pPr>
      <w:r>
        <w:rPr>
          <w:rFonts w:ascii="Arial" w:eastAsia="Segoe UI" w:hAnsi="Arial" w:cs="Arial"/>
          <w:b/>
          <w:i/>
          <w:color w:val="auto"/>
          <w:sz w:val="22"/>
        </w:rPr>
        <w:t>Formularz cenowy</w:t>
      </w:r>
    </w:p>
    <w:p w14:paraId="49CE1B79" w14:textId="77777777" w:rsidR="00054BB2" w:rsidRDefault="00054BB2" w:rsidP="00D1352A">
      <w:pPr>
        <w:spacing w:after="34" w:line="239" w:lineRule="auto"/>
        <w:ind w:left="0" w:right="0" w:firstLine="0"/>
        <w:rPr>
          <w:rFonts w:ascii="Arial" w:eastAsia="Segoe UI" w:hAnsi="Arial" w:cs="Arial"/>
          <w:b/>
          <w:i/>
          <w:color w:val="auto"/>
          <w:sz w:val="22"/>
        </w:rPr>
      </w:pPr>
    </w:p>
    <w:p w14:paraId="6EE64CC3" w14:textId="77777777" w:rsidR="00054BB2"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F02D52" w:rsidRDefault="00D1352A" w:rsidP="00D1352A">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77777777" w:rsidR="00D1352A" w:rsidRPr="00F02D52" w:rsidRDefault="00D1352A" w:rsidP="00D1352A">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49AC3541" w14:textId="77777777" w:rsidR="00D1352A" w:rsidRPr="00D1352A" w:rsidRDefault="00D1352A" w:rsidP="00D1352A">
      <w:pPr>
        <w:widowControl w:val="0"/>
        <w:autoSpaceDE w:val="0"/>
        <w:autoSpaceDN w:val="0"/>
        <w:spacing w:after="0" w:line="240" w:lineRule="auto"/>
        <w:ind w:left="0" w:right="0" w:firstLine="0"/>
        <w:jc w:val="left"/>
        <w:rPr>
          <w:rFonts w:eastAsia="Times New Roman" w:cs="Arial"/>
          <w:color w:val="auto"/>
          <w:sz w:val="22"/>
        </w:rPr>
      </w:pPr>
    </w:p>
    <w:p w14:paraId="1A992447" w14:textId="77777777" w:rsidR="009C3E36" w:rsidRPr="00F02D52" w:rsidRDefault="009C3E36">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5A9B4C52" w14:textId="5C3FF555" w:rsidR="00CC7CD1" w:rsidRPr="00F02D52" w:rsidRDefault="00CC7CD1" w:rsidP="00CC7CD1">
      <w:pPr>
        <w:spacing w:after="41"/>
        <w:ind w:left="0" w:right="3" w:firstLine="0"/>
        <w:jc w:val="right"/>
        <w:rPr>
          <w:rFonts w:ascii="Arial" w:hAnsi="Arial" w:cs="Arial"/>
          <w:b/>
          <w:sz w:val="22"/>
        </w:rPr>
      </w:pPr>
      <w:r w:rsidRPr="00F02D52">
        <w:rPr>
          <w:rFonts w:ascii="Arial" w:hAnsi="Arial" w:cs="Arial"/>
          <w:b/>
          <w:sz w:val="22"/>
          <w:u w:val="single"/>
        </w:rPr>
        <w:lastRenderedPageBreak/>
        <w:t xml:space="preserve">Załącznik nr </w:t>
      </w:r>
      <w:r w:rsidR="00DA4FC5">
        <w:rPr>
          <w:rFonts w:ascii="Arial" w:hAnsi="Arial" w:cs="Arial"/>
          <w:b/>
          <w:sz w:val="22"/>
          <w:u w:val="single"/>
        </w:rPr>
        <w:t>3</w:t>
      </w:r>
      <w:r w:rsidRPr="00F02D52">
        <w:rPr>
          <w:rFonts w:ascii="Arial" w:hAnsi="Arial" w:cs="Arial"/>
          <w:b/>
          <w:sz w:val="22"/>
          <w:u w:val="single"/>
        </w:rPr>
        <w:t xml:space="preserve"> do SWZ</w:t>
      </w:r>
    </w:p>
    <w:p w14:paraId="709A7742" w14:textId="77777777" w:rsidR="00814D5F" w:rsidRDefault="00814D5F" w:rsidP="00CC7CD1">
      <w:pPr>
        <w:spacing w:after="41" w:line="259" w:lineRule="auto"/>
        <w:ind w:left="0" w:right="3" w:firstLine="0"/>
        <w:jc w:val="center"/>
        <w:rPr>
          <w:rFonts w:ascii="Arial" w:hAnsi="Arial" w:cs="Arial"/>
          <w:sz w:val="22"/>
        </w:rPr>
      </w:pPr>
    </w:p>
    <w:p w14:paraId="0B463A0D" w14:textId="77777777" w:rsidR="009B7A65" w:rsidRPr="009B7A65" w:rsidRDefault="009B7A65" w:rsidP="00FE1717">
      <w:pPr>
        <w:spacing w:after="41" w:line="259" w:lineRule="auto"/>
        <w:ind w:left="0"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FE1717">
      <w:pPr>
        <w:spacing w:after="41" w:line="259" w:lineRule="auto"/>
        <w:ind w:left="0"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CC7CD1">
      <w:pPr>
        <w:spacing w:after="41" w:line="259" w:lineRule="auto"/>
        <w:ind w:left="0" w:right="3" w:firstLine="0"/>
        <w:jc w:val="center"/>
        <w:rPr>
          <w:rFonts w:ascii="Arial" w:hAnsi="Arial" w:cs="Arial"/>
          <w:sz w:val="22"/>
        </w:rPr>
      </w:pPr>
    </w:p>
    <w:p w14:paraId="12CBD3B6" w14:textId="77777777" w:rsidR="00CC7CD1" w:rsidRPr="00F02D52" w:rsidRDefault="00CC7CD1" w:rsidP="00CC7CD1">
      <w:pPr>
        <w:spacing w:after="41" w:line="259"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C454F2">
      <w:pPr>
        <w:pStyle w:val="Nagwek3"/>
        <w:spacing w:after="4" w:line="25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CC7CD1">
      <w:pPr>
        <w:spacing w:after="0" w:line="259" w:lineRule="auto"/>
        <w:ind w:left="0" w:right="0" w:firstLine="0"/>
        <w:jc w:val="right"/>
        <w:rPr>
          <w:rFonts w:ascii="Arial" w:hAnsi="Arial" w:cs="Arial"/>
          <w:sz w:val="22"/>
        </w:rPr>
      </w:pPr>
    </w:p>
    <w:p w14:paraId="5032A3FB" w14:textId="77777777" w:rsidR="00CC7CD1" w:rsidRPr="00F02D52" w:rsidRDefault="00CC7CD1" w:rsidP="00CC7CD1">
      <w:pPr>
        <w:spacing w:after="56" w:line="25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CC7CD1">
      <w:pPr>
        <w:spacing w:after="35" w:line="25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CC7CD1">
      <w:pPr>
        <w:spacing w:after="154" w:line="259"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CC7CD1">
      <w:pPr>
        <w:spacing w:after="244" w:line="259" w:lineRule="auto"/>
        <w:ind w:left="0" w:right="0" w:firstLine="0"/>
        <w:jc w:val="left"/>
        <w:rPr>
          <w:rFonts w:ascii="Arial" w:hAnsi="Arial" w:cs="Arial"/>
          <w:sz w:val="22"/>
        </w:rPr>
      </w:pPr>
      <w:r w:rsidRPr="00F02D52">
        <w:rPr>
          <w:rFonts w:ascii="Arial" w:hAnsi="Arial" w:cs="Arial"/>
          <w:i/>
          <w:sz w:val="22"/>
        </w:rPr>
        <w:t xml:space="preserve"> </w:t>
      </w:r>
    </w:p>
    <w:p w14:paraId="2D278DC7" w14:textId="2468D953" w:rsidR="00CC7CD1" w:rsidRDefault="00CC7CD1" w:rsidP="00CC7CD1">
      <w:pPr>
        <w:spacing w:after="48"/>
        <w:ind w:left="10" w:right="2"/>
        <w:rPr>
          <w:rFonts w:ascii="Arial" w:hAnsi="Arial" w:cs="Arial"/>
          <w:sz w:val="22"/>
        </w:rPr>
      </w:pPr>
      <w:r w:rsidRPr="00F02D52">
        <w:rPr>
          <w:rFonts w:ascii="Arial" w:hAnsi="Arial" w:cs="Arial"/>
          <w:sz w:val="22"/>
        </w:rPr>
        <w:t>zobowiązujemy się do oddania do dyspozycji Wykonawcy:</w:t>
      </w:r>
    </w:p>
    <w:p w14:paraId="4CADC2A7" w14:textId="77777777" w:rsidR="00FE1717" w:rsidRPr="00F02D52" w:rsidRDefault="00FE1717" w:rsidP="00CC7CD1">
      <w:pPr>
        <w:spacing w:after="48"/>
        <w:ind w:left="10" w:right="2"/>
        <w:rPr>
          <w:rFonts w:ascii="Arial" w:hAnsi="Arial" w:cs="Arial"/>
          <w:sz w:val="22"/>
        </w:rPr>
      </w:pPr>
    </w:p>
    <w:p w14:paraId="6176C463" w14:textId="77777777" w:rsidR="00CC7CD1" w:rsidRPr="00F02D52" w:rsidRDefault="00CC7CD1" w:rsidP="00CC7CD1">
      <w:pPr>
        <w:spacing w:after="0" w:line="25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CC7CD1">
      <w:pPr>
        <w:spacing w:after="198" w:line="259"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489AA5E3" w:rsidR="00CC7CD1" w:rsidRPr="00F02D52" w:rsidRDefault="00CC7CD1" w:rsidP="00CC7CD1">
      <w:pPr>
        <w:spacing w:after="0" w:line="356" w:lineRule="auto"/>
        <w:ind w:left="10" w:right="2"/>
        <w:rPr>
          <w:rFonts w:ascii="Arial" w:hAnsi="Arial" w:cs="Arial"/>
          <w:sz w:val="22"/>
        </w:rPr>
      </w:pPr>
      <w:r w:rsidRPr="00F02D52">
        <w:rPr>
          <w:rFonts w:ascii="Arial" w:hAnsi="Arial" w:cs="Arial"/>
          <w:sz w:val="22"/>
        </w:rPr>
        <w:t xml:space="preserve">niezbędnych zasobów na potrzeby wykonania zamówienia pn. </w:t>
      </w:r>
      <w:r w:rsidR="00C5359C">
        <w:rPr>
          <w:rFonts w:ascii="Arial" w:hAnsi="Arial" w:cs="Arial"/>
          <w:b/>
          <w:sz w:val="22"/>
        </w:rPr>
        <w:t>D</w:t>
      </w:r>
      <w:r w:rsidR="00C5359C" w:rsidRPr="00C5359C">
        <w:rPr>
          <w:rFonts w:ascii="Arial" w:hAnsi="Arial" w:cs="Arial"/>
          <w:b/>
          <w:sz w:val="22"/>
        </w:rPr>
        <w:t>ostaw</w:t>
      </w:r>
      <w:r w:rsidR="00C5359C">
        <w:rPr>
          <w:rFonts w:ascii="Arial" w:hAnsi="Arial" w:cs="Arial"/>
          <w:b/>
          <w:sz w:val="22"/>
        </w:rPr>
        <w:t>a</w:t>
      </w:r>
      <w:r w:rsidR="00C5359C" w:rsidRPr="00C5359C">
        <w:rPr>
          <w:rFonts w:ascii="Arial" w:hAnsi="Arial" w:cs="Arial"/>
          <w:b/>
          <w:sz w:val="22"/>
        </w:rPr>
        <w:t xml:space="preserve"> do zapasów agencyjnych </w:t>
      </w:r>
      <w:r w:rsidR="00FE1717">
        <w:rPr>
          <w:rFonts w:ascii="Arial" w:hAnsi="Arial" w:cs="Arial"/>
          <w:b/>
          <w:sz w:val="22"/>
        </w:rPr>
        <w:t>80</w:t>
      </w:r>
      <w:r w:rsidR="00C5359C" w:rsidRPr="00C5359C">
        <w:rPr>
          <w:rFonts w:ascii="Arial" w:hAnsi="Arial" w:cs="Arial"/>
          <w:b/>
          <w:sz w:val="22"/>
        </w:rPr>
        <w:t> 000 m</w:t>
      </w:r>
      <w:r w:rsidR="00C5359C" w:rsidRPr="00C5359C">
        <w:rPr>
          <w:rFonts w:ascii="Arial" w:hAnsi="Arial" w:cs="Arial"/>
          <w:b/>
          <w:sz w:val="22"/>
          <w:vertAlign w:val="superscript"/>
        </w:rPr>
        <w:t>3</w:t>
      </w:r>
      <w:r w:rsidR="00C5359C" w:rsidRPr="00C5359C">
        <w:rPr>
          <w:rFonts w:ascii="Arial" w:hAnsi="Arial" w:cs="Arial"/>
          <w:b/>
          <w:sz w:val="22"/>
        </w:rPr>
        <w:t xml:space="preserve"> </w:t>
      </w:r>
      <w:r w:rsidR="00FE1717">
        <w:rPr>
          <w:rFonts w:ascii="Arial" w:hAnsi="Arial" w:cs="Arial"/>
          <w:b/>
          <w:sz w:val="22"/>
        </w:rPr>
        <w:t>benzyny silnikowej 95, nr referencyjny: BZzp.261.5</w:t>
      </w:r>
      <w:r w:rsidR="00C5359C" w:rsidRPr="00C5359C">
        <w:rPr>
          <w:rFonts w:ascii="Arial" w:hAnsi="Arial" w:cs="Arial"/>
          <w:b/>
          <w:sz w:val="22"/>
        </w:rPr>
        <w:t>.2021</w:t>
      </w:r>
      <w:r w:rsidR="00773BE5" w:rsidRPr="00F02D52">
        <w:rPr>
          <w:rFonts w:ascii="Arial" w:hAnsi="Arial" w:cs="Arial"/>
          <w:sz w:val="22"/>
        </w:rPr>
        <w:t xml:space="preserve"> 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innych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CC7CD1">
      <w:pPr>
        <w:spacing w:after="0" w:line="259" w:lineRule="auto"/>
        <w:ind w:left="0" w:right="3" w:firstLine="0"/>
        <w:jc w:val="center"/>
        <w:rPr>
          <w:rFonts w:ascii="Arial" w:hAnsi="Arial" w:cs="Arial"/>
          <w:sz w:val="22"/>
        </w:rPr>
      </w:pPr>
    </w:p>
    <w:p w14:paraId="1D466935" w14:textId="77777777" w:rsidR="00CC7CD1" w:rsidRPr="00F02D52" w:rsidRDefault="00CC7CD1" w:rsidP="00CC7CD1">
      <w:pPr>
        <w:spacing w:after="0" w:line="259" w:lineRule="auto"/>
        <w:ind w:left="0" w:right="3" w:firstLine="0"/>
        <w:jc w:val="center"/>
        <w:rPr>
          <w:rFonts w:ascii="Arial" w:hAnsi="Arial" w:cs="Arial"/>
          <w:sz w:val="22"/>
        </w:rPr>
      </w:pPr>
    </w:p>
    <w:p w14:paraId="313ED785" w14:textId="77777777" w:rsidR="00CC7CD1" w:rsidRPr="00F02D52" w:rsidRDefault="00CC7CD1" w:rsidP="00CC7CD1">
      <w:pPr>
        <w:spacing w:after="0" w:line="259" w:lineRule="auto"/>
        <w:ind w:left="0" w:right="0" w:firstLine="0"/>
        <w:jc w:val="left"/>
        <w:rPr>
          <w:rFonts w:ascii="Arial" w:hAnsi="Arial" w:cs="Arial"/>
          <w:sz w:val="22"/>
        </w:rPr>
      </w:pPr>
    </w:p>
    <w:p w14:paraId="52DEC4CF" w14:textId="77777777" w:rsidR="00CC7CD1" w:rsidRPr="00B61C21" w:rsidRDefault="00CC7CD1" w:rsidP="00C54F80">
      <w:pPr>
        <w:numPr>
          <w:ilvl w:val="0"/>
          <w:numId w:val="18"/>
        </w:numPr>
        <w:spacing w:after="4" w:line="25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C54F80">
      <w:pPr>
        <w:numPr>
          <w:ilvl w:val="0"/>
          <w:numId w:val="18"/>
        </w:numPr>
        <w:spacing w:after="4" w:line="25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CC7CD1">
      <w:pPr>
        <w:spacing w:after="0" w:line="259" w:lineRule="auto"/>
        <w:ind w:left="0" w:right="0" w:firstLine="0"/>
        <w:jc w:val="left"/>
        <w:rPr>
          <w:rFonts w:ascii="Arial" w:hAnsi="Arial" w:cs="Arial"/>
          <w:sz w:val="22"/>
        </w:rPr>
      </w:pPr>
    </w:p>
    <w:p w14:paraId="783C0942" w14:textId="77777777" w:rsidR="00CC7CD1" w:rsidRPr="00F02D52" w:rsidRDefault="00CC7CD1" w:rsidP="00CC7CD1">
      <w:pPr>
        <w:spacing w:after="0" w:line="259" w:lineRule="auto"/>
        <w:ind w:left="0" w:right="0" w:firstLine="0"/>
        <w:jc w:val="left"/>
        <w:rPr>
          <w:rFonts w:ascii="Arial" w:hAnsi="Arial" w:cs="Arial"/>
          <w:sz w:val="22"/>
        </w:rPr>
      </w:pPr>
    </w:p>
    <w:p w14:paraId="323C21E9" w14:textId="77777777" w:rsidR="00CC7CD1" w:rsidRPr="00F02D52" w:rsidRDefault="00CC7CD1" w:rsidP="00CC7CD1">
      <w:pPr>
        <w:spacing w:after="0" w:line="259" w:lineRule="auto"/>
        <w:ind w:left="0" w:right="0" w:firstLine="0"/>
        <w:jc w:val="left"/>
        <w:rPr>
          <w:rFonts w:ascii="Arial" w:hAnsi="Arial" w:cs="Arial"/>
          <w:sz w:val="22"/>
        </w:rPr>
      </w:pPr>
    </w:p>
    <w:p w14:paraId="47EDC814" w14:textId="74ED2D9C"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CC7CD1">
      <w:pPr>
        <w:spacing w:after="0" w:line="259" w:lineRule="auto"/>
        <w:ind w:left="0" w:right="0" w:firstLine="0"/>
        <w:jc w:val="left"/>
        <w:rPr>
          <w:rFonts w:ascii="Arial" w:hAnsi="Arial" w:cs="Arial"/>
          <w:sz w:val="22"/>
        </w:rPr>
      </w:pPr>
    </w:p>
    <w:p w14:paraId="686A74DD" w14:textId="77777777" w:rsidR="00CC7CD1" w:rsidRPr="00F02D52" w:rsidRDefault="00CC7CD1" w:rsidP="00CC7CD1">
      <w:pPr>
        <w:rPr>
          <w:rFonts w:ascii="Arial" w:hAnsi="Arial" w:cs="Arial"/>
          <w:sz w:val="22"/>
        </w:rPr>
        <w:sectPr w:rsidR="00CC7CD1" w:rsidRPr="00F02D52" w:rsidSect="00E14906">
          <w:headerReference w:type="default" r:id="rId17"/>
          <w:footerReference w:type="even" r:id="rId18"/>
          <w:footerReference w:type="default" r:id="rId19"/>
          <w:footerReference w:type="first" r:id="rId20"/>
          <w:pgSz w:w="11906" w:h="16838"/>
          <w:pgMar w:top="1046" w:right="1274" w:bottom="1155" w:left="1277" w:header="708" w:footer="291" w:gutter="0"/>
          <w:cols w:space="708"/>
          <w:docGrid w:linePitch="272"/>
        </w:sectPr>
      </w:pPr>
    </w:p>
    <w:p w14:paraId="722AE84A" w14:textId="64196E4A" w:rsidR="00060D40" w:rsidRPr="0045534E" w:rsidRDefault="009B7A65" w:rsidP="00060D40">
      <w:pPr>
        <w:spacing w:after="0" w:line="259" w:lineRule="auto"/>
        <w:ind w:left="10" w:right="49"/>
        <w:jc w:val="right"/>
        <w:rPr>
          <w:rFonts w:ascii="Arial" w:hAnsi="Arial" w:cs="Arial"/>
          <w:sz w:val="22"/>
        </w:rPr>
      </w:pPr>
      <w:r w:rsidRPr="0045534E">
        <w:rPr>
          <w:rFonts w:ascii="Arial" w:hAnsi="Arial" w:cs="Arial"/>
          <w:b/>
          <w:sz w:val="22"/>
        </w:rPr>
        <w:lastRenderedPageBreak/>
        <w:t>Wzór-załącznik nr 4</w:t>
      </w:r>
      <w:r w:rsidR="00060D40" w:rsidRPr="0045534E">
        <w:rPr>
          <w:rFonts w:ascii="Arial" w:hAnsi="Arial" w:cs="Arial"/>
          <w:b/>
          <w:sz w:val="22"/>
        </w:rPr>
        <w:t xml:space="preserve"> do SWZ</w:t>
      </w:r>
    </w:p>
    <w:p w14:paraId="731E45D5"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FE1717">
      <w:pPr>
        <w:spacing w:after="0" w:line="259"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FE1717">
      <w:pPr>
        <w:spacing w:after="0" w:line="259"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45534E">
      <w:pPr>
        <w:spacing w:after="4" w:line="250" w:lineRule="auto"/>
        <w:ind w:left="0" w:right="50"/>
        <w:rPr>
          <w:rFonts w:ascii="Arial" w:hAnsi="Arial" w:cs="Arial"/>
          <w:b/>
          <w:sz w:val="22"/>
        </w:rPr>
      </w:pPr>
    </w:p>
    <w:p w14:paraId="19E2EABB" w14:textId="77777777" w:rsidR="00060D40" w:rsidRPr="0045534E" w:rsidRDefault="00060D40" w:rsidP="0045534E">
      <w:pPr>
        <w:spacing w:after="4" w:line="25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w:t>
      </w:r>
      <w:proofErr w:type="spellStart"/>
      <w:r w:rsidRPr="005E2EED">
        <w:rPr>
          <w:rFonts w:ascii="Arial" w:hAnsi="Arial" w:cs="Arial"/>
          <w:i/>
          <w:szCs w:val="20"/>
        </w:rPr>
        <w:t>CEiDG</w:t>
      </w:r>
      <w:proofErr w:type="spellEnd"/>
      <w:r w:rsidRPr="005E2EED">
        <w:rPr>
          <w:rFonts w:ascii="Arial" w:hAnsi="Arial" w:cs="Arial"/>
          <w:i/>
          <w:szCs w:val="20"/>
        </w:rPr>
        <w:t>)</w:t>
      </w:r>
      <w:r w:rsidRPr="005E2EED">
        <w:rPr>
          <w:rFonts w:ascii="Arial" w:hAnsi="Arial" w:cs="Arial"/>
          <w:b/>
          <w:szCs w:val="20"/>
        </w:rPr>
        <w:t xml:space="preserve"> </w:t>
      </w:r>
    </w:p>
    <w:p w14:paraId="4558B9EF" w14:textId="77777777" w:rsidR="00EB6D95" w:rsidRDefault="00EB6D95" w:rsidP="005E2EED">
      <w:pPr>
        <w:spacing w:after="4" w:line="250" w:lineRule="auto"/>
        <w:ind w:left="0" w:right="-29"/>
        <w:rPr>
          <w:rFonts w:ascii="Arial" w:hAnsi="Arial" w:cs="Arial"/>
          <w:b/>
          <w:sz w:val="22"/>
        </w:rPr>
      </w:pPr>
    </w:p>
    <w:p w14:paraId="27F62D8A" w14:textId="385C7955" w:rsidR="00060D40" w:rsidRPr="0045534E" w:rsidRDefault="00060D40" w:rsidP="005E2EED">
      <w:pPr>
        <w:spacing w:after="4" w:line="25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060D40">
      <w:pPr>
        <w:spacing w:after="0" w:line="259"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060D40">
      <w:pPr>
        <w:spacing w:after="0" w:line="259"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060D40">
      <w:pPr>
        <w:spacing w:after="0" w:line="259"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69265ED3" w:rsidR="00060D40" w:rsidRPr="0045534E" w:rsidRDefault="00060D40" w:rsidP="00677B4B">
      <w:pPr>
        <w:spacing w:after="120" w:line="360" w:lineRule="auto"/>
        <w:ind w:left="-6" w:right="51" w:hanging="11"/>
        <w:rPr>
          <w:rFonts w:ascii="Arial" w:hAnsi="Arial" w:cs="Arial"/>
          <w:sz w:val="22"/>
        </w:rPr>
      </w:pPr>
      <w:r w:rsidRPr="0045534E">
        <w:rPr>
          <w:rFonts w:ascii="Arial" w:hAnsi="Arial" w:cs="Arial"/>
          <w:sz w:val="22"/>
        </w:rPr>
        <w:t xml:space="preserve">Na potrzeby postępowania o udzielenie zamówienia publicznego na </w:t>
      </w:r>
      <w:r w:rsidR="00210F9C">
        <w:rPr>
          <w:rFonts w:ascii="Arial" w:hAnsi="Arial" w:cs="Arial"/>
          <w:b/>
          <w:sz w:val="22"/>
        </w:rPr>
        <w:t>d</w:t>
      </w:r>
      <w:r w:rsidR="00210F9C" w:rsidRPr="00210F9C">
        <w:rPr>
          <w:rFonts w:ascii="Arial" w:hAnsi="Arial" w:cs="Arial"/>
          <w:b/>
          <w:sz w:val="22"/>
        </w:rPr>
        <w:t>ostaw</w:t>
      </w:r>
      <w:r w:rsidR="00210F9C">
        <w:rPr>
          <w:rFonts w:ascii="Arial" w:hAnsi="Arial" w:cs="Arial"/>
          <w:b/>
          <w:sz w:val="22"/>
        </w:rPr>
        <w:t>ę</w:t>
      </w:r>
      <w:r w:rsidR="00210F9C" w:rsidRPr="00210F9C">
        <w:rPr>
          <w:rFonts w:ascii="Arial" w:hAnsi="Arial" w:cs="Arial"/>
          <w:b/>
          <w:sz w:val="22"/>
        </w:rPr>
        <w:t xml:space="preserve"> do zapasów agencyjnych </w:t>
      </w:r>
      <w:r w:rsidR="00024C72">
        <w:rPr>
          <w:rFonts w:ascii="Arial" w:hAnsi="Arial" w:cs="Arial"/>
          <w:b/>
          <w:sz w:val="22"/>
        </w:rPr>
        <w:t>80</w:t>
      </w:r>
      <w:r w:rsidR="00210F9C" w:rsidRPr="00210F9C">
        <w:rPr>
          <w:rFonts w:ascii="Arial" w:hAnsi="Arial" w:cs="Arial"/>
          <w:b/>
          <w:sz w:val="22"/>
        </w:rPr>
        <w:t> 000 m</w:t>
      </w:r>
      <w:r w:rsidR="00210F9C" w:rsidRPr="00210F9C">
        <w:rPr>
          <w:rFonts w:ascii="Arial" w:hAnsi="Arial" w:cs="Arial"/>
          <w:b/>
          <w:sz w:val="22"/>
          <w:vertAlign w:val="superscript"/>
        </w:rPr>
        <w:t>3</w:t>
      </w:r>
      <w:r w:rsidR="00210F9C" w:rsidRPr="00210F9C">
        <w:rPr>
          <w:rFonts w:ascii="Arial" w:hAnsi="Arial" w:cs="Arial"/>
          <w:b/>
          <w:sz w:val="22"/>
        </w:rPr>
        <w:t xml:space="preserve"> </w:t>
      </w:r>
      <w:r w:rsidR="00024C72">
        <w:rPr>
          <w:rFonts w:ascii="Arial" w:hAnsi="Arial" w:cs="Arial"/>
          <w:b/>
          <w:sz w:val="22"/>
        </w:rPr>
        <w:t>benzyny silnikowej 95, nr referencyjny: BZzp.261.5</w:t>
      </w:r>
      <w:r w:rsidR="00210F9C" w:rsidRPr="00210F9C">
        <w:rPr>
          <w:rFonts w:ascii="Arial" w:hAnsi="Arial" w:cs="Arial"/>
          <w:b/>
          <w:sz w:val="22"/>
        </w:rPr>
        <w:t>.2021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677B4B">
      <w:pPr>
        <w:pStyle w:val="Akapitzlist"/>
        <w:numPr>
          <w:ilvl w:val="0"/>
          <w:numId w:val="184"/>
        </w:numPr>
        <w:spacing w:after="120" w:line="36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677B4B">
      <w:pPr>
        <w:pStyle w:val="Akapitzlist"/>
        <w:numPr>
          <w:ilvl w:val="0"/>
          <w:numId w:val="184"/>
        </w:numPr>
        <w:spacing w:after="120" w:line="36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677B4B">
      <w:pPr>
        <w:spacing w:after="120" w:line="360" w:lineRule="auto"/>
        <w:ind w:left="0" w:right="9504" w:firstLine="0"/>
        <w:jc w:val="left"/>
        <w:rPr>
          <w:rFonts w:ascii="Arial" w:hAnsi="Arial" w:cs="Arial"/>
          <w:sz w:val="22"/>
        </w:rPr>
      </w:pPr>
    </w:p>
    <w:p w14:paraId="62252147" w14:textId="66BD8A07" w:rsidR="00060D40" w:rsidRPr="0045534E" w:rsidRDefault="00060D40" w:rsidP="00060D40">
      <w:pPr>
        <w:spacing w:after="0" w:line="259" w:lineRule="auto"/>
        <w:ind w:left="0" w:right="0" w:firstLine="0"/>
        <w:jc w:val="left"/>
        <w:rPr>
          <w:rFonts w:ascii="Arial" w:hAnsi="Arial" w:cs="Arial"/>
          <w:sz w:val="22"/>
        </w:rPr>
      </w:pPr>
    </w:p>
    <w:p w14:paraId="457A802D" w14:textId="6957BFFA" w:rsidR="00060D40" w:rsidRDefault="00060D40" w:rsidP="00060D40">
      <w:pPr>
        <w:spacing w:line="248"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060D40">
      <w:pPr>
        <w:spacing w:line="248" w:lineRule="auto"/>
        <w:ind w:left="10" w:right="51"/>
        <w:rPr>
          <w:rFonts w:ascii="Arial" w:hAnsi="Arial" w:cs="Arial"/>
          <w:sz w:val="22"/>
        </w:rPr>
      </w:pPr>
    </w:p>
    <w:p w14:paraId="2A4F501B" w14:textId="77777777" w:rsidR="00B61C21" w:rsidRPr="00B61C21" w:rsidRDefault="00B61C21" w:rsidP="00B61C21">
      <w:pPr>
        <w:numPr>
          <w:ilvl w:val="0"/>
          <w:numId w:val="18"/>
        </w:numPr>
        <w:spacing w:after="4" w:line="25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B61C21">
      <w:pPr>
        <w:numPr>
          <w:ilvl w:val="0"/>
          <w:numId w:val="18"/>
        </w:numPr>
        <w:spacing w:after="4" w:line="250" w:lineRule="auto"/>
        <w:ind w:right="47" w:hanging="127"/>
        <w:rPr>
          <w:rFonts w:ascii="Arial" w:hAnsi="Arial" w:cs="Arial"/>
          <w:sz w:val="22"/>
        </w:rPr>
      </w:pPr>
      <w:r w:rsidRPr="00C2229B">
        <w:rPr>
          <w:rFonts w:ascii="Arial" w:hAnsi="Arial" w:cs="Arial"/>
          <w:sz w:val="22"/>
        </w:rPr>
        <w:t>– niepotrzebne skreślić</w:t>
      </w:r>
    </w:p>
    <w:p w14:paraId="6B88ECD3" w14:textId="77777777" w:rsidR="00701A23" w:rsidRDefault="00701A23" w:rsidP="00060D40">
      <w:pPr>
        <w:spacing w:line="248" w:lineRule="auto"/>
        <w:ind w:left="10" w:right="51"/>
        <w:rPr>
          <w:rFonts w:ascii="Arial" w:hAnsi="Arial" w:cs="Arial"/>
          <w:sz w:val="22"/>
        </w:rPr>
      </w:pPr>
    </w:p>
    <w:p w14:paraId="7C987DDF" w14:textId="77777777" w:rsidR="00701A23" w:rsidRDefault="00701A23" w:rsidP="00060D40">
      <w:pPr>
        <w:spacing w:line="248" w:lineRule="auto"/>
        <w:ind w:left="10" w:right="51"/>
        <w:rPr>
          <w:rFonts w:ascii="Arial" w:hAnsi="Arial" w:cs="Arial"/>
          <w:sz w:val="22"/>
        </w:rPr>
      </w:pPr>
    </w:p>
    <w:p w14:paraId="731ACF15"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66874EB7"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Zamawiający zaleca zapisanie dokumentu w formacie PDF.</w:t>
      </w:r>
    </w:p>
    <w:p w14:paraId="16FB0ECC" w14:textId="77777777" w:rsidR="0033500B" w:rsidRPr="0045534E" w:rsidRDefault="0033500B" w:rsidP="00060D40">
      <w:pPr>
        <w:spacing w:line="248" w:lineRule="auto"/>
        <w:ind w:left="10" w:right="51"/>
        <w:rPr>
          <w:rFonts w:ascii="Arial" w:hAnsi="Arial" w:cs="Arial"/>
          <w:sz w:val="22"/>
        </w:rPr>
      </w:pPr>
    </w:p>
    <w:p w14:paraId="13DAA760" w14:textId="77777777" w:rsidR="00060D40" w:rsidRDefault="00060D40">
      <w:pPr>
        <w:spacing w:after="160" w:line="259" w:lineRule="auto"/>
        <w:ind w:left="0" w:right="0" w:firstLine="0"/>
        <w:jc w:val="left"/>
      </w:pPr>
      <w:r>
        <w:br w:type="page"/>
      </w:r>
    </w:p>
    <w:p w14:paraId="00181969" w14:textId="4550B51E" w:rsidR="00861BF5" w:rsidRPr="00024C7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024C72">
        <w:rPr>
          <w:rFonts w:ascii="Arial" w:hAnsi="Arial" w:cs="Arial"/>
          <w:b/>
          <w:sz w:val="22"/>
          <w:u w:val="single" w:color="000000"/>
        </w:rPr>
        <w:lastRenderedPageBreak/>
        <w:t>Wzór - Załącznik nr 5</w:t>
      </w:r>
      <w:r w:rsidR="00861BF5" w:rsidRPr="00024C72">
        <w:rPr>
          <w:rFonts w:ascii="Arial" w:hAnsi="Arial" w:cs="Arial"/>
          <w:b/>
          <w:sz w:val="22"/>
          <w:u w:val="single" w:color="000000"/>
        </w:rPr>
        <w:t xml:space="preserve"> do SWZ</w:t>
      </w:r>
      <w:r w:rsidR="00861BF5" w:rsidRPr="00024C72">
        <w:rPr>
          <w:rFonts w:ascii="Arial" w:hAnsi="Arial" w:cs="Arial"/>
          <w:b/>
          <w:sz w:val="22"/>
        </w:rPr>
        <w:t xml:space="preserve"> </w:t>
      </w:r>
    </w:p>
    <w:p w14:paraId="3793866B"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024C72" w:rsidRDefault="008D204B"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861BF5">
      <w:pPr>
        <w:spacing w:after="4" w:line="250" w:lineRule="auto"/>
        <w:ind w:left="-15" w:right="1929" w:firstLine="5955"/>
        <w:rPr>
          <w:rFonts w:ascii="Arial" w:hAnsi="Arial" w:cs="Arial"/>
          <w:b/>
          <w:sz w:val="22"/>
        </w:rPr>
      </w:pPr>
    </w:p>
    <w:p w14:paraId="3FEAB809" w14:textId="070AD32C" w:rsidR="00861BF5" w:rsidRPr="00024C72" w:rsidRDefault="00861BF5" w:rsidP="0045534E">
      <w:pPr>
        <w:spacing w:after="4" w:line="25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024C72">
      <w:pPr>
        <w:spacing w:after="4" w:line="25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w:t>
      </w:r>
      <w:proofErr w:type="spellStart"/>
      <w:r w:rsidR="00861BF5" w:rsidRPr="00024C72">
        <w:rPr>
          <w:rFonts w:ascii="Arial" w:hAnsi="Arial" w:cs="Arial"/>
          <w:i/>
          <w:szCs w:val="20"/>
        </w:rPr>
        <w:t>CEiDG</w:t>
      </w:r>
      <w:proofErr w:type="spellEnd"/>
      <w:r w:rsidR="00861BF5" w:rsidRPr="00024C72">
        <w:rPr>
          <w:rFonts w:ascii="Arial" w:hAnsi="Arial" w:cs="Arial"/>
          <w:i/>
          <w:szCs w:val="20"/>
        </w:rPr>
        <w:t>)</w:t>
      </w:r>
      <w:r w:rsidR="00861BF5" w:rsidRPr="00024C72">
        <w:rPr>
          <w:rFonts w:ascii="Arial" w:hAnsi="Arial" w:cs="Arial"/>
          <w:b/>
          <w:sz w:val="22"/>
        </w:rPr>
        <w:t xml:space="preserve"> </w:t>
      </w:r>
    </w:p>
    <w:p w14:paraId="38EDAAC2" w14:textId="77777777" w:rsidR="00F122F2" w:rsidRDefault="00F122F2" w:rsidP="00024C72">
      <w:pPr>
        <w:spacing w:after="4" w:line="250" w:lineRule="auto"/>
        <w:ind w:left="-5" w:right="113"/>
        <w:jc w:val="left"/>
        <w:rPr>
          <w:rFonts w:ascii="Arial" w:hAnsi="Arial" w:cs="Arial"/>
          <w:b/>
          <w:sz w:val="22"/>
        </w:rPr>
      </w:pPr>
    </w:p>
    <w:p w14:paraId="37A2E694" w14:textId="08B0FD55" w:rsidR="00861BF5" w:rsidRPr="00024C72" w:rsidRDefault="00861BF5" w:rsidP="00024C72">
      <w:pPr>
        <w:spacing w:after="4" w:line="25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024C72">
      <w:pPr>
        <w:spacing w:after="4" w:line="25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024C72">
      <w:pPr>
        <w:keepNext/>
        <w:keepLines/>
        <w:spacing w:after="3" w:line="265"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861BF5">
      <w:pPr>
        <w:spacing w:after="0" w:line="259" w:lineRule="auto"/>
        <w:ind w:left="0" w:right="9" w:firstLine="0"/>
        <w:jc w:val="center"/>
        <w:rPr>
          <w:rFonts w:ascii="Arial" w:hAnsi="Arial" w:cs="Arial"/>
          <w:sz w:val="22"/>
        </w:rPr>
      </w:pPr>
      <w:r w:rsidRPr="00024C72">
        <w:rPr>
          <w:rFonts w:ascii="Arial" w:hAnsi="Arial" w:cs="Arial"/>
          <w:b/>
          <w:sz w:val="22"/>
        </w:rPr>
        <w:t xml:space="preserve"> </w:t>
      </w:r>
    </w:p>
    <w:p w14:paraId="75FB90B9" w14:textId="396A0A47" w:rsidR="00861BF5" w:rsidRPr="00024C72" w:rsidRDefault="00861BF5" w:rsidP="00861BF5">
      <w:pPr>
        <w:spacing w:after="2" w:line="361" w:lineRule="auto"/>
        <w:ind w:left="10" w:right="51"/>
        <w:rPr>
          <w:rFonts w:ascii="Arial" w:hAnsi="Arial" w:cs="Arial"/>
          <w:sz w:val="22"/>
        </w:rPr>
      </w:pPr>
      <w:r w:rsidRPr="00024C72">
        <w:rPr>
          <w:rFonts w:ascii="Arial" w:hAnsi="Arial" w:cs="Arial"/>
          <w:sz w:val="22"/>
        </w:rPr>
        <w:t xml:space="preserve">Na potrzeby postępowania o udzielenie zamówienia publicznego na </w:t>
      </w:r>
      <w:r w:rsidR="0035495D" w:rsidRPr="00024C72">
        <w:rPr>
          <w:rFonts w:ascii="Arial" w:hAnsi="Arial" w:cs="Arial"/>
          <w:b/>
          <w:sz w:val="22"/>
        </w:rPr>
        <w:t xml:space="preserve">dostawę do zapasów agencyjnych </w:t>
      </w:r>
      <w:r w:rsidR="005E2EED">
        <w:rPr>
          <w:rFonts w:ascii="Arial" w:hAnsi="Arial" w:cs="Arial"/>
          <w:b/>
          <w:sz w:val="22"/>
        </w:rPr>
        <w:t>80</w:t>
      </w:r>
      <w:r w:rsidR="0035495D" w:rsidRPr="00024C72">
        <w:rPr>
          <w:rFonts w:ascii="Arial" w:hAnsi="Arial" w:cs="Arial"/>
          <w:b/>
          <w:sz w:val="22"/>
        </w:rPr>
        <w:t> 000 m</w:t>
      </w:r>
      <w:r w:rsidR="0035495D" w:rsidRPr="00024C72">
        <w:rPr>
          <w:rFonts w:ascii="Arial" w:hAnsi="Arial" w:cs="Arial"/>
          <w:b/>
          <w:sz w:val="22"/>
          <w:vertAlign w:val="superscript"/>
        </w:rPr>
        <w:t>3</w:t>
      </w:r>
      <w:r w:rsidR="0035495D" w:rsidRPr="00024C72">
        <w:rPr>
          <w:rFonts w:ascii="Arial" w:hAnsi="Arial" w:cs="Arial"/>
          <w:b/>
          <w:sz w:val="22"/>
        </w:rPr>
        <w:t xml:space="preserve"> </w:t>
      </w:r>
      <w:r w:rsidR="00EB6D95">
        <w:rPr>
          <w:rFonts w:ascii="Arial" w:hAnsi="Arial" w:cs="Arial"/>
          <w:b/>
          <w:sz w:val="22"/>
        </w:rPr>
        <w:t>be</w:t>
      </w:r>
      <w:r w:rsidR="005E2EED">
        <w:rPr>
          <w:rFonts w:ascii="Arial" w:hAnsi="Arial" w:cs="Arial"/>
          <w:b/>
          <w:sz w:val="22"/>
        </w:rPr>
        <w:t>nzyny silnikowej 95, nr referencyjny: BZzp.261.5</w:t>
      </w:r>
      <w:r w:rsidR="0035495D" w:rsidRPr="00024C72">
        <w:rPr>
          <w:rFonts w:ascii="Arial" w:hAnsi="Arial" w:cs="Arial"/>
          <w:b/>
          <w:sz w:val="22"/>
        </w:rPr>
        <w:t>.2021</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5E2EED">
      <w:pPr>
        <w:numPr>
          <w:ilvl w:val="0"/>
          <w:numId w:val="185"/>
        </w:numPr>
        <w:spacing w:after="112" w:line="248"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5E2EED">
      <w:pPr>
        <w:numPr>
          <w:ilvl w:val="0"/>
          <w:numId w:val="185"/>
        </w:numPr>
        <w:spacing w:after="0" w:line="36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5E2EED">
      <w:pPr>
        <w:numPr>
          <w:ilvl w:val="0"/>
          <w:numId w:val="185"/>
        </w:numPr>
        <w:spacing w:after="0" w:line="362"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5E2EED">
      <w:pPr>
        <w:numPr>
          <w:ilvl w:val="0"/>
          <w:numId w:val="185"/>
        </w:numPr>
        <w:spacing w:after="113" w:line="248" w:lineRule="auto"/>
        <w:ind w:left="426" w:right="51" w:hanging="426"/>
        <w:rPr>
          <w:rFonts w:ascii="Arial" w:hAnsi="Arial" w:cs="Arial"/>
          <w:sz w:val="22"/>
        </w:rPr>
      </w:pPr>
      <w:r w:rsidRPr="00024C72">
        <w:rPr>
          <w:rFonts w:ascii="Arial" w:hAnsi="Arial" w:cs="Arial"/>
          <w:sz w:val="22"/>
        </w:rPr>
        <w:t>art. 108 ust. 1 pkt 6 Ustawy,</w:t>
      </w:r>
    </w:p>
    <w:p w14:paraId="74A43FAB" w14:textId="1B3FE28E" w:rsidR="00861BF5" w:rsidRPr="00024C72" w:rsidRDefault="00861BF5" w:rsidP="005E2EED">
      <w:pPr>
        <w:numPr>
          <w:ilvl w:val="0"/>
          <w:numId w:val="185"/>
        </w:numPr>
        <w:spacing w:after="0" w:line="361"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024C72" w:rsidRDefault="00861BF5" w:rsidP="00861BF5">
      <w:pPr>
        <w:spacing w:after="111" w:line="250" w:lineRule="auto"/>
        <w:ind w:left="-5" w:right="50"/>
        <w:rPr>
          <w:rFonts w:ascii="Arial" w:hAnsi="Arial" w:cs="Arial"/>
          <w:sz w:val="22"/>
        </w:rPr>
      </w:pPr>
      <w:r w:rsidRPr="00024C72">
        <w:rPr>
          <w:rFonts w:ascii="Arial" w:hAnsi="Arial" w:cs="Arial"/>
          <w:b/>
          <w:sz w:val="22"/>
        </w:rPr>
        <w:t>- są aktualne</w:t>
      </w:r>
    </w:p>
    <w:p w14:paraId="0C7C575A" w14:textId="77777777" w:rsidR="00861BF5" w:rsidRPr="00024C72" w:rsidRDefault="00861BF5" w:rsidP="00861BF5">
      <w:pPr>
        <w:spacing w:after="0" w:line="259" w:lineRule="auto"/>
        <w:ind w:left="0" w:right="6" w:firstLine="0"/>
        <w:jc w:val="right"/>
        <w:rPr>
          <w:rFonts w:ascii="Arial" w:hAnsi="Arial" w:cs="Arial"/>
          <w:sz w:val="22"/>
        </w:rPr>
      </w:pPr>
      <w:r w:rsidRPr="00024C72">
        <w:rPr>
          <w:rFonts w:ascii="Arial" w:hAnsi="Arial" w:cs="Arial"/>
          <w:b/>
          <w:sz w:val="22"/>
        </w:rPr>
        <w:t xml:space="preserve"> </w:t>
      </w:r>
    </w:p>
    <w:p w14:paraId="192FC69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58E2D08B" w14:textId="3101BD96" w:rsidR="00861BF5" w:rsidRPr="0045534E" w:rsidRDefault="00861BF5" w:rsidP="00861BF5">
      <w:pPr>
        <w:spacing w:after="0" w:line="259" w:lineRule="auto"/>
        <w:ind w:left="0" w:right="0" w:firstLine="0"/>
        <w:jc w:val="left"/>
        <w:rPr>
          <w:rFonts w:ascii="Arial" w:hAnsi="Arial" w:cs="Arial"/>
        </w:rPr>
      </w:pPr>
    </w:p>
    <w:p w14:paraId="10675318" w14:textId="2AD2EFD9" w:rsidR="00861BF5" w:rsidRPr="0045534E" w:rsidRDefault="00861BF5" w:rsidP="00861BF5">
      <w:pPr>
        <w:spacing w:after="4" w:line="25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861BF5">
      <w:pPr>
        <w:spacing w:after="0" w:line="259" w:lineRule="auto"/>
        <w:ind w:left="0" w:right="0" w:firstLine="0"/>
        <w:jc w:val="left"/>
        <w:rPr>
          <w:rFonts w:ascii="Arial" w:hAnsi="Arial" w:cs="Arial"/>
          <w:sz w:val="22"/>
        </w:rPr>
      </w:pPr>
    </w:p>
    <w:p w14:paraId="7244901C" w14:textId="7B523FAB" w:rsidR="0035495D" w:rsidRPr="00927A02" w:rsidRDefault="00861BF5" w:rsidP="00927A02">
      <w:pPr>
        <w:spacing w:after="3" w:line="251"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45534E">
      <w:pPr>
        <w:spacing w:after="160" w:line="259" w:lineRule="auto"/>
        <w:ind w:left="0" w:right="0" w:firstLine="0"/>
        <w:jc w:val="left"/>
        <w:rPr>
          <w:rFonts w:ascii="Arial" w:hAnsi="Arial" w:cs="Arial"/>
        </w:rPr>
      </w:pPr>
      <w:r>
        <w:rPr>
          <w:rFonts w:ascii="Arial" w:eastAsia="Segoe UI" w:hAnsi="Arial" w:cs="Arial"/>
          <w:b/>
          <w:i/>
          <w:color w:val="FF0000"/>
          <w:sz w:val="18"/>
        </w:rPr>
        <w:br w:type="page"/>
      </w:r>
    </w:p>
    <w:p w14:paraId="57123167" w14:textId="58D19B39" w:rsidR="00CC7CD1" w:rsidRPr="00F02D52" w:rsidRDefault="00BA6B8F" w:rsidP="00CC7CD1">
      <w:pPr>
        <w:spacing w:after="0" w:line="259" w:lineRule="auto"/>
        <w:ind w:left="0" w:right="0" w:firstLine="0"/>
        <w:jc w:val="right"/>
        <w:rPr>
          <w:rFonts w:ascii="Arial" w:hAnsi="Arial" w:cs="Arial"/>
          <w:sz w:val="22"/>
        </w:rPr>
      </w:pPr>
      <w:r>
        <w:rPr>
          <w:rFonts w:ascii="Arial" w:hAnsi="Arial" w:cs="Arial"/>
          <w:b/>
          <w:sz w:val="22"/>
          <w:u w:val="single"/>
        </w:rPr>
        <w:lastRenderedPageBreak/>
        <w:t>Wzór-załącznik nr 6</w:t>
      </w:r>
      <w:r w:rsidRPr="00BA6B8F">
        <w:rPr>
          <w:rFonts w:ascii="Arial" w:hAnsi="Arial" w:cs="Arial"/>
          <w:b/>
          <w:sz w:val="22"/>
          <w:u w:val="single"/>
        </w:rPr>
        <w:t xml:space="preserve"> do SWZ</w:t>
      </w:r>
    </w:p>
    <w:p w14:paraId="1FE36895" w14:textId="77777777" w:rsidR="00BA6B8F" w:rsidRDefault="00BA6B8F" w:rsidP="00BA6B8F">
      <w:pPr>
        <w:spacing w:after="0" w:line="259" w:lineRule="auto"/>
        <w:ind w:left="4111" w:right="0" w:firstLine="0"/>
        <w:jc w:val="left"/>
        <w:rPr>
          <w:rFonts w:ascii="Arial" w:eastAsia="Calibri" w:hAnsi="Arial" w:cs="Arial"/>
          <w:b/>
          <w:szCs w:val="20"/>
        </w:rPr>
      </w:pPr>
    </w:p>
    <w:p w14:paraId="59498BE5" w14:textId="77777777" w:rsidR="00F122F2" w:rsidRDefault="00BA6B8F" w:rsidP="00F122F2">
      <w:pPr>
        <w:spacing w:after="0" w:line="259" w:lineRule="auto"/>
        <w:ind w:left="0" w:right="0" w:firstLine="0"/>
        <w:jc w:val="left"/>
        <w:rPr>
          <w:rFonts w:ascii="Arial" w:eastAsia="Calibri" w:hAnsi="Arial" w:cs="Arial"/>
          <w:b/>
          <w:sz w:val="22"/>
        </w:rPr>
      </w:pPr>
      <w:r w:rsidRPr="00F122F2">
        <w:rPr>
          <w:rFonts w:ascii="Arial" w:eastAsia="Calibri" w:hAnsi="Arial" w:cs="Arial"/>
          <w:b/>
          <w:sz w:val="22"/>
        </w:rPr>
        <w:t>Zamawiający:</w:t>
      </w:r>
      <w:r w:rsidR="00F122F2">
        <w:rPr>
          <w:rFonts w:ascii="Arial" w:eastAsia="Calibri" w:hAnsi="Arial" w:cs="Arial"/>
          <w:b/>
          <w:sz w:val="22"/>
        </w:rPr>
        <w:t xml:space="preserve"> </w:t>
      </w:r>
    </w:p>
    <w:p w14:paraId="01290DB3" w14:textId="167B69F3" w:rsidR="00BA6B8F" w:rsidRPr="00F122F2" w:rsidRDefault="00BA6B8F" w:rsidP="00F122F2">
      <w:pPr>
        <w:spacing w:after="0" w:line="259" w:lineRule="auto"/>
        <w:ind w:left="0" w:right="0" w:firstLine="0"/>
        <w:jc w:val="left"/>
        <w:rPr>
          <w:rFonts w:ascii="Arial" w:eastAsia="Calibri" w:hAnsi="Arial" w:cs="Arial"/>
          <w:b/>
          <w:sz w:val="22"/>
        </w:rPr>
      </w:pPr>
      <w:r w:rsidRPr="00F122F2">
        <w:rPr>
          <w:rFonts w:ascii="Arial" w:eastAsia="Calibri" w:hAnsi="Arial" w:cs="Arial"/>
          <w:b/>
          <w:sz w:val="22"/>
        </w:rPr>
        <w:t>Rządowa Agencja Rezerw Strategicznych</w:t>
      </w:r>
      <w:r w:rsidR="00F122F2">
        <w:rPr>
          <w:rFonts w:ascii="Arial" w:eastAsia="Calibri" w:hAnsi="Arial" w:cs="Arial"/>
          <w:b/>
          <w:sz w:val="22"/>
        </w:rPr>
        <w:t xml:space="preserve">, </w:t>
      </w:r>
      <w:r w:rsidRPr="00F122F2">
        <w:rPr>
          <w:rFonts w:ascii="Arial" w:eastAsia="Calibri" w:hAnsi="Arial" w:cs="Arial"/>
          <w:b/>
          <w:sz w:val="22"/>
        </w:rPr>
        <w:t>ul. Grzybowska 45</w:t>
      </w:r>
      <w:r w:rsidR="00F122F2">
        <w:rPr>
          <w:rFonts w:ascii="Arial" w:eastAsia="Calibri" w:hAnsi="Arial" w:cs="Arial"/>
          <w:b/>
          <w:sz w:val="22"/>
        </w:rPr>
        <w:t xml:space="preserve">, </w:t>
      </w:r>
      <w:r w:rsidRPr="00F122F2">
        <w:rPr>
          <w:rFonts w:ascii="Arial" w:eastAsia="Calibri" w:hAnsi="Arial" w:cs="Arial"/>
          <w:b/>
          <w:sz w:val="22"/>
        </w:rPr>
        <w:t>00-844 Warszawa</w:t>
      </w:r>
      <w:r w:rsidRPr="00F122F2" w:rsidDel="00BA6B8F">
        <w:rPr>
          <w:rFonts w:ascii="Arial" w:eastAsia="Calibri" w:hAnsi="Arial" w:cs="Arial"/>
          <w:i/>
          <w:color w:val="auto"/>
          <w:sz w:val="22"/>
          <w:lang w:eastAsia="en-US"/>
        </w:rPr>
        <w:t xml:space="preserve"> </w:t>
      </w:r>
    </w:p>
    <w:p w14:paraId="2E7CF1B8" w14:textId="77777777" w:rsidR="00BA6B8F" w:rsidRDefault="00BA6B8F" w:rsidP="0045534E">
      <w:pPr>
        <w:spacing w:after="120" w:line="240" w:lineRule="auto"/>
        <w:ind w:left="0" w:right="0" w:firstLine="0"/>
        <w:jc w:val="center"/>
        <w:rPr>
          <w:rFonts w:ascii="Arial" w:eastAsia="Calibri" w:hAnsi="Arial" w:cs="Arial"/>
          <w:b/>
          <w:color w:val="auto"/>
          <w:sz w:val="22"/>
          <w:lang w:eastAsia="en-US"/>
        </w:rPr>
      </w:pPr>
    </w:p>
    <w:p w14:paraId="03CDBAF3" w14:textId="7C3CD03E" w:rsidR="00CC7CD1" w:rsidRPr="00F02D52" w:rsidRDefault="00CC7CD1" w:rsidP="0045534E">
      <w:pPr>
        <w:spacing w:after="120" w:line="240"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964AA7">
        <w:rPr>
          <w:rFonts w:ascii="Arial" w:eastAsia="Calibri" w:hAnsi="Arial" w:cs="Arial"/>
          <w:b/>
          <w:color w:val="auto"/>
          <w:sz w:val="22"/>
          <w:lang w:eastAsia="en-US"/>
        </w:rPr>
        <w:t>DOSTAW</w:t>
      </w:r>
    </w:p>
    <w:p w14:paraId="0689C1E4" w14:textId="3EDAB276" w:rsidR="00CC7CD1" w:rsidRPr="00F02D52" w:rsidRDefault="00CC7CD1" w:rsidP="00677B4B">
      <w:pPr>
        <w:spacing w:after="160" w:line="360"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BA6B8F" w:rsidRPr="00BA6B8F">
        <w:rPr>
          <w:rFonts w:ascii="Arial" w:hAnsi="Arial" w:cs="Arial"/>
          <w:b/>
          <w:sz w:val="22"/>
        </w:rPr>
        <w:t xml:space="preserve">dostawę do zapasów agencyjnych </w:t>
      </w:r>
      <w:r w:rsidR="00F122F2">
        <w:rPr>
          <w:rFonts w:ascii="Arial" w:hAnsi="Arial" w:cs="Arial"/>
          <w:b/>
          <w:sz w:val="22"/>
        </w:rPr>
        <w:t>80</w:t>
      </w:r>
      <w:r w:rsidR="00BA6B8F" w:rsidRPr="00BA6B8F">
        <w:rPr>
          <w:rFonts w:ascii="Arial" w:hAnsi="Arial" w:cs="Arial"/>
          <w:b/>
          <w:sz w:val="22"/>
        </w:rPr>
        <w:t> 000 m</w:t>
      </w:r>
      <w:r w:rsidR="00BA6B8F" w:rsidRPr="00BA6B8F">
        <w:rPr>
          <w:rFonts w:ascii="Arial" w:hAnsi="Arial" w:cs="Arial"/>
          <w:b/>
          <w:sz w:val="22"/>
          <w:vertAlign w:val="superscript"/>
        </w:rPr>
        <w:t>3</w:t>
      </w:r>
      <w:r w:rsidR="00BA6B8F" w:rsidRPr="00BA6B8F">
        <w:rPr>
          <w:rFonts w:ascii="Arial" w:hAnsi="Arial" w:cs="Arial"/>
          <w:b/>
          <w:sz w:val="22"/>
        </w:rPr>
        <w:t xml:space="preserve"> </w:t>
      </w:r>
      <w:r w:rsidR="00F122F2">
        <w:rPr>
          <w:rFonts w:ascii="Arial" w:hAnsi="Arial" w:cs="Arial"/>
          <w:b/>
          <w:sz w:val="22"/>
        </w:rPr>
        <w:t>benzyny silnikowej 95</w:t>
      </w:r>
      <w:r w:rsidR="00BA6B8F" w:rsidRPr="00BA6B8F">
        <w:rPr>
          <w:rFonts w:ascii="Arial" w:hAnsi="Arial" w:cs="Arial"/>
          <w:b/>
          <w:sz w:val="22"/>
        </w:rPr>
        <w:t>, nr</w:t>
      </w:r>
      <w:r w:rsidR="00F122F2">
        <w:rPr>
          <w:rFonts w:ascii="Arial" w:hAnsi="Arial" w:cs="Arial"/>
          <w:b/>
          <w:sz w:val="22"/>
        </w:rPr>
        <w:t xml:space="preserve"> referencyjny: BZzp.261.5</w:t>
      </w:r>
      <w:r w:rsidR="00BA6B8F" w:rsidRPr="00BA6B8F">
        <w:rPr>
          <w:rFonts w:ascii="Arial" w:hAnsi="Arial" w:cs="Arial"/>
          <w:b/>
          <w:sz w:val="22"/>
        </w:rPr>
        <w:t>.2021</w:t>
      </w:r>
      <w:r w:rsidR="00773BE5" w:rsidRPr="00F02D52">
        <w:rPr>
          <w:rFonts w:ascii="Arial" w:hAnsi="Arial" w:cs="Arial"/>
          <w:sz w:val="22"/>
        </w:rPr>
        <w:t xml:space="preserve"> prowadzonego przez </w:t>
      </w:r>
      <w:r w:rsidR="00773BE5"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 xml:space="preserve">oświadczam, że wykonałem następujące </w:t>
      </w:r>
      <w:r w:rsidR="0084779C" w:rsidRPr="00B8517D">
        <w:rPr>
          <w:rFonts w:ascii="Arial" w:eastAsia="Calibri" w:hAnsi="Arial" w:cs="Arial"/>
          <w:color w:val="auto"/>
          <w:sz w:val="22"/>
          <w:lang w:eastAsia="en-US"/>
        </w:rPr>
        <w:t>roboty budowlan</w:t>
      </w:r>
      <w:r w:rsidR="0084779C" w:rsidRPr="00F02D52">
        <w:rPr>
          <w:rFonts w:ascii="Arial" w:eastAsia="Calibri" w:hAnsi="Arial" w:cs="Arial"/>
          <w:color w:val="auto"/>
          <w:sz w:val="22"/>
          <w:lang w:eastAsia="en-US"/>
        </w:rPr>
        <w:t>e</w:t>
      </w:r>
      <w:r w:rsidRPr="00F02D52">
        <w:rPr>
          <w:rFonts w:ascii="Arial" w:eastAsia="Calibri" w:hAnsi="Arial" w:cs="Arial"/>
          <w:color w:val="auto"/>
          <w:sz w:val="22"/>
          <w:lang w:eastAsia="en-US"/>
        </w:rPr>
        <w:t>:</w:t>
      </w:r>
    </w:p>
    <w:p w14:paraId="177D8F60" w14:textId="37E49B9F" w:rsidR="00AB6988" w:rsidRPr="0045534E" w:rsidRDefault="00AB6988" w:rsidP="00677B4B">
      <w:pPr>
        <w:pStyle w:val="Akapitzlist"/>
        <w:spacing w:line="360" w:lineRule="auto"/>
        <w:ind w:left="0" w:right="56" w:firstLine="0"/>
        <w:rPr>
          <w:rFonts w:ascii="Arial" w:hAnsi="Arial" w:cs="Arial"/>
          <w:i/>
          <w:sz w:val="22"/>
        </w:rPr>
      </w:pPr>
      <w:r w:rsidRPr="0045534E">
        <w:rPr>
          <w:rFonts w:ascii="Arial" w:hAnsi="Arial" w:cs="Arial"/>
          <w:i/>
          <w:sz w:val="22"/>
        </w:rPr>
        <w:t xml:space="preserve">Należy wskazać co najmniej 2 dostawy </w:t>
      </w:r>
      <w:r w:rsidR="00F122F2">
        <w:rPr>
          <w:rFonts w:ascii="Arial" w:hAnsi="Arial" w:cs="Arial"/>
          <w:i/>
          <w:sz w:val="22"/>
        </w:rPr>
        <w:t>benzyny</w:t>
      </w:r>
      <w:r w:rsidR="00CC4AAA">
        <w:rPr>
          <w:rFonts w:ascii="Arial" w:hAnsi="Arial" w:cs="Arial"/>
          <w:i/>
          <w:sz w:val="22"/>
        </w:rPr>
        <w:t xml:space="preserve"> silnikowej</w:t>
      </w:r>
      <w:r w:rsidRPr="0045534E">
        <w:rPr>
          <w:rFonts w:ascii="Arial" w:hAnsi="Arial" w:cs="Arial"/>
          <w:i/>
          <w:sz w:val="22"/>
        </w:rPr>
        <w:t>:</w:t>
      </w:r>
    </w:p>
    <w:p w14:paraId="46F20EAC" w14:textId="2DC16523" w:rsidR="00AB6988" w:rsidRPr="0045534E" w:rsidRDefault="00AB6988" w:rsidP="00677B4B">
      <w:pPr>
        <w:pStyle w:val="Akapitzlist"/>
        <w:numPr>
          <w:ilvl w:val="1"/>
          <w:numId w:val="188"/>
        </w:numPr>
        <w:spacing w:line="360" w:lineRule="auto"/>
        <w:ind w:left="284" w:right="56" w:firstLine="0"/>
        <w:rPr>
          <w:rFonts w:ascii="Arial" w:hAnsi="Arial" w:cs="Arial"/>
          <w:i/>
          <w:sz w:val="22"/>
        </w:rPr>
      </w:pPr>
      <w:r w:rsidRPr="0045534E">
        <w:rPr>
          <w:rFonts w:ascii="Arial" w:hAnsi="Arial" w:cs="Arial"/>
          <w:i/>
          <w:sz w:val="22"/>
        </w:rPr>
        <w:t xml:space="preserve">w ilości co najmniej </w:t>
      </w:r>
      <w:r w:rsidR="00F122F2">
        <w:rPr>
          <w:rFonts w:ascii="Arial" w:hAnsi="Arial" w:cs="Arial"/>
          <w:i/>
          <w:sz w:val="22"/>
        </w:rPr>
        <w:t xml:space="preserve">39 700 </w:t>
      </w:r>
      <w:r w:rsidRPr="0045534E">
        <w:rPr>
          <w:rFonts w:ascii="Arial" w:hAnsi="Arial" w:cs="Arial"/>
          <w:i/>
          <w:sz w:val="22"/>
        </w:rPr>
        <w:t>m</w:t>
      </w:r>
      <w:r w:rsidRPr="0045534E">
        <w:rPr>
          <w:rFonts w:ascii="Arial" w:hAnsi="Arial" w:cs="Arial"/>
          <w:i/>
          <w:sz w:val="22"/>
          <w:vertAlign w:val="superscript"/>
        </w:rPr>
        <w:t>3</w:t>
      </w:r>
      <w:r w:rsidRPr="0045534E">
        <w:rPr>
          <w:rFonts w:ascii="Arial" w:hAnsi="Arial" w:cs="Arial"/>
          <w:i/>
          <w:sz w:val="22"/>
        </w:rPr>
        <w:t xml:space="preserve"> - w przypadku składania oferty na zadanie nr 1;</w:t>
      </w:r>
    </w:p>
    <w:p w14:paraId="4F29AA2F" w14:textId="22219E14" w:rsidR="00AB6988" w:rsidRPr="0045534E" w:rsidRDefault="00AB6988" w:rsidP="00677B4B">
      <w:pPr>
        <w:pStyle w:val="Akapitzlist"/>
        <w:numPr>
          <w:ilvl w:val="1"/>
          <w:numId w:val="188"/>
        </w:numPr>
        <w:spacing w:line="360" w:lineRule="auto"/>
        <w:ind w:left="284" w:right="56" w:firstLine="0"/>
        <w:rPr>
          <w:rFonts w:ascii="Arial" w:hAnsi="Arial" w:cs="Arial"/>
          <w:i/>
          <w:sz w:val="22"/>
        </w:rPr>
      </w:pPr>
      <w:r w:rsidRPr="0045534E">
        <w:rPr>
          <w:rFonts w:ascii="Arial" w:hAnsi="Arial" w:cs="Arial"/>
          <w:i/>
          <w:sz w:val="22"/>
        </w:rPr>
        <w:t xml:space="preserve">w ilości co najmniej </w:t>
      </w:r>
      <w:r w:rsidR="00F122F2">
        <w:rPr>
          <w:rFonts w:ascii="Arial" w:hAnsi="Arial" w:cs="Arial"/>
          <w:i/>
          <w:sz w:val="22"/>
        </w:rPr>
        <w:t xml:space="preserve">21 000 </w:t>
      </w:r>
      <w:r w:rsidRPr="0045534E">
        <w:rPr>
          <w:rFonts w:ascii="Arial" w:hAnsi="Arial" w:cs="Arial"/>
          <w:i/>
          <w:sz w:val="22"/>
        </w:rPr>
        <w:t>m</w:t>
      </w:r>
      <w:r w:rsidRPr="0045534E">
        <w:rPr>
          <w:rFonts w:ascii="Arial" w:hAnsi="Arial" w:cs="Arial"/>
          <w:i/>
          <w:sz w:val="22"/>
          <w:vertAlign w:val="superscript"/>
        </w:rPr>
        <w:t>3</w:t>
      </w:r>
      <w:r w:rsidRPr="0045534E">
        <w:rPr>
          <w:rFonts w:ascii="Arial" w:hAnsi="Arial" w:cs="Arial"/>
          <w:i/>
          <w:sz w:val="22"/>
        </w:rPr>
        <w:t xml:space="preserve"> - w przypadku składania oferty na zadanie nr 2;</w:t>
      </w:r>
    </w:p>
    <w:p w14:paraId="0C72B4C7" w14:textId="03F846DB" w:rsidR="00AB6988" w:rsidRPr="0045534E" w:rsidRDefault="00AB6988" w:rsidP="00677B4B">
      <w:pPr>
        <w:pStyle w:val="Akapitzlist"/>
        <w:numPr>
          <w:ilvl w:val="1"/>
          <w:numId w:val="188"/>
        </w:numPr>
        <w:spacing w:after="120" w:line="360" w:lineRule="auto"/>
        <w:ind w:left="284" w:right="57" w:firstLine="0"/>
        <w:rPr>
          <w:rFonts w:ascii="Arial" w:hAnsi="Arial" w:cs="Arial"/>
          <w:i/>
          <w:sz w:val="22"/>
        </w:rPr>
      </w:pPr>
      <w:r w:rsidRPr="0045534E">
        <w:rPr>
          <w:rFonts w:ascii="Arial" w:hAnsi="Arial" w:cs="Arial"/>
          <w:i/>
          <w:sz w:val="22"/>
        </w:rPr>
        <w:t xml:space="preserve">w ilości co najmniej </w:t>
      </w:r>
      <w:r w:rsidR="00F122F2">
        <w:rPr>
          <w:rFonts w:ascii="Arial" w:hAnsi="Arial" w:cs="Arial"/>
          <w:i/>
          <w:sz w:val="22"/>
        </w:rPr>
        <w:t xml:space="preserve">19 300 </w:t>
      </w:r>
      <w:r w:rsidRPr="0045534E">
        <w:rPr>
          <w:rFonts w:ascii="Arial" w:hAnsi="Arial" w:cs="Arial"/>
          <w:i/>
          <w:sz w:val="22"/>
        </w:rPr>
        <w:t>m</w:t>
      </w:r>
      <w:r w:rsidRPr="0045534E">
        <w:rPr>
          <w:rFonts w:ascii="Arial" w:hAnsi="Arial" w:cs="Arial"/>
          <w:i/>
          <w:sz w:val="22"/>
          <w:vertAlign w:val="superscript"/>
        </w:rPr>
        <w:t>3</w:t>
      </w:r>
      <w:r w:rsidRPr="0045534E">
        <w:rPr>
          <w:rFonts w:ascii="Arial" w:hAnsi="Arial" w:cs="Arial"/>
          <w:i/>
          <w:sz w:val="22"/>
        </w:rPr>
        <w:t xml:space="preserve"> - w przypadku składania oferty na zadanie nr 3.</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001"/>
        <w:gridCol w:w="1573"/>
        <w:gridCol w:w="1461"/>
        <w:gridCol w:w="1845"/>
        <w:gridCol w:w="1368"/>
      </w:tblGrid>
      <w:tr w:rsidR="004D34C7" w:rsidRPr="00D12C42" w14:paraId="212D9EF0" w14:textId="77777777" w:rsidTr="00677B4B">
        <w:trPr>
          <w:trHeight w:val="1544"/>
          <w:jc w:val="center"/>
        </w:trPr>
        <w:tc>
          <w:tcPr>
            <w:tcW w:w="292" w:type="pct"/>
            <w:vAlign w:val="center"/>
          </w:tcPr>
          <w:p w14:paraId="3F68A85E" w14:textId="77777777" w:rsidR="00D12C42" w:rsidRPr="0045534E" w:rsidRDefault="00D12C42" w:rsidP="00677B4B">
            <w:pPr>
              <w:spacing w:after="160" w:line="259" w:lineRule="auto"/>
              <w:ind w:left="0" w:right="0" w:firstLine="0"/>
              <w:jc w:val="center"/>
              <w:rPr>
                <w:rFonts w:ascii="Arial" w:eastAsia="Calibri" w:hAnsi="Arial" w:cs="Arial"/>
                <w:color w:val="auto"/>
                <w:szCs w:val="20"/>
                <w:lang w:eastAsia="en-US"/>
              </w:rPr>
            </w:pPr>
          </w:p>
          <w:p w14:paraId="2D0FFF42" w14:textId="77777777" w:rsidR="00D12C42" w:rsidRPr="0045534E" w:rsidRDefault="00D12C42" w:rsidP="00677B4B">
            <w:pPr>
              <w:spacing w:after="160" w:line="259" w:lineRule="auto"/>
              <w:ind w:left="0" w:right="0" w:firstLine="0"/>
              <w:jc w:val="center"/>
              <w:rPr>
                <w:rFonts w:ascii="Arial" w:eastAsia="Calibri" w:hAnsi="Arial" w:cs="Arial"/>
                <w:color w:val="auto"/>
                <w:szCs w:val="20"/>
                <w:lang w:eastAsia="en-US"/>
              </w:rPr>
            </w:pPr>
            <w:r w:rsidRPr="0045534E">
              <w:rPr>
                <w:rFonts w:ascii="Arial" w:eastAsia="Calibri" w:hAnsi="Arial" w:cs="Arial"/>
                <w:color w:val="auto"/>
                <w:szCs w:val="20"/>
                <w:lang w:eastAsia="en-US"/>
              </w:rPr>
              <w:t>Lp.</w:t>
            </w:r>
          </w:p>
        </w:tc>
        <w:tc>
          <w:tcPr>
            <w:tcW w:w="1142" w:type="pct"/>
            <w:vAlign w:val="center"/>
          </w:tcPr>
          <w:p w14:paraId="59C04A09" w14:textId="69FFE987" w:rsidR="00D12C42" w:rsidRPr="0045534E" w:rsidRDefault="00D12C42" w:rsidP="00677B4B">
            <w:pPr>
              <w:spacing w:after="160" w:line="259" w:lineRule="auto"/>
              <w:ind w:left="0" w:right="0" w:firstLine="0"/>
              <w:jc w:val="center"/>
              <w:rPr>
                <w:rFonts w:ascii="Arial" w:eastAsia="Calibri" w:hAnsi="Arial" w:cs="Arial"/>
                <w:color w:val="auto"/>
                <w:szCs w:val="20"/>
                <w:lang w:eastAsia="en-US"/>
              </w:rPr>
            </w:pPr>
            <w:r w:rsidRPr="0045534E">
              <w:rPr>
                <w:rFonts w:ascii="Arial" w:eastAsia="Calibri" w:hAnsi="Arial" w:cs="Arial"/>
                <w:color w:val="auto"/>
                <w:szCs w:val="20"/>
                <w:lang w:eastAsia="en-US"/>
              </w:rPr>
              <w:t xml:space="preserve">Przedmiot dostawy </w:t>
            </w:r>
            <w:r w:rsidRPr="0045534E">
              <w:rPr>
                <w:rFonts w:ascii="Arial" w:eastAsia="Calibri" w:hAnsi="Arial" w:cs="Arial"/>
                <w:color w:val="auto"/>
                <w:szCs w:val="20"/>
                <w:lang w:val="x-none" w:eastAsia="en-US"/>
              </w:rPr>
              <w:t xml:space="preserve">(należy określić </w:t>
            </w:r>
            <w:r w:rsidR="00CC4AAA">
              <w:rPr>
                <w:rFonts w:ascii="Arial" w:eastAsia="Calibri" w:hAnsi="Arial" w:cs="Arial"/>
                <w:color w:val="auto"/>
                <w:szCs w:val="20"/>
                <w:lang w:val="x-none" w:eastAsia="en-US"/>
              </w:rPr>
              <w:br/>
            </w:r>
            <w:r w:rsidRPr="0045534E">
              <w:rPr>
                <w:rFonts w:ascii="Arial" w:eastAsia="Calibri" w:hAnsi="Arial" w:cs="Arial"/>
                <w:color w:val="auto"/>
                <w:szCs w:val="20"/>
                <w:lang w:val="x-none" w:eastAsia="en-US"/>
              </w:rPr>
              <w:t>w sposób umożliwiający ocenę spełniania warunku)</w:t>
            </w:r>
          </w:p>
        </w:tc>
        <w:tc>
          <w:tcPr>
            <w:tcW w:w="898" w:type="pct"/>
            <w:vAlign w:val="center"/>
          </w:tcPr>
          <w:p w14:paraId="40E52AEA" w14:textId="77777777" w:rsidR="00D12C42" w:rsidRPr="0045534E" w:rsidRDefault="00D12C42" w:rsidP="00677B4B">
            <w:pPr>
              <w:spacing w:after="160" w:line="259" w:lineRule="auto"/>
              <w:ind w:left="0" w:right="0" w:firstLine="0"/>
              <w:jc w:val="center"/>
              <w:rPr>
                <w:rFonts w:ascii="Arial" w:eastAsia="Calibri" w:hAnsi="Arial" w:cs="Arial"/>
                <w:b/>
                <w:color w:val="auto"/>
                <w:szCs w:val="20"/>
                <w:lang w:eastAsia="en-US"/>
              </w:rPr>
            </w:pPr>
            <w:r w:rsidRPr="0045534E">
              <w:rPr>
                <w:rFonts w:ascii="Arial" w:eastAsia="Calibri" w:hAnsi="Arial" w:cs="Arial"/>
                <w:color w:val="auto"/>
                <w:szCs w:val="20"/>
                <w:lang w:eastAsia="en-US"/>
              </w:rPr>
              <w:t>Podmiot, na rzecz którego dostawa została wykonana</w:t>
            </w:r>
          </w:p>
        </w:tc>
        <w:tc>
          <w:tcPr>
            <w:tcW w:w="834" w:type="pct"/>
            <w:vAlign w:val="center"/>
          </w:tcPr>
          <w:p w14:paraId="32AC1F36" w14:textId="77777777" w:rsidR="00D12C42" w:rsidRPr="0045534E" w:rsidRDefault="00D12C42" w:rsidP="00677B4B">
            <w:pPr>
              <w:spacing w:after="160" w:line="259" w:lineRule="auto"/>
              <w:ind w:left="0" w:right="0" w:firstLine="0"/>
              <w:jc w:val="center"/>
              <w:rPr>
                <w:rFonts w:ascii="Arial" w:eastAsia="Calibri" w:hAnsi="Arial" w:cs="Arial"/>
                <w:b/>
                <w:color w:val="auto"/>
                <w:szCs w:val="20"/>
                <w:lang w:eastAsia="en-US"/>
              </w:rPr>
            </w:pPr>
            <w:r w:rsidRPr="0045534E">
              <w:rPr>
                <w:rFonts w:ascii="Arial" w:eastAsia="Calibri" w:hAnsi="Arial" w:cs="Arial"/>
                <w:color w:val="auto"/>
                <w:szCs w:val="20"/>
                <w:lang w:eastAsia="en-US"/>
              </w:rPr>
              <w:t>Data wykonania dostawy</w:t>
            </w:r>
          </w:p>
        </w:tc>
        <w:tc>
          <w:tcPr>
            <w:tcW w:w="1053" w:type="pct"/>
            <w:vAlign w:val="center"/>
          </w:tcPr>
          <w:p w14:paraId="10362A0B" w14:textId="77777777" w:rsidR="00D12C42" w:rsidRPr="0045534E" w:rsidRDefault="00D12C42" w:rsidP="00677B4B">
            <w:pPr>
              <w:spacing w:after="160" w:line="259" w:lineRule="auto"/>
              <w:ind w:left="0" w:right="0" w:firstLine="0"/>
              <w:jc w:val="center"/>
              <w:rPr>
                <w:rFonts w:ascii="Arial" w:eastAsia="Calibri" w:hAnsi="Arial" w:cs="Arial"/>
                <w:color w:val="auto"/>
                <w:szCs w:val="20"/>
                <w:lang w:eastAsia="en-US"/>
              </w:rPr>
            </w:pPr>
            <w:r w:rsidRPr="0045534E">
              <w:rPr>
                <w:rFonts w:ascii="Arial" w:eastAsia="Calibri" w:hAnsi="Arial" w:cs="Arial"/>
                <w:color w:val="auto"/>
                <w:szCs w:val="20"/>
                <w:lang w:eastAsia="en-US"/>
              </w:rPr>
              <w:t>Ilość dostarczonego oleju napędowego (w m</w:t>
            </w:r>
            <w:r w:rsidRPr="0045534E">
              <w:rPr>
                <w:rFonts w:ascii="Arial" w:eastAsia="Calibri" w:hAnsi="Arial" w:cs="Arial"/>
                <w:color w:val="auto"/>
                <w:szCs w:val="20"/>
                <w:vertAlign w:val="superscript"/>
                <w:lang w:eastAsia="en-US"/>
              </w:rPr>
              <w:t>3</w:t>
            </w:r>
            <w:r w:rsidRPr="0045534E">
              <w:rPr>
                <w:rFonts w:ascii="Arial" w:eastAsia="Calibri" w:hAnsi="Arial" w:cs="Arial"/>
                <w:color w:val="auto"/>
                <w:szCs w:val="20"/>
                <w:lang w:eastAsia="en-US"/>
              </w:rPr>
              <w:t>)</w:t>
            </w:r>
          </w:p>
        </w:tc>
        <w:tc>
          <w:tcPr>
            <w:tcW w:w="781" w:type="pct"/>
            <w:vAlign w:val="center"/>
          </w:tcPr>
          <w:p w14:paraId="08F7B028" w14:textId="77777777" w:rsidR="00D12C42" w:rsidRPr="0045534E" w:rsidRDefault="00D12C42" w:rsidP="00677B4B">
            <w:pPr>
              <w:spacing w:after="160" w:line="259" w:lineRule="auto"/>
              <w:ind w:left="0" w:right="0" w:firstLine="0"/>
              <w:jc w:val="center"/>
              <w:rPr>
                <w:rFonts w:ascii="Arial" w:eastAsia="Calibri" w:hAnsi="Arial" w:cs="Arial"/>
                <w:b/>
                <w:color w:val="auto"/>
                <w:szCs w:val="20"/>
                <w:lang w:eastAsia="en-US"/>
              </w:rPr>
            </w:pPr>
            <w:r w:rsidRPr="0045534E">
              <w:rPr>
                <w:rFonts w:ascii="Arial" w:eastAsia="Calibri" w:hAnsi="Arial" w:cs="Arial"/>
                <w:color w:val="auto"/>
                <w:szCs w:val="20"/>
                <w:lang w:eastAsia="en-US"/>
              </w:rPr>
              <w:t>Wartość dostawy brutto</w:t>
            </w:r>
          </w:p>
        </w:tc>
      </w:tr>
      <w:tr w:rsidR="004D34C7" w:rsidRPr="00D12C42" w14:paraId="752D4397" w14:textId="77777777" w:rsidTr="00677B4B">
        <w:trPr>
          <w:trHeight w:val="873"/>
          <w:jc w:val="center"/>
        </w:trPr>
        <w:tc>
          <w:tcPr>
            <w:tcW w:w="292" w:type="pct"/>
            <w:vAlign w:val="center"/>
          </w:tcPr>
          <w:p w14:paraId="6E371DB3" w14:textId="77777777" w:rsidR="00D12C42" w:rsidRPr="00D12C42" w:rsidRDefault="00D12C42" w:rsidP="00677B4B">
            <w:pPr>
              <w:spacing w:after="160" w:line="259" w:lineRule="auto"/>
              <w:ind w:left="0" w:right="0" w:firstLine="0"/>
              <w:jc w:val="center"/>
              <w:rPr>
                <w:rFonts w:ascii="Arial" w:eastAsia="Calibri" w:hAnsi="Arial" w:cs="Arial"/>
                <w:color w:val="auto"/>
                <w:sz w:val="22"/>
                <w:lang w:eastAsia="en-US"/>
              </w:rPr>
            </w:pPr>
            <w:r w:rsidRPr="00D12C42">
              <w:rPr>
                <w:rFonts w:ascii="Arial" w:eastAsia="Calibri" w:hAnsi="Arial" w:cs="Arial"/>
                <w:color w:val="auto"/>
                <w:sz w:val="22"/>
                <w:lang w:eastAsia="en-US"/>
              </w:rPr>
              <w:t>1.</w:t>
            </w:r>
          </w:p>
        </w:tc>
        <w:tc>
          <w:tcPr>
            <w:tcW w:w="1142" w:type="pct"/>
            <w:vAlign w:val="center"/>
          </w:tcPr>
          <w:p w14:paraId="537B44ED"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3B101D54"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7441E233"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1E8FB1B2"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09A0B430"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r>
      <w:tr w:rsidR="004D34C7" w:rsidRPr="00D12C42" w14:paraId="5634ABF8" w14:textId="77777777" w:rsidTr="00677B4B">
        <w:trPr>
          <w:trHeight w:val="828"/>
          <w:jc w:val="center"/>
        </w:trPr>
        <w:tc>
          <w:tcPr>
            <w:tcW w:w="292" w:type="pct"/>
            <w:vAlign w:val="center"/>
          </w:tcPr>
          <w:p w14:paraId="6486F3DC" w14:textId="77777777" w:rsidR="00D12C42" w:rsidRPr="00D12C42" w:rsidRDefault="00D12C42" w:rsidP="00677B4B">
            <w:pPr>
              <w:spacing w:after="160" w:line="259" w:lineRule="auto"/>
              <w:ind w:left="0" w:right="0" w:firstLine="0"/>
              <w:jc w:val="center"/>
              <w:rPr>
                <w:rFonts w:ascii="Arial" w:eastAsia="Calibri" w:hAnsi="Arial" w:cs="Arial"/>
                <w:color w:val="auto"/>
                <w:sz w:val="22"/>
                <w:lang w:eastAsia="en-US"/>
              </w:rPr>
            </w:pPr>
            <w:r w:rsidRPr="00D12C42">
              <w:rPr>
                <w:rFonts w:ascii="Arial" w:eastAsia="Calibri" w:hAnsi="Arial" w:cs="Arial"/>
                <w:color w:val="auto"/>
                <w:sz w:val="22"/>
                <w:lang w:eastAsia="en-US"/>
              </w:rPr>
              <w:t>2.</w:t>
            </w:r>
          </w:p>
        </w:tc>
        <w:tc>
          <w:tcPr>
            <w:tcW w:w="1142" w:type="pct"/>
            <w:vAlign w:val="center"/>
          </w:tcPr>
          <w:p w14:paraId="28463071"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27BD19A6"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1C8DAA6E"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01D00F7D"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25EED380"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r>
    </w:tbl>
    <w:p w14:paraId="3468D079" w14:textId="4E74C1C6" w:rsidR="00DB3B7F" w:rsidRPr="00B31BCF" w:rsidRDefault="00DB3B7F" w:rsidP="00677B4B">
      <w:pPr>
        <w:spacing w:before="120" w:after="160" w:line="360"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w:t>
      </w:r>
      <w:r w:rsidR="00CC4AAA">
        <w:rPr>
          <w:rFonts w:ascii="Arial" w:eastAsia="Calibri" w:hAnsi="Arial" w:cs="Arial"/>
          <w:color w:val="auto"/>
          <w:szCs w:val="20"/>
          <w:lang w:eastAsia="en-US"/>
        </w:rPr>
        <w:br/>
      </w:r>
      <w:r w:rsidRPr="00B31BCF">
        <w:rPr>
          <w:rFonts w:ascii="Arial" w:eastAsia="Calibri" w:hAnsi="Arial" w:cs="Arial"/>
          <w:color w:val="auto"/>
          <w:szCs w:val="20"/>
          <w:lang w:eastAsia="en-US"/>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70EC839B" w14:textId="66FC9BEB" w:rsidR="00D12C42" w:rsidRPr="00B31BCF" w:rsidRDefault="00DB3B7F" w:rsidP="00677B4B">
      <w:pPr>
        <w:spacing w:after="160" w:line="360"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08430BD6" w14:textId="77777777" w:rsidR="00CC7CD1" w:rsidRPr="00F02D52" w:rsidRDefault="00CC7CD1" w:rsidP="00CC7CD1">
      <w:pPr>
        <w:spacing w:after="27" w:line="248" w:lineRule="auto"/>
        <w:ind w:left="-5" w:right="0"/>
        <w:rPr>
          <w:rFonts w:ascii="Arial" w:eastAsia="Segoe UI" w:hAnsi="Arial" w:cs="Arial"/>
          <w:b/>
          <w:i/>
          <w:color w:val="auto"/>
          <w:sz w:val="22"/>
        </w:rPr>
      </w:pPr>
    </w:p>
    <w:p w14:paraId="0F29BCE1" w14:textId="341F9608"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1D683803" w14:textId="1BF74D1E" w:rsidR="006676CC" w:rsidRPr="00F02D52" w:rsidRDefault="00CC7CD1" w:rsidP="00677B4B">
      <w:pPr>
        <w:spacing w:after="27" w:line="248"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r w:rsidR="006676CC" w:rsidRPr="00F02D52">
        <w:rPr>
          <w:rFonts w:ascii="Arial" w:eastAsia="Segoe UI" w:hAnsi="Arial" w:cs="Arial"/>
          <w:b/>
          <w:i/>
          <w:color w:val="auto"/>
          <w:sz w:val="22"/>
        </w:rPr>
        <w:br w:type="page"/>
      </w:r>
    </w:p>
    <w:p w14:paraId="24593C05" w14:textId="5C6DC14B" w:rsidR="00EF121D" w:rsidRPr="00EE2838"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E2838">
        <w:rPr>
          <w:rFonts w:ascii="Arial" w:eastAsia="Times New Roman" w:hAnsi="Arial" w:cs="Arial"/>
          <w:b/>
          <w:bCs/>
          <w:color w:val="auto"/>
          <w:sz w:val="22"/>
          <w:u w:val="single"/>
        </w:rPr>
        <w:lastRenderedPageBreak/>
        <w:t xml:space="preserve">Załącznik nr </w:t>
      </w:r>
      <w:r w:rsidR="00FA4B19" w:rsidRPr="00EE2838">
        <w:rPr>
          <w:rFonts w:ascii="Arial" w:eastAsia="Times New Roman" w:hAnsi="Arial" w:cs="Arial"/>
          <w:b/>
          <w:bCs/>
          <w:color w:val="auto"/>
          <w:sz w:val="22"/>
          <w:u w:val="single"/>
        </w:rPr>
        <w:t>7</w:t>
      </w:r>
      <w:r w:rsidRPr="00EE2838">
        <w:rPr>
          <w:rFonts w:ascii="Arial" w:eastAsia="Times New Roman" w:hAnsi="Arial" w:cs="Arial"/>
          <w:b/>
          <w:bCs/>
          <w:color w:val="auto"/>
          <w:sz w:val="22"/>
          <w:u w:val="single"/>
        </w:rPr>
        <w:t xml:space="preserve"> do SWZ</w:t>
      </w:r>
    </w:p>
    <w:p w14:paraId="18DD70EA" w14:textId="77777777" w:rsidR="007C59EB" w:rsidRPr="0034234B" w:rsidRDefault="007C59EB" w:rsidP="007C59EB">
      <w:pPr>
        <w:spacing w:after="0" w:line="360" w:lineRule="auto"/>
        <w:ind w:left="284" w:right="0" w:hanging="284"/>
        <w:jc w:val="right"/>
        <w:rPr>
          <w:rFonts w:ascii="Arial" w:eastAsia="Calibri" w:hAnsi="Arial" w:cs="Arial"/>
          <w:color w:val="auto"/>
          <w:sz w:val="22"/>
          <w:lang w:eastAsia="en-US"/>
        </w:rPr>
      </w:pPr>
    </w:p>
    <w:p w14:paraId="02417F34" w14:textId="0F9464DF" w:rsidR="007C59EB" w:rsidRPr="00927A02" w:rsidRDefault="00EC3ED7" w:rsidP="007C59EB">
      <w:pPr>
        <w:spacing w:after="0" w:line="360" w:lineRule="auto"/>
        <w:ind w:left="284" w:right="0" w:hanging="284"/>
        <w:jc w:val="center"/>
        <w:rPr>
          <w:rFonts w:ascii="Arial" w:eastAsia="Calibri" w:hAnsi="Arial" w:cs="Arial"/>
          <w:color w:val="auto"/>
          <w:sz w:val="22"/>
          <w:lang w:eastAsia="en-US"/>
        </w:rPr>
      </w:pPr>
      <w:r w:rsidRPr="00927A02">
        <w:rPr>
          <w:rFonts w:ascii="Arial" w:eastAsia="Calibri" w:hAnsi="Arial" w:cs="Arial"/>
          <w:b/>
          <w:color w:val="auto"/>
          <w:sz w:val="22"/>
          <w:lang w:eastAsia="en-US"/>
        </w:rPr>
        <w:t>PROJEKTOWANE</w:t>
      </w:r>
      <w:r w:rsidR="007C59EB" w:rsidRPr="00927A02">
        <w:rPr>
          <w:rFonts w:ascii="Arial" w:eastAsia="Calibri" w:hAnsi="Arial" w:cs="Arial"/>
          <w:b/>
          <w:color w:val="auto"/>
          <w:sz w:val="22"/>
          <w:lang w:eastAsia="en-US"/>
        </w:rPr>
        <w:t xml:space="preserve"> POSTANOWIENIA UMOWY</w:t>
      </w:r>
    </w:p>
    <w:p w14:paraId="3B952524" w14:textId="77777777" w:rsidR="00927A02" w:rsidRPr="00927A02" w:rsidRDefault="00927A02" w:rsidP="00927A02">
      <w:pPr>
        <w:widowControl w:val="0"/>
        <w:tabs>
          <w:tab w:val="center" w:pos="4536"/>
          <w:tab w:val="right" w:pos="9072"/>
        </w:tabs>
        <w:suppressAutoHyphens/>
        <w:overflowPunct w:val="0"/>
        <w:autoSpaceDE w:val="0"/>
        <w:autoSpaceDN w:val="0"/>
        <w:spacing w:before="120" w:after="0" w:line="360" w:lineRule="auto"/>
        <w:ind w:left="284" w:right="0" w:hanging="284"/>
        <w:jc w:val="center"/>
        <w:textAlignment w:val="baseline"/>
        <w:rPr>
          <w:rFonts w:ascii="Arial" w:eastAsia="Times New Roman" w:hAnsi="Arial" w:cs="Arial"/>
          <w:b/>
          <w:color w:val="auto"/>
          <w:kern w:val="3"/>
          <w:sz w:val="22"/>
          <w:lang w:eastAsia="zh-CN"/>
        </w:rPr>
      </w:pPr>
      <w:bookmarkStart w:id="1" w:name="mip51082808"/>
      <w:bookmarkStart w:id="2" w:name="mip51082809"/>
      <w:bookmarkEnd w:id="1"/>
      <w:bookmarkEnd w:id="2"/>
      <w:r w:rsidRPr="00927A02">
        <w:rPr>
          <w:rFonts w:ascii="Arial" w:eastAsia="Times New Roman" w:hAnsi="Arial" w:cs="Arial"/>
          <w:b/>
          <w:color w:val="auto"/>
          <w:kern w:val="3"/>
          <w:sz w:val="22"/>
          <w:lang w:eastAsia="zh-CN"/>
        </w:rPr>
        <w:t>§ 1</w:t>
      </w:r>
    </w:p>
    <w:p w14:paraId="63BEA726"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OŚWIADCZENIE STRON</w:t>
      </w:r>
    </w:p>
    <w:p w14:paraId="241F4B2D" w14:textId="77777777" w:rsidR="00927A02" w:rsidRPr="00927A02" w:rsidRDefault="00927A02" w:rsidP="006E7AA1">
      <w:pPr>
        <w:numPr>
          <w:ilvl w:val="0"/>
          <w:numId w:val="191"/>
        </w:numPr>
        <w:spacing w:after="0" w:line="360" w:lineRule="auto"/>
        <w:ind w:left="426" w:right="0" w:hanging="426"/>
        <w:jc w:val="left"/>
        <w:rPr>
          <w:rFonts w:ascii="Arial" w:eastAsia="Calibri" w:hAnsi="Arial" w:cs="Arial"/>
          <w:color w:val="auto"/>
          <w:sz w:val="22"/>
          <w:lang w:eastAsia="en-US"/>
        </w:rPr>
      </w:pPr>
      <w:r w:rsidRPr="00927A02">
        <w:rPr>
          <w:rFonts w:ascii="Arial" w:eastAsia="Calibri" w:hAnsi="Arial" w:cs="Arial"/>
          <w:color w:val="auto"/>
          <w:sz w:val="22"/>
          <w:lang w:eastAsia="en-US"/>
        </w:rPr>
        <w:t>Wykonawca oświadcza i zapewnia, że:</w:t>
      </w:r>
    </w:p>
    <w:p w14:paraId="5F93C62D" w14:textId="77777777" w:rsidR="00927A02" w:rsidRPr="00927A02" w:rsidRDefault="00927A02" w:rsidP="006E7AA1">
      <w:pPr>
        <w:overflowPunct w:val="0"/>
        <w:autoSpaceDE w:val="0"/>
        <w:autoSpaceDN w:val="0"/>
        <w:adjustRightInd w:val="0"/>
        <w:spacing w:after="0" w:line="360" w:lineRule="auto"/>
        <w:ind w:left="851" w:right="0" w:hanging="425"/>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1)</w:t>
      </w:r>
      <w:r w:rsidRPr="00927A02">
        <w:rPr>
          <w:rFonts w:ascii="Arial" w:eastAsia="Calibri" w:hAnsi="Arial" w:cs="Arial"/>
          <w:color w:val="auto"/>
          <w:sz w:val="22"/>
          <w:lang w:eastAsia="en-US"/>
        </w:rPr>
        <w:tab/>
        <w:t>dysponuje pełnym i nieograniczonym tytułem własności do towaru będącego przedmiotem Umowy, w stanie wolnym od wszelkich obciążeń lub praw osób trzecich i nie jest zobowiązany do ustanowienia żadnych takich obciążeń ani praw osób trzecich;</w:t>
      </w:r>
    </w:p>
    <w:p w14:paraId="43269B77" w14:textId="01E6FC54" w:rsidR="00927A02" w:rsidRPr="00927A02" w:rsidRDefault="00927A02" w:rsidP="006E7AA1">
      <w:pPr>
        <w:overflowPunct w:val="0"/>
        <w:autoSpaceDE w:val="0"/>
        <w:autoSpaceDN w:val="0"/>
        <w:adjustRightInd w:val="0"/>
        <w:spacing w:after="0" w:line="360" w:lineRule="auto"/>
        <w:ind w:left="851" w:right="0" w:hanging="425"/>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2)</w:t>
      </w:r>
      <w:r w:rsidRPr="00927A02">
        <w:rPr>
          <w:rFonts w:ascii="Arial" w:eastAsia="Calibri" w:hAnsi="Arial" w:cs="Arial"/>
          <w:color w:val="auto"/>
          <w:sz w:val="22"/>
          <w:lang w:eastAsia="en-US"/>
        </w:rPr>
        <w:tab/>
        <w:t xml:space="preserve">zawarcie i wykonanie Umowy nie narusza żadnych właściwych przepisów praw ani ciążących na nim zobowiązań i uzyskał wszelkie zgody, zezwolenia </w:t>
      </w:r>
      <w:r>
        <w:rPr>
          <w:rFonts w:ascii="Arial" w:eastAsia="Calibri" w:hAnsi="Arial" w:cs="Arial"/>
          <w:color w:val="auto"/>
          <w:sz w:val="22"/>
          <w:lang w:eastAsia="en-US"/>
        </w:rPr>
        <w:br/>
      </w:r>
      <w:r w:rsidRPr="00927A02">
        <w:rPr>
          <w:rFonts w:ascii="Arial" w:eastAsia="Calibri" w:hAnsi="Arial" w:cs="Arial"/>
          <w:color w:val="auto"/>
          <w:sz w:val="22"/>
          <w:lang w:eastAsia="en-US"/>
        </w:rPr>
        <w:t>i pozwoleni</w:t>
      </w:r>
      <w:r w:rsidR="006E7AA1">
        <w:rPr>
          <w:rFonts w:ascii="Arial" w:eastAsia="Calibri" w:hAnsi="Arial" w:cs="Arial"/>
          <w:color w:val="auto"/>
          <w:sz w:val="22"/>
          <w:lang w:eastAsia="en-US"/>
        </w:rPr>
        <w:t xml:space="preserve">a na </w:t>
      </w:r>
      <w:r w:rsidRPr="00927A02">
        <w:rPr>
          <w:rFonts w:ascii="Arial" w:eastAsia="Calibri" w:hAnsi="Arial" w:cs="Arial"/>
          <w:color w:val="auto"/>
          <w:sz w:val="22"/>
          <w:lang w:eastAsia="en-US"/>
        </w:rPr>
        <w:t>zawarcie Umowy.</w:t>
      </w:r>
    </w:p>
    <w:p w14:paraId="3B270C62" w14:textId="33401DC8" w:rsidR="00927A02" w:rsidRPr="00927A02" w:rsidRDefault="00927A02" w:rsidP="006E7AA1">
      <w:pPr>
        <w:numPr>
          <w:ilvl w:val="0"/>
          <w:numId w:val="191"/>
        </w:numPr>
        <w:spacing w:after="0" w:line="360" w:lineRule="auto"/>
        <w:ind w:left="426" w:right="0" w:hanging="426"/>
        <w:rPr>
          <w:rFonts w:ascii="Arial" w:eastAsia="Calibri" w:hAnsi="Arial" w:cs="Arial"/>
          <w:color w:val="auto"/>
          <w:sz w:val="22"/>
          <w:lang w:eastAsia="en-US"/>
        </w:rPr>
      </w:pPr>
      <w:r w:rsidRPr="00927A02">
        <w:rPr>
          <w:rFonts w:ascii="Arial" w:eastAsia="Calibri" w:hAnsi="Arial" w:cs="Arial"/>
          <w:color w:val="auto"/>
          <w:sz w:val="22"/>
          <w:lang w:eastAsia="en-US"/>
        </w:rPr>
        <w:t xml:space="preserve">Zamawiający oświadcza, że zakupione paliwo </w:t>
      </w:r>
      <w:r w:rsidR="006E7AA1">
        <w:rPr>
          <w:rFonts w:ascii="Arial" w:eastAsia="Calibri" w:hAnsi="Arial" w:cs="Arial"/>
          <w:color w:val="auto"/>
          <w:sz w:val="22"/>
          <w:lang w:eastAsia="en-US"/>
        </w:rPr>
        <w:t xml:space="preserve">służyć będzie wykonaniu zadań, </w:t>
      </w:r>
      <w:r w:rsidR="006E7AA1">
        <w:rPr>
          <w:rFonts w:ascii="Arial" w:eastAsia="Calibri" w:hAnsi="Arial" w:cs="Arial"/>
          <w:color w:val="auto"/>
          <w:sz w:val="22"/>
          <w:lang w:eastAsia="en-US"/>
        </w:rPr>
        <w:br/>
      </w:r>
      <w:r w:rsidRPr="00927A02">
        <w:rPr>
          <w:rFonts w:ascii="Arial" w:eastAsia="Calibri" w:hAnsi="Arial" w:cs="Arial"/>
          <w:color w:val="auto"/>
          <w:sz w:val="22"/>
          <w:lang w:eastAsia="en-US"/>
        </w:rPr>
        <w:t xml:space="preserve">o których mowa w art. 1 ust. 2 ustawy z dnia 25 sierpnia 2006 r. o biokomponentach i biopaliwach ciekłych (tekst jednolity: Dz. U. z 2020 r. poz. 1233), powierzonych </w:t>
      </w:r>
      <w:r w:rsidR="003846F1">
        <w:rPr>
          <w:rFonts w:ascii="Arial" w:eastAsia="Calibri" w:hAnsi="Arial" w:cs="Arial"/>
          <w:color w:val="auto"/>
          <w:sz w:val="22"/>
          <w:lang w:eastAsia="en-US"/>
        </w:rPr>
        <w:t xml:space="preserve">Rządowej </w:t>
      </w:r>
      <w:r w:rsidRPr="00927A02">
        <w:rPr>
          <w:rFonts w:ascii="Arial" w:eastAsia="Calibri" w:hAnsi="Arial" w:cs="Arial"/>
          <w:color w:val="auto"/>
          <w:sz w:val="22"/>
          <w:lang w:eastAsia="en-US"/>
        </w:rPr>
        <w:t>Agencj</w:t>
      </w:r>
      <w:r w:rsidR="006E7AA1">
        <w:rPr>
          <w:rFonts w:ascii="Arial" w:eastAsia="Calibri" w:hAnsi="Arial" w:cs="Arial"/>
          <w:color w:val="auto"/>
          <w:sz w:val="22"/>
          <w:lang w:eastAsia="en-US"/>
        </w:rPr>
        <w:t xml:space="preserve">i Rezerw </w:t>
      </w:r>
      <w:r w:rsidR="003846F1">
        <w:rPr>
          <w:rFonts w:ascii="Arial" w:eastAsia="Calibri" w:hAnsi="Arial" w:cs="Arial"/>
          <w:color w:val="auto"/>
          <w:sz w:val="22"/>
          <w:lang w:eastAsia="en-US"/>
        </w:rPr>
        <w:t>Strategicznych</w:t>
      </w:r>
      <w:r w:rsidR="006E7AA1">
        <w:rPr>
          <w:rFonts w:ascii="Arial" w:eastAsia="Calibri" w:hAnsi="Arial" w:cs="Arial"/>
          <w:color w:val="auto"/>
          <w:sz w:val="22"/>
          <w:lang w:eastAsia="en-US"/>
        </w:rPr>
        <w:t xml:space="preserve">, stąd do </w:t>
      </w:r>
      <w:r w:rsidRPr="00927A02">
        <w:rPr>
          <w:rFonts w:ascii="Arial" w:eastAsia="Calibri" w:hAnsi="Arial" w:cs="Arial"/>
          <w:color w:val="auto"/>
          <w:sz w:val="22"/>
          <w:lang w:eastAsia="en-US"/>
        </w:rPr>
        <w:t>wykonania niniejszej Umowy przepisów tej ustawy nie stosuje się.</w:t>
      </w:r>
    </w:p>
    <w:p w14:paraId="6412D182" w14:textId="3DC340F9" w:rsidR="00927A02" w:rsidRPr="00927A02" w:rsidRDefault="00927A02" w:rsidP="006E7AA1">
      <w:pPr>
        <w:numPr>
          <w:ilvl w:val="0"/>
          <w:numId w:val="191"/>
        </w:numPr>
        <w:spacing w:after="0" w:line="360" w:lineRule="auto"/>
        <w:ind w:left="426" w:right="0" w:hanging="426"/>
        <w:rPr>
          <w:rFonts w:ascii="Arial" w:eastAsia="Calibri" w:hAnsi="Arial" w:cs="Arial"/>
          <w:color w:val="auto"/>
          <w:sz w:val="22"/>
          <w:lang w:eastAsia="en-US"/>
        </w:rPr>
      </w:pPr>
      <w:r w:rsidRPr="00927A02">
        <w:rPr>
          <w:rFonts w:ascii="Arial" w:eastAsia="Calibri" w:hAnsi="Arial" w:cs="Arial"/>
          <w:iCs/>
          <w:color w:val="auto"/>
          <w:sz w:val="22"/>
          <w:lang w:eastAsia="en-US"/>
        </w:rPr>
        <w:t>Wykonawca przyjmuje do wiadomości, że Zamawiający wymaga informowania za pośrednictwem poczty elektronicznej na adres:</w:t>
      </w:r>
      <w:r w:rsidRPr="00927A02">
        <w:rPr>
          <w:rFonts w:ascii="Arial" w:eastAsia="Calibri" w:hAnsi="Arial" w:cs="Arial"/>
          <w:color w:val="auto"/>
          <w:sz w:val="22"/>
          <w:lang w:eastAsia="en-US"/>
        </w:rPr>
        <w:t xml:space="preserve"> </w:t>
      </w:r>
      <w:r w:rsidRPr="00927A02">
        <w:rPr>
          <w:rFonts w:ascii="Arial" w:eastAsia="Calibri" w:hAnsi="Arial" w:cs="Arial"/>
          <w:iCs/>
          <w:color w:val="auto"/>
          <w:sz w:val="22"/>
          <w:u w:val="single"/>
          <w:lang w:eastAsia="en-US"/>
        </w:rPr>
        <w:t>kancelaria@</w:t>
      </w:r>
      <w:r w:rsidR="003846F1">
        <w:rPr>
          <w:rFonts w:ascii="Arial" w:eastAsia="Calibri" w:hAnsi="Arial" w:cs="Arial"/>
          <w:iCs/>
          <w:color w:val="auto"/>
          <w:sz w:val="22"/>
          <w:u w:val="single"/>
          <w:lang w:eastAsia="en-US"/>
        </w:rPr>
        <w:t>rars</w:t>
      </w:r>
      <w:r w:rsidRPr="00927A02">
        <w:rPr>
          <w:rFonts w:ascii="Arial" w:eastAsia="Calibri" w:hAnsi="Arial" w:cs="Arial"/>
          <w:iCs/>
          <w:color w:val="auto"/>
          <w:sz w:val="22"/>
          <w:u w:val="single"/>
          <w:lang w:eastAsia="en-US"/>
        </w:rPr>
        <w:t>.gov.pl</w:t>
      </w:r>
      <w:r w:rsidRPr="00927A02">
        <w:rPr>
          <w:rFonts w:ascii="Arial" w:eastAsia="Calibri" w:hAnsi="Arial" w:cs="Arial"/>
          <w:iCs/>
          <w:color w:val="auto"/>
          <w:sz w:val="22"/>
          <w:lang w:eastAsia="en-US"/>
        </w:rPr>
        <w:t xml:space="preserve"> o wszelkiego rodzaju wydarzeniach nagłych związanych z realizacją niniejszej Umowy, a nie będących normalnymi czynnościami eksploatacyjnymi, które spowodowały zagrożenie środowiskowe. </w:t>
      </w:r>
    </w:p>
    <w:p w14:paraId="40FC5420"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2</w:t>
      </w:r>
    </w:p>
    <w:p w14:paraId="2B3418AF"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PRZEDMIOT UMOWY</w:t>
      </w:r>
    </w:p>
    <w:p w14:paraId="08A3A8E0" w14:textId="7766093E" w:rsidR="00927A02" w:rsidRPr="00927A02" w:rsidRDefault="00927A02" w:rsidP="006E7AA1">
      <w:pPr>
        <w:numPr>
          <w:ilvl w:val="0"/>
          <w:numId w:val="192"/>
        </w:numPr>
        <w:tabs>
          <w:tab w:val="clear" w:pos="720"/>
        </w:tabs>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pacing w:val="-4"/>
          <w:sz w:val="22"/>
          <w:lang w:eastAsia="en-US"/>
        </w:rPr>
        <w:t>Przedmiotem Umowy jest dostawa</w:t>
      </w:r>
      <w:r w:rsidRPr="00927A02">
        <w:rPr>
          <w:rFonts w:ascii="Arial" w:eastAsia="Calibri" w:hAnsi="Arial" w:cs="Arial"/>
          <w:color w:val="auto"/>
          <w:sz w:val="22"/>
          <w:lang w:eastAsia="en-US"/>
        </w:rPr>
        <w:t xml:space="preserve"> benzyny silnikowej 95 w ilości ...... m</w:t>
      </w:r>
      <w:r w:rsidRPr="00927A02">
        <w:rPr>
          <w:rFonts w:ascii="Arial" w:eastAsia="Calibri" w:hAnsi="Arial" w:cs="Arial"/>
          <w:color w:val="auto"/>
          <w:sz w:val="22"/>
          <w:vertAlign w:val="superscript"/>
          <w:lang w:eastAsia="en-US"/>
        </w:rPr>
        <w:t>3</w:t>
      </w:r>
      <w:r w:rsidR="006E7AA1">
        <w:rPr>
          <w:rFonts w:ascii="Arial" w:eastAsia="Calibri" w:hAnsi="Arial" w:cs="Arial"/>
          <w:color w:val="auto"/>
          <w:sz w:val="22"/>
          <w:lang w:eastAsia="en-US"/>
        </w:rPr>
        <w:t xml:space="preserve"> </w:t>
      </w:r>
      <w:r w:rsidR="006E7AA1">
        <w:rPr>
          <w:rFonts w:ascii="Arial" w:eastAsia="Calibri" w:hAnsi="Arial" w:cs="Arial"/>
          <w:color w:val="auto"/>
          <w:sz w:val="22"/>
          <w:lang w:eastAsia="en-US"/>
        </w:rPr>
        <w:br/>
        <w:t xml:space="preserve">w </w:t>
      </w:r>
      <w:r w:rsidRPr="00927A02">
        <w:rPr>
          <w:rFonts w:ascii="Arial" w:eastAsia="Calibri" w:hAnsi="Arial" w:cs="Arial"/>
          <w:color w:val="auto"/>
          <w:sz w:val="22"/>
          <w:lang w:eastAsia="en-US"/>
        </w:rPr>
        <w:t xml:space="preserve">temperaturze referencyjnej 15 </w:t>
      </w:r>
      <w:r w:rsidRPr="00927A02">
        <w:rPr>
          <w:rFonts w:ascii="Arial" w:eastAsia="Calibri" w:hAnsi="Arial" w:cs="Arial"/>
          <w:color w:val="auto"/>
          <w:sz w:val="22"/>
          <w:vertAlign w:val="superscript"/>
          <w:lang w:eastAsia="en-US"/>
        </w:rPr>
        <w:t>0</w:t>
      </w:r>
      <w:r w:rsidRPr="00927A02">
        <w:rPr>
          <w:rFonts w:ascii="Arial" w:eastAsia="Calibri" w:hAnsi="Arial" w:cs="Arial"/>
          <w:color w:val="auto"/>
          <w:sz w:val="22"/>
          <w:lang w:eastAsia="en-US"/>
        </w:rPr>
        <w:t>C</w:t>
      </w:r>
      <w:r w:rsidRPr="00927A02">
        <w:rPr>
          <w:rFonts w:ascii="Arial" w:eastAsia="Calibri" w:hAnsi="Arial" w:cs="Arial"/>
          <w:color w:val="auto"/>
          <w:spacing w:val="-4"/>
          <w:sz w:val="22"/>
          <w:lang w:eastAsia="en-US"/>
        </w:rPr>
        <w:t xml:space="preserve">, </w:t>
      </w:r>
      <w:r w:rsidRPr="00927A02">
        <w:rPr>
          <w:rFonts w:ascii="Arial" w:eastAsia="Calibri" w:hAnsi="Arial" w:cs="Arial"/>
          <w:color w:val="auto"/>
          <w:sz w:val="22"/>
          <w:lang w:eastAsia="en-US"/>
        </w:rPr>
        <w:t>w celu wypełnienia dyspozycji art. 3 ust. 2 pkt 2 ustawy z dnia 16 lutego 2007 r. o zapasach ropy</w:t>
      </w:r>
      <w:r w:rsidR="006E7AA1">
        <w:rPr>
          <w:rFonts w:ascii="Arial" w:eastAsia="Calibri" w:hAnsi="Arial" w:cs="Arial"/>
          <w:color w:val="auto"/>
          <w:sz w:val="22"/>
          <w:lang w:eastAsia="en-US"/>
        </w:rPr>
        <w:t xml:space="preserve"> naftowej, produktów naftowych </w:t>
      </w:r>
      <w:r w:rsidR="006E7AA1">
        <w:rPr>
          <w:rFonts w:ascii="Arial" w:eastAsia="Calibri" w:hAnsi="Arial" w:cs="Arial"/>
          <w:color w:val="auto"/>
          <w:sz w:val="22"/>
          <w:lang w:eastAsia="en-US"/>
        </w:rPr>
        <w:br/>
      </w:r>
      <w:r w:rsidRPr="00927A02">
        <w:rPr>
          <w:rFonts w:ascii="Arial" w:eastAsia="Calibri" w:hAnsi="Arial" w:cs="Arial"/>
          <w:color w:val="auto"/>
          <w:sz w:val="22"/>
          <w:lang w:eastAsia="en-US"/>
        </w:rPr>
        <w:t>i gazu ziemnego oraz zasadach postępowania w sytuacjach zagrożenia bezpieczeństwa paliwowego państwa i zakłóceń na rynku naftowym (tekst jednolity:</w:t>
      </w:r>
      <w:r w:rsidRPr="00927A02">
        <w:rPr>
          <w:rFonts w:ascii="Arial" w:eastAsia="Calibri" w:hAnsi="Arial" w:cs="Arial"/>
          <w:color w:val="auto"/>
          <w:spacing w:val="-4"/>
          <w:sz w:val="22"/>
          <w:lang w:eastAsia="en-US"/>
        </w:rPr>
        <w:t xml:space="preserve"> </w:t>
      </w:r>
      <w:r w:rsidRPr="00927A02">
        <w:rPr>
          <w:rFonts w:ascii="Arial" w:eastAsia="Calibri" w:hAnsi="Arial" w:cs="Arial"/>
          <w:color w:val="auto"/>
          <w:sz w:val="22"/>
          <w:lang w:eastAsia="en-US"/>
        </w:rPr>
        <w:t>Dz. U. z 2020 r. poz. 411) zwanego dalej ,,paliwem’’ lub „towarem”.</w:t>
      </w:r>
    </w:p>
    <w:p w14:paraId="09924ECD" w14:textId="384DF4E8" w:rsidR="00927A02" w:rsidRPr="00927A02" w:rsidRDefault="00927A02" w:rsidP="006E7AA1">
      <w:pPr>
        <w:widowControl w:val="0"/>
        <w:numPr>
          <w:ilvl w:val="0"/>
          <w:numId w:val="192"/>
        </w:numPr>
        <w:tabs>
          <w:tab w:val="clear" w:pos="720"/>
        </w:tabs>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Zamawiający dopuszcza, że z przyczyn logistycznych ilość dostarczanego paliwa przez Wykonawcę może przekroczyć ilość wsk</w:t>
      </w:r>
      <w:r w:rsidR="006E7AA1">
        <w:rPr>
          <w:rFonts w:ascii="Arial" w:eastAsia="Calibri" w:hAnsi="Arial" w:cs="Arial"/>
          <w:color w:val="auto"/>
          <w:sz w:val="22"/>
          <w:lang w:eastAsia="en-US"/>
        </w:rPr>
        <w:t xml:space="preserve">azaną w ust. 1 lecz nie więcej </w:t>
      </w:r>
      <w:r w:rsidRPr="00927A02">
        <w:rPr>
          <w:rFonts w:ascii="Arial" w:eastAsia="Calibri" w:hAnsi="Arial" w:cs="Arial"/>
          <w:color w:val="auto"/>
          <w:sz w:val="22"/>
          <w:lang w:eastAsia="en-US"/>
        </w:rPr>
        <w:t xml:space="preserve">niż </w:t>
      </w:r>
      <w:r w:rsidR="006E7AA1">
        <w:rPr>
          <w:rFonts w:ascii="Arial" w:eastAsia="Calibri" w:hAnsi="Arial" w:cs="Arial"/>
          <w:color w:val="auto"/>
          <w:sz w:val="22"/>
          <w:lang w:eastAsia="en-US"/>
        </w:rPr>
        <w:br/>
      </w:r>
      <w:r w:rsidRPr="00927A02">
        <w:rPr>
          <w:rFonts w:ascii="Arial" w:eastAsia="Calibri" w:hAnsi="Arial" w:cs="Arial"/>
          <w:color w:val="auto"/>
          <w:sz w:val="22"/>
          <w:lang w:eastAsia="en-US"/>
        </w:rPr>
        <w:t xml:space="preserve">o </w:t>
      </w:r>
      <w:r w:rsidRPr="00927A02">
        <w:rPr>
          <w:rFonts w:ascii="Arial" w:eastAsia="Times New Roman" w:hAnsi="Arial" w:cs="Arial"/>
          <w:color w:val="auto"/>
          <w:sz w:val="22"/>
        </w:rPr>
        <w:t>60 m</w:t>
      </w:r>
      <w:r w:rsidRPr="00927A02">
        <w:rPr>
          <w:rFonts w:ascii="Arial" w:eastAsia="Times New Roman" w:hAnsi="Arial" w:cs="Arial"/>
          <w:color w:val="auto"/>
          <w:sz w:val="22"/>
          <w:vertAlign w:val="superscript"/>
        </w:rPr>
        <w:t>3</w:t>
      </w:r>
      <w:r w:rsidRPr="00927A02">
        <w:rPr>
          <w:rFonts w:ascii="Arial" w:eastAsia="Times New Roman" w:hAnsi="Arial" w:cs="Arial"/>
          <w:color w:val="auto"/>
          <w:sz w:val="22"/>
        </w:rPr>
        <w:t xml:space="preserve">. </w:t>
      </w:r>
    </w:p>
    <w:p w14:paraId="4CE5D581" w14:textId="55081A97" w:rsidR="00927A02" w:rsidRPr="00927A02" w:rsidRDefault="00927A02" w:rsidP="006E7AA1">
      <w:pPr>
        <w:numPr>
          <w:ilvl w:val="0"/>
          <w:numId w:val="192"/>
        </w:numPr>
        <w:tabs>
          <w:tab w:val="clear" w:pos="720"/>
        </w:tabs>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Wykonawca sprzedaje, a Zamawiający benzynę siln</w:t>
      </w:r>
      <w:r w:rsidR="006E7AA1">
        <w:rPr>
          <w:rFonts w:ascii="Arial" w:eastAsia="Calibri" w:hAnsi="Arial" w:cs="Arial"/>
          <w:color w:val="auto"/>
          <w:sz w:val="22"/>
          <w:lang w:eastAsia="en-US"/>
        </w:rPr>
        <w:t xml:space="preserve">ikową 95 w ilości określonej </w:t>
      </w:r>
      <w:r w:rsidR="006E7AA1">
        <w:rPr>
          <w:rFonts w:ascii="Arial" w:eastAsia="Calibri" w:hAnsi="Arial" w:cs="Arial"/>
          <w:color w:val="auto"/>
          <w:sz w:val="22"/>
          <w:lang w:eastAsia="en-US"/>
        </w:rPr>
        <w:br/>
        <w:t xml:space="preserve">w </w:t>
      </w:r>
      <w:r w:rsidRPr="00927A02">
        <w:rPr>
          <w:rFonts w:ascii="Arial" w:eastAsia="Calibri" w:hAnsi="Arial" w:cs="Arial"/>
          <w:color w:val="auto"/>
          <w:sz w:val="22"/>
          <w:lang w:eastAsia="en-US"/>
        </w:rPr>
        <w:t>ust.1, o jakości</w:t>
      </w:r>
      <w:r w:rsidRPr="00927A02">
        <w:rPr>
          <w:rFonts w:ascii="Arial" w:eastAsia="Calibri" w:hAnsi="Arial" w:cs="Arial"/>
          <w:color w:val="auto"/>
          <w:spacing w:val="-4"/>
          <w:sz w:val="22"/>
          <w:lang w:eastAsia="en-US"/>
        </w:rPr>
        <w:t xml:space="preserve"> zgodnej z normą PN-EN 228</w:t>
      </w:r>
      <w:r w:rsidRPr="00927A02">
        <w:rPr>
          <w:rFonts w:ascii="Arial" w:eastAsia="Calibri" w:hAnsi="Arial" w:cs="Arial"/>
          <w:color w:val="auto"/>
          <w:spacing w:val="2"/>
          <w:sz w:val="22"/>
          <w:lang w:eastAsia="en-US"/>
        </w:rPr>
        <w:t xml:space="preserve"> i</w:t>
      </w:r>
      <w:r w:rsidRPr="00927A02">
        <w:rPr>
          <w:rFonts w:ascii="Arial" w:eastAsia="Calibri" w:hAnsi="Arial" w:cs="Arial"/>
          <w:color w:val="auto"/>
          <w:spacing w:val="-4"/>
          <w:sz w:val="22"/>
          <w:lang w:eastAsia="en-US"/>
        </w:rPr>
        <w:t xml:space="preserve"> wymaganiami przedstawionymi </w:t>
      </w:r>
      <w:r w:rsidR="006E7AA1">
        <w:rPr>
          <w:rFonts w:ascii="Arial" w:eastAsia="Calibri" w:hAnsi="Arial" w:cs="Arial"/>
          <w:color w:val="auto"/>
          <w:spacing w:val="-4"/>
          <w:sz w:val="22"/>
          <w:lang w:eastAsia="en-US"/>
        </w:rPr>
        <w:br/>
      </w:r>
      <w:r w:rsidR="006E7AA1">
        <w:rPr>
          <w:rFonts w:ascii="Arial" w:eastAsia="Calibri" w:hAnsi="Arial" w:cs="Arial"/>
          <w:color w:val="auto"/>
          <w:spacing w:val="-4"/>
          <w:sz w:val="22"/>
          <w:lang w:eastAsia="en-US"/>
        </w:rPr>
        <w:lastRenderedPageBreak/>
        <w:t xml:space="preserve">w </w:t>
      </w:r>
      <w:r w:rsidRPr="00927A02">
        <w:rPr>
          <w:rFonts w:ascii="Arial" w:eastAsia="Calibri" w:hAnsi="Arial" w:cs="Arial"/>
          <w:color w:val="auto"/>
          <w:spacing w:val="-4"/>
          <w:sz w:val="22"/>
          <w:lang w:eastAsia="en-US"/>
        </w:rPr>
        <w:t xml:space="preserve">załączniku nr 2 </w:t>
      </w:r>
      <w:r w:rsidRPr="00927A02">
        <w:rPr>
          <w:rFonts w:ascii="Arial" w:eastAsia="Calibri" w:hAnsi="Arial" w:cs="Arial"/>
          <w:color w:val="auto"/>
          <w:sz w:val="22"/>
          <w:lang w:eastAsia="en-US"/>
        </w:rPr>
        <w:t xml:space="preserve">do rozporządzenia Ministra Gospodarki w sprawie wymagań jakościowych dla paliw ciekłych z dnia 09.10.2015 r. </w:t>
      </w:r>
      <w:r w:rsidR="006E7AA1">
        <w:rPr>
          <w:rFonts w:ascii="Arial" w:eastAsia="Calibri" w:hAnsi="Arial" w:cs="Arial"/>
          <w:color w:val="auto"/>
          <w:sz w:val="22"/>
          <w:lang w:eastAsia="en-US"/>
        </w:rPr>
        <w:t xml:space="preserve">(Dz. U. z 2015 r. poz. 1680) </w:t>
      </w:r>
      <w:r w:rsidR="006E7AA1">
        <w:rPr>
          <w:rFonts w:ascii="Arial" w:eastAsia="Calibri" w:hAnsi="Arial" w:cs="Arial"/>
          <w:color w:val="auto"/>
          <w:sz w:val="22"/>
          <w:lang w:eastAsia="en-US"/>
        </w:rPr>
        <w:br/>
        <w:t xml:space="preserve">z </w:t>
      </w:r>
      <w:r w:rsidRPr="00927A02">
        <w:rPr>
          <w:rFonts w:ascii="Arial" w:eastAsia="Calibri" w:hAnsi="Arial" w:cs="Arial"/>
          <w:color w:val="auto"/>
          <w:sz w:val="22"/>
          <w:lang w:eastAsia="en-US"/>
        </w:rPr>
        <w:t xml:space="preserve">zastrzeżeniem, że </w:t>
      </w:r>
      <w:r w:rsidRPr="00927A02">
        <w:rPr>
          <w:rFonts w:ascii="Arial" w:eastAsia="Calibri" w:hAnsi="Arial" w:cs="Arial"/>
          <w:color w:val="auto"/>
          <w:spacing w:val="2"/>
          <w:sz w:val="22"/>
          <w:lang w:eastAsia="en-US"/>
        </w:rPr>
        <w:t xml:space="preserve">paliwo </w:t>
      </w:r>
      <w:r w:rsidRPr="00927A02">
        <w:rPr>
          <w:rFonts w:ascii="Arial" w:eastAsia="Calibri" w:hAnsi="Arial" w:cs="Arial"/>
          <w:color w:val="auto"/>
          <w:spacing w:val="-4"/>
          <w:sz w:val="22"/>
          <w:lang w:eastAsia="en-US"/>
        </w:rPr>
        <w:t xml:space="preserve">musi pochodzić z bieżącej produkcji. </w:t>
      </w:r>
    </w:p>
    <w:p w14:paraId="283C9732" w14:textId="77777777" w:rsidR="00927A02" w:rsidRPr="00927A02" w:rsidRDefault="00927A02" w:rsidP="006E7AA1">
      <w:pPr>
        <w:numPr>
          <w:ilvl w:val="0"/>
          <w:numId w:val="192"/>
        </w:numPr>
        <w:tabs>
          <w:tab w:val="clear" w:pos="720"/>
        </w:tabs>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pacing w:val="-4"/>
          <w:sz w:val="22"/>
          <w:lang w:eastAsia="en-US"/>
        </w:rPr>
        <w:t>Zakup i dostawa towaru będzie prowadzona w procedurze zawieszenia poboru akcyzy.</w:t>
      </w:r>
    </w:p>
    <w:p w14:paraId="37813121" w14:textId="77777777" w:rsidR="00927A02" w:rsidRPr="00927A02" w:rsidRDefault="00927A02" w:rsidP="00927A02">
      <w:pPr>
        <w:suppressAutoHyphens/>
        <w:autoSpaceDN w:val="0"/>
        <w:spacing w:after="0" w:line="360" w:lineRule="auto"/>
        <w:ind w:left="0" w:right="0" w:firstLine="0"/>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3</w:t>
      </w:r>
    </w:p>
    <w:p w14:paraId="7246A244"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xml:space="preserve">DOSTAWA PALIWA </w:t>
      </w:r>
    </w:p>
    <w:p w14:paraId="1ACBFE65" w14:textId="77E451A0" w:rsidR="00927A02" w:rsidRPr="00927A02" w:rsidRDefault="00927A02" w:rsidP="006E7AA1">
      <w:pPr>
        <w:numPr>
          <w:ilvl w:val="0"/>
          <w:numId w:val="196"/>
        </w:numPr>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pacing w:val="-2"/>
          <w:sz w:val="22"/>
          <w:lang w:eastAsia="en-US"/>
        </w:rPr>
        <w:t xml:space="preserve">Wykonawca dostarczy paliwo, będące przedmiotem Umowy, własnym staraniem </w:t>
      </w:r>
      <w:r w:rsidR="006E7AA1">
        <w:rPr>
          <w:rFonts w:ascii="Arial" w:eastAsia="Calibri" w:hAnsi="Arial" w:cs="Arial"/>
          <w:color w:val="auto"/>
          <w:sz w:val="22"/>
          <w:lang w:eastAsia="en-US"/>
        </w:rPr>
        <w:t xml:space="preserve">i na </w:t>
      </w:r>
      <w:r w:rsidRPr="00927A02">
        <w:rPr>
          <w:rFonts w:ascii="Arial" w:eastAsia="Calibri" w:hAnsi="Arial" w:cs="Arial"/>
          <w:color w:val="auto"/>
          <w:sz w:val="22"/>
          <w:lang w:eastAsia="en-US"/>
        </w:rPr>
        <w:t xml:space="preserve">własny koszt do zbiorników </w:t>
      </w:r>
      <w:r w:rsidRPr="00927A02">
        <w:rPr>
          <w:rFonts w:ascii="Arial" w:eastAsia="Calibri" w:hAnsi="Arial" w:cs="Arial"/>
          <w:color w:val="auto"/>
          <w:spacing w:val="-4"/>
          <w:sz w:val="22"/>
          <w:lang w:eastAsia="en-US"/>
        </w:rPr>
        <w:t xml:space="preserve">magazynowych przechowawcy w </w:t>
      </w:r>
      <w:r w:rsidRPr="00927A02">
        <w:rPr>
          <w:rFonts w:ascii="Arial" w:eastAsia="Calibri" w:hAnsi="Arial" w:cs="Arial"/>
          <w:color w:val="auto"/>
          <w:sz w:val="22"/>
          <w:lang w:eastAsia="en-US"/>
        </w:rPr>
        <w:t xml:space="preserve">Bazie Paliw PERN, </w:t>
      </w:r>
      <w:r w:rsidR="006E7AA1">
        <w:rPr>
          <w:rFonts w:ascii="Arial" w:eastAsia="Calibri" w:hAnsi="Arial" w:cs="Arial"/>
          <w:color w:val="auto"/>
          <w:sz w:val="22"/>
          <w:lang w:eastAsia="en-US"/>
        </w:rPr>
        <w:br/>
      </w:r>
      <w:r w:rsidRPr="00927A02">
        <w:rPr>
          <w:rFonts w:ascii="Arial" w:eastAsia="Calibri" w:hAnsi="Arial" w:cs="Arial"/>
          <w:color w:val="auto"/>
          <w:sz w:val="22"/>
          <w:lang w:eastAsia="en-US"/>
        </w:rPr>
        <w:t>w lokalizacji zgodnej z wykazem  podanym w załączniku 1.</w:t>
      </w:r>
    </w:p>
    <w:p w14:paraId="1EEB2D8E" w14:textId="4BA0329B" w:rsidR="00927A02" w:rsidRPr="00927A02" w:rsidRDefault="00927A02" w:rsidP="006E7AA1">
      <w:pPr>
        <w:numPr>
          <w:ilvl w:val="0"/>
          <w:numId w:val="196"/>
        </w:numPr>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Dostawa paliwa będzie realizowana o</w:t>
      </w:r>
      <w:r w:rsidR="006E7AA1">
        <w:rPr>
          <w:rFonts w:ascii="Arial" w:eastAsia="Calibri" w:hAnsi="Arial" w:cs="Arial"/>
          <w:color w:val="auto"/>
          <w:sz w:val="22"/>
          <w:lang w:eastAsia="en-US"/>
        </w:rPr>
        <w:t xml:space="preserve">d 1 lipca lub 1 </w:t>
      </w:r>
      <w:r w:rsidRPr="00927A02">
        <w:rPr>
          <w:rFonts w:ascii="Arial" w:eastAsia="Calibri" w:hAnsi="Arial" w:cs="Arial"/>
          <w:color w:val="auto"/>
          <w:sz w:val="22"/>
          <w:lang w:eastAsia="en-US"/>
        </w:rPr>
        <w:t>sierpn</w:t>
      </w:r>
      <w:r w:rsidR="006E7AA1">
        <w:rPr>
          <w:rFonts w:ascii="Arial" w:eastAsia="Calibri" w:hAnsi="Arial" w:cs="Arial"/>
          <w:color w:val="auto"/>
          <w:sz w:val="22"/>
          <w:lang w:eastAsia="en-US"/>
        </w:rPr>
        <w:t>ia 2021 r. do 30 września 2021 </w:t>
      </w:r>
      <w:r w:rsidRPr="00927A02">
        <w:rPr>
          <w:rFonts w:ascii="Arial" w:eastAsia="Calibri" w:hAnsi="Arial" w:cs="Arial"/>
          <w:color w:val="auto"/>
          <w:sz w:val="22"/>
          <w:lang w:eastAsia="en-US"/>
        </w:rPr>
        <w:t>r. Paliwo będzie dostarczane partiami transportem kolejowym lub rurociągowym wg zlecenia wystawionego przez Wykonawcę.</w:t>
      </w:r>
    </w:p>
    <w:p w14:paraId="3F3F514A" w14:textId="3869AE6B" w:rsidR="00927A02" w:rsidRPr="00927A02" w:rsidRDefault="00927A02" w:rsidP="006E7AA1">
      <w:pPr>
        <w:numPr>
          <w:ilvl w:val="0"/>
          <w:numId w:val="196"/>
        </w:numPr>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Wykonawca zobowiązuje się powiadamiać przechowawcę o terminie i ilości dostarczanego paliwa nie później niż 7 dni przed rozpoczęciem dostaw. Rozpoczęcie dostaw może nastąpić dopiero po pisemnym po</w:t>
      </w:r>
      <w:r w:rsidR="00BD3DF3">
        <w:rPr>
          <w:rFonts w:ascii="Arial" w:eastAsia="Calibri" w:hAnsi="Arial" w:cs="Arial"/>
          <w:color w:val="auto"/>
          <w:sz w:val="22"/>
          <w:lang w:eastAsia="en-US"/>
        </w:rPr>
        <w:t xml:space="preserve">twierdzeniu przez przechowawcę </w:t>
      </w:r>
      <w:r w:rsidRPr="00927A02">
        <w:rPr>
          <w:rFonts w:ascii="Arial" w:eastAsia="Calibri" w:hAnsi="Arial" w:cs="Arial"/>
          <w:color w:val="auto"/>
          <w:sz w:val="22"/>
          <w:lang w:eastAsia="en-US"/>
        </w:rPr>
        <w:t>gotowości przyjęcia paliwa.</w:t>
      </w:r>
    </w:p>
    <w:p w14:paraId="7B1E6044" w14:textId="77777777" w:rsidR="00927A02" w:rsidRPr="00927A02" w:rsidRDefault="00927A02" w:rsidP="006E7AA1">
      <w:pPr>
        <w:numPr>
          <w:ilvl w:val="0"/>
          <w:numId w:val="196"/>
        </w:numPr>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W przypadku braku gotowości przechowawcy do przyjęcia paliwa, Wykonawca nie bierze odpowiedzialności za niezrealizowanie dostawy i zastrzega sobie prawo do przesunięcia terminu zakończenia dostaw o równoważny czasowo okres.</w:t>
      </w:r>
    </w:p>
    <w:p w14:paraId="57600F7B" w14:textId="77777777" w:rsidR="00927A02" w:rsidRPr="00927A02" w:rsidRDefault="00927A02" w:rsidP="006E7AA1">
      <w:pPr>
        <w:numPr>
          <w:ilvl w:val="0"/>
          <w:numId w:val="196"/>
        </w:numPr>
        <w:overflowPunct w:val="0"/>
        <w:autoSpaceDE w:val="0"/>
        <w:autoSpaceDN w:val="0"/>
        <w:adjustRightInd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 xml:space="preserve">Wykonawca, przy realizacji dostawy paliwa, zobowiązuje się do zapoznania </w:t>
      </w:r>
      <w:r w:rsidRPr="00927A02">
        <w:rPr>
          <w:rFonts w:ascii="Arial" w:eastAsia="Calibri" w:hAnsi="Arial" w:cs="Arial"/>
          <w:color w:val="auto"/>
          <w:sz w:val="22"/>
          <w:lang w:eastAsia="en-US"/>
        </w:rPr>
        <w:br/>
        <w:t xml:space="preserve">i stosowania zasad i procedur obowiązujących u przechowawcy, do którego będzie dostarczał paliwo, będące przedmiotem Umowy. </w:t>
      </w:r>
    </w:p>
    <w:p w14:paraId="1B3EC86A"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4</w:t>
      </w:r>
    </w:p>
    <w:p w14:paraId="529B3F1B" w14:textId="77777777" w:rsidR="00927A02" w:rsidRPr="00927A02" w:rsidRDefault="00927A02" w:rsidP="00927A02">
      <w:pPr>
        <w:suppressAutoHyphens/>
        <w:autoSpaceDN w:val="0"/>
        <w:spacing w:after="0" w:line="360" w:lineRule="auto"/>
        <w:ind w:left="0" w:right="0" w:firstLine="0"/>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ODBIÓR PALIWA</w:t>
      </w:r>
    </w:p>
    <w:p w14:paraId="28D0DC48" w14:textId="51BD88FC"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Odbioru </w:t>
      </w:r>
      <w:r w:rsidRPr="00927A02">
        <w:rPr>
          <w:rFonts w:ascii="Arial" w:eastAsia="Calibri" w:hAnsi="Arial" w:cs="Arial"/>
          <w:color w:val="auto"/>
          <w:sz w:val="22"/>
          <w:lang w:eastAsia="en-US"/>
        </w:rPr>
        <w:t>jakościowego i ilościowego paliwa, d</w:t>
      </w:r>
      <w:r w:rsidR="00BD3DF3">
        <w:rPr>
          <w:rFonts w:ascii="Arial" w:eastAsia="Calibri" w:hAnsi="Arial" w:cs="Arial"/>
          <w:color w:val="auto"/>
          <w:sz w:val="22"/>
          <w:lang w:eastAsia="en-US"/>
        </w:rPr>
        <w:t xml:space="preserve">ostarczonego przez Wykonawcę do </w:t>
      </w:r>
      <w:r w:rsidRPr="00927A02">
        <w:rPr>
          <w:rFonts w:ascii="Arial" w:eastAsia="Calibri" w:hAnsi="Arial" w:cs="Arial"/>
          <w:color w:val="auto"/>
          <w:sz w:val="22"/>
          <w:lang w:eastAsia="en-US"/>
        </w:rPr>
        <w:t>Bazy Paliw PERN, przed przyjęciem do mag</w:t>
      </w:r>
      <w:r w:rsidR="00BD3DF3">
        <w:rPr>
          <w:rFonts w:ascii="Arial" w:eastAsia="Calibri" w:hAnsi="Arial" w:cs="Arial"/>
          <w:color w:val="auto"/>
          <w:sz w:val="22"/>
          <w:lang w:eastAsia="en-US"/>
        </w:rPr>
        <w:t xml:space="preserve">azynowania, będzie dokonywał w </w:t>
      </w:r>
      <w:r w:rsidRPr="00927A02">
        <w:rPr>
          <w:rFonts w:ascii="Arial" w:eastAsia="Calibri" w:hAnsi="Arial" w:cs="Arial"/>
          <w:color w:val="auto"/>
          <w:sz w:val="22"/>
          <w:lang w:eastAsia="en-US"/>
        </w:rPr>
        <w:t>imieniu Zamawiającego p</w:t>
      </w:r>
      <w:r w:rsidRPr="00927A02">
        <w:rPr>
          <w:rFonts w:ascii="Arial" w:eastAsia="Calibri" w:hAnsi="Arial" w:cs="Arial"/>
          <w:color w:val="auto"/>
          <w:spacing w:val="-2"/>
          <w:sz w:val="22"/>
          <w:lang w:eastAsia="en-US"/>
        </w:rPr>
        <w:t>rzechowawca</w:t>
      </w:r>
      <w:r w:rsidRPr="00927A02">
        <w:rPr>
          <w:rFonts w:ascii="Arial" w:eastAsia="Calibri" w:hAnsi="Arial" w:cs="Arial"/>
          <w:color w:val="auto"/>
          <w:sz w:val="22"/>
          <w:lang w:eastAsia="en-US"/>
        </w:rPr>
        <w:t xml:space="preserve"> (na podstawie oddzielnej Umowy zawartej pomiędzy Zamawiającym, a </w:t>
      </w:r>
      <w:r w:rsidRPr="00927A02">
        <w:rPr>
          <w:rFonts w:ascii="Arial" w:eastAsia="Calibri" w:hAnsi="Arial" w:cs="Arial"/>
          <w:color w:val="auto"/>
          <w:spacing w:val="-2"/>
          <w:sz w:val="22"/>
          <w:lang w:eastAsia="en-US"/>
        </w:rPr>
        <w:t>przechowawcą</w:t>
      </w:r>
      <w:r w:rsidRPr="00927A02">
        <w:rPr>
          <w:rFonts w:ascii="Arial" w:eastAsia="Calibri" w:hAnsi="Arial" w:cs="Arial"/>
          <w:color w:val="auto"/>
          <w:sz w:val="22"/>
          <w:lang w:eastAsia="en-US"/>
        </w:rPr>
        <w:t>).</w:t>
      </w:r>
    </w:p>
    <w:p w14:paraId="6F9F7817" w14:textId="257CDA13"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Odbiór jakościowy paliwa zostanie dokonany przez przechowawcę (lub działające na jego zlecenie laboratorium), którego orzeczenia będą wiążące dla S</w:t>
      </w:r>
      <w:r w:rsidR="00BD3DF3">
        <w:rPr>
          <w:rFonts w:ascii="Arial" w:eastAsia="Times New Roman" w:hAnsi="Arial" w:cs="Arial"/>
          <w:color w:val="auto"/>
          <w:sz w:val="22"/>
        </w:rPr>
        <w:t xml:space="preserve">tron </w:t>
      </w:r>
      <w:r w:rsidR="00BD3DF3">
        <w:rPr>
          <w:rFonts w:ascii="Arial" w:eastAsia="Times New Roman" w:hAnsi="Arial" w:cs="Arial"/>
          <w:color w:val="auto"/>
          <w:sz w:val="22"/>
        </w:rPr>
        <w:br/>
        <w:t xml:space="preserve">z </w:t>
      </w:r>
      <w:r w:rsidRPr="00927A02">
        <w:rPr>
          <w:rFonts w:ascii="Arial" w:eastAsia="Times New Roman" w:hAnsi="Arial" w:cs="Arial"/>
          <w:color w:val="auto"/>
          <w:sz w:val="22"/>
        </w:rPr>
        <w:t>zastrzeżeniem ust. 3.</w:t>
      </w:r>
    </w:p>
    <w:p w14:paraId="53CF0490" w14:textId="77777777"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W przypadkach spornych, wiążącymi dla Stron będą wyniki badań przeprowadzonych przez zaakceptowane przez obie Strony, niezależne, akredytowane laboratorium badawcze.</w:t>
      </w:r>
    </w:p>
    <w:p w14:paraId="47EEEC0B" w14:textId="3E5B1CC2"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Koszty badań wymienionych w ust. 3 poniesie ta Strona Umowy,</w:t>
      </w:r>
      <w:r w:rsidR="00BD3DF3">
        <w:rPr>
          <w:rFonts w:ascii="Arial" w:eastAsia="Times New Roman" w:hAnsi="Arial" w:cs="Arial"/>
          <w:color w:val="auto"/>
          <w:sz w:val="22"/>
        </w:rPr>
        <w:t xml:space="preserve"> której zarzuty co do </w:t>
      </w:r>
      <w:r w:rsidRPr="00927A02">
        <w:rPr>
          <w:rFonts w:ascii="Arial" w:eastAsia="Times New Roman" w:hAnsi="Arial" w:cs="Arial"/>
          <w:color w:val="auto"/>
          <w:sz w:val="22"/>
        </w:rPr>
        <w:t>jakości paliwa okażą się bezzasadne.</w:t>
      </w:r>
    </w:p>
    <w:p w14:paraId="33E232C5" w14:textId="77777777"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lastRenderedPageBreak/>
        <w:t xml:space="preserve">Jeżeli parametry jakościowe dostarczonego paliwa będą odbiegały od wymogów jakościowych, określonych w § 2 ust. 3, przechowawca odmówi przyjęcia paliwa do magazynowania, z zastrzeżeniem ust. 3 powyżej. </w:t>
      </w:r>
    </w:p>
    <w:p w14:paraId="07C28211" w14:textId="4B88B434"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W przypadku wymienionym w ust. 5 Wykonawca odbierze własnym staraniem i na własny koszt </w:t>
      </w:r>
      <w:r w:rsidR="00BD3DF3" w:rsidRPr="00927A02">
        <w:rPr>
          <w:rFonts w:ascii="Arial" w:eastAsia="Times New Roman" w:hAnsi="Arial" w:cs="Arial"/>
          <w:color w:val="auto"/>
          <w:sz w:val="22"/>
        </w:rPr>
        <w:t xml:space="preserve">obsługą </w:t>
      </w:r>
      <w:r w:rsidRPr="00927A02">
        <w:rPr>
          <w:rFonts w:ascii="Arial" w:eastAsia="Times New Roman" w:hAnsi="Arial" w:cs="Arial"/>
          <w:color w:val="auto"/>
          <w:sz w:val="22"/>
        </w:rPr>
        <w:t>dostarczone paliwo, a także pokryje wszystkie koszty związane z:</w:t>
      </w:r>
    </w:p>
    <w:p w14:paraId="4C047920" w14:textId="77777777" w:rsidR="00927A02" w:rsidRPr="00927A02" w:rsidRDefault="00927A02" w:rsidP="00BD3DF3">
      <w:pPr>
        <w:overflowPunct w:val="0"/>
        <w:autoSpaceDE w:val="0"/>
        <w:autoSpaceDN w:val="0"/>
        <w:adjustRightInd w:val="0"/>
        <w:spacing w:after="0" w:line="360" w:lineRule="auto"/>
        <w:ind w:left="426" w:right="0" w:firstLine="0"/>
        <w:textAlignment w:val="baseline"/>
        <w:rPr>
          <w:rFonts w:ascii="Arial" w:eastAsia="Times New Roman" w:hAnsi="Arial" w:cs="Arial"/>
          <w:color w:val="auto"/>
          <w:sz w:val="22"/>
        </w:rPr>
      </w:pPr>
      <w:r w:rsidRPr="00927A02">
        <w:rPr>
          <w:rFonts w:ascii="Arial" w:eastAsia="Times New Roman" w:hAnsi="Arial" w:cs="Arial"/>
          <w:color w:val="auto"/>
          <w:sz w:val="22"/>
        </w:rPr>
        <w:t>- przetaczaniem cystern kolejowych,</w:t>
      </w:r>
    </w:p>
    <w:p w14:paraId="62A7AE3E" w14:textId="77777777" w:rsidR="00927A02" w:rsidRPr="00927A02" w:rsidRDefault="00927A02" w:rsidP="00BD3DF3">
      <w:pPr>
        <w:tabs>
          <w:tab w:val="left" w:pos="1134"/>
        </w:tabs>
        <w:overflowPunct w:val="0"/>
        <w:autoSpaceDE w:val="0"/>
        <w:autoSpaceDN w:val="0"/>
        <w:adjustRightInd w:val="0"/>
        <w:spacing w:after="0" w:line="360" w:lineRule="auto"/>
        <w:ind w:left="426" w:right="0" w:firstLine="0"/>
        <w:textAlignment w:val="baseline"/>
        <w:rPr>
          <w:rFonts w:ascii="Arial" w:eastAsia="Times New Roman" w:hAnsi="Arial" w:cs="Arial"/>
          <w:color w:val="auto"/>
          <w:sz w:val="22"/>
        </w:rPr>
      </w:pPr>
      <w:r w:rsidRPr="00927A02">
        <w:rPr>
          <w:rFonts w:ascii="Arial" w:eastAsia="Times New Roman" w:hAnsi="Arial" w:cs="Arial"/>
          <w:color w:val="auto"/>
          <w:sz w:val="22"/>
        </w:rPr>
        <w:t>- ważeniem cystern kolejowych,</w:t>
      </w:r>
    </w:p>
    <w:p w14:paraId="55D476C2" w14:textId="75800690" w:rsidR="00927A02" w:rsidRPr="00927A02" w:rsidRDefault="00927A02" w:rsidP="00BD3DF3">
      <w:pPr>
        <w:tabs>
          <w:tab w:val="left" w:pos="1134"/>
        </w:tabs>
        <w:overflowPunct w:val="0"/>
        <w:autoSpaceDE w:val="0"/>
        <w:autoSpaceDN w:val="0"/>
        <w:adjustRightInd w:val="0"/>
        <w:spacing w:after="0" w:line="360" w:lineRule="auto"/>
        <w:ind w:left="426" w:right="0" w:firstLine="0"/>
        <w:textAlignment w:val="baseline"/>
        <w:rPr>
          <w:rFonts w:ascii="Arial" w:eastAsia="Times New Roman" w:hAnsi="Arial" w:cs="Arial"/>
          <w:color w:val="auto"/>
          <w:sz w:val="22"/>
        </w:rPr>
      </w:pPr>
      <w:r w:rsidRPr="00927A02">
        <w:rPr>
          <w:rFonts w:ascii="Arial" w:eastAsia="Times New Roman" w:hAnsi="Arial" w:cs="Arial"/>
          <w:color w:val="auto"/>
          <w:sz w:val="22"/>
        </w:rPr>
        <w:t>- laboratoryjną,</w:t>
      </w:r>
    </w:p>
    <w:p w14:paraId="52DCE271" w14:textId="77777777" w:rsidR="00927A02" w:rsidRPr="00927A02" w:rsidRDefault="00927A02" w:rsidP="00BD3DF3">
      <w:pPr>
        <w:tabs>
          <w:tab w:val="left" w:pos="1134"/>
        </w:tabs>
        <w:overflowPunct w:val="0"/>
        <w:autoSpaceDE w:val="0"/>
        <w:autoSpaceDN w:val="0"/>
        <w:adjustRightInd w:val="0"/>
        <w:spacing w:after="0" w:line="360" w:lineRule="auto"/>
        <w:ind w:left="426" w:right="0" w:firstLine="0"/>
        <w:textAlignment w:val="baseline"/>
        <w:rPr>
          <w:rFonts w:ascii="Arial" w:eastAsia="Times New Roman" w:hAnsi="Arial" w:cs="Arial"/>
          <w:color w:val="auto"/>
          <w:sz w:val="22"/>
        </w:rPr>
      </w:pPr>
      <w:r w:rsidRPr="00927A02">
        <w:rPr>
          <w:rFonts w:ascii="Arial" w:eastAsia="Times New Roman" w:hAnsi="Arial" w:cs="Arial"/>
          <w:color w:val="auto"/>
          <w:sz w:val="22"/>
        </w:rPr>
        <w:t>- ochroną transportu,</w:t>
      </w:r>
    </w:p>
    <w:p w14:paraId="7EE7ED74" w14:textId="77777777" w:rsidR="00927A02" w:rsidRPr="00927A02" w:rsidRDefault="00927A02" w:rsidP="00BD3DF3">
      <w:pPr>
        <w:overflowPunct w:val="0"/>
        <w:autoSpaceDE w:val="0"/>
        <w:autoSpaceDN w:val="0"/>
        <w:adjustRightInd w:val="0"/>
        <w:spacing w:after="0" w:line="360" w:lineRule="auto"/>
        <w:ind w:left="426" w:right="0" w:firstLine="0"/>
        <w:textAlignment w:val="baseline"/>
        <w:rPr>
          <w:rFonts w:ascii="Arial" w:eastAsia="Times New Roman" w:hAnsi="Arial" w:cs="Arial"/>
          <w:color w:val="auto"/>
          <w:sz w:val="22"/>
        </w:rPr>
      </w:pPr>
      <w:r w:rsidRPr="00927A02">
        <w:rPr>
          <w:rFonts w:ascii="Arial" w:eastAsia="Times New Roman" w:hAnsi="Arial" w:cs="Arial"/>
          <w:color w:val="auto"/>
          <w:sz w:val="22"/>
        </w:rPr>
        <w:t>- korzystaniem z bocznicy kolejowej.</w:t>
      </w:r>
    </w:p>
    <w:p w14:paraId="228D6444" w14:textId="77777777"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W przypadku zgłoszenia przez przechowawcę zastrzeżeń co do ilości lub jakości dostarczonego paliwa, Wykonawca w ciągu 3 dni roboczych od daty otrzymania zawiadomienia zajmie stanowisko w tej sprawie. </w:t>
      </w:r>
    </w:p>
    <w:p w14:paraId="254C588D" w14:textId="77777777"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Zamawiający zastrzega, że jedynymi i miarodajnymi dokumentami na okoliczność dokonania odbioru ilościowego i jakościowego paliwa będą: protokół z komisyjnego przyjęcia dostawy oraz dowód składowy </w:t>
      </w:r>
      <w:r w:rsidRPr="00927A02">
        <w:rPr>
          <w:rFonts w:ascii="Arial" w:eastAsia="Calibri" w:hAnsi="Arial" w:cs="Arial"/>
          <w:color w:val="auto"/>
          <w:sz w:val="22"/>
          <w:lang w:eastAsia="en-US"/>
        </w:rPr>
        <w:t>wraz ze stosownymi dokumentami wystawionymi przez p</w:t>
      </w:r>
      <w:r w:rsidRPr="00927A02">
        <w:rPr>
          <w:rFonts w:ascii="Arial" w:eastAsia="Times New Roman" w:hAnsi="Arial" w:cs="Arial"/>
          <w:color w:val="auto"/>
          <w:sz w:val="22"/>
        </w:rPr>
        <w:t>rzechowawcę</w:t>
      </w:r>
      <w:r w:rsidRPr="00927A02">
        <w:rPr>
          <w:rFonts w:ascii="Arial" w:eastAsia="Calibri" w:hAnsi="Arial" w:cs="Arial"/>
          <w:color w:val="auto"/>
          <w:sz w:val="22"/>
          <w:lang w:eastAsia="en-US"/>
        </w:rPr>
        <w:t xml:space="preserve"> lub laboratorium obsługujące przechowawcę </w:t>
      </w:r>
      <w:r w:rsidRPr="00927A02">
        <w:rPr>
          <w:rFonts w:ascii="Arial" w:eastAsia="Calibri" w:hAnsi="Arial" w:cs="Arial"/>
          <w:color w:val="auto"/>
          <w:spacing w:val="-2"/>
          <w:sz w:val="22"/>
          <w:lang w:eastAsia="en-US"/>
        </w:rPr>
        <w:t xml:space="preserve">potwierdzającymi jakość paliwa, </w:t>
      </w:r>
      <w:r w:rsidRPr="00927A02">
        <w:rPr>
          <w:rFonts w:ascii="Arial" w:eastAsia="Times New Roman" w:hAnsi="Arial" w:cs="Arial"/>
          <w:color w:val="auto"/>
          <w:sz w:val="22"/>
        </w:rPr>
        <w:t>z zastrzeżeniem ust. 3.</w:t>
      </w:r>
    </w:p>
    <w:p w14:paraId="7CEDD683" w14:textId="486B086E" w:rsidR="00927A02" w:rsidRPr="00927A02" w:rsidRDefault="00927A02" w:rsidP="00BD3DF3">
      <w:pPr>
        <w:numPr>
          <w:ilvl w:val="0"/>
          <w:numId w:val="195"/>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W przypadku różnic ilościowych w dostawie, o różnicy przechowawca każdorazowo powiadomi Wykonawcę, wstrzymując się z rozładunkiem paliwa do czasu uzyskania jego decyzji oraz zabezpieczy dokumentację z odbioru zakwestionowanych dostaw, sporządzoną zgodnie z ustawą z dnia 15 listopada 1984 r. prawo przewozowe (tekst jedn.: Dz. U. z 2020 r. poz. 8). Koszty związane z przetrzymaniem dostawy paliwa </w:t>
      </w:r>
      <w:r w:rsidR="00BD3DF3">
        <w:rPr>
          <w:rFonts w:ascii="Arial" w:eastAsia="Times New Roman" w:hAnsi="Arial" w:cs="Arial"/>
          <w:color w:val="auto"/>
          <w:sz w:val="22"/>
        </w:rPr>
        <w:br/>
      </w:r>
      <w:r w:rsidRPr="00927A02">
        <w:rPr>
          <w:rFonts w:ascii="Arial" w:eastAsia="Times New Roman" w:hAnsi="Arial" w:cs="Arial"/>
          <w:color w:val="auto"/>
          <w:sz w:val="22"/>
        </w:rPr>
        <w:t>z wyżej wymienionego powodu ponosi Wykonawca.</w:t>
      </w:r>
    </w:p>
    <w:p w14:paraId="4B4B4FC2"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5</w:t>
      </w:r>
    </w:p>
    <w:p w14:paraId="233F9C2C"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spacing w:val="-8"/>
          <w:kern w:val="3"/>
          <w:sz w:val="22"/>
          <w:lang w:eastAsia="zh-CN"/>
        </w:rPr>
      </w:pPr>
      <w:r w:rsidRPr="00927A02">
        <w:rPr>
          <w:rFonts w:ascii="Arial" w:eastAsia="Calibri" w:hAnsi="Arial" w:cs="Arial"/>
          <w:b/>
          <w:color w:val="auto"/>
          <w:spacing w:val="-8"/>
          <w:kern w:val="3"/>
          <w:sz w:val="22"/>
          <w:lang w:eastAsia="zh-CN"/>
        </w:rPr>
        <w:t>KOSZTY ROZŁADUNKU PALIWA</w:t>
      </w:r>
    </w:p>
    <w:p w14:paraId="5A56FD87" w14:textId="77777777" w:rsidR="00927A02" w:rsidRPr="00927A02" w:rsidRDefault="00927A02" w:rsidP="00927A02">
      <w:pPr>
        <w:spacing w:after="0" w:line="360" w:lineRule="auto"/>
        <w:ind w:left="0" w:right="0" w:firstLine="0"/>
        <w:rPr>
          <w:rFonts w:ascii="Arial" w:eastAsia="Times New Roman" w:hAnsi="Arial" w:cs="Arial"/>
          <w:color w:val="auto"/>
          <w:sz w:val="22"/>
        </w:rPr>
      </w:pPr>
      <w:r w:rsidRPr="00927A02">
        <w:rPr>
          <w:rFonts w:ascii="Arial" w:eastAsia="Times New Roman" w:hAnsi="Arial" w:cs="Arial"/>
          <w:color w:val="auto"/>
          <w:sz w:val="22"/>
        </w:rPr>
        <w:t>Zamawiający ponosi koszty rozładunku paliwa, dostarczonego na podstawie Umowy.</w:t>
      </w:r>
    </w:p>
    <w:p w14:paraId="149BA155"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6</w:t>
      </w:r>
    </w:p>
    <w:p w14:paraId="3188F4EC" w14:textId="77777777" w:rsidR="00927A02" w:rsidRPr="00927A02" w:rsidRDefault="00927A02" w:rsidP="00927A02">
      <w:pPr>
        <w:spacing w:after="0" w:line="360" w:lineRule="auto"/>
        <w:ind w:left="284" w:right="0" w:hanging="284"/>
        <w:jc w:val="center"/>
        <w:rPr>
          <w:rFonts w:ascii="Arial" w:eastAsia="Calibri" w:hAnsi="Arial" w:cs="Arial"/>
          <w:b/>
          <w:color w:val="auto"/>
          <w:sz w:val="22"/>
          <w:lang w:eastAsia="en-US"/>
        </w:rPr>
      </w:pPr>
      <w:r w:rsidRPr="00927A02">
        <w:rPr>
          <w:rFonts w:ascii="Arial" w:eastAsia="Calibri" w:hAnsi="Arial" w:cs="Arial"/>
          <w:b/>
          <w:color w:val="auto"/>
          <w:sz w:val="22"/>
          <w:lang w:eastAsia="en-US"/>
        </w:rPr>
        <w:t>ŚWIADECTWO JAKOŚCI</w:t>
      </w:r>
    </w:p>
    <w:p w14:paraId="6E28E0AB" w14:textId="4D2F4884" w:rsidR="00927A02" w:rsidRPr="00927A02" w:rsidRDefault="00927A02" w:rsidP="00927A02">
      <w:pPr>
        <w:overflowPunct w:val="0"/>
        <w:autoSpaceDE w:val="0"/>
        <w:autoSpaceDN w:val="0"/>
        <w:adjustRightInd w:val="0"/>
        <w:spacing w:after="0" w:line="360" w:lineRule="auto"/>
        <w:ind w:left="0" w:right="0" w:firstLine="0"/>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 xml:space="preserve">Wykonawca dołączy świadectwo jakości producenta do każdej partii paliwa. Świadectwo jakości powinno zawierać wykaz parametrów określonych przepisami, o których mowa </w:t>
      </w:r>
      <w:r w:rsidR="00BD3DF3">
        <w:rPr>
          <w:rFonts w:ascii="Arial" w:eastAsia="Calibri" w:hAnsi="Arial" w:cs="Arial"/>
          <w:color w:val="auto"/>
          <w:sz w:val="22"/>
          <w:lang w:eastAsia="en-US"/>
        </w:rPr>
        <w:br/>
      </w:r>
      <w:r w:rsidRPr="00927A02">
        <w:rPr>
          <w:rFonts w:ascii="Arial" w:eastAsia="Calibri" w:hAnsi="Arial" w:cs="Arial"/>
          <w:color w:val="auto"/>
          <w:sz w:val="22"/>
          <w:lang w:eastAsia="en-US"/>
        </w:rPr>
        <w:t>w § 2 ust. 3.</w:t>
      </w:r>
    </w:p>
    <w:p w14:paraId="313FDF48"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spacing w:val="-8"/>
          <w:kern w:val="3"/>
          <w:sz w:val="22"/>
          <w:lang w:eastAsia="zh-CN"/>
        </w:rPr>
      </w:pPr>
      <w:r w:rsidRPr="00927A02">
        <w:rPr>
          <w:rFonts w:ascii="Arial" w:eastAsia="Calibri" w:hAnsi="Arial" w:cs="Arial"/>
          <w:b/>
          <w:color w:val="auto"/>
          <w:spacing w:val="-8"/>
          <w:kern w:val="3"/>
          <w:sz w:val="22"/>
          <w:lang w:eastAsia="zh-CN"/>
        </w:rPr>
        <w:t>§ 7</w:t>
      </w:r>
    </w:p>
    <w:p w14:paraId="7A659B01"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spacing w:val="-8"/>
          <w:kern w:val="3"/>
          <w:sz w:val="22"/>
          <w:lang w:eastAsia="zh-CN"/>
        </w:rPr>
      </w:pPr>
      <w:r w:rsidRPr="00927A02">
        <w:rPr>
          <w:rFonts w:ascii="Arial" w:eastAsia="Calibri" w:hAnsi="Arial" w:cs="Arial"/>
          <w:b/>
          <w:color w:val="auto"/>
          <w:spacing w:val="-8"/>
          <w:kern w:val="3"/>
          <w:sz w:val="22"/>
          <w:lang w:eastAsia="zh-CN"/>
        </w:rPr>
        <w:t>WARTOŚĆ UMOWY</w:t>
      </w:r>
    </w:p>
    <w:p w14:paraId="26F86B01" w14:textId="77777777" w:rsidR="00927A02" w:rsidRPr="00927A02" w:rsidRDefault="00927A02" w:rsidP="00927A02">
      <w:pPr>
        <w:spacing w:after="0" w:line="360" w:lineRule="auto"/>
        <w:ind w:left="284" w:right="0" w:hanging="284"/>
        <w:rPr>
          <w:rFonts w:ascii="Arial" w:eastAsia="Calibri" w:hAnsi="Arial" w:cs="Arial"/>
          <w:color w:val="auto"/>
          <w:spacing w:val="-2"/>
          <w:sz w:val="22"/>
          <w:lang w:eastAsia="en-US"/>
        </w:rPr>
      </w:pPr>
      <w:r w:rsidRPr="00927A02">
        <w:rPr>
          <w:rFonts w:ascii="Arial" w:eastAsia="Times New Roman" w:hAnsi="Arial" w:cs="Arial"/>
          <w:color w:val="auto"/>
          <w:spacing w:val="-4"/>
          <w:sz w:val="22"/>
        </w:rPr>
        <w:t>Wartość Umowy nie może przekroczyć ……………………………….…. zł netto.</w:t>
      </w:r>
    </w:p>
    <w:p w14:paraId="232DBFBC"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lastRenderedPageBreak/>
        <w:t>§ 8</w:t>
      </w:r>
    </w:p>
    <w:p w14:paraId="2D2155E1"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CENA SPRZEDAŻY PALIWA</w:t>
      </w:r>
    </w:p>
    <w:p w14:paraId="72E8769F" w14:textId="41BE954B" w:rsidR="00927A02" w:rsidRPr="00927A02" w:rsidRDefault="00927A02" w:rsidP="00AA281B">
      <w:pPr>
        <w:numPr>
          <w:ilvl w:val="0"/>
          <w:numId w:val="199"/>
        </w:numPr>
        <w:spacing w:after="0" w:line="360" w:lineRule="auto"/>
        <w:ind w:left="426" w:right="0" w:hanging="426"/>
        <w:rPr>
          <w:rFonts w:ascii="Arial" w:eastAsia="Calibri" w:hAnsi="Arial" w:cs="Arial"/>
          <w:color w:val="auto"/>
          <w:sz w:val="22"/>
          <w:lang w:eastAsia="en-US"/>
        </w:rPr>
      </w:pPr>
      <w:r w:rsidRPr="00927A02">
        <w:rPr>
          <w:rFonts w:ascii="Arial" w:eastAsia="Calibri" w:hAnsi="Arial" w:cs="Arial"/>
          <w:color w:val="auto"/>
          <w:sz w:val="22"/>
          <w:lang w:eastAsia="en-US"/>
        </w:rPr>
        <w:t>Za paliwo, o którym mowa w § 2, Zamawiający zapłaci Wykonawcy cenę sprzedaży netto w złotych za 1 m</w:t>
      </w:r>
      <w:r w:rsidRPr="00927A02">
        <w:rPr>
          <w:rFonts w:ascii="Arial" w:eastAsia="Calibri" w:hAnsi="Arial" w:cs="Arial"/>
          <w:color w:val="auto"/>
          <w:sz w:val="22"/>
          <w:vertAlign w:val="superscript"/>
          <w:lang w:eastAsia="en-US"/>
        </w:rPr>
        <w:t>3</w:t>
      </w:r>
      <w:r w:rsidRPr="00927A02">
        <w:rPr>
          <w:rFonts w:ascii="Arial" w:eastAsia="Calibri" w:hAnsi="Arial" w:cs="Arial"/>
          <w:color w:val="auto"/>
          <w:sz w:val="22"/>
          <w:lang w:eastAsia="en-US"/>
        </w:rPr>
        <w:t>, w temperaturze referencyjnej 15</w:t>
      </w:r>
      <w:r w:rsidRPr="00927A02">
        <w:rPr>
          <w:rFonts w:ascii="Arial" w:eastAsia="Calibri" w:hAnsi="Arial" w:cs="Arial"/>
          <w:color w:val="auto"/>
          <w:sz w:val="22"/>
          <w:vertAlign w:val="superscript"/>
          <w:lang w:eastAsia="en-US"/>
        </w:rPr>
        <w:t>0</w:t>
      </w:r>
      <w:r w:rsidRPr="00927A02">
        <w:rPr>
          <w:rFonts w:ascii="Arial" w:eastAsia="Calibri" w:hAnsi="Arial" w:cs="Arial"/>
          <w:color w:val="auto"/>
          <w:sz w:val="22"/>
          <w:lang w:eastAsia="en-US"/>
        </w:rPr>
        <w:t xml:space="preserve">C (C), która będzie stanowić iloczyn średniej arytmetycznej z notowań </w:t>
      </w:r>
      <w:r w:rsidRPr="00927A02">
        <w:rPr>
          <w:rFonts w:ascii="Arial" w:eastAsia="Calibri" w:hAnsi="Arial" w:cs="Arial"/>
          <w:color w:val="auto"/>
          <w:spacing w:val="-2"/>
          <w:sz w:val="22"/>
          <w:lang w:eastAsia="en-US"/>
        </w:rPr>
        <w:t xml:space="preserve">paliwa publikowanych w </w:t>
      </w:r>
      <w:proofErr w:type="spellStart"/>
      <w:r w:rsidRPr="00927A02">
        <w:rPr>
          <w:rFonts w:ascii="Arial" w:eastAsia="Calibri" w:hAnsi="Arial" w:cs="Arial"/>
          <w:color w:val="auto"/>
          <w:spacing w:val="-2"/>
          <w:sz w:val="22"/>
          <w:lang w:eastAsia="en-US"/>
        </w:rPr>
        <w:t>Platt’s</w:t>
      </w:r>
      <w:proofErr w:type="spellEnd"/>
      <w:r w:rsidRPr="00927A02">
        <w:rPr>
          <w:rFonts w:ascii="Arial" w:eastAsia="Calibri" w:hAnsi="Arial" w:cs="Arial"/>
          <w:color w:val="auto"/>
          <w:spacing w:val="-2"/>
          <w:sz w:val="22"/>
          <w:lang w:eastAsia="en-US"/>
        </w:rPr>
        <w:t xml:space="preserve"> </w:t>
      </w:r>
      <w:proofErr w:type="spellStart"/>
      <w:r w:rsidRPr="00927A02">
        <w:rPr>
          <w:rFonts w:ascii="Arial" w:eastAsia="Calibri" w:hAnsi="Arial" w:cs="Arial"/>
          <w:color w:val="auto"/>
          <w:spacing w:val="-2"/>
          <w:sz w:val="22"/>
          <w:lang w:eastAsia="en-US"/>
        </w:rPr>
        <w:t>European</w:t>
      </w:r>
      <w:proofErr w:type="spellEnd"/>
      <w:r w:rsidRPr="00927A02">
        <w:rPr>
          <w:rFonts w:ascii="Arial" w:eastAsia="Calibri" w:hAnsi="Arial" w:cs="Arial"/>
          <w:color w:val="auto"/>
          <w:spacing w:val="-2"/>
          <w:sz w:val="22"/>
          <w:lang w:eastAsia="en-US"/>
        </w:rPr>
        <w:t xml:space="preserve"> </w:t>
      </w:r>
      <w:proofErr w:type="spellStart"/>
      <w:r w:rsidRPr="00927A02">
        <w:rPr>
          <w:rFonts w:ascii="Arial" w:eastAsia="Calibri" w:hAnsi="Arial" w:cs="Arial"/>
          <w:color w:val="auto"/>
          <w:spacing w:val="-2"/>
          <w:sz w:val="22"/>
          <w:lang w:eastAsia="en-US"/>
        </w:rPr>
        <w:t>Marketscan</w:t>
      </w:r>
      <w:proofErr w:type="spellEnd"/>
      <w:r w:rsidRPr="00927A02">
        <w:rPr>
          <w:rFonts w:ascii="Arial" w:eastAsia="Calibri" w:hAnsi="Arial" w:cs="Arial"/>
          <w:color w:val="auto"/>
          <w:spacing w:val="-2"/>
          <w:sz w:val="22"/>
          <w:lang w:eastAsia="en-US"/>
        </w:rPr>
        <w:t xml:space="preserve"> </w:t>
      </w:r>
      <w:proofErr w:type="spellStart"/>
      <w:r w:rsidRPr="00927A02">
        <w:rPr>
          <w:rFonts w:ascii="Arial" w:eastAsia="Calibri" w:hAnsi="Arial" w:cs="Arial"/>
          <w:color w:val="auto"/>
          <w:spacing w:val="-2"/>
          <w:sz w:val="22"/>
          <w:lang w:eastAsia="en-US"/>
        </w:rPr>
        <w:t>cargoes</w:t>
      </w:r>
      <w:proofErr w:type="spellEnd"/>
      <w:r w:rsidRPr="00927A02">
        <w:rPr>
          <w:rFonts w:ascii="Arial" w:eastAsia="Calibri" w:hAnsi="Arial" w:cs="Arial"/>
          <w:color w:val="auto"/>
          <w:spacing w:val="-2"/>
          <w:sz w:val="22"/>
          <w:lang w:eastAsia="en-US"/>
        </w:rPr>
        <w:t xml:space="preserve"> CIF NWE/</w:t>
      </w:r>
      <w:proofErr w:type="spellStart"/>
      <w:r w:rsidRPr="00927A02">
        <w:rPr>
          <w:rFonts w:ascii="Arial" w:eastAsia="Calibri" w:hAnsi="Arial" w:cs="Arial"/>
          <w:color w:val="auto"/>
          <w:spacing w:val="-2"/>
          <w:sz w:val="22"/>
          <w:lang w:eastAsia="en-US"/>
        </w:rPr>
        <w:t>Basis</w:t>
      </w:r>
      <w:proofErr w:type="spellEnd"/>
      <w:r w:rsidRPr="00927A02">
        <w:rPr>
          <w:rFonts w:ascii="Arial" w:eastAsia="Calibri" w:hAnsi="Arial" w:cs="Arial"/>
          <w:color w:val="auto"/>
          <w:spacing w:val="-2"/>
          <w:sz w:val="22"/>
          <w:lang w:eastAsia="en-US"/>
        </w:rPr>
        <w:t xml:space="preserve"> ARA high </w:t>
      </w:r>
      <w:proofErr w:type="spellStart"/>
      <w:r w:rsidRPr="00927A02">
        <w:rPr>
          <w:rFonts w:ascii="Arial" w:eastAsia="Calibri" w:hAnsi="Arial" w:cs="Arial"/>
          <w:color w:val="auto"/>
          <w:spacing w:val="-2"/>
          <w:sz w:val="22"/>
          <w:lang w:eastAsia="en-US"/>
        </w:rPr>
        <w:t>gasoline</w:t>
      </w:r>
      <w:proofErr w:type="spellEnd"/>
      <w:r w:rsidRPr="00927A02">
        <w:rPr>
          <w:rFonts w:ascii="Arial" w:eastAsia="Calibri" w:hAnsi="Arial" w:cs="Arial"/>
          <w:color w:val="auto"/>
          <w:spacing w:val="-2"/>
          <w:sz w:val="22"/>
          <w:lang w:eastAsia="en-US"/>
        </w:rPr>
        <w:t xml:space="preserve"> 10 </w:t>
      </w:r>
      <w:proofErr w:type="spellStart"/>
      <w:r w:rsidRPr="00927A02">
        <w:rPr>
          <w:rFonts w:ascii="Arial" w:eastAsia="Calibri" w:hAnsi="Arial" w:cs="Arial"/>
          <w:color w:val="auto"/>
          <w:spacing w:val="-2"/>
          <w:sz w:val="22"/>
          <w:lang w:eastAsia="en-US"/>
        </w:rPr>
        <w:t>ppm</w:t>
      </w:r>
      <w:proofErr w:type="spellEnd"/>
      <w:r w:rsidRPr="00927A02">
        <w:rPr>
          <w:rFonts w:ascii="Arial" w:eastAsia="Calibri" w:hAnsi="Arial" w:cs="Arial"/>
          <w:color w:val="C00000"/>
          <w:sz w:val="22"/>
          <w:lang w:eastAsia="en-US"/>
        </w:rPr>
        <w:t xml:space="preserve"> </w:t>
      </w:r>
      <w:r w:rsidRPr="00927A02">
        <w:rPr>
          <w:rFonts w:ascii="Arial" w:eastAsia="Calibri" w:hAnsi="Arial" w:cs="Arial"/>
          <w:color w:val="auto"/>
          <w:sz w:val="22"/>
          <w:lang w:eastAsia="en-US"/>
        </w:rPr>
        <w:t>z tygodnia (liczonego od poniedziałku do piątku) poprzedzającego tydzień dostawy towaru (</w:t>
      </w:r>
      <w:proofErr w:type="spellStart"/>
      <w:r w:rsidRPr="00927A02">
        <w:rPr>
          <w:rFonts w:ascii="Arial" w:eastAsia="Calibri" w:hAnsi="Arial" w:cs="Arial"/>
          <w:b/>
          <w:color w:val="auto"/>
          <w:sz w:val="22"/>
          <w:lang w:eastAsia="en-US"/>
        </w:rPr>
        <w:t>Cw</w:t>
      </w:r>
      <w:proofErr w:type="spellEnd"/>
      <w:r w:rsidRPr="00927A02">
        <w:rPr>
          <w:rFonts w:ascii="Arial" w:eastAsia="Calibri" w:hAnsi="Arial" w:cs="Arial"/>
          <w:color w:val="auto"/>
          <w:sz w:val="22"/>
          <w:lang w:eastAsia="en-US"/>
        </w:rPr>
        <w:t>) i średniego kursu dolara amerykańskiego (USD) w złotych polskich (PLN), (tabela A kursów średnich walut obcych NBP) z tygodnia przyjętego dla notowań paliwa, powiększonej/pomniejszonej o stałą premię/opust ....… zł/Mg (</w:t>
      </w:r>
      <w:r w:rsidRPr="00927A02">
        <w:rPr>
          <w:rFonts w:ascii="Arial" w:eastAsia="Calibri" w:hAnsi="Arial" w:cs="Arial"/>
          <w:b/>
          <w:color w:val="auto"/>
          <w:sz w:val="22"/>
          <w:lang w:eastAsia="en-US"/>
        </w:rPr>
        <w:t>P</w:t>
      </w:r>
      <w:r w:rsidRPr="00927A02">
        <w:rPr>
          <w:rFonts w:ascii="Arial" w:eastAsia="Calibri" w:hAnsi="Arial" w:cs="Arial"/>
          <w:color w:val="auto"/>
          <w:sz w:val="22"/>
          <w:lang w:eastAsia="en-US"/>
        </w:rPr>
        <w:t>) i przemnożonej przez standardową gęstości paliwa 0,755 Mg/m</w:t>
      </w:r>
      <w:r w:rsidRPr="00927A02">
        <w:rPr>
          <w:rFonts w:ascii="Arial" w:eastAsia="Calibri" w:hAnsi="Arial" w:cs="Arial"/>
          <w:color w:val="auto"/>
          <w:sz w:val="22"/>
          <w:vertAlign w:val="superscript"/>
          <w:lang w:eastAsia="en-US"/>
        </w:rPr>
        <w:t>3</w:t>
      </w:r>
      <w:r w:rsidRPr="00927A02">
        <w:rPr>
          <w:rFonts w:ascii="Arial" w:eastAsia="Calibri" w:hAnsi="Arial" w:cs="Arial"/>
          <w:color w:val="auto"/>
          <w:sz w:val="22"/>
          <w:lang w:eastAsia="en-US"/>
        </w:rPr>
        <w:t xml:space="preserve">. Wyliczenie ceny nastąpi zgodnie </w:t>
      </w:r>
      <w:r w:rsidR="00AA281B">
        <w:rPr>
          <w:rFonts w:ascii="Arial" w:eastAsia="Calibri" w:hAnsi="Arial" w:cs="Arial"/>
          <w:color w:val="auto"/>
          <w:sz w:val="22"/>
          <w:lang w:eastAsia="en-US"/>
        </w:rPr>
        <w:br/>
      </w:r>
      <w:r w:rsidRPr="00927A02">
        <w:rPr>
          <w:rFonts w:ascii="Arial" w:eastAsia="Calibri" w:hAnsi="Arial" w:cs="Arial"/>
          <w:color w:val="auto"/>
          <w:sz w:val="22"/>
          <w:lang w:eastAsia="en-US"/>
        </w:rPr>
        <w:t>z poniższym wzorem:</w:t>
      </w:r>
    </w:p>
    <w:p w14:paraId="5B1BA274" w14:textId="77777777" w:rsidR="00927A02" w:rsidRPr="00927A02" w:rsidRDefault="00927A02" w:rsidP="00AA281B">
      <w:pPr>
        <w:spacing w:after="0" w:line="360" w:lineRule="auto"/>
        <w:ind w:left="426" w:right="0" w:firstLine="0"/>
        <w:rPr>
          <w:rFonts w:ascii="Arial" w:eastAsia="Calibri" w:hAnsi="Arial" w:cs="Arial"/>
          <w:b/>
          <w:color w:val="auto"/>
          <w:spacing w:val="20"/>
          <w:sz w:val="22"/>
          <w:lang w:eastAsia="en-US"/>
        </w:rPr>
      </w:pPr>
      <w:r w:rsidRPr="00927A02">
        <w:rPr>
          <w:rFonts w:ascii="Arial" w:eastAsia="Calibri" w:hAnsi="Arial" w:cs="Arial"/>
          <w:b/>
          <w:color w:val="auto"/>
          <w:spacing w:val="20"/>
          <w:sz w:val="22"/>
          <w:lang w:eastAsia="en-US"/>
        </w:rPr>
        <w:t xml:space="preserve">C </w:t>
      </w:r>
      <w:r w:rsidRPr="00927A02">
        <w:rPr>
          <w:rFonts w:ascii="Arial" w:eastAsia="Calibri" w:hAnsi="Arial" w:cs="Arial"/>
          <w:color w:val="auto"/>
          <w:spacing w:val="20"/>
          <w:sz w:val="22"/>
          <w:lang w:eastAsia="en-US"/>
        </w:rPr>
        <w:t>=</w:t>
      </w:r>
      <w:r w:rsidRPr="00927A02">
        <w:rPr>
          <w:rFonts w:ascii="Arial" w:eastAsia="Calibri" w:hAnsi="Arial" w:cs="Arial"/>
          <w:b/>
          <w:color w:val="auto"/>
          <w:spacing w:val="20"/>
          <w:sz w:val="22"/>
          <w:lang w:eastAsia="en-US"/>
        </w:rPr>
        <w:t xml:space="preserve"> </w:t>
      </w:r>
      <w:r w:rsidRPr="00927A02">
        <w:rPr>
          <w:rFonts w:ascii="Arial" w:eastAsia="Calibri" w:hAnsi="Arial" w:cs="Arial"/>
          <w:color w:val="auto"/>
          <w:spacing w:val="20"/>
          <w:sz w:val="22"/>
          <w:lang w:eastAsia="en-US"/>
        </w:rPr>
        <w:t>(</w:t>
      </w:r>
      <w:proofErr w:type="spellStart"/>
      <w:r w:rsidRPr="00927A02">
        <w:rPr>
          <w:rFonts w:ascii="Arial" w:eastAsia="Calibri" w:hAnsi="Arial" w:cs="Arial"/>
          <w:b/>
          <w:color w:val="auto"/>
          <w:spacing w:val="20"/>
          <w:sz w:val="22"/>
          <w:lang w:eastAsia="en-US"/>
        </w:rPr>
        <w:t>Cw</w:t>
      </w:r>
      <w:proofErr w:type="spellEnd"/>
      <w:r w:rsidRPr="00927A02">
        <w:rPr>
          <w:rFonts w:ascii="Arial" w:eastAsia="Calibri" w:hAnsi="Arial" w:cs="Arial"/>
          <w:color w:val="auto"/>
          <w:spacing w:val="20"/>
          <w:sz w:val="22"/>
          <w:lang w:eastAsia="en-US"/>
        </w:rPr>
        <w:t xml:space="preserve"> x</w:t>
      </w:r>
      <w:r w:rsidRPr="00927A02">
        <w:rPr>
          <w:rFonts w:ascii="Arial" w:eastAsia="Calibri" w:hAnsi="Arial" w:cs="Arial"/>
          <w:b/>
          <w:color w:val="auto"/>
          <w:spacing w:val="20"/>
          <w:sz w:val="22"/>
          <w:lang w:eastAsia="en-US"/>
        </w:rPr>
        <w:t xml:space="preserve"> k</w:t>
      </w:r>
      <w:r w:rsidRPr="00927A02">
        <w:rPr>
          <w:rFonts w:ascii="Arial" w:eastAsia="Calibri" w:hAnsi="Arial" w:cs="Arial"/>
          <w:color w:val="auto"/>
          <w:spacing w:val="20"/>
          <w:sz w:val="22"/>
          <w:lang w:eastAsia="en-US"/>
        </w:rPr>
        <w:t xml:space="preserve"> +/- </w:t>
      </w:r>
      <w:r w:rsidRPr="00927A02">
        <w:rPr>
          <w:rFonts w:ascii="Arial" w:eastAsia="Calibri" w:hAnsi="Arial" w:cs="Arial"/>
          <w:b/>
          <w:color w:val="auto"/>
          <w:spacing w:val="20"/>
          <w:sz w:val="22"/>
          <w:lang w:eastAsia="en-US"/>
        </w:rPr>
        <w:t>P</w:t>
      </w:r>
      <w:r w:rsidRPr="00927A02">
        <w:rPr>
          <w:rFonts w:ascii="Arial" w:eastAsia="Calibri" w:hAnsi="Arial" w:cs="Arial"/>
          <w:color w:val="auto"/>
          <w:spacing w:val="20"/>
          <w:sz w:val="22"/>
          <w:lang w:eastAsia="en-US"/>
        </w:rPr>
        <w:t>)</w:t>
      </w:r>
      <w:r w:rsidRPr="00927A02">
        <w:rPr>
          <w:rFonts w:ascii="Arial" w:eastAsia="Calibri" w:hAnsi="Arial" w:cs="Arial"/>
          <w:b/>
          <w:color w:val="auto"/>
          <w:spacing w:val="20"/>
          <w:sz w:val="22"/>
          <w:lang w:eastAsia="en-US"/>
        </w:rPr>
        <w:t xml:space="preserve"> </w:t>
      </w:r>
      <w:r w:rsidRPr="00927A02">
        <w:rPr>
          <w:rFonts w:ascii="Arial" w:eastAsia="Calibri" w:hAnsi="Arial" w:cs="Arial"/>
          <w:color w:val="auto"/>
          <w:spacing w:val="20"/>
          <w:sz w:val="22"/>
          <w:lang w:eastAsia="en-US"/>
        </w:rPr>
        <w:t>x</w:t>
      </w:r>
      <w:r w:rsidRPr="00927A02">
        <w:rPr>
          <w:rFonts w:ascii="Arial" w:eastAsia="Calibri" w:hAnsi="Arial" w:cs="Arial"/>
          <w:b/>
          <w:color w:val="auto"/>
          <w:spacing w:val="20"/>
          <w:sz w:val="22"/>
          <w:lang w:eastAsia="en-US"/>
        </w:rPr>
        <w:t xml:space="preserve"> 0,755</w:t>
      </w:r>
    </w:p>
    <w:p w14:paraId="4E341D2C" w14:textId="77777777" w:rsidR="00927A02" w:rsidRPr="00927A02" w:rsidRDefault="00927A02" w:rsidP="00AA281B">
      <w:pPr>
        <w:spacing w:after="0" w:line="360" w:lineRule="auto"/>
        <w:ind w:left="426" w:right="0" w:firstLine="0"/>
        <w:rPr>
          <w:rFonts w:ascii="Arial" w:eastAsia="Calibri" w:hAnsi="Arial" w:cs="Arial"/>
          <w:color w:val="auto"/>
          <w:sz w:val="22"/>
          <w:lang w:eastAsia="en-US"/>
        </w:rPr>
      </w:pPr>
      <w:r w:rsidRPr="00927A02">
        <w:rPr>
          <w:rFonts w:ascii="Arial" w:eastAsia="Calibri" w:hAnsi="Arial" w:cs="Arial"/>
          <w:color w:val="auto"/>
          <w:sz w:val="22"/>
          <w:lang w:eastAsia="en-US"/>
        </w:rPr>
        <w:t>gdzie:</w:t>
      </w:r>
    </w:p>
    <w:p w14:paraId="40500371" w14:textId="77777777" w:rsidR="00927A02" w:rsidRPr="00927A02" w:rsidRDefault="00927A02" w:rsidP="00AA281B">
      <w:pPr>
        <w:spacing w:after="0" w:line="360" w:lineRule="auto"/>
        <w:ind w:left="426" w:right="0" w:firstLine="0"/>
        <w:rPr>
          <w:rFonts w:ascii="Arial" w:eastAsia="Calibri" w:hAnsi="Arial" w:cs="Arial"/>
          <w:b/>
          <w:color w:val="auto"/>
          <w:sz w:val="22"/>
          <w:lang w:eastAsia="en-US"/>
        </w:rPr>
      </w:pPr>
      <w:r w:rsidRPr="00927A02">
        <w:rPr>
          <w:rFonts w:ascii="Arial" w:eastAsia="Calibri" w:hAnsi="Arial" w:cs="Arial"/>
          <w:b/>
          <w:color w:val="auto"/>
          <w:sz w:val="22"/>
          <w:lang w:eastAsia="en-US"/>
        </w:rPr>
        <w:t xml:space="preserve">C – </w:t>
      </w:r>
      <w:r w:rsidRPr="00927A02">
        <w:rPr>
          <w:rFonts w:ascii="Arial" w:eastAsia="Calibri" w:hAnsi="Arial" w:cs="Arial"/>
          <w:color w:val="auto"/>
          <w:sz w:val="22"/>
          <w:lang w:eastAsia="en-US"/>
        </w:rPr>
        <w:t>cena w złotych za 1 m</w:t>
      </w:r>
      <w:r w:rsidRPr="00927A02">
        <w:rPr>
          <w:rFonts w:ascii="Arial" w:eastAsia="Calibri" w:hAnsi="Arial" w:cs="Arial"/>
          <w:color w:val="auto"/>
          <w:sz w:val="22"/>
          <w:vertAlign w:val="superscript"/>
          <w:lang w:eastAsia="en-US"/>
        </w:rPr>
        <w:t>3</w:t>
      </w:r>
      <w:r w:rsidRPr="00927A02">
        <w:rPr>
          <w:rFonts w:ascii="Arial" w:eastAsia="Calibri" w:hAnsi="Arial" w:cs="Arial"/>
          <w:color w:val="auto"/>
          <w:sz w:val="22"/>
          <w:lang w:eastAsia="en-US"/>
        </w:rPr>
        <w:t>, w temperaturze referencyjnej 15</w:t>
      </w:r>
      <w:r w:rsidRPr="00927A02">
        <w:rPr>
          <w:rFonts w:ascii="Arial" w:eastAsia="Calibri" w:hAnsi="Arial" w:cs="Arial"/>
          <w:color w:val="auto"/>
          <w:sz w:val="22"/>
          <w:vertAlign w:val="superscript"/>
          <w:lang w:eastAsia="en-US"/>
        </w:rPr>
        <w:t>0</w:t>
      </w:r>
      <w:r w:rsidRPr="00927A02">
        <w:rPr>
          <w:rFonts w:ascii="Arial" w:eastAsia="Calibri" w:hAnsi="Arial" w:cs="Arial"/>
          <w:color w:val="auto"/>
          <w:sz w:val="22"/>
          <w:lang w:eastAsia="en-US"/>
        </w:rPr>
        <w:t>C</w:t>
      </w:r>
      <w:r w:rsidRPr="00927A02">
        <w:rPr>
          <w:rFonts w:ascii="Arial" w:eastAsia="Calibri" w:hAnsi="Arial" w:cs="Arial"/>
          <w:b/>
          <w:color w:val="auto"/>
          <w:sz w:val="22"/>
          <w:lang w:eastAsia="en-US"/>
        </w:rPr>
        <w:t>;</w:t>
      </w:r>
    </w:p>
    <w:p w14:paraId="58A0D373" w14:textId="0154D2E5" w:rsidR="00927A02" w:rsidRPr="00927A02" w:rsidRDefault="00927A02" w:rsidP="00AA281B">
      <w:pPr>
        <w:spacing w:after="0" w:line="360" w:lineRule="auto"/>
        <w:ind w:left="426" w:right="0" w:firstLine="0"/>
        <w:rPr>
          <w:rFonts w:ascii="Arial" w:eastAsia="Calibri" w:hAnsi="Arial" w:cs="Arial"/>
          <w:color w:val="auto"/>
          <w:sz w:val="22"/>
          <w:lang w:eastAsia="en-US"/>
        </w:rPr>
      </w:pPr>
      <w:proofErr w:type="spellStart"/>
      <w:r w:rsidRPr="00927A02">
        <w:rPr>
          <w:rFonts w:ascii="Arial" w:eastAsia="Calibri" w:hAnsi="Arial" w:cs="Arial"/>
          <w:b/>
          <w:color w:val="auto"/>
          <w:spacing w:val="-2"/>
          <w:sz w:val="22"/>
          <w:lang w:eastAsia="en-US"/>
        </w:rPr>
        <w:t>Cw</w:t>
      </w:r>
      <w:proofErr w:type="spellEnd"/>
      <w:r w:rsidRPr="00927A02">
        <w:rPr>
          <w:rFonts w:ascii="Arial" w:eastAsia="Calibri" w:hAnsi="Arial" w:cs="Arial"/>
          <w:b/>
          <w:color w:val="auto"/>
          <w:spacing w:val="-2"/>
          <w:sz w:val="22"/>
          <w:lang w:eastAsia="en-US"/>
        </w:rPr>
        <w:t xml:space="preserve"> </w:t>
      </w:r>
      <w:r w:rsidRPr="00927A02">
        <w:rPr>
          <w:rFonts w:ascii="Arial" w:eastAsia="Calibri" w:hAnsi="Arial" w:cs="Arial"/>
          <w:color w:val="auto"/>
          <w:spacing w:val="-2"/>
          <w:sz w:val="22"/>
          <w:lang w:eastAsia="en-US"/>
        </w:rPr>
        <w:t>– oznacza wartość</w:t>
      </w:r>
      <w:r w:rsidRPr="00927A02">
        <w:rPr>
          <w:rFonts w:ascii="Arial" w:eastAsia="Calibri" w:hAnsi="Arial" w:cs="Arial"/>
          <w:b/>
          <w:color w:val="auto"/>
          <w:spacing w:val="-2"/>
          <w:sz w:val="22"/>
          <w:lang w:eastAsia="en-US"/>
        </w:rPr>
        <w:t xml:space="preserve"> </w:t>
      </w:r>
      <w:r w:rsidRPr="00927A02">
        <w:rPr>
          <w:rFonts w:ascii="Arial" w:eastAsia="Calibri" w:hAnsi="Arial" w:cs="Arial"/>
          <w:color w:val="auto"/>
          <w:spacing w:val="-2"/>
          <w:sz w:val="22"/>
          <w:lang w:eastAsia="en-US"/>
        </w:rPr>
        <w:t xml:space="preserve">średnią (arytmetyczną) z notowań paliwa publikowanych </w:t>
      </w:r>
      <w:r w:rsidR="00AA281B">
        <w:rPr>
          <w:rFonts w:ascii="Arial" w:eastAsia="Calibri" w:hAnsi="Arial" w:cs="Arial"/>
          <w:color w:val="auto"/>
          <w:spacing w:val="-2"/>
          <w:sz w:val="22"/>
          <w:lang w:eastAsia="en-US"/>
        </w:rPr>
        <w:br/>
      </w:r>
      <w:r w:rsidRPr="00927A02">
        <w:rPr>
          <w:rFonts w:ascii="Arial" w:eastAsia="Calibri" w:hAnsi="Arial" w:cs="Arial"/>
          <w:color w:val="auto"/>
          <w:spacing w:val="-2"/>
          <w:sz w:val="22"/>
          <w:lang w:eastAsia="en-US"/>
        </w:rPr>
        <w:t xml:space="preserve">w </w:t>
      </w:r>
      <w:proofErr w:type="spellStart"/>
      <w:r w:rsidRPr="00927A02">
        <w:rPr>
          <w:rFonts w:ascii="Arial" w:eastAsia="Calibri" w:hAnsi="Arial" w:cs="Arial"/>
          <w:color w:val="auto"/>
          <w:spacing w:val="-2"/>
          <w:sz w:val="22"/>
          <w:lang w:eastAsia="en-US"/>
        </w:rPr>
        <w:t>Platt’s</w:t>
      </w:r>
      <w:proofErr w:type="spellEnd"/>
      <w:r w:rsidRPr="00927A02">
        <w:rPr>
          <w:rFonts w:ascii="Arial" w:eastAsia="Calibri" w:hAnsi="Arial" w:cs="Arial"/>
          <w:color w:val="auto"/>
          <w:spacing w:val="-2"/>
          <w:sz w:val="22"/>
          <w:lang w:eastAsia="en-US"/>
        </w:rPr>
        <w:t xml:space="preserve"> </w:t>
      </w:r>
      <w:proofErr w:type="spellStart"/>
      <w:r w:rsidRPr="00927A02">
        <w:rPr>
          <w:rFonts w:ascii="Arial" w:eastAsia="Calibri" w:hAnsi="Arial" w:cs="Arial"/>
          <w:color w:val="auto"/>
          <w:spacing w:val="-2"/>
          <w:sz w:val="22"/>
          <w:lang w:eastAsia="en-US"/>
        </w:rPr>
        <w:t>European</w:t>
      </w:r>
      <w:proofErr w:type="spellEnd"/>
      <w:r w:rsidRPr="00927A02">
        <w:rPr>
          <w:rFonts w:ascii="Arial" w:eastAsia="Calibri" w:hAnsi="Arial" w:cs="Arial"/>
          <w:color w:val="auto"/>
          <w:spacing w:val="-2"/>
          <w:sz w:val="22"/>
          <w:lang w:eastAsia="en-US"/>
        </w:rPr>
        <w:t xml:space="preserve"> </w:t>
      </w:r>
      <w:proofErr w:type="spellStart"/>
      <w:r w:rsidRPr="00927A02">
        <w:rPr>
          <w:rFonts w:ascii="Arial" w:eastAsia="Calibri" w:hAnsi="Arial" w:cs="Arial"/>
          <w:color w:val="auto"/>
          <w:spacing w:val="-2"/>
          <w:sz w:val="22"/>
          <w:lang w:eastAsia="en-US"/>
        </w:rPr>
        <w:t>Marketscan</w:t>
      </w:r>
      <w:proofErr w:type="spellEnd"/>
      <w:r w:rsidRPr="00927A02">
        <w:rPr>
          <w:rFonts w:ascii="Arial" w:eastAsia="Calibri" w:hAnsi="Arial" w:cs="Arial"/>
          <w:color w:val="auto"/>
          <w:spacing w:val="-2"/>
          <w:sz w:val="22"/>
          <w:lang w:eastAsia="en-US"/>
        </w:rPr>
        <w:t xml:space="preserve"> </w:t>
      </w:r>
      <w:proofErr w:type="spellStart"/>
      <w:r w:rsidRPr="00927A02">
        <w:rPr>
          <w:rFonts w:ascii="Arial" w:eastAsia="Calibri" w:hAnsi="Arial" w:cs="Arial"/>
          <w:color w:val="auto"/>
          <w:spacing w:val="-2"/>
          <w:sz w:val="22"/>
          <w:lang w:eastAsia="en-US"/>
        </w:rPr>
        <w:t>cargoes</w:t>
      </w:r>
      <w:proofErr w:type="spellEnd"/>
      <w:r w:rsidRPr="00927A02">
        <w:rPr>
          <w:rFonts w:ascii="Arial" w:eastAsia="Calibri" w:hAnsi="Arial" w:cs="Arial"/>
          <w:color w:val="auto"/>
          <w:spacing w:val="-2"/>
          <w:sz w:val="22"/>
          <w:lang w:eastAsia="en-US"/>
        </w:rPr>
        <w:t xml:space="preserve"> CIF NWE/</w:t>
      </w:r>
      <w:proofErr w:type="spellStart"/>
      <w:r w:rsidRPr="00927A02">
        <w:rPr>
          <w:rFonts w:ascii="Arial" w:eastAsia="Calibri" w:hAnsi="Arial" w:cs="Arial"/>
          <w:color w:val="auto"/>
          <w:spacing w:val="-2"/>
          <w:sz w:val="22"/>
          <w:lang w:eastAsia="en-US"/>
        </w:rPr>
        <w:t>Basis</w:t>
      </w:r>
      <w:proofErr w:type="spellEnd"/>
      <w:r w:rsidRPr="00927A02">
        <w:rPr>
          <w:rFonts w:ascii="Arial" w:eastAsia="Calibri" w:hAnsi="Arial" w:cs="Arial"/>
          <w:color w:val="auto"/>
          <w:spacing w:val="-2"/>
          <w:sz w:val="22"/>
          <w:lang w:eastAsia="en-US"/>
        </w:rPr>
        <w:t xml:space="preserve"> ARA high </w:t>
      </w:r>
      <w:proofErr w:type="spellStart"/>
      <w:r w:rsidRPr="00927A02">
        <w:rPr>
          <w:rFonts w:ascii="Arial" w:eastAsia="Calibri" w:hAnsi="Arial" w:cs="Arial"/>
          <w:color w:val="auto"/>
          <w:spacing w:val="-2"/>
          <w:sz w:val="22"/>
          <w:lang w:eastAsia="en-US"/>
        </w:rPr>
        <w:t>gasoline</w:t>
      </w:r>
      <w:proofErr w:type="spellEnd"/>
      <w:r w:rsidRPr="00927A02">
        <w:rPr>
          <w:rFonts w:ascii="Arial" w:eastAsia="Calibri" w:hAnsi="Arial" w:cs="Arial"/>
          <w:color w:val="auto"/>
          <w:spacing w:val="-2"/>
          <w:sz w:val="22"/>
          <w:lang w:eastAsia="en-US"/>
        </w:rPr>
        <w:t xml:space="preserve"> 10 </w:t>
      </w:r>
      <w:proofErr w:type="spellStart"/>
      <w:r w:rsidRPr="00927A02">
        <w:rPr>
          <w:rFonts w:ascii="Arial" w:eastAsia="Calibri" w:hAnsi="Arial" w:cs="Arial"/>
          <w:color w:val="auto"/>
          <w:spacing w:val="-2"/>
          <w:sz w:val="22"/>
          <w:lang w:eastAsia="en-US"/>
        </w:rPr>
        <w:t>ppm</w:t>
      </w:r>
      <w:proofErr w:type="spellEnd"/>
      <w:r w:rsidRPr="00927A02">
        <w:rPr>
          <w:rFonts w:ascii="Arial" w:eastAsia="Calibri" w:hAnsi="Arial" w:cs="Arial"/>
          <w:color w:val="auto"/>
          <w:sz w:val="22"/>
          <w:lang w:eastAsia="en-US"/>
        </w:rPr>
        <w:t xml:space="preserve"> </w:t>
      </w:r>
      <w:r w:rsidR="00AA281B">
        <w:rPr>
          <w:rFonts w:ascii="Arial" w:eastAsia="Calibri" w:hAnsi="Arial" w:cs="Arial"/>
          <w:color w:val="auto"/>
          <w:sz w:val="22"/>
          <w:lang w:eastAsia="en-US"/>
        </w:rPr>
        <w:br/>
      </w:r>
      <w:r w:rsidRPr="00927A02">
        <w:rPr>
          <w:rFonts w:ascii="Arial" w:eastAsia="Calibri" w:hAnsi="Arial" w:cs="Arial"/>
          <w:color w:val="auto"/>
          <w:sz w:val="22"/>
          <w:lang w:eastAsia="en-US"/>
        </w:rPr>
        <w:t>z okresu tygodnia (liczonego od poniedziałku do piątku) poprzedzającego tydzień dostawy. Średnia będzie zaokrąglona według zasad matematycznych do dwóch (2) miejsc po przecinku.</w:t>
      </w:r>
    </w:p>
    <w:p w14:paraId="2CDCD4F8" w14:textId="77777777" w:rsidR="00927A02" w:rsidRPr="00927A02" w:rsidRDefault="00927A02" w:rsidP="00AA281B">
      <w:pPr>
        <w:spacing w:after="0" w:line="360" w:lineRule="auto"/>
        <w:ind w:left="426" w:right="0" w:firstLine="0"/>
        <w:rPr>
          <w:rFonts w:ascii="Arial" w:eastAsia="Calibri" w:hAnsi="Arial" w:cs="Arial"/>
          <w:color w:val="auto"/>
          <w:sz w:val="22"/>
          <w:lang w:eastAsia="en-US"/>
        </w:rPr>
      </w:pPr>
      <w:r w:rsidRPr="00927A02">
        <w:rPr>
          <w:rFonts w:ascii="Arial" w:eastAsia="Calibri" w:hAnsi="Arial" w:cs="Arial"/>
          <w:b/>
          <w:color w:val="auto"/>
          <w:sz w:val="22"/>
          <w:lang w:eastAsia="en-US"/>
        </w:rPr>
        <w:t xml:space="preserve">P </w:t>
      </w:r>
      <w:r w:rsidRPr="00927A02">
        <w:rPr>
          <w:rFonts w:ascii="Arial" w:eastAsia="Calibri" w:hAnsi="Arial" w:cs="Arial"/>
          <w:color w:val="auto"/>
          <w:sz w:val="22"/>
          <w:lang w:eastAsia="en-US"/>
        </w:rPr>
        <w:t>– oznacza stałą premię/opust - ..…. zł/Mg;</w:t>
      </w:r>
    </w:p>
    <w:p w14:paraId="2EE3010A" w14:textId="77777777" w:rsidR="00927A02" w:rsidRPr="00927A02" w:rsidRDefault="00927A02" w:rsidP="00AA281B">
      <w:pPr>
        <w:spacing w:after="0" w:line="360" w:lineRule="auto"/>
        <w:ind w:left="426" w:right="0" w:firstLine="0"/>
        <w:rPr>
          <w:rFonts w:ascii="Arial" w:eastAsia="Calibri" w:hAnsi="Arial" w:cs="Arial"/>
          <w:color w:val="auto"/>
          <w:sz w:val="22"/>
          <w:lang w:eastAsia="en-US"/>
        </w:rPr>
      </w:pPr>
      <w:r w:rsidRPr="00927A02">
        <w:rPr>
          <w:rFonts w:ascii="Arial" w:eastAsia="Calibri" w:hAnsi="Arial" w:cs="Arial"/>
          <w:b/>
          <w:color w:val="auto"/>
          <w:sz w:val="22"/>
          <w:lang w:eastAsia="en-US"/>
        </w:rPr>
        <w:t xml:space="preserve">k </w:t>
      </w:r>
      <w:r w:rsidRPr="00927A02">
        <w:rPr>
          <w:rFonts w:ascii="Arial" w:eastAsia="Calibri" w:hAnsi="Arial" w:cs="Arial"/>
          <w:color w:val="auto"/>
          <w:sz w:val="22"/>
          <w:lang w:eastAsia="en-US"/>
        </w:rPr>
        <w:t xml:space="preserve">– oznacza średni kurs dolara amerykańskiego w złotych polskich na podstawie Tabeli A kursów </w:t>
      </w:r>
      <w:r w:rsidRPr="00927A02">
        <w:rPr>
          <w:rFonts w:ascii="Arial" w:eastAsia="Calibri" w:hAnsi="Arial" w:cs="Arial"/>
          <w:color w:val="auto"/>
          <w:spacing w:val="-2"/>
          <w:sz w:val="22"/>
          <w:lang w:eastAsia="en-US"/>
        </w:rPr>
        <w:t xml:space="preserve">średnich walut obcych Narodowego Banku Polskiego z dni ogłoszeń, z okresu przyjętego </w:t>
      </w:r>
      <w:r w:rsidRPr="00927A02">
        <w:rPr>
          <w:rFonts w:ascii="Arial" w:eastAsia="Calibri" w:hAnsi="Arial" w:cs="Arial"/>
          <w:color w:val="auto"/>
          <w:sz w:val="22"/>
          <w:lang w:eastAsia="en-US"/>
        </w:rPr>
        <w:t>do wyliczenia średniej arytmetycznej z notowań benzyny silnikowej 95, zaokrąglony według zasad matematycznych do czterech (4) miejsc po przecinku;</w:t>
      </w:r>
    </w:p>
    <w:p w14:paraId="55ABB965" w14:textId="77777777" w:rsidR="00927A02" w:rsidRPr="00927A02" w:rsidRDefault="00927A02" w:rsidP="00AA281B">
      <w:pPr>
        <w:spacing w:after="0" w:line="360" w:lineRule="auto"/>
        <w:ind w:left="426" w:right="0" w:firstLine="0"/>
        <w:rPr>
          <w:rFonts w:ascii="Arial" w:eastAsia="Calibri" w:hAnsi="Arial" w:cs="Arial"/>
          <w:color w:val="auto"/>
          <w:spacing w:val="-2"/>
          <w:sz w:val="22"/>
          <w:lang w:eastAsia="en-US"/>
        </w:rPr>
      </w:pPr>
      <w:r w:rsidRPr="00927A02">
        <w:rPr>
          <w:rFonts w:ascii="Arial" w:eastAsia="Calibri" w:hAnsi="Arial" w:cs="Arial"/>
          <w:b/>
          <w:color w:val="auto"/>
          <w:spacing w:val="-2"/>
          <w:sz w:val="22"/>
          <w:lang w:eastAsia="en-US"/>
        </w:rPr>
        <w:t xml:space="preserve">0,755 </w:t>
      </w:r>
      <w:r w:rsidRPr="00927A02">
        <w:rPr>
          <w:rFonts w:ascii="Arial" w:eastAsia="Calibri" w:hAnsi="Arial" w:cs="Arial"/>
          <w:color w:val="auto"/>
          <w:spacing w:val="-2"/>
          <w:sz w:val="22"/>
          <w:lang w:eastAsia="en-US"/>
        </w:rPr>
        <w:t>– oznacza standardową gęstość paliwa w temperaturze referencyjnej 15</w:t>
      </w:r>
      <w:r w:rsidRPr="00927A02">
        <w:rPr>
          <w:rFonts w:ascii="Arial" w:eastAsia="Calibri" w:hAnsi="Arial" w:cs="Arial"/>
          <w:color w:val="auto"/>
          <w:spacing w:val="-2"/>
          <w:sz w:val="22"/>
          <w:vertAlign w:val="superscript"/>
          <w:lang w:eastAsia="en-US"/>
        </w:rPr>
        <w:t>0</w:t>
      </w:r>
      <w:r w:rsidRPr="00927A02">
        <w:rPr>
          <w:rFonts w:ascii="Arial" w:eastAsia="Calibri" w:hAnsi="Arial" w:cs="Arial"/>
          <w:color w:val="auto"/>
          <w:spacing w:val="-2"/>
          <w:sz w:val="22"/>
          <w:lang w:eastAsia="en-US"/>
        </w:rPr>
        <w:t>C.</w:t>
      </w:r>
    </w:p>
    <w:p w14:paraId="37F42C96" w14:textId="77777777" w:rsidR="00927A02" w:rsidRPr="00927A02" w:rsidRDefault="00927A02" w:rsidP="00AA281B">
      <w:pPr>
        <w:numPr>
          <w:ilvl w:val="0"/>
          <w:numId w:val="199"/>
        </w:numPr>
        <w:overflowPunct w:val="0"/>
        <w:autoSpaceDE w:val="0"/>
        <w:autoSpaceDN w:val="0"/>
        <w:adjustRightInd w:val="0"/>
        <w:spacing w:after="0" w:line="360" w:lineRule="auto"/>
        <w:ind w:left="426" w:right="0" w:hanging="426"/>
        <w:textAlignment w:val="baseline"/>
        <w:rPr>
          <w:rFonts w:ascii="Arial" w:eastAsia="Calibri" w:hAnsi="Arial" w:cs="Arial"/>
          <w:color w:val="auto"/>
          <w:spacing w:val="-2"/>
          <w:sz w:val="22"/>
          <w:lang w:eastAsia="en-US"/>
        </w:rPr>
      </w:pPr>
      <w:r w:rsidRPr="00927A02">
        <w:rPr>
          <w:rFonts w:ascii="Arial" w:eastAsia="Calibri" w:hAnsi="Arial" w:cs="Arial"/>
          <w:color w:val="auto"/>
          <w:spacing w:val="-2"/>
          <w:sz w:val="22"/>
          <w:lang w:eastAsia="en-US"/>
        </w:rPr>
        <w:t>Cena sprzedaży netto zawiera koszty transportu paliwa na stanowiska rozładunkowe przechowawcy.</w:t>
      </w:r>
    </w:p>
    <w:p w14:paraId="2D5F489D" w14:textId="77777777" w:rsidR="00927A02" w:rsidRPr="00927A02" w:rsidRDefault="00927A02" w:rsidP="00AA281B">
      <w:pPr>
        <w:numPr>
          <w:ilvl w:val="0"/>
          <w:numId w:val="199"/>
        </w:numPr>
        <w:spacing w:after="0" w:line="360" w:lineRule="auto"/>
        <w:ind w:left="426" w:right="0" w:hanging="426"/>
        <w:rPr>
          <w:rFonts w:ascii="Arial" w:eastAsia="Calibri" w:hAnsi="Arial" w:cs="Arial"/>
          <w:color w:val="auto"/>
          <w:spacing w:val="-2"/>
          <w:sz w:val="22"/>
          <w:lang w:eastAsia="en-US"/>
        </w:rPr>
      </w:pPr>
      <w:r w:rsidRPr="00927A02">
        <w:rPr>
          <w:rFonts w:ascii="Arial" w:eastAsia="Calibri" w:hAnsi="Arial" w:cs="Arial"/>
          <w:color w:val="auto"/>
          <w:spacing w:val="-2"/>
          <w:sz w:val="22"/>
          <w:lang w:eastAsia="en-US"/>
        </w:rPr>
        <w:t>Do ceny sprzedaży netto zostanie doliczony podatek VAT obliczony zgodnie z obowiązującymi przepisami, co stanowi cenę sprzedaży brutto.</w:t>
      </w:r>
    </w:p>
    <w:p w14:paraId="3B718BDF"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9</w:t>
      </w:r>
    </w:p>
    <w:p w14:paraId="0E0FC5E1"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PŁATNOŚĆ CENY SPRZEDAŻY</w:t>
      </w:r>
    </w:p>
    <w:p w14:paraId="0E26F061" w14:textId="77777777" w:rsidR="00927A02" w:rsidRPr="00927A02" w:rsidRDefault="00927A02" w:rsidP="00591DB0">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Wykonawca </w:t>
      </w:r>
      <w:r w:rsidRPr="00927A02">
        <w:rPr>
          <w:rFonts w:ascii="Arial" w:eastAsia="Times New Roman" w:hAnsi="Arial" w:cs="Arial"/>
          <w:color w:val="auto"/>
          <w:spacing w:val="-4"/>
          <w:sz w:val="22"/>
        </w:rPr>
        <w:t xml:space="preserve">wystawia fakturę VAT po przyjęciu paliwa na stan magazynowy przechowawcy. </w:t>
      </w:r>
      <w:r w:rsidRPr="00927A02">
        <w:rPr>
          <w:rFonts w:ascii="Arial" w:eastAsia="Times New Roman" w:hAnsi="Arial" w:cs="Arial"/>
          <w:color w:val="auto"/>
          <w:sz w:val="22"/>
        </w:rPr>
        <w:t xml:space="preserve">Podstawę wystawienia faktury stanowią protokół z komisyjnego przyjęcia dostawy oraz dowód składowy. </w:t>
      </w:r>
    </w:p>
    <w:p w14:paraId="06E07017" w14:textId="6636A853" w:rsidR="00927A02" w:rsidRPr="00927A02" w:rsidRDefault="00927A02" w:rsidP="00591DB0">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lastRenderedPageBreak/>
        <w:t>Zapłata na rzecz Wykonawcy</w:t>
      </w:r>
      <w:r w:rsidRPr="00927A02">
        <w:rPr>
          <w:rFonts w:ascii="Arial" w:eastAsia="Times New Roman" w:hAnsi="Arial" w:cs="Arial"/>
          <w:color w:val="auto"/>
          <w:spacing w:val="-6"/>
          <w:sz w:val="22"/>
        </w:rPr>
        <w:t xml:space="preserve"> </w:t>
      </w:r>
      <w:r w:rsidRPr="00927A02">
        <w:rPr>
          <w:rFonts w:ascii="Arial" w:eastAsia="Times New Roman" w:hAnsi="Arial" w:cs="Arial"/>
          <w:color w:val="auto"/>
          <w:sz w:val="22"/>
        </w:rPr>
        <w:t>za dostarczone paliwo będzie dokonywana s</w:t>
      </w:r>
      <w:r w:rsidR="00591DB0">
        <w:rPr>
          <w:rFonts w:ascii="Arial" w:eastAsia="Times New Roman" w:hAnsi="Arial" w:cs="Arial"/>
          <w:color w:val="auto"/>
          <w:spacing w:val="-4"/>
          <w:sz w:val="22"/>
        </w:rPr>
        <w:t xml:space="preserve">ukcesywnie, za </w:t>
      </w:r>
      <w:r w:rsidRPr="00927A02">
        <w:rPr>
          <w:rFonts w:ascii="Arial" w:eastAsia="Times New Roman" w:hAnsi="Arial" w:cs="Arial"/>
          <w:color w:val="auto"/>
          <w:spacing w:val="-4"/>
          <w:sz w:val="22"/>
        </w:rPr>
        <w:t>każdą zrealizowaną dostawę, w formie przelewów bankowych, na rachunek bankowy Wykonawcy o numerze …………………………………………………</w:t>
      </w:r>
    </w:p>
    <w:p w14:paraId="6B38D455" w14:textId="0FD96C4E" w:rsidR="00927A02" w:rsidRPr="00927A02" w:rsidRDefault="00927A02" w:rsidP="00591DB0">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Wykonawca zastrzega sobie prawo dokonania zmi</w:t>
      </w:r>
      <w:r w:rsidR="00591DB0">
        <w:rPr>
          <w:rFonts w:ascii="Arial" w:eastAsia="Times New Roman" w:hAnsi="Arial" w:cs="Arial"/>
          <w:color w:val="auto"/>
          <w:sz w:val="22"/>
        </w:rPr>
        <w:t xml:space="preserve">an numeru rachunku bankowego, o </w:t>
      </w:r>
      <w:r w:rsidRPr="00927A02">
        <w:rPr>
          <w:rFonts w:ascii="Arial" w:eastAsia="Times New Roman" w:hAnsi="Arial" w:cs="Arial"/>
          <w:color w:val="auto"/>
          <w:sz w:val="22"/>
        </w:rPr>
        <w:t>którym mowa w ust. 2 w trakcie obowiązywania niniej</w:t>
      </w:r>
      <w:r w:rsidR="00591DB0">
        <w:rPr>
          <w:rFonts w:ascii="Arial" w:eastAsia="Times New Roman" w:hAnsi="Arial" w:cs="Arial"/>
          <w:color w:val="auto"/>
          <w:sz w:val="22"/>
        </w:rPr>
        <w:t xml:space="preserve">szej Umowy, poprzez złożenie do </w:t>
      </w:r>
      <w:r w:rsidRPr="00927A02">
        <w:rPr>
          <w:rFonts w:ascii="Arial" w:eastAsia="Times New Roman" w:hAnsi="Arial" w:cs="Arial"/>
          <w:color w:val="auto"/>
          <w:sz w:val="22"/>
        </w:rPr>
        <w:t xml:space="preserve">Zamawiającego pisma, podpisanego przez osoby umocowane do reprezentowania Wykonawcy. W piśmie tym powinna znaleźć się informacja </w:t>
      </w:r>
      <w:r w:rsidR="00591DB0">
        <w:rPr>
          <w:rFonts w:ascii="Arial" w:eastAsia="Times New Roman" w:hAnsi="Arial" w:cs="Arial"/>
          <w:color w:val="auto"/>
          <w:sz w:val="22"/>
        </w:rPr>
        <w:br/>
      </w:r>
      <w:r w:rsidRPr="00927A02">
        <w:rPr>
          <w:rFonts w:ascii="Arial" w:eastAsia="Times New Roman" w:hAnsi="Arial" w:cs="Arial"/>
          <w:color w:val="auto"/>
          <w:sz w:val="22"/>
        </w:rPr>
        <w:t xml:space="preserve">o nowym rachunku bankowym Wykonawcy, na który Zamawiający będzie dokonywał płatności z tytułu Umowy. </w:t>
      </w:r>
    </w:p>
    <w:p w14:paraId="7E36A0A2" w14:textId="77777777" w:rsidR="00927A02" w:rsidRPr="00927A02" w:rsidRDefault="00927A02" w:rsidP="00591DB0">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Zmiana rachunku bankowego, dokonana zgodnie z postanowieniami ust. 3, nie wymaga zmiany warunków Umowy w formie pisemnego aneksu.</w:t>
      </w:r>
    </w:p>
    <w:p w14:paraId="10BD6C74" w14:textId="06A05698" w:rsidR="00927A02" w:rsidRPr="00927A02" w:rsidRDefault="00927A02" w:rsidP="00591DB0">
      <w:pPr>
        <w:numPr>
          <w:ilvl w:val="0"/>
          <w:numId w:val="198"/>
        </w:numPr>
        <w:spacing w:after="0" w:line="360" w:lineRule="auto"/>
        <w:ind w:left="426" w:right="0" w:hanging="426"/>
        <w:rPr>
          <w:rFonts w:ascii="Arial" w:eastAsia="Calibri" w:hAnsi="Arial" w:cs="Arial"/>
          <w:color w:val="auto"/>
          <w:spacing w:val="2"/>
          <w:kern w:val="3"/>
          <w:sz w:val="22"/>
          <w:lang w:eastAsia="zh-CN"/>
        </w:rPr>
      </w:pPr>
      <w:r w:rsidRPr="00927A02">
        <w:rPr>
          <w:rFonts w:ascii="Arial" w:eastAsia="Times New Roman" w:hAnsi="Arial" w:cs="Arial"/>
          <w:color w:val="auto"/>
          <w:spacing w:val="2"/>
          <w:sz w:val="22"/>
        </w:rPr>
        <w:t xml:space="preserve">Faktury będą przekazywane w formie papierowej na adres: </w:t>
      </w:r>
      <w:r w:rsidR="000E4A6D">
        <w:rPr>
          <w:rFonts w:ascii="Arial" w:eastAsia="Times New Roman" w:hAnsi="Arial" w:cs="Arial"/>
          <w:color w:val="auto"/>
          <w:spacing w:val="2"/>
          <w:sz w:val="22"/>
        </w:rPr>
        <w:t xml:space="preserve">Rządowa </w:t>
      </w:r>
      <w:r w:rsidRPr="00927A02">
        <w:rPr>
          <w:rFonts w:ascii="Arial" w:eastAsia="Times New Roman" w:hAnsi="Arial" w:cs="Arial"/>
          <w:color w:val="auto"/>
          <w:spacing w:val="2"/>
          <w:sz w:val="22"/>
        </w:rPr>
        <w:t xml:space="preserve">Agencja Rezerw </w:t>
      </w:r>
      <w:r w:rsidR="000E4A6D">
        <w:rPr>
          <w:rFonts w:ascii="Arial" w:eastAsia="Times New Roman" w:hAnsi="Arial" w:cs="Arial"/>
          <w:color w:val="auto"/>
          <w:spacing w:val="2"/>
          <w:sz w:val="22"/>
        </w:rPr>
        <w:t>Strategicznych</w:t>
      </w:r>
      <w:r w:rsidRPr="00927A02">
        <w:rPr>
          <w:rFonts w:ascii="Arial" w:eastAsia="Times New Roman" w:hAnsi="Arial" w:cs="Arial"/>
          <w:color w:val="auto"/>
          <w:spacing w:val="2"/>
          <w:sz w:val="22"/>
        </w:rPr>
        <w:t xml:space="preserve">, ul. Grzybowska 45, 00-844 Warszawa lub w formie elektronicznej: </w:t>
      </w:r>
    </w:p>
    <w:p w14:paraId="280FDE7D" w14:textId="789F554C" w:rsidR="00591DB0" w:rsidRPr="00591DB0" w:rsidRDefault="00927A02" w:rsidP="00591DB0">
      <w:pPr>
        <w:pStyle w:val="Akapitzlist"/>
        <w:numPr>
          <w:ilvl w:val="1"/>
          <w:numId w:val="14"/>
        </w:numPr>
        <w:spacing w:after="0" w:line="360" w:lineRule="auto"/>
        <w:ind w:left="851" w:right="0" w:hanging="425"/>
        <w:rPr>
          <w:rFonts w:ascii="Arial" w:eastAsia="Calibri" w:hAnsi="Arial" w:cs="Arial"/>
          <w:color w:val="auto"/>
          <w:kern w:val="3"/>
          <w:sz w:val="22"/>
          <w:lang w:eastAsia="zh-CN"/>
        </w:rPr>
      </w:pPr>
      <w:r w:rsidRPr="00591DB0">
        <w:rPr>
          <w:rFonts w:ascii="Arial" w:eastAsia="Times New Roman" w:hAnsi="Arial" w:cs="Arial"/>
          <w:color w:val="auto"/>
          <w:sz w:val="22"/>
        </w:rPr>
        <w:t xml:space="preserve">na adres poczty elektronicznej </w:t>
      </w:r>
      <w:r w:rsidR="000E4A6D">
        <w:rPr>
          <w:rFonts w:ascii="Arial" w:eastAsia="Times New Roman" w:hAnsi="Arial" w:cs="Arial"/>
          <w:color w:val="auto"/>
          <w:sz w:val="22"/>
        </w:rPr>
        <w:t>RARS</w:t>
      </w:r>
      <w:r w:rsidR="000E4A6D" w:rsidRPr="00591DB0">
        <w:rPr>
          <w:rFonts w:ascii="Arial" w:eastAsia="Times New Roman" w:hAnsi="Arial" w:cs="Arial"/>
          <w:color w:val="auto"/>
          <w:sz w:val="22"/>
        </w:rPr>
        <w:t xml:space="preserve"> </w:t>
      </w:r>
      <w:r w:rsidRPr="00591DB0">
        <w:rPr>
          <w:rFonts w:ascii="Arial" w:eastAsia="Times New Roman" w:hAnsi="Arial" w:cs="Arial"/>
          <w:color w:val="auto"/>
          <w:sz w:val="22"/>
        </w:rPr>
        <w:t xml:space="preserve">ustalonej dla odbioru faktur elektronicznych: </w:t>
      </w:r>
      <w:hyperlink r:id="rId21" w:history="1">
        <w:r w:rsidR="003846F1" w:rsidRPr="008D7785">
          <w:rPr>
            <w:rStyle w:val="Hipercze"/>
            <w:rFonts w:ascii="Arial" w:eastAsia="Times New Roman" w:hAnsi="Arial" w:cs="Arial"/>
            <w:sz w:val="22"/>
          </w:rPr>
          <w:t>efakturacent@rars.gov.pl</w:t>
        </w:r>
      </w:hyperlink>
      <w:r w:rsidRPr="00591DB0">
        <w:rPr>
          <w:rFonts w:ascii="Arial" w:eastAsia="Times New Roman" w:hAnsi="Arial" w:cs="Arial"/>
          <w:color w:val="auto"/>
          <w:sz w:val="22"/>
        </w:rPr>
        <w:t xml:space="preserve"> lub</w:t>
      </w:r>
    </w:p>
    <w:p w14:paraId="7CE274DC" w14:textId="0A4A0232" w:rsidR="00927A02" w:rsidRPr="00591DB0" w:rsidRDefault="00927A02" w:rsidP="00591DB0">
      <w:pPr>
        <w:pStyle w:val="Akapitzlist"/>
        <w:numPr>
          <w:ilvl w:val="1"/>
          <w:numId w:val="14"/>
        </w:numPr>
        <w:spacing w:after="0" w:line="360" w:lineRule="auto"/>
        <w:ind w:left="851" w:right="0" w:hanging="425"/>
        <w:rPr>
          <w:rFonts w:ascii="Arial" w:eastAsia="Calibri" w:hAnsi="Arial" w:cs="Arial"/>
          <w:color w:val="auto"/>
          <w:kern w:val="3"/>
          <w:sz w:val="22"/>
          <w:lang w:eastAsia="zh-CN"/>
        </w:rPr>
      </w:pPr>
      <w:r w:rsidRPr="00591DB0">
        <w:rPr>
          <w:rFonts w:ascii="Arial" w:eastAsia="Times New Roman" w:hAnsi="Arial" w:cs="Arial"/>
          <w:color w:val="auto"/>
          <w:sz w:val="22"/>
        </w:rPr>
        <w:t>przez platformę PEF, zgodnie z art. 4 ust. 1 ustawy z dnia 9</w:t>
      </w:r>
      <w:r w:rsidRPr="00591DB0">
        <w:rPr>
          <w:rFonts w:ascii="Arial" w:eastAsia="Calibri" w:hAnsi="Arial" w:cs="Arial"/>
          <w:color w:val="auto"/>
          <w:sz w:val="22"/>
          <w:lang w:eastAsia="en-US"/>
        </w:rPr>
        <w:t xml:space="preserve"> l</w:t>
      </w:r>
      <w:r w:rsidRPr="00591DB0">
        <w:rPr>
          <w:rFonts w:ascii="Arial" w:eastAsia="Times New Roman" w:hAnsi="Arial" w:cs="Arial"/>
          <w:color w:val="auto"/>
          <w:sz w:val="22"/>
        </w:rPr>
        <w:t xml:space="preserve">istopada 2018 r. </w:t>
      </w:r>
      <w:r w:rsidR="00591DB0">
        <w:rPr>
          <w:rFonts w:ascii="Arial" w:eastAsia="Times New Roman" w:hAnsi="Arial" w:cs="Arial"/>
          <w:color w:val="auto"/>
          <w:sz w:val="22"/>
        </w:rPr>
        <w:br/>
      </w:r>
      <w:r w:rsidRPr="00591DB0">
        <w:rPr>
          <w:rFonts w:ascii="Arial" w:eastAsia="Times New Roman" w:hAnsi="Arial" w:cs="Arial"/>
          <w:color w:val="auto"/>
          <w:sz w:val="22"/>
        </w:rPr>
        <w:t>o</w:t>
      </w:r>
      <w:r w:rsidR="00591DB0">
        <w:rPr>
          <w:rFonts w:ascii="Arial" w:eastAsia="Calibri" w:hAnsi="Arial" w:cs="Arial"/>
          <w:color w:val="auto"/>
          <w:sz w:val="22"/>
        </w:rPr>
        <w:t xml:space="preserve"> </w:t>
      </w:r>
      <w:r w:rsidRPr="00591DB0">
        <w:rPr>
          <w:rFonts w:ascii="Arial" w:eastAsia="Times New Roman" w:hAnsi="Arial" w:cs="Arial"/>
          <w:color w:val="auto"/>
          <w:sz w:val="22"/>
        </w:rPr>
        <w:t>elektronicznym fakturowaniu w zamówieniach publicznych, koncesjach na roboty budowlane lub usługi oraz partnerstwie publiczno-prywatnym (tekst jednolity Dz. U. z 2020 r., poz. 1666)</w:t>
      </w:r>
      <w:r w:rsidRPr="00591DB0">
        <w:rPr>
          <w:rFonts w:ascii="Arial" w:eastAsia="Calibri" w:hAnsi="Arial" w:cs="Arial"/>
          <w:color w:val="auto"/>
          <w:kern w:val="3"/>
          <w:sz w:val="22"/>
          <w:lang w:eastAsia="zh-CN"/>
        </w:rPr>
        <w:t xml:space="preserve">. </w:t>
      </w:r>
    </w:p>
    <w:p w14:paraId="16AA275E" w14:textId="77777777" w:rsidR="00927A02" w:rsidRPr="00927A02" w:rsidRDefault="00927A02" w:rsidP="00591DB0">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Podstawą do dokonania zapłaty za paliwo będą wystawione dla każdej dostawy:</w:t>
      </w:r>
    </w:p>
    <w:p w14:paraId="18B4F5FA" w14:textId="77777777" w:rsidR="00927A02" w:rsidRPr="00927A02" w:rsidRDefault="00927A02" w:rsidP="00591DB0">
      <w:pPr>
        <w:numPr>
          <w:ilvl w:val="0"/>
          <w:numId w:val="197"/>
        </w:numPr>
        <w:overflowPunct w:val="0"/>
        <w:autoSpaceDE w:val="0"/>
        <w:autoSpaceDN w:val="0"/>
        <w:adjustRightInd w:val="0"/>
        <w:spacing w:after="0" w:line="360" w:lineRule="auto"/>
        <w:ind w:left="851" w:right="0" w:hanging="425"/>
        <w:textAlignment w:val="baseline"/>
        <w:rPr>
          <w:rFonts w:ascii="Arial" w:eastAsia="Times New Roman" w:hAnsi="Arial" w:cs="Arial"/>
          <w:color w:val="auto"/>
          <w:sz w:val="22"/>
        </w:rPr>
      </w:pPr>
      <w:r w:rsidRPr="00927A02">
        <w:rPr>
          <w:rFonts w:ascii="Arial" w:eastAsia="Times New Roman" w:hAnsi="Arial" w:cs="Arial"/>
          <w:color w:val="auto"/>
          <w:sz w:val="22"/>
        </w:rPr>
        <w:t>faktura wystawiona przez Wykonawcę, z załączonym wyliczeniem ceny;</w:t>
      </w:r>
    </w:p>
    <w:p w14:paraId="714D2D77" w14:textId="77777777" w:rsidR="00927A02" w:rsidRPr="00927A02" w:rsidRDefault="00927A02" w:rsidP="00591DB0">
      <w:pPr>
        <w:numPr>
          <w:ilvl w:val="0"/>
          <w:numId w:val="197"/>
        </w:numPr>
        <w:overflowPunct w:val="0"/>
        <w:autoSpaceDE w:val="0"/>
        <w:autoSpaceDN w:val="0"/>
        <w:adjustRightInd w:val="0"/>
        <w:spacing w:after="0" w:line="360" w:lineRule="auto"/>
        <w:ind w:left="851" w:right="0" w:hanging="425"/>
        <w:textAlignment w:val="baseline"/>
        <w:rPr>
          <w:rFonts w:ascii="Arial" w:eastAsia="Times New Roman" w:hAnsi="Arial" w:cs="Arial"/>
          <w:color w:val="auto"/>
          <w:sz w:val="22"/>
        </w:rPr>
      </w:pPr>
      <w:r w:rsidRPr="00927A02">
        <w:rPr>
          <w:rFonts w:ascii="Arial" w:eastAsia="Times New Roman" w:hAnsi="Arial" w:cs="Arial"/>
          <w:color w:val="auto"/>
          <w:sz w:val="22"/>
        </w:rPr>
        <w:t>dowód składowy wystawiony przez przechowawcę;</w:t>
      </w:r>
    </w:p>
    <w:p w14:paraId="38D63088" w14:textId="77777777" w:rsidR="00927A02" w:rsidRPr="00927A02" w:rsidRDefault="00927A02" w:rsidP="00591DB0">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bCs/>
          <w:color w:val="auto"/>
          <w:sz w:val="22"/>
        </w:rPr>
        <w:t>Termin zapłaty za paliwo</w:t>
      </w:r>
      <w:r w:rsidRPr="00927A02">
        <w:rPr>
          <w:rFonts w:ascii="Arial" w:eastAsia="Times New Roman" w:hAnsi="Arial" w:cs="Arial"/>
          <w:b/>
          <w:color w:val="auto"/>
          <w:sz w:val="22"/>
        </w:rPr>
        <w:t xml:space="preserve"> </w:t>
      </w:r>
      <w:r w:rsidRPr="00927A02">
        <w:rPr>
          <w:rFonts w:ascii="Arial" w:eastAsia="Times New Roman" w:hAnsi="Arial" w:cs="Arial"/>
          <w:color w:val="auto"/>
          <w:sz w:val="22"/>
        </w:rPr>
        <w:t>wynosi do 14 dni kalendarzowych, liczonych od daty otrzymania przez Zamawiającego prawidłowo wystawionej faktury wraz z dowodem składowym. Za datę zapłaty uznaje się datę obciążenia rachunku bankowego Zamawiającego.</w:t>
      </w:r>
    </w:p>
    <w:p w14:paraId="0C10A674" w14:textId="77777777" w:rsidR="00927A02" w:rsidRPr="00927A02" w:rsidRDefault="00927A02" w:rsidP="00591DB0">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Błędnie wystawiona faktura spowoduje nowy bieg terminu płatności, liczony od dnia otrzymania przez Zamawiającego prawidłowo wystawionej faktury. </w:t>
      </w:r>
    </w:p>
    <w:p w14:paraId="75CE69D5" w14:textId="54430198" w:rsidR="00927A02" w:rsidRPr="00927A02" w:rsidRDefault="00927A02" w:rsidP="00591DB0">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pacing w:val="-2"/>
          <w:sz w:val="22"/>
        </w:rPr>
        <w:t xml:space="preserve">Płatności z tytułu niniejszej umowy będą dokonywane w formie podzielonej płatności, o której mowa w art. 108 a ustawy z dnia 11 marca 2004 r. o podatku od towarów </w:t>
      </w:r>
      <w:r w:rsidR="00591DB0">
        <w:rPr>
          <w:rFonts w:ascii="Arial" w:eastAsia="Times New Roman" w:hAnsi="Arial" w:cs="Arial"/>
          <w:color w:val="auto"/>
          <w:spacing w:val="-2"/>
          <w:sz w:val="22"/>
        </w:rPr>
        <w:br/>
      </w:r>
      <w:r w:rsidRPr="00927A02">
        <w:rPr>
          <w:rFonts w:ascii="Arial" w:eastAsia="Times New Roman" w:hAnsi="Arial" w:cs="Arial"/>
          <w:color w:val="auto"/>
          <w:spacing w:val="-2"/>
          <w:sz w:val="22"/>
        </w:rPr>
        <w:t xml:space="preserve">i usług (Dz. U. z </w:t>
      </w:r>
      <w:r w:rsidRPr="00927A02">
        <w:rPr>
          <w:rFonts w:ascii="Arial" w:eastAsia="Times New Roman" w:hAnsi="Arial" w:cs="Arial"/>
          <w:color w:val="auto"/>
          <w:sz w:val="22"/>
        </w:rPr>
        <w:t xml:space="preserve">2020 r. poz. 106, z </w:t>
      </w:r>
      <w:proofErr w:type="spellStart"/>
      <w:r w:rsidRPr="00927A02">
        <w:rPr>
          <w:rFonts w:ascii="Arial" w:eastAsia="Times New Roman" w:hAnsi="Arial" w:cs="Arial"/>
          <w:color w:val="auto"/>
          <w:sz w:val="22"/>
        </w:rPr>
        <w:t>późn</w:t>
      </w:r>
      <w:proofErr w:type="spellEnd"/>
      <w:r w:rsidRPr="00927A02">
        <w:rPr>
          <w:rFonts w:ascii="Arial" w:eastAsia="Times New Roman" w:hAnsi="Arial" w:cs="Arial"/>
          <w:color w:val="auto"/>
          <w:sz w:val="22"/>
        </w:rPr>
        <w:t>. zm.</w:t>
      </w:r>
      <w:r w:rsidRPr="00927A02">
        <w:rPr>
          <w:rFonts w:ascii="Arial" w:eastAsia="Times New Roman" w:hAnsi="Arial" w:cs="Arial"/>
          <w:color w:val="auto"/>
          <w:spacing w:val="-2"/>
          <w:sz w:val="22"/>
        </w:rPr>
        <w:t>)</w:t>
      </w:r>
      <w:r w:rsidRPr="00927A02">
        <w:rPr>
          <w:rFonts w:ascii="Arial" w:eastAsia="Times New Roman" w:hAnsi="Arial" w:cs="Arial"/>
          <w:color w:val="auto"/>
          <w:sz w:val="22"/>
        </w:rPr>
        <w:t>.</w:t>
      </w:r>
    </w:p>
    <w:p w14:paraId="0ABF0B57"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10</w:t>
      </w:r>
    </w:p>
    <w:p w14:paraId="5E22BEED"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ZABEZPIECZENIE FINANSOWE</w:t>
      </w:r>
    </w:p>
    <w:p w14:paraId="76037E62" w14:textId="69160853" w:rsidR="00927A02" w:rsidRPr="00591DB0" w:rsidRDefault="00927A02" w:rsidP="00927A02">
      <w:pPr>
        <w:spacing w:after="0" w:line="360" w:lineRule="auto"/>
        <w:ind w:left="0" w:right="0" w:firstLine="0"/>
        <w:rPr>
          <w:rFonts w:ascii="Arial" w:eastAsia="Times New Roman" w:hAnsi="Arial" w:cs="Arial"/>
          <w:color w:val="auto"/>
          <w:spacing w:val="-2"/>
          <w:sz w:val="22"/>
        </w:rPr>
      </w:pPr>
      <w:r w:rsidRPr="00927A02">
        <w:rPr>
          <w:rFonts w:ascii="Arial" w:eastAsia="Times New Roman" w:hAnsi="Arial" w:cs="Arial"/>
          <w:color w:val="auto"/>
          <w:spacing w:val="-2"/>
          <w:sz w:val="22"/>
        </w:rPr>
        <w:lastRenderedPageBreak/>
        <w:t>Obowiązek wniesienia należnego zabezpieczenia,</w:t>
      </w:r>
      <w:r w:rsidR="00591DB0">
        <w:rPr>
          <w:rFonts w:ascii="Arial" w:eastAsia="Times New Roman" w:hAnsi="Arial" w:cs="Arial"/>
          <w:color w:val="auto"/>
          <w:spacing w:val="-2"/>
          <w:sz w:val="22"/>
        </w:rPr>
        <w:t xml:space="preserve"> na poczet podatku akcyzowego i </w:t>
      </w:r>
      <w:r w:rsidRPr="00927A02">
        <w:rPr>
          <w:rFonts w:ascii="Arial" w:eastAsia="Times New Roman" w:hAnsi="Arial" w:cs="Arial"/>
          <w:color w:val="auto"/>
          <w:spacing w:val="-2"/>
          <w:sz w:val="22"/>
        </w:rPr>
        <w:t>opłaty</w:t>
      </w:r>
      <w:r w:rsidRPr="00927A02">
        <w:rPr>
          <w:rFonts w:ascii="Arial" w:eastAsia="Times New Roman" w:hAnsi="Arial" w:cs="Arial"/>
          <w:color w:val="auto"/>
          <w:sz w:val="22"/>
        </w:rPr>
        <w:t xml:space="preserve"> </w:t>
      </w:r>
      <w:r w:rsidRPr="00927A02">
        <w:rPr>
          <w:rFonts w:ascii="Arial" w:eastAsia="Times New Roman" w:hAnsi="Arial" w:cs="Arial"/>
          <w:color w:val="auto"/>
          <w:spacing w:val="-4"/>
          <w:sz w:val="22"/>
        </w:rPr>
        <w:t>paliwowej, na czas transportu paliwa do sk</w:t>
      </w:r>
      <w:r w:rsidR="00591DB0">
        <w:rPr>
          <w:rFonts w:ascii="Arial" w:eastAsia="Times New Roman" w:hAnsi="Arial" w:cs="Arial"/>
          <w:color w:val="auto"/>
          <w:spacing w:val="-4"/>
          <w:sz w:val="22"/>
        </w:rPr>
        <w:t xml:space="preserve">ładu podatkowego przechowawcy w </w:t>
      </w:r>
      <w:r w:rsidRPr="00927A02">
        <w:rPr>
          <w:rFonts w:ascii="Arial" w:eastAsia="Times New Roman" w:hAnsi="Arial" w:cs="Arial"/>
          <w:color w:val="auto"/>
          <w:spacing w:val="-4"/>
          <w:sz w:val="22"/>
        </w:rPr>
        <w:t>procedurze</w:t>
      </w:r>
      <w:r w:rsidRPr="00927A02">
        <w:rPr>
          <w:rFonts w:ascii="Arial" w:eastAsia="Times New Roman" w:hAnsi="Arial" w:cs="Arial"/>
          <w:color w:val="auto"/>
          <w:spacing w:val="-2"/>
          <w:sz w:val="22"/>
        </w:rPr>
        <w:t xml:space="preserve"> zawieszenia poboru akcyzy, ponosi Wykonawca</w:t>
      </w:r>
      <w:r w:rsidRPr="00927A02">
        <w:rPr>
          <w:rFonts w:ascii="Arial" w:eastAsia="Times New Roman" w:hAnsi="Arial" w:cs="Arial"/>
          <w:color w:val="auto"/>
          <w:sz w:val="22"/>
        </w:rPr>
        <w:t>.</w:t>
      </w:r>
    </w:p>
    <w:p w14:paraId="7F147234"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11</w:t>
      </w:r>
    </w:p>
    <w:p w14:paraId="4E6E37CA"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GWARANCJA</w:t>
      </w:r>
    </w:p>
    <w:p w14:paraId="755F26CF" w14:textId="77777777" w:rsidR="00927A02" w:rsidRPr="00927A02" w:rsidRDefault="00927A02" w:rsidP="00591DB0">
      <w:pPr>
        <w:numPr>
          <w:ilvl w:val="0"/>
          <w:numId w:val="194"/>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Dostarczone paliwo musi </w:t>
      </w:r>
      <w:r w:rsidRPr="00927A02">
        <w:rPr>
          <w:rFonts w:ascii="Arial" w:eastAsia="Calibri" w:hAnsi="Arial" w:cs="Arial"/>
          <w:color w:val="auto"/>
          <w:spacing w:val="-4"/>
          <w:sz w:val="22"/>
          <w:lang w:eastAsia="en-US"/>
        </w:rPr>
        <w:t xml:space="preserve">pochodzić z produkcji nie wcześniejszej niż 3 m-ce przed datą dostawy. </w:t>
      </w:r>
      <w:r w:rsidRPr="00927A02">
        <w:rPr>
          <w:rFonts w:ascii="Arial" w:eastAsia="Times New Roman" w:hAnsi="Arial" w:cs="Arial"/>
          <w:color w:val="auto"/>
          <w:sz w:val="22"/>
        </w:rPr>
        <w:t>Data produkcji paliwa zostanie podana w świadectwie jakości producenta.</w:t>
      </w:r>
    </w:p>
    <w:p w14:paraId="5E60B8A7" w14:textId="77777777" w:rsidR="00927A02" w:rsidRPr="00927A02" w:rsidRDefault="00927A02" w:rsidP="00591DB0">
      <w:pPr>
        <w:numPr>
          <w:ilvl w:val="0"/>
          <w:numId w:val="194"/>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Wykonawca udziela gwarancji na zachowanie jakości paliwa, dostarczonego na podstawie Umowy przez okres 12 miesięcy przechowywania licząc od daty zakończenia realizacji dostaw (data wystawienia ostatniego dowodu składowego przez przechowawcę). </w:t>
      </w:r>
    </w:p>
    <w:p w14:paraId="3F98B669" w14:textId="785E99C9" w:rsidR="00927A02" w:rsidRPr="00927A02" w:rsidRDefault="00927A02" w:rsidP="00591DB0">
      <w:pPr>
        <w:numPr>
          <w:ilvl w:val="0"/>
          <w:numId w:val="194"/>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W przypadku gdy paliwo nie pochodzi z pr</w:t>
      </w:r>
      <w:r w:rsidR="00BE3996">
        <w:rPr>
          <w:rFonts w:ascii="Arial" w:eastAsia="Times New Roman" w:hAnsi="Arial" w:cs="Arial"/>
          <w:color w:val="auto"/>
          <w:sz w:val="22"/>
        </w:rPr>
        <w:t xml:space="preserve">odukcji Wykonawcy, Wykonawca do </w:t>
      </w:r>
      <w:r w:rsidRPr="00927A02">
        <w:rPr>
          <w:rFonts w:ascii="Arial" w:eastAsia="Times New Roman" w:hAnsi="Arial" w:cs="Arial"/>
          <w:color w:val="auto"/>
          <w:sz w:val="22"/>
        </w:rPr>
        <w:t>dostarczonego paliwa musi dołączyć gwarancję producenta, której jest stroną.</w:t>
      </w:r>
    </w:p>
    <w:p w14:paraId="609AA885" w14:textId="603E9ECA" w:rsidR="00927A02" w:rsidRPr="00927A02" w:rsidRDefault="00927A02" w:rsidP="00591DB0">
      <w:pPr>
        <w:numPr>
          <w:ilvl w:val="0"/>
          <w:numId w:val="194"/>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Jeżeli w okresie gwarancji zostanie stwierdzone, że paliwo nie spełnia wymogów jakościowych określonych w § 2 ust. 3, Wykonawca zobowiązany będzie w terminie 90 dni od daty otrzymania pisemnego powiadomienia Zamawiającego, dokonać wymiany wadliwego paliwa na paliwo wolne od wad, na własny koszt </w:t>
      </w:r>
      <w:r w:rsidRPr="00927A02">
        <w:rPr>
          <w:rFonts w:ascii="Arial" w:eastAsia="Calibri" w:hAnsi="Arial" w:cs="Arial"/>
          <w:color w:val="auto"/>
          <w:sz w:val="22"/>
          <w:lang w:eastAsia="en-US"/>
        </w:rPr>
        <w:t xml:space="preserve">i własnym staraniem pokrywając wszystkie koszty związane z odbiorem wadliwego paliwa </w:t>
      </w:r>
      <w:r w:rsidR="00BE3996">
        <w:rPr>
          <w:rFonts w:ascii="Arial" w:eastAsia="Calibri" w:hAnsi="Arial" w:cs="Arial"/>
          <w:color w:val="auto"/>
          <w:sz w:val="22"/>
          <w:lang w:eastAsia="en-US"/>
        </w:rPr>
        <w:br/>
      </w:r>
      <w:r w:rsidRPr="00927A02">
        <w:rPr>
          <w:rFonts w:ascii="Arial" w:eastAsia="Calibri" w:hAnsi="Arial" w:cs="Arial"/>
          <w:color w:val="auto"/>
          <w:sz w:val="22"/>
          <w:lang w:eastAsia="en-US"/>
        </w:rPr>
        <w:t>i przyjęciem paliwa wolnego od wad.</w:t>
      </w:r>
    </w:p>
    <w:p w14:paraId="283FD002" w14:textId="77777777" w:rsidR="00927A02" w:rsidRPr="00927A02" w:rsidRDefault="00927A02" w:rsidP="00591DB0">
      <w:pPr>
        <w:numPr>
          <w:ilvl w:val="0"/>
          <w:numId w:val="194"/>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Zamawiający upoważnia przechowawcę do prowadzenia w imieniu Zamawiającego postępowań reklamacyjnych, w ramach udzielonej przez Wykonawcę gwarancji, dotyczących jakości paliwa, w stosunku do którego stwierdzono pogorszenie się parametrów jakościowych bez winy przechowawcy.</w:t>
      </w:r>
    </w:p>
    <w:p w14:paraId="331BA076" w14:textId="6489C238" w:rsidR="00927A02" w:rsidRPr="00927A02" w:rsidRDefault="00927A02" w:rsidP="00591DB0">
      <w:pPr>
        <w:numPr>
          <w:ilvl w:val="0"/>
          <w:numId w:val="194"/>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Korespondencja dotycząca gwarancji będzie kierowana na na</w:t>
      </w:r>
      <w:r w:rsidR="00BE3996">
        <w:rPr>
          <w:rFonts w:ascii="Arial" w:eastAsia="Times New Roman" w:hAnsi="Arial" w:cs="Arial"/>
          <w:color w:val="auto"/>
          <w:sz w:val="22"/>
        </w:rPr>
        <w:t>stępujący adres e-mail: ………………</w:t>
      </w:r>
      <w:r w:rsidRPr="00927A02">
        <w:rPr>
          <w:rFonts w:ascii="Arial" w:eastAsia="Times New Roman" w:hAnsi="Arial" w:cs="Arial"/>
          <w:color w:val="auto"/>
          <w:sz w:val="22"/>
        </w:rPr>
        <w:t>………………….….</w:t>
      </w:r>
      <w:r w:rsidRPr="00927A02">
        <w:rPr>
          <w:rFonts w:ascii="Arial" w:eastAsia="Times New Roman" w:hAnsi="Arial" w:cs="Arial"/>
          <w:color w:val="auto"/>
          <w:sz w:val="22"/>
          <w:lang w:eastAsia="en-US"/>
        </w:rPr>
        <w:t>.</w:t>
      </w:r>
      <w:r w:rsidR="00BE3996">
        <w:rPr>
          <w:rFonts w:ascii="Arial" w:eastAsia="Times New Roman" w:hAnsi="Arial" w:cs="Arial"/>
          <w:color w:val="auto"/>
          <w:sz w:val="22"/>
          <w:lang w:eastAsia="en-US"/>
        </w:rPr>
        <w:t>………</w:t>
      </w:r>
      <w:r w:rsidRPr="00927A02">
        <w:rPr>
          <w:rFonts w:ascii="Arial" w:eastAsia="Times New Roman" w:hAnsi="Arial" w:cs="Arial"/>
          <w:color w:val="auto"/>
          <w:sz w:val="22"/>
          <w:lang w:eastAsia="en-US"/>
        </w:rPr>
        <w:t xml:space="preserve"> W razie zmiany adresu e-mai</w:t>
      </w:r>
      <w:r w:rsidR="00BE3996">
        <w:rPr>
          <w:rFonts w:ascii="Arial" w:eastAsia="Times New Roman" w:hAnsi="Arial" w:cs="Arial"/>
          <w:color w:val="auto"/>
          <w:sz w:val="22"/>
          <w:lang w:eastAsia="en-US"/>
        </w:rPr>
        <w:t xml:space="preserve">l Wykonawca zobowiązany jest do </w:t>
      </w:r>
      <w:r w:rsidRPr="00927A02">
        <w:rPr>
          <w:rFonts w:ascii="Arial" w:eastAsia="Times New Roman" w:hAnsi="Arial" w:cs="Arial"/>
          <w:color w:val="auto"/>
          <w:sz w:val="22"/>
          <w:lang w:eastAsia="en-US"/>
        </w:rPr>
        <w:t>bezzwłocznego wskaza</w:t>
      </w:r>
      <w:r w:rsidR="00BE3996">
        <w:rPr>
          <w:rFonts w:ascii="Arial" w:eastAsia="Times New Roman" w:hAnsi="Arial" w:cs="Arial"/>
          <w:color w:val="auto"/>
          <w:sz w:val="22"/>
          <w:lang w:eastAsia="en-US"/>
        </w:rPr>
        <w:t xml:space="preserve">nia nowego (aktualnego) adresu </w:t>
      </w:r>
      <w:r w:rsidRPr="00927A02">
        <w:rPr>
          <w:rFonts w:ascii="Arial" w:eastAsia="Times New Roman" w:hAnsi="Arial" w:cs="Arial"/>
          <w:color w:val="auto"/>
          <w:sz w:val="22"/>
          <w:lang w:eastAsia="en-US"/>
        </w:rPr>
        <w:t>e-mail. Niedopełnienie tego obowiązku uzasadnia uznanie za doręczoną Wykonawcy korespondencję kierowaną na ost</w:t>
      </w:r>
      <w:r w:rsidR="00BE3996">
        <w:rPr>
          <w:rFonts w:ascii="Arial" w:eastAsia="Times New Roman" w:hAnsi="Arial" w:cs="Arial"/>
          <w:color w:val="auto"/>
          <w:sz w:val="22"/>
          <w:lang w:eastAsia="en-US"/>
        </w:rPr>
        <w:t xml:space="preserve">atni znany Zamawiającemu adres </w:t>
      </w:r>
      <w:r w:rsidRPr="00927A02">
        <w:rPr>
          <w:rFonts w:ascii="Arial" w:eastAsia="Times New Roman" w:hAnsi="Arial" w:cs="Arial"/>
          <w:color w:val="auto"/>
          <w:sz w:val="22"/>
          <w:lang w:eastAsia="en-US"/>
        </w:rPr>
        <w:t>e-mail.</w:t>
      </w:r>
    </w:p>
    <w:p w14:paraId="45E7B080"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12</w:t>
      </w:r>
    </w:p>
    <w:p w14:paraId="646AEBF9"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xml:space="preserve">ODSTĄPIENIE OD UMOWY </w:t>
      </w:r>
    </w:p>
    <w:p w14:paraId="74EBA89D" w14:textId="30C271C0" w:rsidR="00927A02" w:rsidRPr="00927A02" w:rsidRDefault="00927A02" w:rsidP="00BE3996">
      <w:pPr>
        <w:numPr>
          <w:ilvl w:val="0"/>
          <w:numId w:val="200"/>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W przypadku niedostarczenia towaru w terminie określonym w § 3 ust. 2 w ilości, </w:t>
      </w:r>
      <w:r w:rsidR="00BE3996">
        <w:rPr>
          <w:rFonts w:ascii="Arial" w:eastAsia="Times New Roman" w:hAnsi="Arial" w:cs="Arial"/>
          <w:color w:val="auto"/>
          <w:sz w:val="22"/>
        </w:rPr>
        <w:br/>
      </w:r>
      <w:r w:rsidRPr="00927A02">
        <w:rPr>
          <w:rFonts w:ascii="Arial" w:eastAsia="Times New Roman" w:hAnsi="Arial" w:cs="Arial"/>
          <w:color w:val="auto"/>
          <w:sz w:val="22"/>
        </w:rPr>
        <w:t xml:space="preserve">o której mowa w § 2 ust.1 Zamawiający może bez wyznaczenia dodatkowego terminu Wykonawcy, odstąpić od Umowy w części dotyczącej niezrealizowanej części Umowy. Oświadczenie o odstąpieniu Zamawiający złoży Wykonawcy w terminie </w:t>
      </w:r>
      <w:r w:rsidR="00BE3996">
        <w:rPr>
          <w:rFonts w:ascii="Arial" w:eastAsia="Times New Roman" w:hAnsi="Arial" w:cs="Arial"/>
          <w:color w:val="auto"/>
          <w:sz w:val="22"/>
        </w:rPr>
        <w:br/>
      </w:r>
      <w:r w:rsidRPr="00927A02">
        <w:rPr>
          <w:rFonts w:ascii="Arial" w:eastAsia="Times New Roman" w:hAnsi="Arial" w:cs="Arial"/>
          <w:color w:val="auto"/>
          <w:sz w:val="22"/>
        </w:rPr>
        <w:t>14 dni od dnia niedostarczenia towaru w wyznaczonym terminie.</w:t>
      </w:r>
    </w:p>
    <w:p w14:paraId="0FB0843A" w14:textId="77777777" w:rsidR="00927A02" w:rsidRPr="00927A02" w:rsidRDefault="00927A02" w:rsidP="00BE3996">
      <w:pPr>
        <w:numPr>
          <w:ilvl w:val="0"/>
          <w:numId w:val="200"/>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lastRenderedPageBreak/>
        <w:t>W przypadku nieprzyjęcia przez przechowawcę towaru z powodu jego niewłaściwej jakości, Zamawiający zastrzega sobie prawo do odstąpienia od Umowy w części niezrealizowanej części Umowy. Oświadczenie o odstąpieniu Zamawiający złoży Wykonawcy w terminie 14 dni od dnia odmowy przyjęcia towaru o niewłaściwej jakości.</w:t>
      </w:r>
    </w:p>
    <w:p w14:paraId="01CD5BD9"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13</w:t>
      </w:r>
    </w:p>
    <w:p w14:paraId="3E493ED7"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xml:space="preserve">SIŁA </w:t>
      </w:r>
      <w:r w:rsidRPr="004A272E">
        <w:rPr>
          <w:rFonts w:ascii="Arial" w:eastAsia="Calibri" w:hAnsi="Arial" w:cs="Arial"/>
          <w:b/>
          <w:color w:val="auto"/>
          <w:kern w:val="3"/>
          <w:sz w:val="22"/>
          <w:lang w:eastAsia="zh-CN"/>
        </w:rPr>
        <w:t>WYŻSZA</w:t>
      </w:r>
    </w:p>
    <w:p w14:paraId="1AFCA1FD" w14:textId="77777777" w:rsidR="00927A02" w:rsidRPr="00927A02" w:rsidRDefault="00927A02" w:rsidP="00B729A0">
      <w:pPr>
        <w:numPr>
          <w:ilvl w:val="0"/>
          <w:numId w:val="190"/>
        </w:numPr>
        <w:suppressAutoHyphens/>
        <w:overflowPunct w:val="0"/>
        <w:autoSpaceDE w:val="0"/>
        <w:autoSpaceDN w:val="0"/>
        <w:spacing w:after="0" w:line="360" w:lineRule="auto"/>
        <w:ind w:left="426" w:right="0" w:hanging="426"/>
        <w:textAlignment w:val="baseline"/>
        <w:rPr>
          <w:rFonts w:ascii="Arial" w:eastAsia="Calibri" w:hAnsi="Arial" w:cs="Arial"/>
          <w:color w:val="auto"/>
          <w:kern w:val="3"/>
          <w:sz w:val="22"/>
          <w:lang w:eastAsia="zh-CN"/>
        </w:rPr>
      </w:pPr>
      <w:r w:rsidRPr="00927A02">
        <w:rPr>
          <w:rFonts w:ascii="Arial" w:eastAsia="Calibri" w:hAnsi="Arial" w:cs="Arial"/>
          <w:color w:val="auto"/>
          <w:kern w:val="3"/>
          <w:sz w:val="22"/>
          <w:lang w:eastAsia="zh-CN"/>
        </w:rPr>
        <w:t>Każda ze Stron może zwolnić się od odpowiedzialności z tytułu niewykonania lub nienależytego wykonania Umowy, jeżeli niewykonanie lub nienależyte wykonanie Umowy jest następstwem zaistnienia zdarzenia Siły Wyższej.</w:t>
      </w:r>
    </w:p>
    <w:p w14:paraId="68DF3642" w14:textId="2E21F8DC" w:rsidR="00927A02" w:rsidRPr="00927A02" w:rsidRDefault="00927A02" w:rsidP="00B729A0">
      <w:pPr>
        <w:numPr>
          <w:ilvl w:val="0"/>
          <w:numId w:val="190"/>
        </w:numPr>
        <w:suppressAutoHyphens/>
        <w:overflowPunct w:val="0"/>
        <w:autoSpaceDE w:val="0"/>
        <w:autoSpaceDN w:val="0"/>
        <w:spacing w:after="0" w:line="360" w:lineRule="auto"/>
        <w:ind w:left="426" w:right="0" w:hanging="426"/>
        <w:textAlignment w:val="baseline"/>
        <w:rPr>
          <w:rFonts w:ascii="Arial" w:eastAsia="Calibri" w:hAnsi="Arial" w:cs="Arial"/>
          <w:color w:val="auto"/>
          <w:kern w:val="3"/>
          <w:sz w:val="22"/>
          <w:lang w:eastAsia="zh-CN"/>
        </w:rPr>
      </w:pPr>
      <w:r w:rsidRPr="00927A02">
        <w:rPr>
          <w:rFonts w:ascii="Arial" w:eastAsia="Calibri" w:hAnsi="Arial" w:cs="Arial"/>
          <w:color w:val="auto"/>
          <w:kern w:val="3"/>
          <w:sz w:val="22"/>
          <w:lang w:eastAsia="zh-CN"/>
        </w:rPr>
        <w:t xml:space="preserve">Z zastrzeżeniem stosowania ogólnych zasad odpowiedzialności wyrażonych w § 16 ust. 3 Umowy, Strony w szczególności nie ponoszą odpowiedzialności </w:t>
      </w:r>
      <w:r w:rsidR="00B729A0">
        <w:rPr>
          <w:rFonts w:ascii="Arial" w:eastAsia="Calibri" w:hAnsi="Arial" w:cs="Arial"/>
          <w:color w:val="auto"/>
          <w:kern w:val="3"/>
          <w:sz w:val="22"/>
          <w:lang w:eastAsia="zh-CN"/>
        </w:rPr>
        <w:br/>
      </w:r>
      <w:r w:rsidRPr="00927A02">
        <w:rPr>
          <w:rFonts w:ascii="Arial" w:eastAsia="Calibri" w:hAnsi="Arial" w:cs="Arial"/>
          <w:color w:val="auto"/>
          <w:kern w:val="3"/>
          <w:sz w:val="22"/>
          <w:lang w:eastAsia="zh-CN"/>
        </w:rPr>
        <w:t>za niewykonanie lub nienależyte wykonanie Umowy, będące następstwem okoliczności, które stanowią skutek działania Siły Wyższej, rozumianej jako niezależne od woli Strony zdarzenie, uniemożliwiające wykonanie jej zobowiązań wynikających z Umowy w całości lub części, trwale lub przejściowo, któremu Strona ta nie mogła zapobiec, ani przeciwdziałać przy zachowaniu należytej staranności.</w:t>
      </w:r>
    </w:p>
    <w:p w14:paraId="56316987" w14:textId="77777777" w:rsidR="00927A02" w:rsidRPr="00927A02" w:rsidRDefault="00927A02" w:rsidP="00B729A0">
      <w:pPr>
        <w:numPr>
          <w:ilvl w:val="0"/>
          <w:numId w:val="190"/>
        </w:numPr>
        <w:suppressAutoHyphens/>
        <w:overflowPunct w:val="0"/>
        <w:autoSpaceDE w:val="0"/>
        <w:autoSpaceDN w:val="0"/>
        <w:spacing w:after="0" w:line="360" w:lineRule="auto"/>
        <w:ind w:left="426" w:right="0" w:hanging="426"/>
        <w:textAlignment w:val="baseline"/>
        <w:rPr>
          <w:rFonts w:ascii="Arial" w:eastAsia="Calibri" w:hAnsi="Arial" w:cs="Arial"/>
          <w:color w:val="auto"/>
          <w:kern w:val="3"/>
          <w:sz w:val="22"/>
          <w:lang w:eastAsia="zh-CN"/>
        </w:rPr>
      </w:pPr>
      <w:r w:rsidRPr="00927A02">
        <w:rPr>
          <w:rFonts w:ascii="Arial" w:eastAsia="Calibri" w:hAnsi="Arial" w:cs="Arial"/>
          <w:color w:val="auto"/>
          <w:kern w:val="3"/>
          <w:sz w:val="22"/>
          <w:lang w:eastAsia="zh-CN"/>
        </w:rPr>
        <w:t xml:space="preserve">Każda ze Stron, która nie jest w stanie wywiązać się ze swoich zobowiązań z powodu Siły Wyższej, jest zobowiązana do niezwłocznego informowania drugiej Strony o tym </w:t>
      </w:r>
      <w:r w:rsidRPr="00927A02">
        <w:rPr>
          <w:rFonts w:ascii="Arial" w:eastAsia="Calibri" w:hAnsi="Arial" w:cs="Arial"/>
          <w:color w:val="auto"/>
          <w:spacing w:val="-2"/>
          <w:kern w:val="3"/>
          <w:sz w:val="22"/>
          <w:lang w:eastAsia="zh-CN"/>
        </w:rPr>
        <w:t>fakcie i przedstawić tego wiarygodne dowody oraz poinformować o przewidywanym</w:t>
      </w:r>
      <w:r w:rsidRPr="00927A02">
        <w:rPr>
          <w:rFonts w:ascii="Arial" w:eastAsia="Calibri" w:hAnsi="Arial" w:cs="Arial"/>
          <w:color w:val="auto"/>
          <w:kern w:val="3"/>
          <w:sz w:val="22"/>
          <w:lang w:eastAsia="zh-CN"/>
        </w:rPr>
        <w:t xml:space="preserve"> czasie trwania i przewidywanych skutkach. Gdy działanie Siły Wyższej ustaje, druga ze Stron powinna zostać powiadomiona o tym niezwłocznie pod rygorem wyłączenia możliwości powołania się na siłę wyższą wywołującą dane zdarzenie.</w:t>
      </w:r>
    </w:p>
    <w:p w14:paraId="40AA3AEE" w14:textId="6854CF9C" w:rsidR="00927A02" w:rsidRPr="00927A02" w:rsidRDefault="00927A02" w:rsidP="00B729A0">
      <w:pPr>
        <w:numPr>
          <w:ilvl w:val="0"/>
          <w:numId w:val="190"/>
        </w:numPr>
        <w:suppressAutoHyphens/>
        <w:overflowPunct w:val="0"/>
        <w:autoSpaceDE w:val="0"/>
        <w:autoSpaceDN w:val="0"/>
        <w:spacing w:after="0" w:line="360" w:lineRule="auto"/>
        <w:ind w:left="426" w:right="0" w:hanging="426"/>
        <w:textAlignment w:val="baseline"/>
        <w:rPr>
          <w:rFonts w:ascii="Arial" w:eastAsia="Calibri" w:hAnsi="Arial" w:cs="Arial"/>
          <w:color w:val="auto"/>
          <w:kern w:val="3"/>
          <w:sz w:val="22"/>
          <w:lang w:eastAsia="zh-CN"/>
        </w:rPr>
      </w:pPr>
      <w:r w:rsidRPr="00927A02">
        <w:rPr>
          <w:rFonts w:ascii="Arial" w:eastAsia="Calibri" w:hAnsi="Arial" w:cs="Arial"/>
          <w:color w:val="auto"/>
          <w:kern w:val="3"/>
          <w:sz w:val="22"/>
          <w:lang w:eastAsia="zh-CN"/>
        </w:rPr>
        <w:t xml:space="preserve">Strona, której dotyczą powyższe okoliczności, podejmie wszelkie wynikające </w:t>
      </w:r>
      <w:r w:rsidR="00B729A0">
        <w:rPr>
          <w:rFonts w:ascii="Arial" w:eastAsia="Calibri" w:hAnsi="Arial" w:cs="Arial"/>
          <w:color w:val="auto"/>
          <w:kern w:val="3"/>
          <w:sz w:val="22"/>
          <w:lang w:eastAsia="zh-CN"/>
        </w:rPr>
        <w:br/>
      </w:r>
      <w:r w:rsidRPr="00927A02">
        <w:rPr>
          <w:rFonts w:ascii="Arial" w:eastAsia="Calibri" w:hAnsi="Arial" w:cs="Arial"/>
          <w:color w:val="auto"/>
          <w:kern w:val="3"/>
          <w:sz w:val="22"/>
          <w:lang w:eastAsia="zh-CN"/>
        </w:rPr>
        <w:t>z należytej staranności czynności niezbędne do zminimalizowania ich skutków oraz ograniczenia czasu ich trwania.</w:t>
      </w:r>
    </w:p>
    <w:p w14:paraId="5DA3A2F6"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14</w:t>
      </w:r>
    </w:p>
    <w:p w14:paraId="69AFA3C9"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KARY UMOWNE</w:t>
      </w:r>
    </w:p>
    <w:p w14:paraId="122B4FDB" w14:textId="4F654A8C" w:rsidR="00927A02" w:rsidRPr="00927A02" w:rsidRDefault="00927A02" w:rsidP="00B729A0">
      <w:pPr>
        <w:numPr>
          <w:ilvl w:val="0"/>
          <w:numId w:val="193"/>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Zamawiający zastrzega sobie prawo naliczenia kar umownych za niewykonanie lub nienależyte wykonanie Umowy, według ceny wyliczonej zgodnie z § 8 dla okresu od </w:t>
      </w:r>
      <w:r w:rsidR="002B4EB5">
        <w:rPr>
          <w:rFonts w:ascii="Arial" w:eastAsia="Times New Roman" w:hAnsi="Arial" w:cs="Arial"/>
          <w:color w:val="auto"/>
          <w:sz w:val="22"/>
        </w:rPr>
        <w:t>20.09.2021 r.</w:t>
      </w:r>
      <w:r w:rsidR="002B4EB5" w:rsidRPr="00927A02">
        <w:rPr>
          <w:rFonts w:ascii="Arial" w:eastAsia="Times New Roman" w:hAnsi="Arial" w:cs="Arial"/>
          <w:color w:val="auto"/>
          <w:sz w:val="22"/>
        </w:rPr>
        <w:t xml:space="preserve"> </w:t>
      </w:r>
      <w:r w:rsidRPr="00927A02">
        <w:rPr>
          <w:rFonts w:ascii="Arial" w:eastAsia="Times New Roman" w:hAnsi="Arial" w:cs="Arial"/>
          <w:color w:val="auto"/>
          <w:sz w:val="22"/>
        </w:rPr>
        <w:t xml:space="preserve">do </w:t>
      </w:r>
      <w:r w:rsidR="002B4EB5">
        <w:rPr>
          <w:rFonts w:ascii="Arial" w:eastAsia="Times New Roman" w:hAnsi="Arial" w:cs="Arial"/>
          <w:color w:val="auto"/>
          <w:sz w:val="22"/>
        </w:rPr>
        <w:t>24.09.</w:t>
      </w:r>
      <w:r w:rsidRPr="00927A02">
        <w:rPr>
          <w:rFonts w:ascii="Arial" w:eastAsia="Times New Roman" w:hAnsi="Arial" w:cs="Arial"/>
          <w:color w:val="auto"/>
          <w:sz w:val="22"/>
        </w:rPr>
        <w:t>2021 r.</w:t>
      </w:r>
      <w:r w:rsidR="002B4EB5">
        <w:rPr>
          <w:rFonts w:ascii="Arial" w:eastAsia="Times New Roman" w:hAnsi="Arial" w:cs="Arial"/>
          <w:color w:val="auto"/>
          <w:sz w:val="22"/>
        </w:rPr>
        <w:t>:</w:t>
      </w:r>
    </w:p>
    <w:p w14:paraId="22A34560" w14:textId="555D5D46" w:rsidR="00927A02" w:rsidRPr="00927A02" w:rsidRDefault="00927A02" w:rsidP="00B729A0">
      <w:pPr>
        <w:numPr>
          <w:ilvl w:val="1"/>
          <w:numId w:val="193"/>
        </w:numPr>
        <w:overflowPunct w:val="0"/>
        <w:autoSpaceDE w:val="0"/>
        <w:autoSpaceDN w:val="0"/>
        <w:spacing w:after="0" w:line="360" w:lineRule="auto"/>
        <w:ind w:left="851" w:right="0" w:hanging="426"/>
        <w:textAlignment w:val="baseline"/>
        <w:rPr>
          <w:rFonts w:ascii="Arial" w:eastAsia="Calibri" w:hAnsi="Arial" w:cs="Arial"/>
          <w:color w:val="auto"/>
          <w:sz w:val="22"/>
        </w:rPr>
      </w:pPr>
      <w:r w:rsidRPr="00927A02">
        <w:rPr>
          <w:rFonts w:ascii="Arial" w:eastAsia="Calibri" w:hAnsi="Arial" w:cs="Arial"/>
          <w:color w:val="auto"/>
          <w:sz w:val="22"/>
        </w:rPr>
        <w:t>w przypadku niedotrzymania terminu dostawy pal</w:t>
      </w:r>
      <w:r w:rsidR="00B729A0">
        <w:rPr>
          <w:rFonts w:ascii="Arial" w:eastAsia="Calibri" w:hAnsi="Arial" w:cs="Arial"/>
          <w:color w:val="auto"/>
          <w:sz w:val="22"/>
        </w:rPr>
        <w:t xml:space="preserve">iwa określonego w § 3 ust. 2, </w:t>
      </w:r>
      <w:r w:rsidR="00B729A0">
        <w:rPr>
          <w:rFonts w:ascii="Arial" w:eastAsia="Calibri" w:hAnsi="Arial" w:cs="Arial"/>
          <w:color w:val="auto"/>
          <w:sz w:val="22"/>
        </w:rPr>
        <w:br/>
        <w:t xml:space="preserve">z </w:t>
      </w:r>
      <w:r w:rsidRPr="00927A02">
        <w:rPr>
          <w:rFonts w:ascii="Arial" w:eastAsia="Calibri" w:hAnsi="Arial" w:cs="Arial"/>
          <w:color w:val="auto"/>
          <w:sz w:val="22"/>
        </w:rPr>
        <w:t xml:space="preserve">zastrzeżeniem § 3 ust. 4, w wysokości 0,1% wartości, za każdy dzień zwłoki </w:t>
      </w:r>
      <w:r w:rsidR="00B729A0">
        <w:rPr>
          <w:rFonts w:ascii="Arial" w:eastAsia="Calibri" w:hAnsi="Arial" w:cs="Arial"/>
          <w:color w:val="auto"/>
          <w:sz w:val="22"/>
        </w:rPr>
        <w:br/>
      </w:r>
      <w:r w:rsidRPr="00927A02">
        <w:rPr>
          <w:rFonts w:ascii="Arial" w:eastAsia="Calibri" w:hAnsi="Arial" w:cs="Arial"/>
          <w:color w:val="auto"/>
          <w:sz w:val="22"/>
        </w:rPr>
        <w:t>w</w:t>
      </w:r>
      <w:r w:rsidR="00B729A0">
        <w:rPr>
          <w:rFonts w:ascii="Arial" w:eastAsia="Calibri" w:hAnsi="Arial" w:cs="Arial"/>
          <w:color w:val="auto"/>
          <w:sz w:val="22"/>
        </w:rPr>
        <w:t xml:space="preserve"> wykonaniu Umowy,</w:t>
      </w:r>
      <w:r w:rsidRPr="00927A02">
        <w:rPr>
          <w:rFonts w:ascii="Arial" w:eastAsia="Calibri" w:hAnsi="Arial" w:cs="Arial"/>
          <w:color w:val="auto"/>
          <w:sz w:val="22"/>
        </w:rPr>
        <w:t xml:space="preserve"> wyliczonej jako iloczyn ceny obliczonej zgodnie z formułą określoną w § 8 ust. 1 powiększonej o podatek VAT doliczony zgodnie </w:t>
      </w:r>
      <w:r w:rsidR="00B729A0">
        <w:rPr>
          <w:rFonts w:ascii="Arial" w:eastAsia="Calibri" w:hAnsi="Arial" w:cs="Arial"/>
          <w:color w:val="auto"/>
          <w:sz w:val="22"/>
        </w:rPr>
        <w:br/>
      </w:r>
      <w:r w:rsidRPr="00927A02">
        <w:rPr>
          <w:rFonts w:ascii="Arial" w:eastAsia="Calibri" w:hAnsi="Arial" w:cs="Arial"/>
          <w:color w:val="auto"/>
          <w:sz w:val="22"/>
        </w:rPr>
        <w:t>z obowiązującymi przepisami i ilości niedostarczonego paliwa w terminie;</w:t>
      </w:r>
    </w:p>
    <w:p w14:paraId="6CA92BEB" w14:textId="79D03924" w:rsidR="00927A02" w:rsidRPr="00927A02" w:rsidRDefault="00927A02" w:rsidP="00B729A0">
      <w:pPr>
        <w:numPr>
          <w:ilvl w:val="1"/>
          <w:numId w:val="193"/>
        </w:numPr>
        <w:overflowPunct w:val="0"/>
        <w:autoSpaceDE w:val="0"/>
        <w:autoSpaceDN w:val="0"/>
        <w:adjustRightInd w:val="0"/>
        <w:spacing w:after="0" w:line="360" w:lineRule="auto"/>
        <w:ind w:left="851" w:right="0" w:hanging="426"/>
        <w:textAlignment w:val="baseline"/>
        <w:rPr>
          <w:rFonts w:ascii="Arial" w:eastAsia="Times New Roman" w:hAnsi="Arial" w:cs="Arial"/>
          <w:color w:val="auto"/>
          <w:sz w:val="22"/>
        </w:rPr>
      </w:pPr>
      <w:r w:rsidRPr="00927A02">
        <w:rPr>
          <w:rFonts w:ascii="Arial" w:eastAsia="Calibri" w:hAnsi="Arial" w:cs="Arial"/>
          <w:color w:val="auto"/>
          <w:sz w:val="22"/>
        </w:rPr>
        <w:lastRenderedPageBreak/>
        <w:t xml:space="preserve">w przypadku niedostarczenia paliwa w ilości określonej w § 2 ust. 1 - w wysokości 10% wartości wyliczonej jako iloczyn ceny obliczonej zgodnie z formułą określoną w § 8 ust. 1 powiększonej o podatek VAT doliczony zgodnie </w:t>
      </w:r>
      <w:r w:rsidR="00B729A0">
        <w:rPr>
          <w:rFonts w:ascii="Arial" w:eastAsia="Calibri" w:hAnsi="Arial" w:cs="Arial"/>
          <w:color w:val="auto"/>
          <w:sz w:val="22"/>
        </w:rPr>
        <w:br/>
      </w:r>
      <w:r w:rsidRPr="00927A02">
        <w:rPr>
          <w:rFonts w:ascii="Arial" w:eastAsia="Calibri" w:hAnsi="Arial" w:cs="Arial"/>
          <w:color w:val="auto"/>
          <w:sz w:val="22"/>
        </w:rPr>
        <w:t>z obowiązującymi przepisami i ilości niedostarczonego paliwa</w:t>
      </w:r>
      <w:r w:rsidRPr="00927A02">
        <w:rPr>
          <w:rFonts w:ascii="Arial" w:eastAsia="Times New Roman" w:hAnsi="Arial" w:cs="Arial"/>
          <w:color w:val="auto"/>
          <w:sz w:val="22"/>
        </w:rPr>
        <w:t>;</w:t>
      </w:r>
    </w:p>
    <w:p w14:paraId="3106D17B" w14:textId="11DD27E7" w:rsidR="00927A02" w:rsidRPr="00927A02" w:rsidRDefault="00927A02" w:rsidP="00B729A0">
      <w:pPr>
        <w:numPr>
          <w:ilvl w:val="0"/>
          <w:numId w:val="193"/>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Calibri" w:hAnsi="Arial" w:cs="Arial"/>
          <w:color w:val="auto"/>
          <w:sz w:val="22"/>
        </w:rPr>
        <w:t>Zamawiający zastrzega sobie prawo naliczenia kar umownych za odstąpienie od Umowy przez Wykonawcę w całości lub części w wysokości 10% wartości określonej w § 7 Umowy powiększonej o podatek  VAT obliczony zgodnie z obowiązującymi przepisami, wartości naliczonej od Um</w:t>
      </w:r>
      <w:r w:rsidR="00B729A0">
        <w:rPr>
          <w:rFonts w:ascii="Arial" w:eastAsia="Calibri" w:hAnsi="Arial" w:cs="Arial"/>
          <w:color w:val="auto"/>
          <w:sz w:val="22"/>
        </w:rPr>
        <w:t xml:space="preserve">owy w całości lub części </w:t>
      </w:r>
      <w:r w:rsidRPr="00927A02">
        <w:rPr>
          <w:rFonts w:ascii="Arial" w:eastAsia="Calibri" w:hAnsi="Arial" w:cs="Arial"/>
          <w:color w:val="auto"/>
          <w:sz w:val="22"/>
        </w:rPr>
        <w:t>od wykonania której odstąpiono</w:t>
      </w:r>
      <w:r w:rsidRPr="00927A02">
        <w:rPr>
          <w:rFonts w:ascii="Arial" w:eastAsia="Times New Roman" w:hAnsi="Arial" w:cs="Arial"/>
          <w:color w:val="auto"/>
          <w:sz w:val="22"/>
        </w:rPr>
        <w:t>.</w:t>
      </w:r>
    </w:p>
    <w:p w14:paraId="6D9F1FF1" w14:textId="77777777" w:rsidR="00927A02" w:rsidRPr="00927A02" w:rsidRDefault="00927A02" w:rsidP="00B729A0">
      <w:pPr>
        <w:numPr>
          <w:ilvl w:val="0"/>
          <w:numId w:val="193"/>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Zamawiający zastrzega sobie prawo dochodzenia odszkodowania przewyższającego wysokość kar umownych na zasadach ogólnych Kodeksu cywilnego. </w:t>
      </w:r>
    </w:p>
    <w:p w14:paraId="0C994C9A" w14:textId="176500E0" w:rsidR="00927A02" w:rsidRDefault="00927A02" w:rsidP="00B729A0">
      <w:pPr>
        <w:numPr>
          <w:ilvl w:val="0"/>
          <w:numId w:val="193"/>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Calibri" w:hAnsi="Arial" w:cs="Arial"/>
          <w:color w:val="auto"/>
          <w:sz w:val="22"/>
        </w:rPr>
        <w:t>Wykonawca zastrzega sobie prawo naliczenia kar umownych, według ceny wyliczonej zgodnie z § 8 ust. 3 dla tygodnia poprzedzającego</w:t>
      </w:r>
      <w:r w:rsidR="00B729A0">
        <w:rPr>
          <w:rFonts w:ascii="Arial" w:eastAsia="Calibri" w:hAnsi="Arial" w:cs="Arial"/>
          <w:color w:val="auto"/>
          <w:sz w:val="22"/>
        </w:rPr>
        <w:t xml:space="preserve"> dzień odstąpienia od Umowy, za </w:t>
      </w:r>
      <w:r w:rsidRPr="00927A02">
        <w:rPr>
          <w:rFonts w:ascii="Arial" w:eastAsia="Calibri" w:hAnsi="Arial" w:cs="Arial"/>
          <w:color w:val="auto"/>
          <w:sz w:val="22"/>
        </w:rPr>
        <w:t xml:space="preserve">odstąpienie od Umowy przez Zamawiającego w całości lub części </w:t>
      </w:r>
      <w:r w:rsidR="00B729A0">
        <w:rPr>
          <w:rFonts w:ascii="Arial" w:eastAsia="Calibri" w:hAnsi="Arial" w:cs="Arial"/>
          <w:color w:val="auto"/>
          <w:sz w:val="22"/>
        </w:rPr>
        <w:br/>
      </w:r>
      <w:r w:rsidRPr="00927A02">
        <w:rPr>
          <w:rFonts w:ascii="Arial" w:eastAsia="Calibri" w:hAnsi="Arial" w:cs="Arial"/>
          <w:color w:val="auto"/>
          <w:sz w:val="22"/>
        </w:rPr>
        <w:t xml:space="preserve">w wysokości 10% ceny sprzedaży brutto Umowy od wykonania, której odstąpiono </w:t>
      </w:r>
      <w:r w:rsidR="00B729A0">
        <w:rPr>
          <w:rFonts w:ascii="Arial" w:eastAsia="Calibri" w:hAnsi="Arial" w:cs="Arial"/>
          <w:color w:val="auto"/>
          <w:sz w:val="22"/>
        </w:rPr>
        <w:br/>
      </w:r>
      <w:r w:rsidRPr="00927A02">
        <w:rPr>
          <w:rFonts w:ascii="Arial" w:eastAsia="Calibri" w:hAnsi="Arial" w:cs="Arial"/>
          <w:color w:val="auto"/>
          <w:sz w:val="22"/>
        </w:rPr>
        <w:t>z zastrzeżeniem postanowień § 12</w:t>
      </w:r>
      <w:r w:rsidRPr="00927A02">
        <w:rPr>
          <w:rFonts w:ascii="Arial" w:eastAsia="Times New Roman" w:hAnsi="Arial" w:cs="Arial"/>
          <w:color w:val="auto"/>
          <w:sz w:val="22"/>
        </w:rPr>
        <w:t xml:space="preserve">. </w:t>
      </w:r>
    </w:p>
    <w:p w14:paraId="3EC93250" w14:textId="412AD0FB" w:rsidR="0034696D" w:rsidRPr="0015653E" w:rsidRDefault="0034696D" w:rsidP="0034696D">
      <w:pPr>
        <w:numPr>
          <w:ilvl w:val="0"/>
          <w:numId w:val="193"/>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15653E">
        <w:rPr>
          <w:rFonts w:ascii="Arial" w:eastAsia="Times New Roman" w:hAnsi="Arial" w:cs="Arial"/>
          <w:color w:val="auto"/>
          <w:sz w:val="22"/>
        </w:rPr>
        <w:t xml:space="preserve">Zamawiający zastrzega sobie prawo naliczenia kar umownych w przypadku nie dostarczenia dokumentu, o którym mowa w § 11 ust. 3 w wysokości </w:t>
      </w:r>
      <w:r w:rsidR="0015653E" w:rsidRPr="0015653E">
        <w:rPr>
          <w:rFonts w:ascii="Arial" w:eastAsia="Times New Roman" w:hAnsi="Arial" w:cs="Arial"/>
          <w:color w:val="auto"/>
          <w:sz w:val="22"/>
        </w:rPr>
        <w:t xml:space="preserve">10 000,00 </w:t>
      </w:r>
      <w:r w:rsidRPr="0015653E">
        <w:rPr>
          <w:rFonts w:ascii="Arial" w:eastAsia="Times New Roman" w:hAnsi="Arial" w:cs="Arial"/>
          <w:color w:val="auto"/>
          <w:sz w:val="22"/>
        </w:rPr>
        <w:t xml:space="preserve">zł. </w:t>
      </w:r>
    </w:p>
    <w:p w14:paraId="701C60B9" w14:textId="6B9C8402" w:rsidR="00927A02" w:rsidRPr="00927A02" w:rsidRDefault="00927A02" w:rsidP="00B729A0">
      <w:pPr>
        <w:numPr>
          <w:ilvl w:val="0"/>
          <w:numId w:val="193"/>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Times New Roman" w:hAnsi="Arial" w:cs="Arial"/>
          <w:color w:val="auto"/>
          <w:sz w:val="22"/>
        </w:rPr>
        <w:t xml:space="preserve">Łączna maksymalna wysokość kar umownych nie może przekroczyć </w:t>
      </w:r>
      <w:r w:rsidR="0015653E">
        <w:rPr>
          <w:rFonts w:ascii="Arial" w:eastAsia="Times New Roman" w:hAnsi="Arial" w:cs="Arial"/>
          <w:color w:val="auto"/>
          <w:sz w:val="22"/>
        </w:rPr>
        <w:t>20 %</w:t>
      </w:r>
      <w:r w:rsidR="0015653E" w:rsidRPr="00927A02">
        <w:rPr>
          <w:rFonts w:ascii="Arial" w:eastAsia="Times New Roman" w:hAnsi="Arial" w:cs="Arial"/>
          <w:color w:val="auto"/>
          <w:sz w:val="22"/>
        </w:rPr>
        <w:t xml:space="preserve"> </w:t>
      </w:r>
      <w:r w:rsidRPr="00927A02">
        <w:rPr>
          <w:rFonts w:ascii="Arial" w:eastAsia="Times New Roman" w:hAnsi="Arial" w:cs="Arial"/>
          <w:color w:val="auto"/>
          <w:sz w:val="22"/>
        </w:rPr>
        <w:t>złotych.</w:t>
      </w:r>
    </w:p>
    <w:p w14:paraId="0BB77C91" w14:textId="77777777" w:rsidR="00927A02" w:rsidRPr="00927A02" w:rsidRDefault="00927A02" w:rsidP="00B729A0">
      <w:pPr>
        <w:suppressAutoHyphens/>
        <w:autoSpaceDN w:val="0"/>
        <w:spacing w:after="0" w:line="360" w:lineRule="auto"/>
        <w:ind w:left="426" w:right="0" w:hanging="426"/>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15</w:t>
      </w:r>
    </w:p>
    <w:p w14:paraId="193274C2"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ZMIANA UMOWY</w:t>
      </w:r>
    </w:p>
    <w:p w14:paraId="3FB60527" w14:textId="77777777" w:rsidR="00927A02" w:rsidRPr="00927A02" w:rsidRDefault="00927A02" w:rsidP="00AC070E">
      <w:pPr>
        <w:numPr>
          <w:ilvl w:val="0"/>
          <w:numId w:val="201"/>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927A02">
        <w:rPr>
          <w:rFonts w:ascii="Arial" w:eastAsia="Calibri" w:hAnsi="Arial" w:cs="Arial"/>
          <w:color w:val="auto"/>
          <w:sz w:val="22"/>
          <w:lang w:eastAsia="en-US"/>
        </w:rPr>
        <w:t>Zmiana Umowy w stosunku do treści oferty złożonej przez Wykonawcę w trakcie postępowania o udzielenie zamówienia publicznego obejmującego przedmiot Umowy dopuszczalna jest jedynie w następujących przypadkach i zakresie</w:t>
      </w:r>
      <w:r w:rsidRPr="00927A02">
        <w:rPr>
          <w:rFonts w:ascii="Arial" w:eastAsia="Times New Roman" w:hAnsi="Arial" w:cs="Arial"/>
          <w:color w:val="auto"/>
          <w:sz w:val="22"/>
        </w:rPr>
        <w:t>:</w:t>
      </w:r>
    </w:p>
    <w:p w14:paraId="44F0785E" w14:textId="77777777" w:rsidR="00927A02" w:rsidRPr="00927A02" w:rsidRDefault="00927A02" w:rsidP="00AC070E">
      <w:pPr>
        <w:widowControl w:val="0"/>
        <w:numPr>
          <w:ilvl w:val="1"/>
          <w:numId w:val="201"/>
        </w:numPr>
        <w:overflowPunct w:val="0"/>
        <w:autoSpaceDE w:val="0"/>
        <w:autoSpaceDN w:val="0"/>
        <w:spacing w:after="0" w:line="360" w:lineRule="auto"/>
        <w:ind w:left="851"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rPr>
        <w:t xml:space="preserve">zaistnienia opóźnienia w przygotowaniu przez przechowawcę pojemności magazynowej </w:t>
      </w:r>
      <w:r w:rsidRPr="00927A02">
        <w:rPr>
          <w:rFonts w:ascii="Arial" w:eastAsia="Calibri" w:hAnsi="Arial" w:cs="Arial"/>
          <w:color w:val="auto"/>
          <w:sz w:val="22"/>
          <w:lang w:eastAsia="en-US"/>
        </w:rPr>
        <w:t>uniemożliwiającej realizację dostaw paliwa do wyznaczonych baz paliw, w zakresie zmiany ceny adekwatnie do odległości do nowej lokalizacji, bądź wydłużenia terminu realizacji Umowy</w:t>
      </w:r>
      <w:r w:rsidRPr="00927A02">
        <w:rPr>
          <w:rFonts w:ascii="Arial" w:eastAsia="Calibri" w:hAnsi="Arial" w:cs="Arial"/>
          <w:color w:val="auto"/>
          <w:sz w:val="22"/>
        </w:rPr>
        <w:t>;</w:t>
      </w:r>
    </w:p>
    <w:p w14:paraId="584687C3" w14:textId="4BF1484A" w:rsidR="00927A02" w:rsidRPr="00927A02" w:rsidRDefault="00927A02" w:rsidP="00AC070E">
      <w:pPr>
        <w:widowControl w:val="0"/>
        <w:numPr>
          <w:ilvl w:val="1"/>
          <w:numId w:val="201"/>
        </w:numPr>
        <w:overflowPunct w:val="0"/>
        <w:autoSpaceDE w:val="0"/>
        <w:autoSpaceDN w:val="0"/>
        <w:spacing w:after="0" w:line="360" w:lineRule="auto"/>
        <w:ind w:left="851"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 xml:space="preserve">zmiany przepisów prawa w oparciu, o które realizowana będzie Umowa, </w:t>
      </w:r>
      <w:r w:rsidR="00AC070E">
        <w:rPr>
          <w:rFonts w:ascii="Arial" w:eastAsia="Calibri" w:hAnsi="Arial" w:cs="Arial"/>
          <w:color w:val="auto"/>
          <w:sz w:val="22"/>
          <w:lang w:eastAsia="en-US"/>
        </w:rPr>
        <w:br/>
      </w:r>
      <w:r w:rsidRPr="00927A02">
        <w:rPr>
          <w:rFonts w:ascii="Arial" w:eastAsia="Calibri" w:hAnsi="Arial" w:cs="Arial"/>
          <w:color w:val="auto"/>
          <w:sz w:val="22"/>
          <w:lang w:eastAsia="en-US"/>
        </w:rPr>
        <w:t>w zakresie dostosowującym sposób realizacji Umowy do obowiązujących przepisów;</w:t>
      </w:r>
    </w:p>
    <w:p w14:paraId="24D326F9" w14:textId="77777777" w:rsidR="00927A02" w:rsidRPr="00927A02" w:rsidRDefault="00927A02" w:rsidP="00AC070E">
      <w:pPr>
        <w:widowControl w:val="0"/>
        <w:numPr>
          <w:ilvl w:val="0"/>
          <w:numId w:val="201"/>
        </w:numPr>
        <w:overflowPunct w:val="0"/>
        <w:autoSpaceDE w:val="0"/>
        <w:autoSpaceDN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Zmiany Umowy w rozumieniu art. 454  ustawy - Prawo zamówień publicznych nie stanowią:</w:t>
      </w:r>
    </w:p>
    <w:p w14:paraId="538ADDD8" w14:textId="77777777" w:rsidR="00927A02" w:rsidRPr="00927A02" w:rsidRDefault="00927A02" w:rsidP="00AC070E">
      <w:pPr>
        <w:widowControl w:val="0"/>
        <w:numPr>
          <w:ilvl w:val="1"/>
          <w:numId w:val="201"/>
        </w:numPr>
        <w:overflowPunct w:val="0"/>
        <w:autoSpaceDE w:val="0"/>
        <w:autoSpaceDN w:val="0"/>
        <w:spacing w:after="0" w:line="360" w:lineRule="auto"/>
        <w:ind w:left="851"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zmiana danych rejestrowych Stron Umowy,</w:t>
      </w:r>
    </w:p>
    <w:p w14:paraId="116D9AF0" w14:textId="77777777" w:rsidR="00927A02" w:rsidRPr="00927A02" w:rsidRDefault="00927A02" w:rsidP="00AC070E">
      <w:pPr>
        <w:widowControl w:val="0"/>
        <w:numPr>
          <w:ilvl w:val="1"/>
          <w:numId w:val="201"/>
        </w:numPr>
        <w:overflowPunct w:val="0"/>
        <w:autoSpaceDE w:val="0"/>
        <w:autoSpaceDN w:val="0"/>
        <w:spacing w:after="0" w:line="360" w:lineRule="auto"/>
        <w:ind w:left="851"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zmiany danych teleadresowych Stron,</w:t>
      </w:r>
    </w:p>
    <w:p w14:paraId="34DD9925" w14:textId="77777777" w:rsidR="00927A02" w:rsidRPr="00927A02" w:rsidRDefault="00927A02" w:rsidP="00AC070E">
      <w:pPr>
        <w:widowControl w:val="0"/>
        <w:overflowPunct w:val="0"/>
        <w:autoSpaceDE w:val="0"/>
        <w:autoSpaceDN w:val="0"/>
        <w:spacing w:after="0" w:line="360" w:lineRule="auto"/>
        <w:ind w:left="426" w:right="0" w:hanging="1"/>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lastRenderedPageBreak/>
        <w:t>jednakże zaistnienie powyższych okoliczności wymaga niezwłocznego pisemnego zawiadomienia drugiej Strony.</w:t>
      </w:r>
    </w:p>
    <w:p w14:paraId="3448DD82" w14:textId="77777777" w:rsidR="00927A02" w:rsidRPr="00927A02" w:rsidRDefault="00927A02" w:rsidP="00AC070E">
      <w:pPr>
        <w:widowControl w:val="0"/>
        <w:numPr>
          <w:ilvl w:val="0"/>
          <w:numId w:val="201"/>
        </w:numPr>
        <w:overflowPunct w:val="0"/>
        <w:autoSpaceDE w:val="0"/>
        <w:autoSpaceDN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Zamawiający dopuszcza możliwość zmiany wartości Umowy w przypadku gdy suma wartości poszczególnych dostaw towaru obliczana na podstawie formuły cenowej określonej w § 8 Umowy, przekroczy kwotę określoną w § 7.</w:t>
      </w:r>
    </w:p>
    <w:p w14:paraId="6A669F7D" w14:textId="47504387" w:rsidR="00927A02" w:rsidRPr="00927A02" w:rsidRDefault="00927A02" w:rsidP="00AC070E">
      <w:pPr>
        <w:widowControl w:val="0"/>
        <w:numPr>
          <w:ilvl w:val="0"/>
          <w:numId w:val="201"/>
        </w:numPr>
        <w:overflowPunct w:val="0"/>
        <w:autoSpaceDE w:val="0"/>
        <w:autoSpaceDN w:val="0"/>
        <w:spacing w:after="0" w:line="360" w:lineRule="auto"/>
        <w:ind w:left="426" w:right="0" w:hanging="426"/>
        <w:textAlignment w:val="baseline"/>
        <w:rPr>
          <w:rFonts w:ascii="Arial" w:eastAsia="Calibri" w:hAnsi="Arial" w:cs="Arial"/>
          <w:color w:val="auto"/>
          <w:sz w:val="22"/>
          <w:lang w:eastAsia="en-US"/>
        </w:rPr>
      </w:pPr>
      <w:r w:rsidRPr="00927A02">
        <w:rPr>
          <w:rFonts w:ascii="Arial" w:eastAsia="Calibri" w:hAnsi="Arial" w:cs="Arial"/>
          <w:color w:val="auto"/>
          <w:sz w:val="22"/>
          <w:lang w:eastAsia="en-US"/>
        </w:rPr>
        <w:t xml:space="preserve">W przypadku wystąpienia okoliczności stanowiących podstawę do zmiany postanowień Umowy, Strony zobowiązują się do niezwłocznego, nie później niż 3 dni robocze od dnia zaistnienia podstawy, poinformowania o tym fakcie drugiej strony </w:t>
      </w:r>
      <w:r w:rsidR="00AC070E">
        <w:rPr>
          <w:rFonts w:ascii="Arial" w:eastAsia="Calibri" w:hAnsi="Arial" w:cs="Arial"/>
          <w:color w:val="auto"/>
          <w:sz w:val="22"/>
          <w:lang w:eastAsia="en-US"/>
        </w:rPr>
        <w:br/>
      </w:r>
      <w:r w:rsidRPr="00927A02">
        <w:rPr>
          <w:rFonts w:ascii="Arial" w:eastAsia="Calibri" w:hAnsi="Arial" w:cs="Arial"/>
          <w:color w:val="auto"/>
          <w:sz w:val="22"/>
          <w:lang w:eastAsia="en-US"/>
        </w:rPr>
        <w:t xml:space="preserve">i wystąpienia z wnioskiem o zmianę w przedmiotowej Umowie. </w:t>
      </w:r>
    </w:p>
    <w:p w14:paraId="7E016163"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 16</w:t>
      </w:r>
    </w:p>
    <w:p w14:paraId="16021126" w14:textId="77777777" w:rsidR="00927A02" w:rsidRPr="00927A02" w:rsidRDefault="00927A02" w:rsidP="00927A02">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927A02">
        <w:rPr>
          <w:rFonts w:ascii="Arial" w:eastAsia="Calibri" w:hAnsi="Arial" w:cs="Arial"/>
          <w:b/>
          <w:color w:val="auto"/>
          <w:kern w:val="3"/>
          <w:sz w:val="22"/>
          <w:lang w:eastAsia="zh-CN"/>
        </w:rPr>
        <w:t>POSTANOWIENIA KOŃCOWE</w:t>
      </w:r>
    </w:p>
    <w:p w14:paraId="68588DC8" w14:textId="77777777" w:rsidR="00927A02" w:rsidRPr="00927A02" w:rsidRDefault="00927A02" w:rsidP="00AC070E">
      <w:pPr>
        <w:widowControl w:val="0"/>
        <w:numPr>
          <w:ilvl w:val="1"/>
          <w:numId w:val="189"/>
        </w:numPr>
        <w:suppressAutoHyphens/>
        <w:overflowPunct w:val="0"/>
        <w:autoSpaceDE w:val="0"/>
        <w:autoSpaceDN w:val="0"/>
        <w:spacing w:after="0" w:line="360" w:lineRule="auto"/>
        <w:ind w:left="426" w:right="0" w:hanging="426"/>
        <w:textAlignment w:val="baseline"/>
        <w:rPr>
          <w:rFonts w:ascii="Arial" w:eastAsia="Calibri" w:hAnsi="Arial" w:cs="Arial"/>
          <w:color w:val="auto"/>
          <w:kern w:val="3"/>
          <w:sz w:val="22"/>
          <w:lang w:eastAsia="zh-CN"/>
        </w:rPr>
      </w:pPr>
      <w:r w:rsidRPr="00927A02">
        <w:rPr>
          <w:rFonts w:ascii="Arial" w:eastAsia="Calibri" w:hAnsi="Arial" w:cs="Arial"/>
          <w:color w:val="auto"/>
          <w:kern w:val="3"/>
          <w:sz w:val="22"/>
          <w:lang w:eastAsia="zh-CN"/>
        </w:rPr>
        <w:t>Umowa zostaje zawarta na czas realizacji dostaw i zakończenia rozliczeń finansowych.</w:t>
      </w:r>
    </w:p>
    <w:p w14:paraId="28442D97" w14:textId="3A4E54F0" w:rsidR="00927A02" w:rsidRPr="00927A02" w:rsidRDefault="00927A02" w:rsidP="00AC070E">
      <w:pPr>
        <w:widowControl w:val="0"/>
        <w:numPr>
          <w:ilvl w:val="1"/>
          <w:numId w:val="189"/>
        </w:numPr>
        <w:suppressAutoHyphens/>
        <w:overflowPunct w:val="0"/>
        <w:autoSpaceDE w:val="0"/>
        <w:autoSpaceDN w:val="0"/>
        <w:spacing w:after="0" w:line="360" w:lineRule="auto"/>
        <w:ind w:left="426" w:right="0" w:hanging="426"/>
        <w:textAlignment w:val="baseline"/>
        <w:rPr>
          <w:rFonts w:ascii="Arial" w:eastAsia="Calibri" w:hAnsi="Arial" w:cs="Arial"/>
          <w:color w:val="auto"/>
          <w:kern w:val="3"/>
          <w:sz w:val="22"/>
          <w:lang w:eastAsia="zh-CN"/>
        </w:rPr>
      </w:pPr>
      <w:r w:rsidRPr="00927A02">
        <w:rPr>
          <w:rFonts w:ascii="Arial" w:eastAsia="Calibri" w:hAnsi="Arial" w:cs="Arial"/>
          <w:color w:val="auto"/>
          <w:kern w:val="3"/>
          <w:sz w:val="22"/>
          <w:lang w:eastAsia="zh-CN"/>
        </w:rPr>
        <w:t>Wszelkie zmiany i uzupełnienia Umowy wymagają</w:t>
      </w:r>
      <w:r w:rsidR="00AC070E">
        <w:rPr>
          <w:rFonts w:ascii="Arial" w:eastAsia="Calibri" w:hAnsi="Arial" w:cs="Arial"/>
          <w:color w:val="auto"/>
          <w:kern w:val="3"/>
          <w:sz w:val="22"/>
          <w:lang w:eastAsia="zh-CN"/>
        </w:rPr>
        <w:t xml:space="preserve"> zachowania formy pisemnej, pod </w:t>
      </w:r>
      <w:r w:rsidRPr="00927A02">
        <w:rPr>
          <w:rFonts w:ascii="Arial" w:eastAsia="Calibri" w:hAnsi="Arial" w:cs="Arial"/>
          <w:color w:val="auto"/>
          <w:kern w:val="3"/>
          <w:sz w:val="22"/>
          <w:lang w:eastAsia="zh-CN"/>
        </w:rPr>
        <w:t>rygorem nieważności. Spory wynikłe na tle realizacji Umowy Strony poddają rozstrzygnięciu sądu powszechnego właściwego dla siedziby Zamawiającego.</w:t>
      </w:r>
    </w:p>
    <w:p w14:paraId="5A95BDF7" w14:textId="77777777" w:rsidR="00927A02" w:rsidRPr="00927A02" w:rsidRDefault="00927A02" w:rsidP="00AC070E">
      <w:pPr>
        <w:widowControl w:val="0"/>
        <w:numPr>
          <w:ilvl w:val="1"/>
          <w:numId w:val="189"/>
        </w:numPr>
        <w:suppressAutoHyphens/>
        <w:overflowPunct w:val="0"/>
        <w:autoSpaceDE w:val="0"/>
        <w:autoSpaceDN w:val="0"/>
        <w:spacing w:after="0" w:line="360" w:lineRule="auto"/>
        <w:ind w:left="426" w:right="0" w:hanging="426"/>
        <w:textAlignment w:val="baseline"/>
        <w:rPr>
          <w:rFonts w:ascii="Arial" w:eastAsia="Calibri" w:hAnsi="Arial" w:cs="Arial"/>
          <w:color w:val="auto"/>
          <w:kern w:val="3"/>
          <w:sz w:val="22"/>
          <w:lang w:eastAsia="zh-CN"/>
        </w:rPr>
      </w:pPr>
      <w:r w:rsidRPr="00927A02">
        <w:rPr>
          <w:rFonts w:ascii="Arial" w:eastAsia="Calibri" w:hAnsi="Arial" w:cs="Arial"/>
          <w:color w:val="auto"/>
          <w:kern w:val="3"/>
          <w:sz w:val="22"/>
          <w:lang w:eastAsia="zh-CN"/>
        </w:rPr>
        <w:t>W sprawach nieuregulowanych Umową mają zastosowanie przepisy Kodeksu cywilnego, ustawy Prawo Zamówień Publicznych oraz ustawy o zapasach.</w:t>
      </w:r>
    </w:p>
    <w:p w14:paraId="3DA58AD7" w14:textId="7E79CB92" w:rsidR="00927A02" w:rsidRPr="00927A02" w:rsidRDefault="00927A02" w:rsidP="00AC070E">
      <w:pPr>
        <w:widowControl w:val="0"/>
        <w:numPr>
          <w:ilvl w:val="1"/>
          <w:numId w:val="189"/>
        </w:numPr>
        <w:suppressAutoHyphens/>
        <w:overflowPunct w:val="0"/>
        <w:autoSpaceDE w:val="0"/>
        <w:autoSpaceDN w:val="0"/>
        <w:spacing w:after="0" w:line="360" w:lineRule="auto"/>
        <w:ind w:left="426" w:right="0" w:hanging="426"/>
        <w:textAlignment w:val="baseline"/>
        <w:rPr>
          <w:rFonts w:ascii="Arial" w:eastAsia="Calibri" w:hAnsi="Arial" w:cs="Arial"/>
          <w:color w:val="auto"/>
          <w:kern w:val="3"/>
          <w:sz w:val="22"/>
          <w:lang w:eastAsia="zh-CN"/>
        </w:rPr>
      </w:pPr>
      <w:r w:rsidRPr="00927A02">
        <w:rPr>
          <w:rFonts w:ascii="Arial" w:eastAsia="Calibri" w:hAnsi="Arial" w:cs="Arial"/>
          <w:color w:val="auto"/>
          <w:kern w:val="3"/>
          <w:sz w:val="22"/>
          <w:lang w:eastAsia="zh-CN"/>
        </w:rPr>
        <w:t>Umowę sporządzono w trzech jednobrzmiących egzemplarzach, j</w:t>
      </w:r>
      <w:r w:rsidR="00AC070E">
        <w:rPr>
          <w:rFonts w:ascii="Arial" w:eastAsia="Calibri" w:hAnsi="Arial" w:cs="Arial"/>
          <w:color w:val="auto"/>
          <w:kern w:val="3"/>
          <w:sz w:val="22"/>
          <w:lang w:eastAsia="zh-CN"/>
        </w:rPr>
        <w:t xml:space="preserve">eden egzemplarz dla </w:t>
      </w:r>
      <w:r w:rsidRPr="00927A02">
        <w:rPr>
          <w:rFonts w:ascii="Arial" w:eastAsia="Calibri" w:hAnsi="Arial" w:cs="Arial"/>
          <w:color w:val="auto"/>
          <w:kern w:val="3"/>
          <w:sz w:val="22"/>
          <w:lang w:eastAsia="zh-CN"/>
        </w:rPr>
        <w:t>Wykonawcy i dwa egzemplarze dla Zamawiającego.</w:t>
      </w:r>
    </w:p>
    <w:p w14:paraId="12CC3958" w14:textId="77777777" w:rsidR="00927A02" w:rsidRPr="00927A02" w:rsidRDefault="00927A02" w:rsidP="00927A02">
      <w:pPr>
        <w:spacing w:after="0" w:line="360" w:lineRule="auto"/>
        <w:ind w:left="284" w:right="0" w:hanging="284"/>
        <w:jc w:val="left"/>
        <w:rPr>
          <w:rFonts w:ascii="Arial" w:eastAsia="Calibri" w:hAnsi="Arial" w:cs="Arial"/>
          <w:color w:val="auto"/>
          <w:sz w:val="22"/>
          <w:lang w:eastAsia="en-US"/>
        </w:rPr>
      </w:pPr>
    </w:p>
    <w:p w14:paraId="11FC1BB5" w14:textId="77777777" w:rsidR="009C5F88" w:rsidRDefault="00927A02" w:rsidP="009C5F88">
      <w:pPr>
        <w:suppressAutoHyphens/>
        <w:overflowPunct w:val="0"/>
        <w:autoSpaceDE w:val="0"/>
        <w:autoSpaceDN w:val="0"/>
        <w:spacing w:after="0" w:line="240" w:lineRule="auto"/>
        <w:ind w:left="-74" w:right="0" w:firstLine="0"/>
        <w:textAlignment w:val="baseline"/>
        <w:rPr>
          <w:rFonts w:ascii="Arial" w:eastAsia="Calibri" w:hAnsi="Arial" w:cs="Arial"/>
          <w:color w:val="auto"/>
          <w:kern w:val="3"/>
          <w:sz w:val="22"/>
          <w:lang w:eastAsia="zh-CN"/>
        </w:rPr>
      </w:pPr>
      <w:r w:rsidRPr="00927A02">
        <w:rPr>
          <w:rFonts w:ascii="Arial" w:eastAsia="Calibri" w:hAnsi="Arial" w:cs="Arial"/>
          <w:bCs/>
          <w:color w:val="auto"/>
          <w:kern w:val="3"/>
          <w:sz w:val="22"/>
          <w:u w:val="single"/>
          <w:lang w:eastAsia="zh-CN"/>
        </w:rPr>
        <w:t>Wykaz załączników</w:t>
      </w:r>
      <w:r w:rsidRPr="00927A02">
        <w:rPr>
          <w:rFonts w:ascii="Arial" w:eastAsia="Calibri" w:hAnsi="Arial" w:cs="Arial"/>
          <w:bCs/>
          <w:color w:val="auto"/>
          <w:kern w:val="3"/>
          <w:sz w:val="22"/>
          <w:lang w:eastAsia="zh-CN"/>
        </w:rPr>
        <w:t>:</w:t>
      </w:r>
    </w:p>
    <w:p w14:paraId="59DEC802" w14:textId="5DAE8FBA" w:rsidR="00927A02" w:rsidRPr="009C5F88" w:rsidRDefault="00927A02" w:rsidP="009C5F88">
      <w:pPr>
        <w:pStyle w:val="Akapitzlist"/>
        <w:numPr>
          <w:ilvl w:val="3"/>
          <w:numId w:val="189"/>
        </w:numPr>
        <w:suppressAutoHyphens/>
        <w:overflowPunct w:val="0"/>
        <w:autoSpaceDE w:val="0"/>
        <w:autoSpaceDN w:val="0"/>
        <w:spacing w:after="0" w:line="240" w:lineRule="auto"/>
        <w:ind w:left="426" w:right="0" w:hanging="426"/>
        <w:textAlignment w:val="baseline"/>
        <w:rPr>
          <w:rFonts w:ascii="Arial" w:eastAsia="Calibri" w:hAnsi="Arial" w:cs="Arial"/>
          <w:color w:val="auto"/>
          <w:kern w:val="3"/>
          <w:sz w:val="22"/>
          <w:lang w:eastAsia="zh-CN"/>
        </w:rPr>
      </w:pPr>
      <w:r w:rsidRPr="009C5F88">
        <w:rPr>
          <w:rFonts w:ascii="Arial" w:eastAsia="Calibri" w:hAnsi="Arial" w:cs="Arial"/>
          <w:bCs/>
          <w:color w:val="auto"/>
          <w:kern w:val="3"/>
          <w:sz w:val="22"/>
          <w:lang w:eastAsia="zh-CN"/>
        </w:rPr>
        <w:t xml:space="preserve">Załącznik nr 1 </w:t>
      </w:r>
      <w:r w:rsidRPr="009C5F88">
        <w:rPr>
          <w:rFonts w:ascii="Arial" w:eastAsia="Calibri" w:hAnsi="Arial" w:cs="Arial"/>
          <w:color w:val="auto"/>
          <w:kern w:val="3"/>
          <w:sz w:val="22"/>
          <w:lang w:eastAsia="zh-CN"/>
        </w:rPr>
        <w:t>–</w:t>
      </w:r>
      <w:r w:rsidRPr="009C5F88">
        <w:rPr>
          <w:rFonts w:ascii="Arial" w:eastAsia="Calibri" w:hAnsi="Arial" w:cs="Arial"/>
          <w:bCs/>
          <w:color w:val="auto"/>
          <w:kern w:val="3"/>
          <w:sz w:val="22"/>
          <w:lang w:eastAsia="zh-CN"/>
        </w:rPr>
        <w:t xml:space="preserve"> </w:t>
      </w:r>
      <w:r w:rsidRPr="009C5F88">
        <w:rPr>
          <w:rFonts w:ascii="Arial" w:eastAsia="Calibri" w:hAnsi="Arial" w:cs="Arial"/>
          <w:color w:val="auto"/>
          <w:sz w:val="22"/>
          <w:lang w:eastAsia="en-US"/>
        </w:rPr>
        <w:t>Harmonogram dostawy</w:t>
      </w:r>
      <w:r w:rsidRPr="009C5F88">
        <w:rPr>
          <w:rFonts w:ascii="Arial" w:eastAsia="Calibri" w:hAnsi="Arial" w:cs="Arial"/>
          <w:b/>
          <w:color w:val="auto"/>
          <w:sz w:val="22"/>
          <w:lang w:eastAsia="en-US"/>
        </w:rPr>
        <w:t xml:space="preserve"> </w:t>
      </w:r>
      <w:r w:rsidRPr="009C5F88">
        <w:rPr>
          <w:rFonts w:ascii="Arial" w:eastAsia="Calibri" w:hAnsi="Arial" w:cs="Arial"/>
          <w:color w:val="auto"/>
          <w:kern w:val="3"/>
          <w:sz w:val="22"/>
          <w:lang w:eastAsia="zh-CN"/>
        </w:rPr>
        <w:t>paliwa</w:t>
      </w:r>
    </w:p>
    <w:p w14:paraId="266DA7D6" w14:textId="77777777" w:rsidR="00927A02" w:rsidRPr="00927A02" w:rsidRDefault="00927A02" w:rsidP="00927A02">
      <w:pPr>
        <w:spacing w:after="0" w:line="360" w:lineRule="auto"/>
        <w:ind w:left="284" w:right="0" w:hanging="284"/>
        <w:jc w:val="center"/>
        <w:rPr>
          <w:rFonts w:ascii="Arial" w:eastAsia="Calibri" w:hAnsi="Arial" w:cs="Arial"/>
          <w:b/>
          <w:color w:val="auto"/>
          <w:sz w:val="22"/>
          <w:lang w:eastAsia="en-US"/>
        </w:rPr>
      </w:pPr>
    </w:p>
    <w:p w14:paraId="57CC954E" w14:textId="77777777" w:rsidR="00927A02" w:rsidRPr="00927A02" w:rsidRDefault="00927A02" w:rsidP="00927A02">
      <w:pPr>
        <w:spacing w:after="0" w:line="360" w:lineRule="auto"/>
        <w:ind w:left="284" w:right="0" w:hanging="284"/>
        <w:jc w:val="center"/>
        <w:rPr>
          <w:rFonts w:ascii="Arial" w:eastAsia="Calibri" w:hAnsi="Arial" w:cs="Arial"/>
          <w:b/>
          <w:color w:val="auto"/>
          <w:sz w:val="22"/>
          <w:lang w:eastAsia="en-US"/>
        </w:rPr>
      </w:pPr>
    </w:p>
    <w:p w14:paraId="77638672" w14:textId="7A61BA96" w:rsidR="00CC7CD1" w:rsidRDefault="00AC070E" w:rsidP="00AC070E">
      <w:pPr>
        <w:spacing w:after="0" w:line="360" w:lineRule="auto"/>
        <w:ind w:left="284" w:right="0" w:hanging="284"/>
        <w:jc w:val="center"/>
        <w:rPr>
          <w:rFonts w:ascii="Arial" w:eastAsia="Calibri" w:hAnsi="Arial" w:cs="Arial"/>
          <w:b/>
          <w:color w:val="auto"/>
          <w:sz w:val="22"/>
          <w:lang w:eastAsia="en-US"/>
        </w:rPr>
      </w:pPr>
      <w:r>
        <w:rPr>
          <w:rFonts w:ascii="Arial" w:eastAsia="Calibri" w:hAnsi="Arial" w:cs="Arial"/>
          <w:b/>
          <w:color w:val="auto"/>
          <w:sz w:val="22"/>
          <w:lang w:eastAsia="en-US"/>
        </w:rPr>
        <w:t>ZAMAWIAJĄCY</w:t>
      </w:r>
      <w:r>
        <w:rPr>
          <w:rFonts w:ascii="Arial" w:eastAsia="Calibri" w:hAnsi="Arial" w:cs="Arial"/>
          <w:b/>
          <w:color w:val="auto"/>
          <w:sz w:val="22"/>
          <w:lang w:eastAsia="en-US"/>
        </w:rPr>
        <w:tab/>
      </w:r>
      <w:r>
        <w:rPr>
          <w:rFonts w:ascii="Arial" w:eastAsia="Calibri" w:hAnsi="Arial" w:cs="Arial"/>
          <w:b/>
          <w:color w:val="auto"/>
          <w:sz w:val="22"/>
          <w:lang w:eastAsia="en-US"/>
        </w:rPr>
        <w:tab/>
      </w:r>
      <w:r>
        <w:rPr>
          <w:rFonts w:ascii="Arial" w:eastAsia="Calibri" w:hAnsi="Arial" w:cs="Arial"/>
          <w:b/>
          <w:color w:val="auto"/>
          <w:sz w:val="22"/>
          <w:lang w:eastAsia="en-US"/>
        </w:rPr>
        <w:tab/>
      </w:r>
      <w:r>
        <w:rPr>
          <w:rFonts w:ascii="Arial" w:eastAsia="Calibri" w:hAnsi="Arial" w:cs="Arial"/>
          <w:b/>
          <w:color w:val="auto"/>
          <w:sz w:val="22"/>
          <w:lang w:eastAsia="en-US"/>
        </w:rPr>
        <w:tab/>
      </w:r>
      <w:r>
        <w:rPr>
          <w:rFonts w:ascii="Arial" w:eastAsia="Calibri" w:hAnsi="Arial" w:cs="Arial"/>
          <w:b/>
          <w:color w:val="auto"/>
          <w:sz w:val="22"/>
          <w:lang w:eastAsia="en-US"/>
        </w:rPr>
        <w:tab/>
      </w:r>
      <w:r>
        <w:rPr>
          <w:rFonts w:ascii="Arial" w:eastAsia="Calibri" w:hAnsi="Arial" w:cs="Arial"/>
          <w:b/>
          <w:color w:val="auto"/>
          <w:sz w:val="22"/>
          <w:lang w:eastAsia="en-US"/>
        </w:rPr>
        <w:tab/>
        <w:t>WYKONAWCA</w:t>
      </w:r>
    </w:p>
    <w:p w14:paraId="5270DA8A" w14:textId="77777777" w:rsidR="00AC070E" w:rsidRDefault="00AC070E" w:rsidP="00AC070E">
      <w:pPr>
        <w:spacing w:after="0" w:line="360" w:lineRule="auto"/>
        <w:ind w:left="284" w:right="0" w:hanging="284"/>
        <w:jc w:val="center"/>
        <w:rPr>
          <w:rFonts w:ascii="Arial" w:eastAsia="Calibri" w:hAnsi="Arial" w:cs="Arial"/>
          <w:b/>
          <w:color w:val="auto"/>
          <w:sz w:val="22"/>
          <w:lang w:eastAsia="en-US"/>
        </w:rPr>
        <w:sectPr w:rsidR="00AC070E" w:rsidSect="00EF121D">
          <w:headerReference w:type="default" r:id="rId22"/>
          <w:footerReference w:type="even" r:id="rId23"/>
          <w:footerReference w:type="default" r:id="rId24"/>
          <w:headerReference w:type="first" r:id="rId25"/>
          <w:footerReference w:type="first" r:id="rId26"/>
          <w:pgSz w:w="11906" w:h="16838"/>
          <w:pgMar w:top="1531" w:right="1644" w:bottom="1474" w:left="1644" w:header="709" w:footer="709" w:gutter="0"/>
          <w:cols w:space="708"/>
          <w:docGrid w:linePitch="360"/>
        </w:sectPr>
      </w:pPr>
    </w:p>
    <w:p w14:paraId="5FE889EC" w14:textId="77777777" w:rsidR="00AC070E" w:rsidRPr="00AC070E" w:rsidRDefault="00AC070E" w:rsidP="007F610B">
      <w:pPr>
        <w:spacing w:after="0" w:line="360" w:lineRule="auto"/>
        <w:ind w:left="284" w:right="0" w:hanging="284"/>
        <w:jc w:val="right"/>
        <w:rPr>
          <w:rFonts w:ascii="Arial" w:eastAsia="Calibri" w:hAnsi="Arial" w:cs="Arial"/>
          <w:b/>
          <w:color w:val="auto"/>
          <w:sz w:val="22"/>
          <w:lang w:eastAsia="en-US"/>
        </w:rPr>
      </w:pPr>
      <w:r w:rsidRPr="00AC070E">
        <w:rPr>
          <w:rFonts w:ascii="Arial" w:eastAsia="Calibri" w:hAnsi="Arial" w:cs="Arial"/>
          <w:b/>
          <w:color w:val="auto"/>
          <w:sz w:val="22"/>
          <w:u w:val="single"/>
          <w:lang w:eastAsia="en-US"/>
        </w:rPr>
        <w:lastRenderedPageBreak/>
        <w:t>Załącznik nr 1</w:t>
      </w:r>
      <w:r w:rsidRPr="00AC070E">
        <w:rPr>
          <w:rFonts w:ascii="Arial" w:eastAsia="Calibri" w:hAnsi="Arial" w:cs="Arial"/>
          <w:b/>
          <w:color w:val="auto"/>
          <w:sz w:val="22"/>
          <w:lang w:eastAsia="en-US"/>
        </w:rPr>
        <w:t xml:space="preserve"> </w:t>
      </w:r>
    </w:p>
    <w:p w14:paraId="76FFFC1F" w14:textId="77777777" w:rsidR="00AC070E" w:rsidRPr="00AC070E" w:rsidRDefault="00AC070E" w:rsidP="007F610B">
      <w:pPr>
        <w:spacing w:after="0" w:line="360" w:lineRule="auto"/>
        <w:ind w:left="284" w:right="0" w:hanging="284"/>
        <w:jc w:val="right"/>
        <w:rPr>
          <w:rFonts w:ascii="Arial" w:eastAsia="Calibri" w:hAnsi="Arial" w:cs="Arial"/>
          <w:b/>
          <w:color w:val="auto"/>
          <w:sz w:val="22"/>
          <w:lang w:eastAsia="en-US"/>
        </w:rPr>
      </w:pPr>
      <w:r w:rsidRPr="00AC070E">
        <w:rPr>
          <w:rFonts w:ascii="Arial" w:eastAsia="Calibri" w:hAnsi="Arial" w:cs="Arial"/>
          <w:b/>
          <w:color w:val="auto"/>
          <w:sz w:val="22"/>
          <w:lang w:eastAsia="en-US"/>
        </w:rPr>
        <w:t>do Istotnych Postanowień Umowy</w:t>
      </w:r>
    </w:p>
    <w:p w14:paraId="557825D9" w14:textId="77777777" w:rsidR="00AC070E" w:rsidRPr="00AC070E" w:rsidRDefault="00AC070E" w:rsidP="00AC070E">
      <w:pPr>
        <w:spacing w:after="0" w:line="360" w:lineRule="auto"/>
        <w:ind w:left="284" w:right="0" w:hanging="284"/>
        <w:jc w:val="center"/>
        <w:rPr>
          <w:rFonts w:ascii="Arial" w:eastAsia="Calibri" w:hAnsi="Arial" w:cs="Arial"/>
          <w:b/>
          <w:color w:val="auto"/>
          <w:sz w:val="22"/>
          <w:lang w:eastAsia="en-US"/>
        </w:rPr>
      </w:pPr>
    </w:p>
    <w:p w14:paraId="7D50E7F2" w14:textId="77777777" w:rsidR="00AC070E" w:rsidRPr="00AC070E" w:rsidRDefault="00AC070E" w:rsidP="00AC070E">
      <w:pPr>
        <w:spacing w:after="0" w:line="360" w:lineRule="auto"/>
        <w:ind w:left="284" w:right="0" w:hanging="284"/>
        <w:jc w:val="center"/>
        <w:rPr>
          <w:rFonts w:ascii="Arial" w:eastAsia="Calibri" w:hAnsi="Arial" w:cs="Arial"/>
          <w:b/>
          <w:color w:val="auto"/>
          <w:sz w:val="22"/>
          <w:lang w:eastAsia="en-US"/>
        </w:rPr>
      </w:pPr>
      <w:r w:rsidRPr="00AC070E">
        <w:rPr>
          <w:rFonts w:ascii="Arial" w:eastAsia="Calibri" w:hAnsi="Arial" w:cs="Arial"/>
          <w:b/>
          <w:color w:val="auto"/>
          <w:sz w:val="22"/>
          <w:lang w:eastAsia="en-US"/>
        </w:rPr>
        <w:t>Harmonogram dostawy benzyny silnikowej 95</w:t>
      </w:r>
    </w:p>
    <w:tbl>
      <w:tblPr>
        <w:tblW w:w="52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2"/>
        <w:gridCol w:w="2829"/>
        <w:gridCol w:w="1639"/>
        <w:gridCol w:w="1412"/>
        <w:gridCol w:w="1412"/>
        <w:gridCol w:w="1817"/>
      </w:tblGrid>
      <w:tr w:rsidR="00AC070E" w:rsidRPr="007F610B" w14:paraId="4B93FF8A" w14:textId="77777777" w:rsidTr="007F610B">
        <w:trPr>
          <w:trHeight w:val="850"/>
          <w:jc w:val="center"/>
        </w:trPr>
        <w:tc>
          <w:tcPr>
            <w:tcW w:w="246" w:type="pct"/>
            <w:tcBorders>
              <w:top w:val="single" w:sz="6" w:space="0" w:color="auto"/>
              <w:left w:val="single" w:sz="6" w:space="0" w:color="auto"/>
              <w:bottom w:val="single" w:sz="6" w:space="0" w:color="auto"/>
              <w:right w:val="single" w:sz="4" w:space="0" w:color="auto"/>
            </w:tcBorders>
            <w:vAlign w:val="center"/>
            <w:hideMark/>
          </w:tcPr>
          <w:p w14:paraId="23DF2142" w14:textId="77777777" w:rsidR="00AC070E" w:rsidRPr="007F610B" w:rsidRDefault="00AC070E" w:rsidP="007F610B">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Lp.</w:t>
            </w:r>
          </w:p>
        </w:tc>
        <w:tc>
          <w:tcPr>
            <w:tcW w:w="1476" w:type="pct"/>
            <w:tcBorders>
              <w:top w:val="single" w:sz="6" w:space="0" w:color="auto"/>
              <w:left w:val="single" w:sz="6" w:space="0" w:color="auto"/>
              <w:bottom w:val="single" w:sz="6" w:space="0" w:color="auto"/>
              <w:right w:val="single" w:sz="6" w:space="0" w:color="auto"/>
            </w:tcBorders>
            <w:vAlign w:val="center"/>
            <w:hideMark/>
          </w:tcPr>
          <w:p w14:paraId="420B9BA5" w14:textId="77777777" w:rsidR="00AC070E" w:rsidRPr="007F610B" w:rsidRDefault="00AC070E" w:rsidP="007F610B">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Lokalizacja</w:t>
            </w:r>
          </w:p>
          <w:p w14:paraId="525EEB65" w14:textId="4CC8F8E8" w:rsidR="00AC070E" w:rsidRPr="007F610B" w:rsidRDefault="00AC070E" w:rsidP="007F610B">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Miejsce dostawy</w:t>
            </w:r>
          </w:p>
          <w:p w14:paraId="1E797575" w14:textId="77777777" w:rsidR="00AC070E" w:rsidRPr="007F610B" w:rsidRDefault="00AC070E" w:rsidP="007F610B">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Nr składu podatkowego</w:t>
            </w:r>
          </w:p>
        </w:tc>
        <w:tc>
          <w:tcPr>
            <w:tcW w:w="855" w:type="pct"/>
            <w:tcBorders>
              <w:top w:val="single" w:sz="6" w:space="0" w:color="auto"/>
              <w:left w:val="single" w:sz="6" w:space="0" w:color="auto"/>
              <w:bottom w:val="single" w:sz="6" w:space="0" w:color="auto"/>
              <w:right w:val="single" w:sz="6" w:space="0" w:color="auto"/>
            </w:tcBorders>
            <w:vAlign w:val="center"/>
            <w:hideMark/>
          </w:tcPr>
          <w:p w14:paraId="349BD555" w14:textId="780888A3" w:rsidR="00AC070E" w:rsidRPr="007F610B" w:rsidRDefault="00AC070E" w:rsidP="007F610B">
            <w:pPr>
              <w:spacing w:after="0" w:line="360" w:lineRule="auto"/>
              <w:ind w:left="0" w:right="0" w:firstLine="0"/>
              <w:jc w:val="center"/>
              <w:rPr>
                <w:rFonts w:ascii="Arial" w:eastAsia="Calibri" w:hAnsi="Arial" w:cs="Arial"/>
                <w:color w:val="auto"/>
                <w:sz w:val="22"/>
                <w:lang w:eastAsia="en-US"/>
              </w:rPr>
            </w:pPr>
            <w:r w:rsidRPr="007F610B">
              <w:rPr>
                <w:rFonts w:ascii="Arial" w:eastAsia="Calibri" w:hAnsi="Arial" w:cs="Arial"/>
                <w:color w:val="auto"/>
                <w:sz w:val="22"/>
                <w:lang w:eastAsia="en-US"/>
              </w:rPr>
              <w:t xml:space="preserve">Udostępniona pojemność zbiornikowa </w:t>
            </w:r>
            <w:r w:rsidR="007F610B">
              <w:rPr>
                <w:rFonts w:ascii="Arial" w:eastAsia="Calibri" w:hAnsi="Arial" w:cs="Arial"/>
                <w:color w:val="auto"/>
                <w:sz w:val="22"/>
                <w:lang w:eastAsia="en-US"/>
              </w:rPr>
              <w:br/>
            </w:r>
            <w:r w:rsidRPr="007F610B">
              <w:rPr>
                <w:rFonts w:ascii="Arial" w:eastAsia="Calibri" w:hAnsi="Arial" w:cs="Arial"/>
                <w:color w:val="auto"/>
                <w:sz w:val="22"/>
                <w:lang w:eastAsia="en-US"/>
              </w:rPr>
              <w:t>w m</w:t>
            </w:r>
            <w:r w:rsidRPr="007F610B">
              <w:rPr>
                <w:rFonts w:ascii="Arial" w:eastAsia="Calibri" w:hAnsi="Arial" w:cs="Arial"/>
                <w:color w:val="auto"/>
                <w:sz w:val="22"/>
                <w:vertAlign w:val="superscript"/>
                <w:lang w:eastAsia="en-US"/>
              </w:rPr>
              <w:t>3</w:t>
            </w:r>
          </w:p>
        </w:tc>
        <w:tc>
          <w:tcPr>
            <w:tcW w:w="737" w:type="pct"/>
            <w:tcBorders>
              <w:top w:val="single" w:sz="6" w:space="0" w:color="auto"/>
              <w:left w:val="single" w:sz="6" w:space="0" w:color="auto"/>
              <w:bottom w:val="single" w:sz="6" w:space="0" w:color="auto"/>
              <w:right w:val="single" w:sz="6" w:space="0" w:color="auto"/>
            </w:tcBorders>
            <w:vAlign w:val="center"/>
            <w:hideMark/>
          </w:tcPr>
          <w:p w14:paraId="5953F0D3" w14:textId="059FE26B" w:rsidR="00AC070E" w:rsidRPr="007F610B" w:rsidRDefault="007F610B" w:rsidP="007F610B">
            <w:pPr>
              <w:spacing w:after="0" w:line="36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 xml:space="preserve">Termin </w:t>
            </w:r>
            <w:r w:rsidR="00AC070E" w:rsidRPr="007F610B">
              <w:rPr>
                <w:rFonts w:ascii="Arial" w:eastAsia="Calibri" w:hAnsi="Arial" w:cs="Arial"/>
                <w:color w:val="auto"/>
                <w:sz w:val="22"/>
                <w:lang w:eastAsia="en-US"/>
              </w:rPr>
              <w:t>dostawy</w:t>
            </w:r>
          </w:p>
        </w:tc>
        <w:tc>
          <w:tcPr>
            <w:tcW w:w="737" w:type="pct"/>
            <w:tcBorders>
              <w:top w:val="single" w:sz="6" w:space="0" w:color="auto"/>
              <w:left w:val="single" w:sz="6" w:space="0" w:color="auto"/>
              <w:bottom w:val="single" w:sz="6" w:space="0" w:color="auto"/>
              <w:right w:val="single" w:sz="6" w:space="0" w:color="auto"/>
            </w:tcBorders>
            <w:vAlign w:val="center"/>
            <w:hideMark/>
          </w:tcPr>
          <w:p w14:paraId="044AAB6B" w14:textId="120B63B4" w:rsidR="00AC070E" w:rsidRPr="007F610B" w:rsidRDefault="00AC070E" w:rsidP="007F610B">
            <w:pPr>
              <w:spacing w:after="0" w:line="360" w:lineRule="auto"/>
              <w:ind w:left="0" w:right="0" w:firstLine="0"/>
              <w:jc w:val="center"/>
              <w:rPr>
                <w:rFonts w:ascii="Arial" w:eastAsia="Calibri" w:hAnsi="Arial" w:cs="Arial"/>
                <w:color w:val="auto"/>
                <w:sz w:val="22"/>
                <w:lang w:eastAsia="en-US"/>
              </w:rPr>
            </w:pPr>
            <w:r w:rsidRPr="007F610B">
              <w:rPr>
                <w:rFonts w:ascii="Arial" w:eastAsia="Calibri" w:hAnsi="Arial" w:cs="Arial"/>
                <w:bCs/>
                <w:color w:val="auto"/>
                <w:sz w:val="22"/>
                <w:lang w:eastAsia="en-US"/>
              </w:rPr>
              <w:t>Dostawa</w:t>
            </w:r>
            <w:r w:rsidRPr="007F610B">
              <w:rPr>
                <w:rFonts w:ascii="Arial" w:eastAsia="Calibri" w:hAnsi="Arial" w:cs="Arial"/>
                <w:color w:val="auto"/>
                <w:sz w:val="22"/>
                <w:lang w:eastAsia="en-US"/>
              </w:rPr>
              <w:t>*</w:t>
            </w:r>
            <w:r w:rsidRPr="007F610B">
              <w:rPr>
                <w:rFonts w:ascii="Arial" w:eastAsia="Calibri" w:hAnsi="Arial" w:cs="Arial"/>
                <w:color w:val="auto"/>
                <w:sz w:val="22"/>
                <w:vertAlign w:val="superscript"/>
                <w:lang w:eastAsia="en-US"/>
              </w:rPr>
              <w:t>)</w:t>
            </w:r>
            <w:r w:rsidRPr="007F610B">
              <w:rPr>
                <w:rFonts w:ascii="Arial" w:eastAsia="Calibri" w:hAnsi="Arial" w:cs="Arial"/>
                <w:bCs/>
                <w:color w:val="auto"/>
                <w:sz w:val="22"/>
                <w:lang w:eastAsia="en-US"/>
              </w:rPr>
              <w:br/>
              <w:t xml:space="preserve">ilość paliwa </w:t>
            </w:r>
            <w:r w:rsidRPr="007F610B">
              <w:rPr>
                <w:rFonts w:ascii="Arial" w:eastAsia="Calibri" w:hAnsi="Arial" w:cs="Arial"/>
                <w:bCs/>
                <w:color w:val="auto"/>
                <w:sz w:val="22"/>
                <w:lang w:eastAsia="en-US"/>
              </w:rPr>
              <w:br/>
              <w:t>(w m</w:t>
            </w:r>
            <w:r w:rsidRPr="007F610B">
              <w:rPr>
                <w:rFonts w:ascii="Arial" w:eastAsia="Calibri" w:hAnsi="Arial" w:cs="Arial"/>
                <w:bCs/>
                <w:color w:val="auto"/>
                <w:sz w:val="22"/>
                <w:vertAlign w:val="superscript"/>
                <w:lang w:eastAsia="en-US"/>
              </w:rPr>
              <w:t>3</w:t>
            </w:r>
            <w:r w:rsidRPr="007F610B">
              <w:rPr>
                <w:rFonts w:ascii="Arial" w:eastAsia="Calibri" w:hAnsi="Arial" w:cs="Arial"/>
                <w:bCs/>
                <w:color w:val="auto"/>
                <w:sz w:val="22"/>
                <w:lang w:eastAsia="en-US"/>
              </w:rPr>
              <w:t xml:space="preserve"> </w:t>
            </w:r>
            <w:r w:rsidR="007F610B">
              <w:rPr>
                <w:rFonts w:ascii="Arial" w:eastAsia="Calibri" w:hAnsi="Arial" w:cs="Arial"/>
                <w:bCs/>
                <w:color w:val="auto"/>
                <w:sz w:val="22"/>
                <w:lang w:eastAsia="en-US"/>
              </w:rPr>
              <w:br/>
            </w:r>
            <w:r w:rsidRPr="007F610B">
              <w:rPr>
                <w:rFonts w:ascii="Arial" w:eastAsia="Calibri" w:hAnsi="Arial" w:cs="Arial"/>
                <w:bCs/>
                <w:color w:val="auto"/>
                <w:sz w:val="22"/>
                <w:lang w:eastAsia="en-US"/>
              </w:rPr>
              <w:t xml:space="preserve">w 15 </w:t>
            </w:r>
            <w:r w:rsidRPr="007F610B">
              <w:rPr>
                <w:rFonts w:ascii="Arial" w:eastAsia="Calibri" w:hAnsi="Arial" w:cs="Arial"/>
                <w:bCs/>
                <w:color w:val="auto"/>
                <w:sz w:val="22"/>
                <w:vertAlign w:val="superscript"/>
                <w:lang w:eastAsia="en-US"/>
              </w:rPr>
              <w:t>0</w:t>
            </w:r>
            <w:r w:rsidRPr="007F610B">
              <w:rPr>
                <w:rFonts w:ascii="Arial" w:eastAsia="Calibri" w:hAnsi="Arial" w:cs="Arial"/>
                <w:bCs/>
                <w:color w:val="auto"/>
                <w:sz w:val="22"/>
                <w:lang w:eastAsia="en-US"/>
              </w:rPr>
              <w:t>C)</w:t>
            </w:r>
          </w:p>
        </w:tc>
        <w:tc>
          <w:tcPr>
            <w:tcW w:w="948" w:type="pct"/>
            <w:tcBorders>
              <w:top w:val="single" w:sz="6" w:space="0" w:color="auto"/>
              <w:left w:val="single" w:sz="6" w:space="0" w:color="auto"/>
              <w:bottom w:val="single" w:sz="6" w:space="0" w:color="auto"/>
              <w:right w:val="single" w:sz="4" w:space="0" w:color="auto"/>
            </w:tcBorders>
            <w:vAlign w:val="center"/>
            <w:hideMark/>
          </w:tcPr>
          <w:p w14:paraId="3F9ED667" w14:textId="77777777" w:rsidR="00AC070E" w:rsidRPr="007F610B" w:rsidRDefault="00AC070E" w:rsidP="007F610B">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Uwagi</w:t>
            </w:r>
          </w:p>
        </w:tc>
      </w:tr>
      <w:tr w:rsidR="00AC070E" w:rsidRPr="007F610B" w14:paraId="3B06709D" w14:textId="77777777" w:rsidTr="0015653E">
        <w:trPr>
          <w:trHeight w:val="156"/>
          <w:jc w:val="center"/>
        </w:trPr>
        <w:tc>
          <w:tcPr>
            <w:tcW w:w="246" w:type="pct"/>
            <w:tcBorders>
              <w:top w:val="single" w:sz="6" w:space="0" w:color="auto"/>
              <w:left w:val="single" w:sz="6" w:space="0" w:color="auto"/>
              <w:bottom w:val="single" w:sz="6" w:space="0" w:color="auto"/>
              <w:right w:val="single" w:sz="4" w:space="0" w:color="auto"/>
            </w:tcBorders>
            <w:vAlign w:val="center"/>
            <w:hideMark/>
          </w:tcPr>
          <w:p w14:paraId="07BF2DF9"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1</w:t>
            </w:r>
          </w:p>
        </w:tc>
        <w:tc>
          <w:tcPr>
            <w:tcW w:w="1476" w:type="pct"/>
            <w:tcBorders>
              <w:top w:val="single" w:sz="6" w:space="0" w:color="auto"/>
              <w:left w:val="single" w:sz="6" w:space="0" w:color="auto"/>
              <w:bottom w:val="single" w:sz="6" w:space="0" w:color="auto"/>
              <w:right w:val="single" w:sz="6" w:space="0" w:color="auto"/>
            </w:tcBorders>
            <w:vAlign w:val="center"/>
            <w:hideMark/>
          </w:tcPr>
          <w:p w14:paraId="4C535EF5"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2</w:t>
            </w:r>
          </w:p>
        </w:tc>
        <w:tc>
          <w:tcPr>
            <w:tcW w:w="855" w:type="pct"/>
            <w:tcBorders>
              <w:top w:val="single" w:sz="6" w:space="0" w:color="auto"/>
              <w:left w:val="single" w:sz="6" w:space="0" w:color="auto"/>
              <w:bottom w:val="single" w:sz="6" w:space="0" w:color="auto"/>
              <w:right w:val="single" w:sz="6" w:space="0" w:color="auto"/>
            </w:tcBorders>
            <w:vAlign w:val="center"/>
            <w:hideMark/>
          </w:tcPr>
          <w:p w14:paraId="356EAB01"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3</w:t>
            </w:r>
          </w:p>
        </w:tc>
        <w:tc>
          <w:tcPr>
            <w:tcW w:w="737" w:type="pct"/>
            <w:tcBorders>
              <w:top w:val="single" w:sz="6" w:space="0" w:color="auto"/>
              <w:left w:val="single" w:sz="6" w:space="0" w:color="auto"/>
              <w:bottom w:val="single" w:sz="6" w:space="0" w:color="auto"/>
              <w:right w:val="single" w:sz="6" w:space="0" w:color="auto"/>
            </w:tcBorders>
            <w:vAlign w:val="center"/>
            <w:hideMark/>
          </w:tcPr>
          <w:p w14:paraId="71A32292"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4</w:t>
            </w:r>
          </w:p>
        </w:tc>
        <w:tc>
          <w:tcPr>
            <w:tcW w:w="737" w:type="pct"/>
            <w:tcBorders>
              <w:top w:val="single" w:sz="6" w:space="0" w:color="auto"/>
              <w:left w:val="single" w:sz="6" w:space="0" w:color="auto"/>
              <w:bottom w:val="single" w:sz="6" w:space="0" w:color="auto"/>
              <w:right w:val="single" w:sz="6" w:space="0" w:color="auto"/>
            </w:tcBorders>
            <w:vAlign w:val="center"/>
            <w:hideMark/>
          </w:tcPr>
          <w:p w14:paraId="1A7239BF"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5</w:t>
            </w:r>
          </w:p>
        </w:tc>
        <w:tc>
          <w:tcPr>
            <w:tcW w:w="948" w:type="pct"/>
            <w:tcBorders>
              <w:top w:val="single" w:sz="6" w:space="0" w:color="auto"/>
              <w:left w:val="single" w:sz="6" w:space="0" w:color="auto"/>
              <w:bottom w:val="single" w:sz="6" w:space="0" w:color="auto"/>
              <w:right w:val="single" w:sz="4" w:space="0" w:color="auto"/>
            </w:tcBorders>
            <w:vAlign w:val="center"/>
            <w:hideMark/>
          </w:tcPr>
          <w:p w14:paraId="2B1E0DDC"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6</w:t>
            </w:r>
          </w:p>
        </w:tc>
      </w:tr>
      <w:tr w:rsidR="00AC070E" w:rsidRPr="007F610B" w14:paraId="35B4DF35" w14:textId="77777777" w:rsidTr="0015653E">
        <w:trPr>
          <w:trHeight w:val="1531"/>
          <w:jc w:val="center"/>
        </w:trPr>
        <w:tc>
          <w:tcPr>
            <w:tcW w:w="246" w:type="pct"/>
            <w:vMerge w:val="restart"/>
            <w:tcBorders>
              <w:top w:val="single" w:sz="6" w:space="0" w:color="auto"/>
              <w:left w:val="single" w:sz="6" w:space="0" w:color="auto"/>
              <w:right w:val="single" w:sz="4" w:space="0" w:color="auto"/>
            </w:tcBorders>
            <w:hideMark/>
          </w:tcPr>
          <w:p w14:paraId="011AF9A7"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1.</w:t>
            </w:r>
          </w:p>
        </w:tc>
        <w:tc>
          <w:tcPr>
            <w:tcW w:w="1476" w:type="pct"/>
            <w:vMerge w:val="restart"/>
            <w:tcBorders>
              <w:top w:val="single" w:sz="6" w:space="0" w:color="auto"/>
              <w:left w:val="single" w:sz="6" w:space="0" w:color="auto"/>
              <w:right w:val="single" w:sz="6" w:space="0" w:color="auto"/>
            </w:tcBorders>
            <w:vAlign w:val="center"/>
          </w:tcPr>
          <w:p w14:paraId="02E81B24"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Baza Paliw nr 4</w:t>
            </w:r>
          </w:p>
          <w:p w14:paraId="1D65F2A6"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PERN S.A.</w:t>
            </w:r>
          </w:p>
          <w:p w14:paraId="6B1A7C9D"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Rejowiec Poznański</w:t>
            </w:r>
          </w:p>
          <w:p w14:paraId="722B8E54" w14:textId="77777777" w:rsidR="00AC070E" w:rsidRPr="007F610B" w:rsidRDefault="00AC070E" w:rsidP="00AC070E">
            <w:pPr>
              <w:spacing w:after="0" w:line="360" w:lineRule="auto"/>
              <w:ind w:left="284" w:right="0" w:hanging="284"/>
              <w:jc w:val="center"/>
              <w:rPr>
                <w:rFonts w:ascii="Arial" w:eastAsia="Calibri" w:hAnsi="Arial" w:cs="Arial"/>
                <w:color w:val="auto"/>
                <w:sz w:val="22"/>
                <w:u w:val="single"/>
                <w:lang w:eastAsia="en-US"/>
              </w:rPr>
            </w:pPr>
            <w:r w:rsidRPr="007F610B">
              <w:rPr>
                <w:rFonts w:ascii="Arial" w:eastAsia="Calibri" w:hAnsi="Arial" w:cs="Arial"/>
                <w:color w:val="auto"/>
                <w:sz w:val="22"/>
                <w:u w:val="single"/>
                <w:lang w:eastAsia="en-US"/>
              </w:rPr>
              <w:t>adres:</w:t>
            </w:r>
          </w:p>
          <w:p w14:paraId="0C001558"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Rejowiec Poznański</w:t>
            </w:r>
          </w:p>
          <w:p w14:paraId="7A3F88F0"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 xml:space="preserve">62-093 Rejowiec </w:t>
            </w:r>
          </w:p>
          <w:p w14:paraId="72755353"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woj. wielkopolskie</w:t>
            </w:r>
          </w:p>
          <w:p w14:paraId="20C26DD0"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PL44200009348</w:t>
            </w:r>
          </w:p>
        </w:tc>
        <w:tc>
          <w:tcPr>
            <w:tcW w:w="855" w:type="pct"/>
            <w:vMerge w:val="restart"/>
            <w:tcBorders>
              <w:top w:val="single" w:sz="6" w:space="0" w:color="auto"/>
              <w:left w:val="single" w:sz="6" w:space="0" w:color="auto"/>
              <w:right w:val="single" w:sz="6" w:space="0" w:color="auto"/>
            </w:tcBorders>
            <w:vAlign w:val="center"/>
            <w:hideMark/>
          </w:tcPr>
          <w:p w14:paraId="5DFB7B8F"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39 700</w:t>
            </w:r>
          </w:p>
        </w:tc>
        <w:tc>
          <w:tcPr>
            <w:tcW w:w="737" w:type="pct"/>
            <w:tcBorders>
              <w:top w:val="single" w:sz="6" w:space="0" w:color="auto"/>
              <w:left w:val="single" w:sz="6" w:space="0" w:color="auto"/>
              <w:bottom w:val="single" w:sz="6" w:space="0" w:color="auto"/>
              <w:right w:val="single" w:sz="6" w:space="0" w:color="auto"/>
            </w:tcBorders>
            <w:vAlign w:val="center"/>
            <w:hideMark/>
          </w:tcPr>
          <w:p w14:paraId="13C0033B" w14:textId="755158CF" w:rsidR="00AC070E" w:rsidRPr="007F610B" w:rsidRDefault="00AC070E" w:rsidP="007F610B">
            <w:pPr>
              <w:spacing w:after="0" w:line="360" w:lineRule="auto"/>
              <w:ind w:left="-56" w:right="0" w:firstLine="56"/>
              <w:jc w:val="center"/>
              <w:rPr>
                <w:rFonts w:ascii="Arial" w:eastAsia="Calibri" w:hAnsi="Arial" w:cs="Arial"/>
                <w:color w:val="auto"/>
                <w:sz w:val="22"/>
                <w:lang w:eastAsia="en-US"/>
              </w:rPr>
            </w:pPr>
            <w:r w:rsidRPr="007F610B">
              <w:rPr>
                <w:rFonts w:ascii="Arial" w:eastAsia="Calibri" w:hAnsi="Arial" w:cs="Arial"/>
                <w:color w:val="auto"/>
                <w:sz w:val="22"/>
                <w:lang w:eastAsia="en-US"/>
              </w:rPr>
              <w:t>38 000 m</w:t>
            </w:r>
            <w:r w:rsidRPr="007F610B">
              <w:rPr>
                <w:rFonts w:ascii="Arial" w:eastAsia="Calibri" w:hAnsi="Arial" w:cs="Arial"/>
                <w:color w:val="auto"/>
                <w:sz w:val="22"/>
                <w:vertAlign w:val="superscript"/>
                <w:lang w:eastAsia="en-US"/>
              </w:rPr>
              <w:t>3</w:t>
            </w:r>
            <w:r w:rsidRPr="007F610B">
              <w:rPr>
                <w:rFonts w:ascii="Arial" w:eastAsia="Calibri" w:hAnsi="Arial" w:cs="Arial"/>
                <w:color w:val="auto"/>
                <w:sz w:val="22"/>
                <w:lang w:eastAsia="en-US"/>
              </w:rPr>
              <w:t xml:space="preserve"> </w:t>
            </w:r>
            <w:r w:rsidR="007F610B">
              <w:rPr>
                <w:rFonts w:ascii="Arial" w:eastAsia="Calibri" w:hAnsi="Arial" w:cs="Arial"/>
                <w:color w:val="auto"/>
                <w:sz w:val="22"/>
                <w:lang w:eastAsia="en-US"/>
              </w:rPr>
              <w:br/>
            </w:r>
            <w:r w:rsidRPr="007F610B">
              <w:rPr>
                <w:rFonts w:ascii="Arial" w:eastAsia="Calibri" w:hAnsi="Arial" w:cs="Arial"/>
                <w:color w:val="auto"/>
                <w:sz w:val="22"/>
                <w:lang w:eastAsia="en-US"/>
              </w:rPr>
              <w:t>od 01.07.2021</w:t>
            </w:r>
          </w:p>
        </w:tc>
        <w:tc>
          <w:tcPr>
            <w:tcW w:w="737" w:type="pct"/>
            <w:tcBorders>
              <w:top w:val="single" w:sz="6" w:space="0" w:color="auto"/>
              <w:left w:val="single" w:sz="6" w:space="0" w:color="auto"/>
              <w:bottom w:val="single" w:sz="6" w:space="0" w:color="auto"/>
              <w:right w:val="single" w:sz="6" w:space="0" w:color="auto"/>
            </w:tcBorders>
            <w:vAlign w:val="center"/>
          </w:tcPr>
          <w:p w14:paraId="48489F96"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c>
          <w:tcPr>
            <w:tcW w:w="948" w:type="pct"/>
            <w:vMerge w:val="restart"/>
            <w:tcBorders>
              <w:top w:val="single" w:sz="6" w:space="0" w:color="auto"/>
              <w:left w:val="single" w:sz="6" w:space="0" w:color="auto"/>
              <w:right w:val="single" w:sz="4" w:space="0" w:color="auto"/>
            </w:tcBorders>
            <w:vAlign w:val="center"/>
          </w:tcPr>
          <w:p w14:paraId="251F1D54"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r>
      <w:tr w:rsidR="00AC070E" w:rsidRPr="007F610B" w14:paraId="770D5C30" w14:textId="77777777" w:rsidTr="0015653E">
        <w:trPr>
          <w:trHeight w:val="1281"/>
          <w:jc w:val="center"/>
        </w:trPr>
        <w:tc>
          <w:tcPr>
            <w:tcW w:w="246" w:type="pct"/>
            <w:vMerge/>
            <w:tcBorders>
              <w:left w:val="single" w:sz="6" w:space="0" w:color="auto"/>
              <w:bottom w:val="single" w:sz="6" w:space="0" w:color="auto"/>
              <w:right w:val="single" w:sz="4" w:space="0" w:color="auto"/>
            </w:tcBorders>
          </w:tcPr>
          <w:p w14:paraId="76E3B6DD"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c>
          <w:tcPr>
            <w:tcW w:w="1476" w:type="pct"/>
            <w:vMerge/>
            <w:tcBorders>
              <w:left w:val="single" w:sz="6" w:space="0" w:color="auto"/>
              <w:bottom w:val="single" w:sz="6" w:space="0" w:color="auto"/>
              <w:right w:val="single" w:sz="6" w:space="0" w:color="auto"/>
            </w:tcBorders>
            <w:vAlign w:val="center"/>
          </w:tcPr>
          <w:p w14:paraId="18EB287C"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c>
          <w:tcPr>
            <w:tcW w:w="855" w:type="pct"/>
            <w:vMerge/>
            <w:tcBorders>
              <w:left w:val="single" w:sz="6" w:space="0" w:color="auto"/>
              <w:bottom w:val="single" w:sz="6" w:space="0" w:color="auto"/>
              <w:right w:val="single" w:sz="6" w:space="0" w:color="auto"/>
            </w:tcBorders>
            <w:vAlign w:val="center"/>
          </w:tcPr>
          <w:p w14:paraId="107CDB9D"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c>
          <w:tcPr>
            <w:tcW w:w="737" w:type="pct"/>
            <w:tcBorders>
              <w:top w:val="single" w:sz="6" w:space="0" w:color="auto"/>
              <w:left w:val="single" w:sz="6" w:space="0" w:color="auto"/>
              <w:bottom w:val="single" w:sz="6" w:space="0" w:color="auto"/>
              <w:right w:val="single" w:sz="6" w:space="0" w:color="auto"/>
            </w:tcBorders>
            <w:vAlign w:val="center"/>
          </w:tcPr>
          <w:p w14:paraId="2101E337" w14:textId="77777777" w:rsidR="00AC070E" w:rsidRPr="007F610B" w:rsidRDefault="00AC070E" w:rsidP="007F610B">
            <w:pPr>
              <w:spacing w:after="0" w:line="360" w:lineRule="auto"/>
              <w:ind w:left="-56" w:right="0" w:firstLine="56"/>
              <w:jc w:val="center"/>
              <w:rPr>
                <w:rFonts w:ascii="Arial" w:eastAsia="Calibri" w:hAnsi="Arial" w:cs="Arial"/>
                <w:color w:val="auto"/>
                <w:sz w:val="22"/>
                <w:lang w:eastAsia="en-US"/>
              </w:rPr>
            </w:pPr>
            <w:r w:rsidRPr="007F610B">
              <w:rPr>
                <w:rFonts w:ascii="Arial" w:eastAsia="Calibri" w:hAnsi="Arial" w:cs="Arial"/>
                <w:color w:val="auto"/>
                <w:sz w:val="22"/>
                <w:lang w:eastAsia="en-US"/>
              </w:rPr>
              <w:t>1 700 m</w:t>
            </w:r>
            <w:r w:rsidRPr="007F610B">
              <w:rPr>
                <w:rFonts w:ascii="Arial" w:eastAsia="Calibri" w:hAnsi="Arial" w:cs="Arial"/>
                <w:color w:val="auto"/>
                <w:sz w:val="22"/>
                <w:vertAlign w:val="superscript"/>
                <w:lang w:eastAsia="en-US"/>
              </w:rPr>
              <w:t>3</w:t>
            </w:r>
          </w:p>
          <w:p w14:paraId="60766BE7" w14:textId="77777777" w:rsidR="00AC070E" w:rsidRPr="007F610B" w:rsidRDefault="00AC070E" w:rsidP="007F610B">
            <w:pPr>
              <w:spacing w:after="0" w:line="360" w:lineRule="auto"/>
              <w:ind w:left="-56" w:right="0" w:firstLine="56"/>
              <w:jc w:val="center"/>
              <w:rPr>
                <w:rFonts w:ascii="Arial" w:eastAsia="Calibri" w:hAnsi="Arial" w:cs="Arial"/>
                <w:color w:val="auto"/>
                <w:sz w:val="22"/>
                <w:lang w:eastAsia="en-US"/>
              </w:rPr>
            </w:pPr>
            <w:r w:rsidRPr="007F610B">
              <w:rPr>
                <w:rFonts w:ascii="Arial" w:eastAsia="Calibri" w:hAnsi="Arial" w:cs="Arial"/>
                <w:color w:val="auto"/>
                <w:sz w:val="22"/>
                <w:lang w:eastAsia="en-US"/>
              </w:rPr>
              <w:t>od</w:t>
            </w:r>
          </w:p>
          <w:p w14:paraId="3A165C3A" w14:textId="77777777" w:rsidR="00AC070E" w:rsidRPr="007F610B" w:rsidRDefault="00AC070E" w:rsidP="007F610B">
            <w:pPr>
              <w:spacing w:after="0" w:line="360" w:lineRule="auto"/>
              <w:ind w:left="-56" w:right="0" w:firstLine="56"/>
              <w:jc w:val="center"/>
              <w:rPr>
                <w:rFonts w:ascii="Arial" w:eastAsia="Calibri" w:hAnsi="Arial" w:cs="Arial"/>
                <w:color w:val="auto"/>
                <w:sz w:val="22"/>
                <w:lang w:eastAsia="en-US"/>
              </w:rPr>
            </w:pPr>
            <w:r w:rsidRPr="007F610B">
              <w:rPr>
                <w:rFonts w:ascii="Arial" w:eastAsia="Calibri" w:hAnsi="Arial" w:cs="Arial"/>
                <w:color w:val="auto"/>
                <w:sz w:val="22"/>
                <w:lang w:eastAsia="en-US"/>
              </w:rPr>
              <w:t>01.08.2021</w:t>
            </w:r>
          </w:p>
        </w:tc>
        <w:tc>
          <w:tcPr>
            <w:tcW w:w="737" w:type="pct"/>
            <w:tcBorders>
              <w:top w:val="single" w:sz="6" w:space="0" w:color="auto"/>
              <w:left w:val="single" w:sz="6" w:space="0" w:color="auto"/>
              <w:bottom w:val="single" w:sz="6" w:space="0" w:color="auto"/>
              <w:right w:val="single" w:sz="6" w:space="0" w:color="auto"/>
            </w:tcBorders>
            <w:vAlign w:val="center"/>
          </w:tcPr>
          <w:p w14:paraId="06DCF8B6"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c>
          <w:tcPr>
            <w:tcW w:w="948" w:type="pct"/>
            <w:vMerge/>
            <w:tcBorders>
              <w:left w:val="single" w:sz="6" w:space="0" w:color="auto"/>
              <w:bottom w:val="single" w:sz="6" w:space="0" w:color="auto"/>
              <w:right w:val="single" w:sz="4" w:space="0" w:color="auto"/>
            </w:tcBorders>
            <w:vAlign w:val="center"/>
          </w:tcPr>
          <w:p w14:paraId="663E1736"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r>
      <w:tr w:rsidR="00AC070E" w:rsidRPr="007F610B" w14:paraId="4F9D43F1" w14:textId="77777777" w:rsidTr="0015653E">
        <w:trPr>
          <w:trHeight w:val="850"/>
          <w:jc w:val="center"/>
        </w:trPr>
        <w:tc>
          <w:tcPr>
            <w:tcW w:w="246" w:type="pct"/>
            <w:tcBorders>
              <w:top w:val="single" w:sz="6" w:space="0" w:color="auto"/>
              <w:left w:val="single" w:sz="6" w:space="0" w:color="auto"/>
              <w:bottom w:val="single" w:sz="6" w:space="0" w:color="auto"/>
              <w:right w:val="single" w:sz="4" w:space="0" w:color="auto"/>
            </w:tcBorders>
            <w:hideMark/>
          </w:tcPr>
          <w:p w14:paraId="56969B04"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1.</w:t>
            </w:r>
          </w:p>
        </w:tc>
        <w:tc>
          <w:tcPr>
            <w:tcW w:w="1476" w:type="pct"/>
            <w:tcBorders>
              <w:top w:val="single" w:sz="6" w:space="0" w:color="auto"/>
              <w:left w:val="single" w:sz="6" w:space="0" w:color="auto"/>
              <w:bottom w:val="single" w:sz="6" w:space="0" w:color="auto"/>
              <w:right w:val="single" w:sz="6" w:space="0" w:color="auto"/>
            </w:tcBorders>
            <w:vAlign w:val="center"/>
          </w:tcPr>
          <w:p w14:paraId="6AC5D2C6"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Baza Paliw nr 5</w:t>
            </w:r>
          </w:p>
          <w:p w14:paraId="4233EC77"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PERN S.A.</w:t>
            </w:r>
          </w:p>
          <w:p w14:paraId="5D0378DB"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Emilianów</w:t>
            </w:r>
          </w:p>
          <w:p w14:paraId="69404B6A" w14:textId="77777777" w:rsidR="00AC070E" w:rsidRPr="007F610B" w:rsidRDefault="00AC070E" w:rsidP="00AC070E">
            <w:pPr>
              <w:spacing w:after="0" w:line="360" w:lineRule="auto"/>
              <w:ind w:left="284" w:right="0" w:hanging="284"/>
              <w:jc w:val="center"/>
              <w:rPr>
                <w:rFonts w:ascii="Arial" w:eastAsia="Calibri" w:hAnsi="Arial" w:cs="Arial"/>
                <w:color w:val="auto"/>
                <w:sz w:val="22"/>
                <w:u w:val="single"/>
                <w:lang w:eastAsia="en-US"/>
              </w:rPr>
            </w:pPr>
            <w:r w:rsidRPr="007F610B">
              <w:rPr>
                <w:rFonts w:ascii="Arial" w:eastAsia="Calibri" w:hAnsi="Arial" w:cs="Arial"/>
                <w:color w:val="auto"/>
                <w:sz w:val="22"/>
                <w:u w:val="single"/>
                <w:lang w:eastAsia="en-US"/>
              </w:rPr>
              <w:t>adres:</w:t>
            </w:r>
          </w:p>
          <w:p w14:paraId="629A03E3" w14:textId="311641BE" w:rsidR="00AC070E" w:rsidRPr="007F610B" w:rsidRDefault="007F610B" w:rsidP="00AC070E">
            <w:pPr>
              <w:spacing w:after="0" w:line="360" w:lineRule="auto"/>
              <w:ind w:left="284" w:right="0" w:hanging="284"/>
              <w:jc w:val="center"/>
              <w:rPr>
                <w:rFonts w:ascii="Arial" w:eastAsia="Calibri" w:hAnsi="Arial" w:cs="Arial"/>
                <w:color w:val="auto"/>
                <w:sz w:val="22"/>
                <w:lang w:eastAsia="en-US"/>
              </w:rPr>
            </w:pPr>
            <w:r>
              <w:rPr>
                <w:rFonts w:ascii="Arial" w:eastAsia="Calibri" w:hAnsi="Arial" w:cs="Arial"/>
                <w:color w:val="auto"/>
                <w:sz w:val="22"/>
                <w:lang w:eastAsia="en-US"/>
              </w:rPr>
              <w:t>Rasztów, 0</w:t>
            </w:r>
            <w:r w:rsidR="00AC070E" w:rsidRPr="007F610B">
              <w:rPr>
                <w:rFonts w:ascii="Arial" w:eastAsia="Calibri" w:hAnsi="Arial" w:cs="Arial"/>
                <w:color w:val="auto"/>
                <w:sz w:val="22"/>
                <w:lang w:eastAsia="en-US"/>
              </w:rPr>
              <w:t>5-205 Klembów</w:t>
            </w:r>
          </w:p>
          <w:p w14:paraId="49940843"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woj. mazowieckie</w:t>
            </w:r>
          </w:p>
          <w:p w14:paraId="4F0DC24A"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PL44200006345</w:t>
            </w:r>
          </w:p>
        </w:tc>
        <w:tc>
          <w:tcPr>
            <w:tcW w:w="855" w:type="pct"/>
            <w:tcBorders>
              <w:top w:val="single" w:sz="6" w:space="0" w:color="auto"/>
              <w:left w:val="single" w:sz="6" w:space="0" w:color="auto"/>
              <w:bottom w:val="single" w:sz="6" w:space="0" w:color="auto"/>
              <w:right w:val="single" w:sz="6" w:space="0" w:color="auto"/>
            </w:tcBorders>
            <w:vAlign w:val="center"/>
            <w:hideMark/>
          </w:tcPr>
          <w:p w14:paraId="5DE36374"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21 000</w:t>
            </w:r>
          </w:p>
        </w:tc>
        <w:tc>
          <w:tcPr>
            <w:tcW w:w="737" w:type="pct"/>
            <w:tcBorders>
              <w:top w:val="single" w:sz="6" w:space="0" w:color="auto"/>
              <w:left w:val="single" w:sz="6" w:space="0" w:color="auto"/>
              <w:bottom w:val="single" w:sz="6" w:space="0" w:color="auto"/>
              <w:right w:val="single" w:sz="6" w:space="0" w:color="auto"/>
            </w:tcBorders>
            <w:vAlign w:val="center"/>
            <w:hideMark/>
          </w:tcPr>
          <w:p w14:paraId="776B396C" w14:textId="77777777" w:rsidR="00AC070E" w:rsidRPr="007F610B" w:rsidRDefault="00AC070E" w:rsidP="007F610B">
            <w:pPr>
              <w:spacing w:after="0" w:line="360" w:lineRule="auto"/>
              <w:ind w:left="-56" w:right="0" w:firstLine="56"/>
              <w:jc w:val="center"/>
              <w:rPr>
                <w:rFonts w:ascii="Arial" w:eastAsia="Calibri" w:hAnsi="Arial" w:cs="Arial"/>
                <w:color w:val="auto"/>
                <w:sz w:val="22"/>
                <w:lang w:eastAsia="en-US"/>
              </w:rPr>
            </w:pPr>
            <w:r w:rsidRPr="007F610B">
              <w:rPr>
                <w:rFonts w:ascii="Arial" w:eastAsia="Calibri" w:hAnsi="Arial" w:cs="Arial"/>
                <w:color w:val="auto"/>
                <w:sz w:val="22"/>
                <w:lang w:eastAsia="en-US"/>
              </w:rPr>
              <w:t>od 01.08.2021</w:t>
            </w:r>
          </w:p>
        </w:tc>
        <w:tc>
          <w:tcPr>
            <w:tcW w:w="737" w:type="pct"/>
            <w:tcBorders>
              <w:top w:val="single" w:sz="6" w:space="0" w:color="auto"/>
              <w:left w:val="single" w:sz="6" w:space="0" w:color="auto"/>
              <w:bottom w:val="single" w:sz="6" w:space="0" w:color="auto"/>
              <w:right w:val="single" w:sz="6" w:space="0" w:color="auto"/>
            </w:tcBorders>
            <w:vAlign w:val="center"/>
            <w:hideMark/>
          </w:tcPr>
          <w:p w14:paraId="6786CDBB"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c>
          <w:tcPr>
            <w:tcW w:w="948" w:type="pct"/>
            <w:tcBorders>
              <w:top w:val="single" w:sz="6" w:space="0" w:color="auto"/>
              <w:left w:val="single" w:sz="6" w:space="0" w:color="auto"/>
              <w:bottom w:val="single" w:sz="6" w:space="0" w:color="auto"/>
              <w:right w:val="single" w:sz="4" w:space="0" w:color="auto"/>
            </w:tcBorders>
            <w:vAlign w:val="center"/>
          </w:tcPr>
          <w:p w14:paraId="398F758C"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r>
      <w:tr w:rsidR="00AC070E" w:rsidRPr="007F610B" w14:paraId="1E718BC0" w14:textId="77777777" w:rsidTr="0015653E">
        <w:trPr>
          <w:trHeight w:val="850"/>
          <w:jc w:val="center"/>
        </w:trPr>
        <w:tc>
          <w:tcPr>
            <w:tcW w:w="246" w:type="pct"/>
            <w:tcBorders>
              <w:top w:val="single" w:sz="6" w:space="0" w:color="auto"/>
              <w:left w:val="single" w:sz="6" w:space="0" w:color="auto"/>
              <w:bottom w:val="single" w:sz="6" w:space="0" w:color="auto"/>
              <w:right w:val="single" w:sz="4" w:space="0" w:color="auto"/>
            </w:tcBorders>
            <w:hideMark/>
          </w:tcPr>
          <w:p w14:paraId="5F444459"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1.</w:t>
            </w:r>
          </w:p>
        </w:tc>
        <w:tc>
          <w:tcPr>
            <w:tcW w:w="1476" w:type="pct"/>
            <w:tcBorders>
              <w:top w:val="single" w:sz="6" w:space="0" w:color="auto"/>
              <w:left w:val="single" w:sz="6" w:space="0" w:color="auto"/>
              <w:bottom w:val="single" w:sz="6" w:space="0" w:color="auto"/>
              <w:right w:val="single" w:sz="6" w:space="0" w:color="auto"/>
            </w:tcBorders>
            <w:vAlign w:val="center"/>
          </w:tcPr>
          <w:p w14:paraId="58FEF554"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 xml:space="preserve">Baza Paliw nr 9 </w:t>
            </w:r>
          </w:p>
          <w:p w14:paraId="4816800A"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PERN S.A.</w:t>
            </w:r>
          </w:p>
          <w:p w14:paraId="223AE862"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Wola Rzędzińska</w:t>
            </w:r>
          </w:p>
          <w:p w14:paraId="48F1CEE5" w14:textId="77777777" w:rsidR="00AC070E" w:rsidRPr="007F610B" w:rsidRDefault="00AC070E" w:rsidP="00AC070E">
            <w:pPr>
              <w:spacing w:after="0" w:line="360" w:lineRule="auto"/>
              <w:ind w:left="284" w:right="0" w:hanging="284"/>
              <w:jc w:val="center"/>
              <w:rPr>
                <w:rFonts w:ascii="Arial" w:eastAsia="Calibri" w:hAnsi="Arial" w:cs="Arial"/>
                <w:color w:val="auto"/>
                <w:sz w:val="22"/>
                <w:u w:val="single"/>
                <w:lang w:eastAsia="en-US"/>
              </w:rPr>
            </w:pPr>
            <w:r w:rsidRPr="007F610B">
              <w:rPr>
                <w:rFonts w:ascii="Arial" w:eastAsia="Calibri" w:hAnsi="Arial" w:cs="Arial"/>
                <w:color w:val="auto"/>
                <w:sz w:val="22"/>
                <w:u w:val="single"/>
                <w:lang w:eastAsia="en-US"/>
              </w:rPr>
              <w:t>adres:</w:t>
            </w:r>
          </w:p>
          <w:p w14:paraId="7F9AF21E"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Wola Rzędzińska 487d</w:t>
            </w:r>
          </w:p>
          <w:p w14:paraId="76475B50"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33-150 Wola Rzędzińska</w:t>
            </w:r>
          </w:p>
          <w:p w14:paraId="2A86F3FD"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woj. małopolskie</w:t>
            </w:r>
          </w:p>
          <w:p w14:paraId="164B085B"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PL44200005344</w:t>
            </w:r>
          </w:p>
        </w:tc>
        <w:tc>
          <w:tcPr>
            <w:tcW w:w="855" w:type="pct"/>
            <w:tcBorders>
              <w:top w:val="single" w:sz="6" w:space="0" w:color="auto"/>
              <w:left w:val="single" w:sz="6" w:space="0" w:color="auto"/>
              <w:bottom w:val="single" w:sz="6" w:space="0" w:color="auto"/>
              <w:right w:val="single" w:sz="6" w:space="0" w:color="auto"/>
            </w:tcBorders>
            <w:vAlign w:val="center"/>
            <w:hideMark/>
          </w:tcPr>
          <w:p w14:paraId="578C3D8F"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r w:rsidRPr="007F610B">
              <w:rPr>
                <w:rFonts w:ascii="Arial" w:eastAsia="Calibri" w:hAnsi="Arial" w:cs="Arial"/>
                <w:color w:val="auto"/>
                <w:sz w:val="22"/>
                <w:lang w:eastAsia="en-US"/>
              </w:rPr>
              <w:t>19 300</w:t>
            </w:r>
          </w:p>
        </w:tc>
        <w:tc>
          <w:tcPr>
            <w:tcW w:w="737" w:type="pct"/>
            <w:tcBorders>
              <w:top w:val="single" w:sz="6" w:space="0" w:color="auto"/>
              <w:left w:val="single" w:sz="6" w:space="0" w:color="auto"/>
              <w:bottom w:val="single" w:sz="6" w:space="0" w:color="auto"/>
              <w:right w:val="single" w:sz="6" w:space="0" w:color="auto"/>
            </w:tcBorders>
            <w:vAlign w:val="center"/>
            <w:hideMark/>
          </w:tcPr>
          <w:p w14:paraId="3A228120" w14:textId="77777777" w:rsidR="00AC070E" w:rsidRPr="007F610B" w:rsidRDefault="00AC070E" w:rsidP="007F610B">
            <w:pPr>
              <w:spacing w:after="0" w:line="360" w:lineRule="auto"/>
              <w:ind w:left="-56" w:right="0" w:firstLine="56"/>
              <w:jc w:val="center"/>
              <w:rPr>
                <w:rFonts w:ascii="Arial" w:eastAsia="Calibri" w:hAnsi="Arial" w:cs="Arial"/>
                <w:color w:val="auto"/>
                <w:sz w:val="22"/>
                <w:lang w:eastAsia="en-US"/>
              </w:rPr>
            </w:pPr>
            <w:r w:rsidRPr="007F610B">
              <w:rPr>
                <w:rFonts w:ascii="Arial" w:eastAsia="Calibri" w:hAnsi="Arial" w:cs="Arial"/>
                <w:color w:val="auto"/>
                <w:sz w:val="22"/>
                <w:lang w:eastAsia="en-US"/>
              </w:rPr>
              <w:t>od 01.08.2021</w:t>
            </w:r>
          </w:p>
        </w:tc>
        <w:tc>
          <w:tcPr>
            <w:tcW w:w="737" w:type="pct"/>
            <w:tcBorders>
              <w:top w:val="single" w:sz="6" w:space="0" w:color="auto"/>
              <w:left w:val="single" w:sz="6" w:space="0" w:color="auto"/>
              <w:bottom w:val="single" w:sz="6" w:space="0" w:color="auto"/>
              <w:right w:val="single" w:sz="6" w:space="0" w:color="auto"/>
            </w:tcBorders>
            <w:vAlign w:val="center"/>
            <w:hideMark/>
          </w:tcPr>
          <w:p w14:paraId="58C06ADC"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c>
          <w:tcPr>
            <w:tcW w:w="948" w:type="pct"/>
            <w:tcBorders>
              <w:top w:val="single" w:sz="6" w:space="0" w:color="auto"/>
              <w:left w:val="single" w:sz="6" w:space="0" w:color="auto"/>
              <w:bottom w:val="single" w:sz="6" w:space="0" w:color="auto"/>
              <w:right w:val="single" w:sz="4" w:space="0" w:color="auto"/>
            </w:tcBorders>
            <w:vAlign w:val="center"/>
          </w:tcPr>
          <w:p w14:paraId="68D069A3" w14:textId="77777777" w:rsidR="00AC070E" w:rsidRPr="007F610B" w:rsidRDefault="00AC070E" w:rsidP="00AC070E">
            <w:pPr>
              <w:spacing w:after="0" w:line="360" w:lineRule="auto"/>
              <w:ind w:left="284" w:right="0" w:hanging="284"/>
              <w:jc w:val="center"/>
              <w:rPr>
                <w:rFonts w:ascii="Arial" w:eastAsia="Calibri" w:hAnsi="Arial" w:cs="Arial"/>
                <w:color w:val="auto"/>
                <w:sz w:val="22"/>
                <w:lang w:eastAsia="en-US"/>
              </w:rPr>
            </w:pPr>
          </w:p>
        </w:tc>
      </w:tr>
    </w:tbl>
    <w:p w14:paraId="050B100F" w14:textId="77777777" w:rsidR="00AC070E" w:rsidRPr="00AC070E" w:rsidRDefault="00AC070E" w:rsidP="007F610B">
      <w:pPr>
        <w:spacing w:after="0" w:line="360" w:lineRule="auto"/>
        <w:ind w:left="0" w:right="0" w:firstLine="0"/>
        <w:rPr>
          <w:rFonts w:ascii="Arial" w:eastAsia="Calibri" w:hAnsi="Arial" w:cs="Arial"/>
          <w:b/>
          <w:color w:val="auto"/>
          <w:sz w:val="22"/>
          <w:lang w:eastAsia="en-US"/>
        </w:rPr>
      </w:pPr>
      <w:r w:rsidRPr="00AC070E">
        <w:rPr>
          <w:rFonts w:ascii="Arial" w:eastAsia="Calibri" w:hAnsi="Arial" w:cs="Arial"/>
          <w:b/>
          <w:color w:val="auto"/>
          <w:sz w:val="22"/>
          <w:lang w:eastAsia="en-US"/>
        </w:rPr>
        <w:t>*</w:t>
      </w:r>
      <w:r w:rsidRPr="00AC070E">
        <w:rPr>
          <w:rFonts w:ascii="Arial" w:eastAsia="Calibri" w:hAnsi="Arial" w:cs="Arial"/>
          <w:b/>
          <w:color w:val="auto"/>
          <w:sz w:val="22"/>
          <w:vertAlign w:val="superscript"/>
          <w:lang w:eastAsia="en-US"/>
        </w:rPr>
        <w:t>)</w:t>
      </w:r>
      <w:r w:rsidRPr="00AC070E">
        <w:rPr>
          <w:rFonts w:ascii="Arial" w:eastAsia="Calibri" w:hAnsi="Arial" w:cs="Arial"/>
          <w:b/>
          <w:color w:val="auto"/>
          <w:sz w:val="22"/>
          <w:lang w:eastAsia="en-US"/>
        </w:rPr>
        <w:t xml:space="preserve"> Zamawiający zgodnie z § 2 ust. 2 Umowy dopuszcza przekroczenie całkowitej ilości dostawy jednak nie więcej niż o 60 m</w:t>
      </w:r>
      <w:r w:rsidRPr="00AC070E">
        <w:rPr>
          <w:rFonts w:ascii="Arial" w:eastAsia="Calibri" w:hAnsi="Arial" w:cs="Arial"/>
          <w:b/>
          <w:color w:val="auto"/>
          <w:sz w:val="22"/>
          <w:vertAlign w:val="superscript"/>
          <w:lang w:eastAsia="en-US"/>
        </w:rPr>
        <w:t>3</w:t>
      </w:r>
    </w:p>
    <w:p w14:paraId="3DE4DFD4" w14:textId="77777777" w:rsidR="007F610B" w:rsidRDefault="007F610B" w:rsidP="00AC070E">
      <w:pPr>
        <w:spacing w:after="0" w:line="360" w:lineRule="auto"/>
        <w:ind w:left="284" w:right="0" w:hanging="284"/>
        <w:jc w:val="center"/>
        <w:rPr>
          <w:rFonts w:ascii="Arial" w:eastAsia="Calibri" w:hAnsi="Arial" w:cs="Arial"/>
          <w:b/>
          <w:color w:val="auto"/>
          <w:sz w:val="22"/>
          <w:lang w:eastAsia="en-US"/>
        </w:rPr>
      </w:pPr>
    </w:p>
    <w:p w14:paraId="69EB0536" w14:textId="77777777" w:rsidR="00AC070E" w:rsidRPr="00AC070E" w:rsidRDefault="00AC070E" w:rsidP="00AC070E">
      <w:pPr>
        <w:spacing w:after="0" w:line="360" w:lineRule="auto"/>
        <w:ind w:left="284" w:right="0" w:hanging="284"/>
        <w:jc w:val="center"/>
        <w:rPr>
          <w:rFonts w:ascii="Arial" w:eastAsia="Calibri" w:hAnsi="Arial" w:cs="Arial"/>
          <w:b/>
          <w:color w:val="auto"/>
          <w:sz w:val="22"/>
          <w:lang w:eastAsia="en-US"/>
        </w:rPr>
      </w:pPr>
      <w:r w:rsidRPr="00AC070E">
        <w:rPr>
          <w:rFonts w:ascii="Arial" w:eastAsia="Calibri" w:hAnsi="Arial" w:cs="Arial"/>
          <w:b/>
          <w:color w:val="auto"/>
          <w:sz w:val="22"/>
          <w:lang w:eastAsia="en-US"/>
        </w:rPr>
        <w:t>ZAMAWIAJĄCY</w:t>
      </w:r>
      <w:r w:rsidRPr="00AC070E">
        <w:rPr>
          <w:rFonts w:ascii="Arial" w:eastAsia="Calibri" w:hAnsi="Arial" w:cs="Arial"/>
          <w:b/>
          <w:color w:val="auto"/>
          <w:sz w:val="22"/>
          <w:lang w:eastAsia="en-US"/>
        </w:rPr>
        <w:tab/>
      </w:r>
      <w:r w:rsidRPr="00AC070E">
        <w:rPr>
          <w:rFonts w:ascii="Arial" w:eastAsia="Calibri" w:hAnsi="Arial" w:cs="Arial"/>
          <w:b/>
          <w:color w:val="auto"/>
          <w:sz w:val="22"/>
          <w:lang w:eastAsia="en-US"/>
        </w:rPr>
        <w:tab/>
      </w:r>
      <w:r w:rsidRPr="00AC070E">
        <w:rPr>
          <w:rFonts w:ascii="Arial" w:eastAsia="Calibri" w:hAnsi="Arial" w:cs="Arial"/>
          <w:b/>
          <w:color w:val="auto"/>
          <w:sz w:val="22"/>
          <w:lang w:eastAsia="en-US"/>
        </w:rPr>
        <w:tab/>
      </w:r>
      <w:r w:rsidRPr="00AC070E">
        <w:rPr>
          <w:rFonts w:ascii="Arial" w:eastAsia="Calibri" w:hAnsi="Arial" w:cs="Arial"/>
          <w:b/>
          <w:color w:val="auto"/>
          <w:sz w:val="22"/>
          <w:lang w:eastAsia="en-US"/>
        </w:rPr>
        <w:tab/>
      </w:r>
      <w:r w:rsidRPr="00AC070E">
        <w:rPr>
          <w:rFonts w:ascii="Arial" w:eastAsia="Calibri" w:hAnsi="Arial" w:cs="Arial"/>
          <w:b/>
          <w:color w:val="auto"/>
          <w:sz w:val="22"/>
          <w:lang w:eastAsia="en-US"/>
        </w:rPr>
        <w:tab/>
      </w:r>
      <w:r w:rsidRPr="00AC070E">
        <w:rPr>
          <w:rFonts w:ascii="Arial" w:eastAsia="Calibri" w:hAnsi="Arial" w:cs="Arial"/>
          <w:b/>
          <w:color w:val="auto"/>
          <w:sz w:val="22"/>
          <w:lang w:eastAsia="en-US"/>
        </w:rPr>
        <w:tab/>
        <w:t>WYKONAWCA</w:t>
      </w:r>
    </w:p>
    <w:sectPr w:rsidR="00AC070E" w:rsidRPr="00AC070E" w:rsidSect="0015653E">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3539" w14:textId="77777777" w:rsidR="0015653E" w:rsidRDefault="0015653E">
      <w:pPr>
        <w:spacing w:after="0" w:line="240" w:lineRule="auto"/>
      </w:pPr>
      <w:r>
        <w:separator/>
      </w:r>
    </w:p>
  </w:endnote>
  <w:endnote w:type="continuationSeparator" w:id="0">
    <w:p w14:paraId="44534001" w14:textId="77777777" w:rsidR="0015653E" w:rsidRDefault="0015653E">
      <w:pPr>
        <w:spacing w:after="0" w:line="240" w:lineRule="auto"/>
      </w:pPr>
      <w:r>
        <w:continuationSeparator/>
      </w:r>
    </w:p>
  </w:endnote>
  <w:endnote w:type="continuationNotice" w:id="1">
    <w:p w14:paraId="666B061D" w14:textId="77777777" w:rsidR="0015653E" w:rsidRDefault="00156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15653E" w:rsidRDefault="0015653E" w:rsidP="0052071B">
    <w:pPr>
      <w:pStyle w:val="Nagwek"/>
    </w:pPr>
  </w:p>
  <w:p w14:paraId="75822AF4" w14:textId="77777777" w:rsidR="0015653E" w:rsidRPr="0052071B" w:rsidRDefault="0015653E" w:rsidP="0052071B">
    <w:pPr>
      <w:pStyle w:val="Stopka"/>
      <w:rPr>
        <w:rFonts w:ascii="Century Gothic" w:hAnsi="Century Gothic"/>
        <w:sz w:val="20"/>
        <w:szCs w:val="20"/>
      </w:rPr>
    </w:pPr>
  </w:p>
  <w:p w14:paraId="1DB6BBB1" w14:textId="074F3984" w:rsidR="0015653E" w:rsidRPr="003B5F7F" w:rsidRDefault="0015653E"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15653E" w:rsidRPr="006B3EBB" w:rsidRDefault="0015653E"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6F8ECE27" w:rsidR="0015653E" w:rsidRPr="004B2ED4" w:rsidRDefault="0015653E" w:rsidP="001D6C8E">
        <w:pPr>
          <w:pStyle w:val="Stopka"/>
          <w:rPr>
            <w:rFonts w:ascii="Arial" w:hAnsi="Arial" w:cs="Arial"/>
          </w:rPr>
        </w:pPr>
        <w:r w:rsidRPr="004B2ED4">
          <w:rPr>
            <w:rFonts w:ascii="Arial" w:hAnsi="Arial" w:cs="Arial"/>
          </w:rPr>
          <w:t>Nr referencyjny: BZzp.261.</w:t>
        </w:r>
        <w:r w:rsidRPr="004B2ED4">
          <w:rPr>
            <w:rFonts w:ascii="Arial" w:hAnsi="Arial" w:cs="Arial"/>
            <w:szCs w:val="20"/>
          </w:rPr>
          <w:t>5</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15653E" w:rsidRPr="004B2ED4" w:rsidRDefault="0015653E">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1A5F8B">
              <w:rPr>
                <w:rFonts w:ascii="Arial" w:hAnsi="Arial" w:cs="Arial"/>
                <w:noProof/>
              </w:rPr>
              <w:t>20</w:t>
            </w:r>
            <w:r w:rsidRPr="004B2ED4">
              <w:rPr>
                <w:rFonts w:ascii="Arial" w:hAnsi="Arial" w:cs="Arial"/>
              </w:rPr>
              <w:fldChar w:fldCharType="end"/>
            </w:r>
          </w:p>
        </w:sdtContent>
      </w:sdt>
      <w:p w14:paraId="073D3A27" w14:textId="10059146" w:rsidR="0015653E" w:rsidRPr="004B2ED4" w:rsidRDefault="001A5F8B"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15653E" w:rsidRPr="000D163F" w:rsidRDefault="0015653E"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15653E" w:rsidRDefault="0015653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ABA3B13" w:rsidR="0015653E" w:rsidRPr="00617667" w:rsidRDefault="0015653E"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15653E" w:rsidRPr="00617667" w:rsidRDefault="0015653E" w:rsidP="00773BE5">
    <w:pPr>
      <w:ind w:left="0" w:firstLine="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25233503"/>
      <w:docPartObj>
        <w:docPartGallery w:val="Page Numbers (Bottom of Page)"/>
        <w:docPartUnique/>
      </w:docPartObj>
    </w:sdtPr>
    <w:sdtEndPr/>
    <w:sdtContent>
      <w:p w14:paraId="2E0110C4" w14:textId="77777777" w:rsidR="0015653E" w:rsidRPr="004B2ED4" w:rsidRDefault="0015653E" w:rsidP="00CC4AAA">
        <w:pPr>
          <w:pStyle w:val="Stopka"/>
          <w:rPr>
            <w:rFonts w:ascii="Arial" w:hAnsi="Arial" w:cs="Arial"/>
          </w:rPr>
        </w:pPr>
        <w:r w:rsidRPr="004B2ED4">
          <w:rPr>
            <w:rFonts w:ascii="Arial" w:hAnsi="Arial" w:cs="Arial"/>
          </w:rPr>
          <w:t>Nr referencyjny: BZzp.261.</w:t>
        </w:r>
        <w:r w:rsidRPr="004B2ED4">
          <w:rPr>
            <w:rFonts w:ascii="Arial" w:hAnsi="Arial" w:cs="Arial"/>
            <w:szCs w:val="20"/>
          </w:rPr>
          <w:t>5</w:t>
        </w:r>
        <w:r w:rsidRPr="004B2ED4">
          <w:rPr>
            <w:rFonts w:ascii="Arial" w:hAnsi="Arial" w:cs="Arial"/>
          </w:rPr>
          <w:t>.2021</w:t>
        </w:r>
      </w:p>
      <w:p w14:paraId="7A997C82" w14:textId="5FF2506E" w:rsidR="0015653E" w:rsidRPr="00CC4AAA" w:rsidRDefault="0015653E">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sidR="001A5F8B">
          <w:rPr>
            <w:rFonts w:ascii="Arial" w:hAnsi="Arial" w:cs="Arial"/>
            <w:noProof/>
          </w:rPr>
          <w:t>22</w:t>
        </w:r>
        <w:r w:rsidRPr="00CC4AAA">
          <w:rPr>
            <w:rFonts w:ascii="Arial" w:hAnsi="Arial" w:cs="Arial"/>
          </w:rPr>
          <w:fldChar w:fldCharType="end"/>
        </w:r>
      </w:p>
    </w:sdtContent>
  </w:sdt>
  <w:p w14:paraId="70969693" w14:textId="77777777" w:rsidR="0015653E" w:rsidRPr="00CC4AAA" w:rsidRDefault="0015653E" w:rsidP="00CC4AA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15653E" w:rsidRDefault="0015653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15653E" w:rsidRDefault="001565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416F" w14:textId="77777777" w:rsidR="0015653E" w:rsidRDefault="0015653E">
      <w:pPr>
        <w:spacing w:after="0" w:line="240" w:lineRule="auto"/>
      </w:pPr>
      <w:r>
        <w:separator/>
      </w:r>
    </w:p>
  </w:footnote>
  <w:footnote w:type="continuationSeparator" w:id="0">
    <w:p w14:paraId="7194BEDC" w14:textId="77777777" w:rsidR="0015653E" w:rsidRDefault="0015653E">
      <w:pPr>
        <w:spacing w:after="0" w:line="240" w:lineRule="auto"/>
      </w:pPr>
      <w:r>
        <w:continuationSeparator/>
      </w:r>
    </w:p>
  </w:footnote>
  <w:footnote w:type="continuationNotice" w:id="1">
    <w:p w14:paraId="277E7F10" w14:textId="77777777" w:rsidR="0015653E" w:rsidRDefault="0015653E">
      <w:pPr>
        <w:spacing w:after="0" w:line="240" w:lineRule="auto"/>
      </w:pPr>
    </w:p>
  </w:footnote>
  <w:footnote w:id="2">
    <w:p w14:paraId="21EF720A" w14:textId="77777777" w:rsidR="0015653E" w:rsidRPr="00956D3F" w:rsidRDefault="0015653E" w:rsidP="007674D7">
      <w:pPr>
        <w:pStyle w:val="Tekstprzypisudolnego"/>
        <w:rPr>
          <w:rFonts w:ascii="Arial" w:hAnsi="Arial" w:cs="Arial"/>
          <w:sz w:val="14"/>
          <w:szCs w:val="14"/>
        </w:rPr>
      </w:pPr>
      <w:r w:rsidRPr="00956D3F">
        <w:rPr>
          <w:rStyle w:val="Odwoanieprzypisudolnego"/>
          <w:rFonts w:ascii="Arial" w:hAnsi="Arial" w:cs="Arial"/>
          <w:sz w:val="14"/>
          <w:szCs w:val="14"/>
        </w:rPr>
        <w:footnoteRef/>
      </w:r>
      <w:r w:rsidRPr="00956D3F">
        <w:rPr>
          <w:rFonts w:ascii="Arial" w:hAnsi="Arial" w:cs="Arial"/>
          <w:sz w:val="14"/>
          <w:szCs w:val="14"/>
        </w:rPr>
        <w:t xml:space="preserve"> </w:t>
      </w:r>
      <w:r w:rsidRPr="00956D3F">
        <w:rPr>
          <w:rFonts w:ascii="Arial" w:hAnsi="Arial" w:cs="Arial"/>
          <w:sz w:val="18"/>
          <w:szCs w:val="18"/>
        </w:rPr>
        <w:t>Nie dotyczy producentów.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15653E" w:rsidRDefault="0015653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15653E" w:rsidRDefault="0015653E">
    <w:pPr>
      <w:spacing w:after="160" w:line="259" w:lineRule="auto"/>
      <w:ind w:left="0" w:right="0" w:firstLine="0"/>
      <w:jc w:val="left"/>
    </w:pPr>
  </w:p>
  <w:p w14:paraId="652F51E4" w14:textId="77777777" w:rsidR="0015653E" w:rsidRDefault="001565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15653E" w:rsidRDefault="0015653E">
    <w:pPr>
      <w:spacing w:after="160" w:line="259" w:lineRule="auto"/>
      <w:ind w:left="0" w:right="0" w:firstLine="0"/>
      <w:jc w:val="left"/>
    </w:pPr>
  </w:p>
  <w:p w14:paraId="5A25C3D3" w14:textId="77777777" w:rsidR="0015653E" w:rsidRDefault="001565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6AA"/>
    <w:multiLevelType w:val="hybridMultilevel"/>
    <w:tmpl w:val="E9B67A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4094A"/>
    <w:multiLevelType w:val="hybridMultilevel"/>
    <w:tmpl w:val="B856582A"/>
    <w:lvl w:ilvl="0" w:tplc="AE06A6F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201182"/>
    <w:multiLevelType w:val="hybridMultilevel"/>
    <w:tmpl w:val="CE284DAC"/>
    <w:lvl w:ilvl="0" w:tplc="65D282EC">
      <w:start w:val="1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44446DE"/>
    <w:multiLevelType w:val="multilevel"/>
    <w:tmpl w:val="A5043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14" w:hanging="35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8A546A"/>
    <w:multiLevelType w:val="hybridMultilevel"/>
    <w:tmpl w:val="61821DE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6577988"/>
    <w:multiLevelType w:val="hybridMultilevel"/>
    <w:tmpl w:val="396AF8B0"/>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9"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06BF7D9E"/>
    <w:multiLevelType w:val="multilevel"/>
    <w:tmpl w:val="C87A71B0"/>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7805B06"/>
    <w:multiLevelType w:val="hybridMultilevel"/>
    <w:tmpl w:val="7EC0F322"/>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2" w15:restartNumberingAfterBreak="0">
    <w:nsid w:val="07D243C0"/>
    <w:multiLevelType w:val="hybridMultilevel"/>
    <w:tmpl w:val="92903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52637E"/>
    <w:multiLevelType w:val="hybridMultilevel"/>
    <w:tmpl w:val="2EC21768"/>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5" w15:restartNumberingAfterBreak="0">
    <w:nsid w:val="088D4ADA"/>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903E40"/>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8CF207F"/>
    <w:multiLevelType w:val="hybridMultilevel"/>
    <w:tmpl w:val="491876AE"/>
    <w:lvl w:ilvl="0" w:tplc="87BCAAF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9495E6C"/>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512C1"/>
    <w:multiLevelType w:val="hybridMultilevel"/>
    <w:tmpl w:val="136EC01A"/>
    <w:lvl w:ilvl="0" w:tplc="2770752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A104694"/>
    <w:multiLevelType w:val="hybridMultilevel"/>
    <w:tmpl w:val="8BF6F5B8"/>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2CAD258">
      <w:start w:val="1"/>
      <w:numFmt w:val="decimal"/>
      <w:lvlText w:val="%2)"/>
      <w:lvlJc w:val="left"/>
      <w:pPr>
        <w:ind w:left="12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7F6606"/>
    <w:multiLevelType w:val="hybridMultilevel"/>
    <w:tmpl w:val="A3849208"/>
    <w:lvl w:ilvl="0" w:tplc="B5A63AA2">
      <w:start w:val="1"/>
      <w:numFmt w:val="decimal"/>
      <w:lvlText w:val="%1)"/>
      <w:lvlJc w:val="left"/>
      <w:pPr>
        <w:ind w:left="60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2" w15:restartNumberingAfterBreak="0">
    <w:nsid w:val="0B3059DF"/>
    <w:multiLevelType w:val="hybridMultilevel"/>
    <w:tmpl w:val="908CF68A"/>
    <w:lvl w:ilvl="0" w:tplc="B4687C28">
      <w:start w:val="1"/>
      <w:numFmt w:val="decimal"/>
      <w:lvlText w:val="%1."/>
      <w:lvlJc w:val="left"/>
      <w:pPr>
        <w:ind w:left="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15E51C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423DD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E086B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CD41B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DE8E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3C789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AA25C8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7C44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0BA744FE"/>
    <w:multiLevelType w:val="hybridMultilevel"/>
    <w:tmpl w:val="F386E1FE"/>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5" w15:restartNumberingAfterBreak="0">
    <w:nsid w:val="0BF570E8"/>
    <w:multiLevelType w:val="hybridMultilevel"/>
    <w:tmpl w:val="6A90B770"/>
    <w:lvl w:ilvl="0" w:tplc="F5D21230">
      <w:start w:val="1"/>
      <w:numFmt w:val="decimal"/>
      <w:lvlText w:val="%1."/>
      <w:lvlJc w:val="left"/>
      <w:pPr>
        <w:ind w:left="360" w:hanging="360"/>
      </w:pPr>
      <w:rPr>
        <w:rFonts w:eastAsia="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281BDC"/>
    <w:multiLevelType w:val="hybridMultilevel"/>
    <w:tmpl w:val="1DC44996"/>
    <w:lvl w:ilvl="0" w:tplc="5BA64B34">
      <w:start w:val="1"/>
      <w:numFmt w:val="decimal"/>
      <w:lvlText w:val="%1."/>
      <w:lvlJc w:val="left"/>
      <w:pPr>
        <w:ind w:left="370" w:hanging="360"/>
      </w:pPr>
      <w:rPr>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7"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C93C35"/>
    <w:multiLevelType w:val="hybridMultilevel"/>
    <w:tmpl w:val="553664DE"/>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D511F7"/>
    <w:multiLevelType w:val="hybridMultilevel"/>
    <w:tmpl w:val="86363220"/>
    <w:lvl w:ilvl="0" w:tplc="4C86406E">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FEB4F0A"/>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0C33CC5"/>
    <w:multiLevelType w:val="hybridMultilevel"/>
    <w:tmpl w:val="45B23B66"/>
    <w:lvl w:ilvl="0" w:tplc="2856F032">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25488CC">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47A5F56">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B2754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02542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4BCEB3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75CE98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1A663E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CE911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2BE49FF"/>
    <w:multiLevelType w:val="hybridMultilevel"/>
    <w:tmpl w:val="1CF8DFE0"/>
    <w:lvl w:ilvl="0" w:tplc="1F464892">
      <w:start w:val="6"/>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3D57791"/>
    <w:multiLevelType w:val="hybridMultilevel"/>
    <w:tmpl w:val="67F468AA"/>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4A1A26">
      <w:start w:val="1"/>
      <w:numFmt w:val="decimal"/>
      <w:lvlText w:val="%2)"/>
      <w:lvlJc w:val="left"/>
      <w:pPr>
        <w:ind w:left="1100"/>
      </w:pPr>
      <w:rPr>
        <w:rFonts w:ascii="Arial" w:eastAsia="Century Gothic" w:hAnsi="Arial" w:cs="Arial" w:hint="default"/>
        <w:b w:val="0"/>
        <w:i/>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41B125C"/>
    <w:multiLevelType w:val="hybridMultilevel"/>
    <w:tmpl w:val="E6CCB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56D3BD5"/>
    <w:multiLevelType w:val="hybridMultilevel"/>
    <w:tmpl w:val="4962C6F6"/>
    <w:lvl w:ilvl="0" w:tplc="5192C024">
      <w:start w:val="2"/>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528CDD0">
      <w:start w:val="1"/>
      <w:numFmt w:val="decimal"/>
      <w:lvlText w:val="%4."/>
      <w:lvlJc w:val="left"/>
      <w:pPr>
        <w:tabs>
          <w:tab w:val="num" w:pos="2880"/>
        </w:tabs>
        <w:ind w:left="2880" w:hanging="360"/>
      </w:pPr>
      <w:rPr>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57C727E"/>
    <w:multiLevelType w:val="hybridMultilevel"/>
    <w:tmpl w:val="B6A0CF78"/>
    <w:lvl w:ilvl="0" w:tplc="1A848E68">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16295E37"/>
    <w:multiLevelType w:val="hybridMultilevel"/>
    <w:tmpl w:val="0F00EB8C"/>
    <w:lvl w:ilvl="0" w:tplc="E7FAF17E">
      <w:start w:val="1"/>
      <w:numFmt w:val="decimal"/>
      <w:lvlText w:val="%1)"/>
      <w:lvlJc w:val="left"/>
      <w:pPr>
        <w:tabs>
          <w:tab w:val="num" w:pos="737"/>
        </w:tabs>
        <w:ind w:left="737" w:hanging="397"/>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7653BBE"/>
    <w:multiLevelType w:val="multilevel"/>
    <w:tmpl w:val="5928BF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8A35E03"/>
    <w:multiLevelType w:val="hybridMultilevel"/>
    <w:tmpl w:val="BA888DDE"/>
    <w:lvl w:ilvl="0" w:tplc="EE749390">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95807B8"/>
    <w:multiLevelType w:val="hybridMultilevel"/>
    <w:tmpl w:val="F7680A00"/>
    <w:lvl w:ilvl="0" w:tplc="2E0E54EA">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A445F81"/>
    <w:multiLevelType w:val="multilevel"/>
    <w:tmpl w:val="8CFE5E3C"/>
    <w:lvl w:ilvl="0">
      <w:start w:val="1"/>
      <w:numFmt w:val="decimal"/>
      <w:lvlText w:val="%1."/>
      <w:lvlJc w:val="right"/>
      <w:pPr>
        <w:tabs>
          <w:tab w:val="num" w:pos="360"/>
        </w:tabs>
        <w:ind w:left="360" w:hanging="72"/>
      </w:pPr>
      <w:rPr>
        <w:rFonts w:hint="default"/>
        <w:b/>
        <w:color w:val="auto"/>
        <w:sz w:val="20"/>
        <w:szCs w:val="20"/>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AF37FB0"/>
    <w:multiLevelType w:val="hybridMultilevel"/>
    <w:tmpl w:val="D5E89CDA"/>
    <w:lvl w:ilvl="0" w:tplc="0090CE90">
      <w:start w:val="1"/>
      <w:numFmt w:val="decimal"/>
      <w:lvlText w:val="%1)"/>
      <w:lvlJc w:val="left"/>
      <w:pPr>
        <w:tabs>
          <w:tab w:val="num" w:pos="720"/>
        </w:tabs>
        <w:ind w:left="720" w:hanging="360"/>
      </w:pPr>
      <w:rPr>
        <w:rFonts w:ascii="Arial" w:eastAsia="Times New Roman" w:hAnsi="Arial" w:cs="Arial" w:hint="default"/>
        <w:sz w:val="20"/>
        <w:szCs w:val="20"/>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1AFF5FC6"/>
    <w:multiLevelType w:val="hybridMultilevel"/>
    <w:tmpl w:val="14DCC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546BB4"/>
    <w:multiLevelType w:val="hybridMultilevel"/>
    <w:tmpl w:val="27681A64"/>
    <w:lvl w:ilvl="0" w:tplc="DA52FEBC">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D947A56"/>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B3017D"/>
    <w:multiLevelType w:val="multilevel"/>
    <w:tmpl w:val="2D0C6F7A"/>
    <w:lvl w:ilvl="0">
      <w:start w:val="1"/>
      <w:numFmt w:val="decimal"/>
      <w:lvlText w:val="%1."/>
      <w:lvlJc w:val="left"/>
      <w:pPr>
        <w:tabs>
          <w:tab w:val="num" w:pos="360"/>
        </w:tabs>
        <w:ind w:left="360" w:hanging="360"/>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FA07E8F"/>
    <w:multiLevelType w:val="hybridMultilevel"/>
    <w:tmpl w:val="2B329124"/>
    <w:lvl w:ilvl="0" w:tplc="0DCEDD38">
      <w:start w:val="2"/>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0646CF"/>
    <w:multiLevelType w:val="hybridMultilevel"/>
    <w:tmpl w:val="C186A618"/>
    <w:lvl w:ilvl="0" w:tplc="0415000F">
      <w:start w:val="1"/>
      <w:numFmt w:val="decimal"/>
      <w:lvlText w:val="%1."/>
      <w:lvlJc w:val="left"/>
      <w:pPr>
        <w:ind w:left="1070" w:hanging="360"/>
      </w:pPr>
      <w:rPr>
        <w:rFonts w:hint="default"/>
      </w:rPr>
    </w:lvl>
    <w:lvl w:ilvl="1" w:tplc="04150019">
      <w:start w:val="1"/>
      <w:numFmt w:val="lowerLetter"/>
      <w:lvlText w:val="%2."/>
      <w:lvlJc w:val="left"/>
      <w:pPr>
        <w:ind w:left="71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046645E"/>
    <w:multiLevelType w:val="hybridMultilevel"/>
    <w:tmpl w:val="4E30DCA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8" w15:restartNumberingAfterBreak="0">
    <w:nsid w:val="223D30FA"/>
    <w:multiLevelType w:val="hybridMultilevel"/>
    <w:tmpl w:val="68FAA540"/>
    <w:lvl w:ilvl="0" w:tplc="077C9FD6">
      <w:start w:val="2"/>
      <w:numFmt w:val="decimal"/>
      <w:lvlText w:val="%1)"/>
      <w:lvlJc w:val="left"/>
      <w:pPr>
        <w:ind w:left="2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0D4D11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CE106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30324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0E06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0502F8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1203F3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0F601B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1824B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29F6DF8"/>
    <w:multiLevelType w:val="hybridMultilevel"/>
    <w:tmpl w:val="FF6EAFF8"/>
    <w:lvl w:ilvl="0" w:tplc="2BE458A0">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A465F14">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0E846EC">
      <w:start w:val="1"/>
      <w:numFmt w:val="bullet"/>
      <w:lvlText w:val="▪"/>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148B0A">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6F651B0">
      <w:start w:val="1"/>
      <w:numFmt w:val="bullet"/>
      <w:lvlText w:val="o"/>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2D4DFE2">
      <w:start w:val="1"/>
      <w:numFmt w:val="bullet"/>
      <w:lvlText w:val="▪"/>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A74FCF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0BC3EC8">
      <w:start w:val="1"/>
      <w:numFmt w:val="bullet"/>
      <w:lvlText w:val="o"/>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3028B4E">
      <w:start w:val="1"/>
      <w:numFmt w:val="bullet"/>
      <w:lvlText w:val="▪"/>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25D9410F"/>
    <w:multiLevelType w:val="hybridMultilevel"/>
    <w:tmpl w:val="2C7E62D6"/>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2" w15:restartNumberingAfterBreak="0">
    <w:nsid w:val="26605B58"/>
    <w:multiLevelType w:val="hybridMultilevel"/>
    <w:tmpl w:val="ECCE1A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6F1EE7"/>
    <w:multiLevelType w:val="hybridMultilevel"/>
    <w:tmpl w:val="149A9FB4"/>
    <w:lvl w:ilvl="0" w:tplc="C9C66DF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267B7FE1"/>
    <w:multiLevelType w:val="hybridMultilevel"/>
    <w:tmpl w:val="739CCB7A"/>
    <w:lvl w:ilvl="0" w:tplc="92F2BE86">
      <w:start w:val="1"/>
      <w:numFmt w:val="decimal"/>
      <w:lvlText w:val="%1)"/>
      <w:lvlJc w:val="left"/>
      <w:pPr>
        <w:ind w:left="14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5"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6" w15:restartNumberingAfterBreak="0">
    <w:nsid w:val="274653C6"/>
    <w:multiLevelType w:val="hybridMultilevel"/>
    <w:tmpl w:val="0804EFEA"/>
    <w:lvl w:ilvl="0" w:tplc="1EDAF31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278D0C8C"/>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7CD1ED6"/>
    <w:multiLevelType w:val="hybridMultilevel"/>
    <w:tmpl w:val="41D86E78"/>
    <w:lvl w:ilvl="0" w:tplc="7AC43D84">
      <w:start w:val="1"/>
      <w:numFmt w:val="none"/>
      <w:lvlText w:val="2."/>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286F6F56"/>
    <w:multiLevelType w:val="multilevel"/>
    <w:tmpl w:val="27A8B2C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28B60D10"/>
    <w:multiLevelType w:val="hybridMultilevel"/>
    <w:tmpl w:val="C6EAAF34"/>
    <w:lvl w:ilvl="0" w:tplc="FFFFFFFF">
      <w:start w:val="2"/>
      <w:numFmt w:val="decimal"/>
      <w:lvlText w:val="%1."/>
      <w:lvlJc w:val="left"/>
      <w:pPr>
        <w:tabs>
          <w:tab w:val="num" w:pos="2340"/>
        </w:tabs>
        <w:ind w:left="2340" w:hanging="360"/>
      </w:pPr>
      <w:rPr>
        <w:rFonts w:cs="Times New Roman"/>
      </w:rPr>
    </w:lvl>
    <w:lvl w:ilvl="1" w:tplc="43962470">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29C642B3"/>
    <w:multiLevelType w:val="multilevel"/>
    <w:tmpl w:val="1F1E3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A07780A"/>
    <w:multiLevelType w:val="hybridMultilevel"/>
    <w:tmpl w:val="36DAA6AA"/>
    <w:lvl w:ilvl="0" w:tplc="5C465EB4">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BA91BDA"/>
    <w:multiLevelType w:val="hybridMultilevel"/>
    <w:tmpl w:val="3EB05A6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76"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C8D6351"/>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2E385FB7"/>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14677C4"/>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4" w15:restartNumberingAfterBreak="0">
    <w:nsid w:val="34AD19C5"/>
    <w:multiLevelType w:val="hybridMultilevel"/>
    <w:tmpl w:val="BB88E11E"/>
    <w:lvl w:ilvl="0" w:tplc="BF9AE86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FF5920"/>
    <w:multiLevelType w:val="hybridMultilevel"/>
    <w:tmpl w:val="BF4C4888"/>
    <w:lvl w:ilvl="0" w:tplc="0E2862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361B75AD"/>
    <w:multiLevelType w:val="multilevel"/>
    <w:tmpl w:val="44722B12"/>
    <w:lvl w:ilvl="0">
      <w:start w:val="1"/>
      <w:numFmt w:val="decimal"/>
      <w:lvlText w:val="%1."/>
      <w:legacy w:legacy="1" w:legacySpace="0" w:legacyIndent="283"/>
      <w:lvlJc w:val="left"/>
      <w:pPr>
        <w:ind w:left="283" w:hanging="283"/>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366B57A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36966623"/>
    <w:multiLevelType w:val="hybridMultilevel"/>
    <w:tmpl w:val="74F4384C"/>
    <w:lvl w:ilvl="0" w:tplc="FFFFFFFF">
      <w:start w:val="1"/>
      <w:numFmt w:val="decimal"/>
      <w:lvlText w:val="%1."/>
      <w:lvlJc w:val="left"/>
      <w:pPr>
        <w:tabs>
          <w:tab w:val="num" w:pos="2520"/>
        </w:tabs>
        <w:ind w:left="2520" w:hanging="360"/>
      </w:pPr>
    </w:lvl>
    <w:lvl w:ilvl="1" w:tplc="FFFFFFFF">
      <w:start w:val="3"/>
      <w:numFmt w:val="decimal"/>
      <w:lvlText w:val="%2."/>
      <w:lvlJc w:val="left"/>
      <w:pPr>
        <w:tabs>
          <w:tab w:val="num" w:pos="2520"/>
        </w:tabs>
        <w:ind w:left="2520" w:hanging="360"/>
      </w:pPr>
      <w:rPr>
        <w:b w:val="0"/>
        <w:i w:val="0"/>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36F33BB1"/>
    <w:multiLevelType w:val="hybridMultilevel"/>
    <w:tmpl w:val="61160C52"/>
    <w:lvl w:ilvl="0" w:tplc="8A1860B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2" w15:restartNumberingAfterBreak="0">
    <w:nsid w:val="386D6182"/>
    <w:multiLevelType w:val="multilevel"/>
    <w:tmpl w:val="34620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94" w15:restartNumberingAfterBreak="0">
    <w:nsid w:val="39455423"/>
    <w:multiLevelType w:val="hybridMultilevel"/>
    <w:tmpl w:val="03E269B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4F565E"/>
    <w:multiLevelType w:val="hybridMultilevel"/>
    <w:tmpl w:val="4D343C18"/>
    <w:lvl w:ilvl="0" w:tplc="454010F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B5E4B9E"/>
    <w:multiLevelType w:val="multilevel"/>
    <w:tmpl w:val="02386B8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3C066162"/>
    <w:multiLevelType w:val="hybridMultilevel"/>
    <w:tmpl w:val="AD426E70"/>
    <w:lvl w:ilvl="0" w:tplc="042C60F6">
      <w:start w:val="1"/>
      <w:numFmt w:val="lowerLetter"/>
      <w:lvlText w:val="%1)"/>
      <w:lvlJc w:val="left"/>
      <w:pPr>
        <w:tabs>
          <w:tab w:val="num" w:pos="1026"/>
        </w:tabs>
        <w:ind w:left="1026" w:hanging="363"/>
      </w:pPr>
      <w:rPr>
        <w:rFonts w:cs="Times New Roman" w:hint="default"/>
      </w:rPr>
    </w:lvl>
    <w:lvl w:ilvl="1" w:tplc="8A30DDEA">
      <w:start w:val="1"/>
      <w:numFmt w:val="lowerLetter"/>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3D024899"/>
    <w:multiLevelType w:val="hybridMultilevel"/>
    <w:tmpl w:val="A3849208"/>
    <w:lvl w:ilvl="0" w:tplc="B5A63AA2">
      <w:start w:val="1"/>
      <w:numFmt w:val="decimal"/>
      <w:lvlText w:val="%1)"/>
      <w:lvlJc w:val="left"/>
      <w:pPr>
        <w:ind w:left="60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01" w15:restartNumberingAfterBreak="0">
    <w:nsid w:val="3F1B2E4B"/>
    <w:multiLevelType w:val="hybridMultilevel"/>
    <w:tmpl w:val="81C27E6C"/>
    <w:lvl w:ilvl="0" w:tplc="8188B05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F904611"/>
    <w:multiLevelType w:val="hybridMultilevel"/>
    <w:tmpl w:val="6C72CD3A"/>
    <w:lvl w:ilvl="0" w:tplc="A0DC85C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FFB3DF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410401AE"/>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11D3CFF"/>
    <w:multiLevelType w:val="hybridMultilevel"/>
    <w:tmpl w:val="BA888DDE"/>
    <w:lvl w:ilvl="0" w:tplc="EE749390">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24E78EC"/>
    <w:multiLevelType w:val="hybridMultilevel"/>
    <w:tmpl w:val="AC98B204"/>
    <w:lvl w:ilvl="0" w:tplc="AFAAC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502605"/>
    <w:multiLevelType w:val="hybridMultilevel"/>
    <w:tmpl w:val="80B65CCC"/>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09"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10"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1" w15:restartNumberingAfterBreak="0">
    <w:nsid w:val="44F6433F"/>
    <w:multiLevelType w:val="hybridMultilevel"/>
    <w:tmpl w:val="1138F3A6"/>
    <w:lvl w:ilvl="0" w:tplc="D9A64C2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4D23A26">
      <w:start w:val="1"/>
      <w:numFmt w:val="lowerLetter"/>
      <w:lvlText w:val="%2)"/>
      <w:lvlJc w:val="left"/>
      <w:pPr>
        <w:ind w:left="9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45C9E30">
      <w:start w:val="1"/>
      <w:numFmt w:val="lowerRoman"/>
      <w:lvlText w:val="%3"/>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BF23086">
      <w:start w:val="1"/>
      <w:numFmt w:val="decimal"/>
      <w:lvlText w:val="%4"/>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69CD7B6">
      <w:start w:val="1"/>
      <w:numFmt w:val="lowerLetter"/>
      <w:lvlText w:val="%5"/>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7269EC">
      <w:start w:val="1"/>
      <w:numFmt w:val="lowerRoman"/>
      <w:lvlText w:val="%6"/>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1F6843C">
      <w:start w:val="1"/>
      <w:numFmt w:val="decimal"/>
      <w:lvlText w:val="%7"/>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F88518A">
      <w:start w:val="1"/>
      <w:numFmt w:val="lowerLetter"/>
      <w:lvlText w:val="%8"/>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F767B9A">
      <w:start w:val="1"/>
      <w:numFmt w:val="lowerRoman"/>
      <w:lvlText w:val="%9"/>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7710B8A"/>
    <w:multiLevelType w:val="hybridMultilevel"/>
    <w:tmpl w:val="F9F616F0"/>
    <w:lvl w:ilvl="0" w:tplc="FFFFFFFF">
      <w:start w:val="1"/>
      <w:numFmt w:val="decimal"/>
      <w:lvlText w:val="%1."/>
      <w:lvlJc w:val="left"/>
      <w:pPr>
        <w:tabs>
          <w:tab w:val="num" w:pos="1648"/>
        </w:tabs>
        <w:ind w:left="1648" w:hanging="360"/>
      </w:pPr>
      <w:rPr>
        <w:rFonts w:cs="Times New Roman"/>
        <w:i w:val="0"/>
      </w:rPr>
    </w:lvl>
    <w:lvl w:ilvl="1" w:tplc="3A04270A">
      <w:start w:val="1"/>
      <w:numFmt w:val="lowerLetter"/>
      <w:lvlText w:val="%2)"/>
      <w:lvlJc w:val="left"/>
      <w:pPr>
        <w:tabs>
          <w:tab w:val="num" w:pos="900"/>
        </w:tabs>
        <w:ind w:left="900" w:hanging="360"/>
      </w:pPr>
      <w:rPr>
        <w:rFonts w:ascii="Arial" w:eastAsia="Times New Roman" w:hAnsi="Arial" w:cs="Arial" w:hint="default"/>
        <w:sz w:val="22"/>
        <w:szCs w:val="22"/>
      </w:rPr>
    </w:lvl>
    <w:lvl w:ilvl="2" w:tplc="31C0FD4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cs="Times New Roman"/>
        <w:b w:val="0"/>
      </w:rPr>
    </w:lvl>
    <w:lvl w:ilvl="4" w:tplc="FFFFFFFF">
      <w:start w:val="1"/>
      <w:numFmt w:val="decimal"/>
      <w:lvlText w:val="%5."/>
      <w:lvlJc w:val="left"/>
      <w:pPr>
        <w:tabs>
          <w:tab w:val="num" w:pos="3600"/>
        </w:tabs>
        <w:ind w:left="3600" w:hanging="360"/>
      </w:p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15:restartNumberingAfterBreak="0">
    <w:nsid w:val="478E4ED8"/>
    <w:multiLevelType w:val="hybridMultilevel"/>
    <w:tmpl w:val="1F0C8422"/>
    <w:lvl w:ilvl="0" w:tplc="722EE326">
      <w:start w:val="1"/>
      <w:numFmt w:val="decimal"/>
      <w:lvlText w:val="%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7C221FE"/>
    <w:multiLevelType w:val="multilevel"/>
    <w:tmpl w:val="00BCA28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7C810DC"/>
    <w:multiLevelType w:val="hybridMultilevel"/>
    <w:tmpl w:val="AADEA336"/>
    <w:lvl w:ilvl="0" w:tplc="D28C0222">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47E1462E"/>
    <w:multiLevelType w:val="hybridMultilevel"/>
    <w:tmpl w:val="913E724E"/>
    <w:lvl w:ilvl="0" w:tplc="75CCAF58">
      <w:start w:val="1"/>
      <w:numFmt w:val="upperRoman"/>
      <w:lvlText w:val="%1."/>
      <w:lvlJc w:val="left"/>
      <w:pPr>
        <w:ind w:left="596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74542"/>
    <w:multiLevelType w:val="hybridMultilevel"/>
    <w:tmpl w:val="E788075E"/>
    <w:lvl w:ilvl="0" w:tplc="5A36483C">
      <w:start w:val="1"/>
      <w:numFmt w:val="decimal"/>
      <w:lvlText w:val="%1)"/>
      <w:lvlJc w:val="left"/>
      <w:pPr>
        <w:tabs>
          <w:tab w:val="num" w:pos="720"/>
        </w:tabs>
        <w:ind w:left="720" w:hanging="360"/>
      </w:pPr>
      <w:rPr>
        <w:rFonts w:ascii="Arial" w:eastAsia="Times New Roman" w:hAnsi="Arial" w:cs="Arial" w:hint="default"/>
        <w:b w:val="0"/>
      </w:rPr>
    </w:lvl>
    <w:lvl w:ilvl="1" w:tplc="E318961E">
      <w:start w:val="2"/>
      <w:numFmt w:val="decimal"/>
      <w:lvlText w:val="%2."/>
      <w:lvlJc w:val="left"/>
      <w:pPr>
        <w:tabs>
          <w:tab w:val="num" w:pos="1440"/>
        </w:tabs>
        <w:ind w:left="1440" w:hanging="360"/>
      </w:pPr>
      <w:rPr>
        <w:rFonts w:ascii="Arial" w:eastAsia="Times New Roman" w:hAnsi="Arial" w:cs="Arial" w:hint="default"/>
      </w:rPr>
    </w:lvl>
    <w:lvl w:ilvl="2" w:tplc="0415001B">
      <w:start w:val="2"/>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9AF0C92"/>
    <w:multiLevelType w:val="hybridMultilevel"/>
    <w:tmpl w:val="A7FAD5CA"/>
    <w:lvl w:ilvl="0" w:tplc="5B4E25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4AD92A4D"/>
    <w:multiLevelType w:val="hybridMultilevel"/>
    <w:tmpl w:val="0F5468F4"/>
    <w:lvl w:ilvl="0" w:tplc="0415000F">
      <w:start w:val="1"/>
      <w:numFmt w:val="decimal"/>
      <w:lvlText w:val="%1."/>
      <w:lvlJc w:val="left"/>
      <w:pPr>
        <w:tabs>
          <w:tab w:val="num" w:pos="720"/>
        </w:tabs>
        <w:ind w:left="720" w:hanging="360"/>
      </w:pPr>
    </w:lvl>
    <w:lvl w:ilvl="1" w:tplc="EE000A5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E357DF1"/>
    <w:multiLevelType w:val="hybridMultilevel"/>
    <w:tmpl w:val="336C4860"/>
    <w:lvl w:ilvl="0" w:tplc="1102DEBE">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5008001E"/>
    <w:multiLevelType w:val="hybridMultilevel"/>
    <w:tmpl w:val="07C09358"/>
    <w:lvl w:ilvl="0" w:tplc="FFB6B746">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15:restartNumberingAfterBreak="0">
    <w:nsid w:val="5086666D"/>
    <w:multiLevelType w:val="hybridMultilevel"/>
    <w:tmpl w:val="09545F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2E979A1"/>
    <w:multiLevelType w:val="hybridMultilevel"/>
    <w:tmpl w:val="D4181CE8"/>
    <w:lvl w:ilvl="0" w:tplc="3E8CF57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53DD1DFF"/>
    <w:multiLevelType w:val="hybridMultilevel"/>
    <w:tmpl w:val="E0F6F616"/>
    <w:lvl w:ilvl="0" w:tplc="6A92BC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54191CF3"/>
    <w:multiLevelType w:val="hybridMultilevel"/>
    <w:tmpl w:val="5EEE6F2E"/>
    <w:lvl w:ilvl="0" w:tplc="96C0E460">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548A7D24"/>
    <w:multiLevelType w:val="hybridMultilevel"/>
    <w:tmpl w:val="61EABAB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32"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0B504E"/>
    <w:multiLevelType w:val="hybridMultilevel"/>
    <w:tmpl w:val="EA3CB7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35" w15:restartNumberingAfterBreak="0">
    <w:nsid w:val="57551E0E"/>
    <w:multiLevelType w:val="hybridMultilevel"/>
    <w:tmpl w:val="DA045706"/>
    <w:lvl w:ilvl="0" w:tplc="85D84C82">
      <w:start w:val="1"/>
      <w:numFmt w:val="decimal"/>
      <w:lvlText w:val="%1."/>
      <w:lvlJc w:val="left"/>
      <w:pPr>
        <w:tabs>
          <w:tab w:val="num" w:pos="603"/>
        </w:tabs>
        <w:ind w:left="603" w:hanging="363"/>
      </w:pPr>
      <w:rPr>
        <w:rFonts w:ascii="Arial" w:hAnsi="Arial" w:cs="Arial" w:hint="default"/>
        <w:b w:val="0"/>
        <w:i w:val="0"/>
        <w:color w:val="auto"/>
      </w:rPr>
    </w:lvl>
    <w:lvl w:ilvl="1" w:tplc="FFFFFFFF">
      <w:start w:val="1"/>
      <w:numFmt w:val="bullet"/>
      <w:lvlText w:val=""/>
      <w:lvlJc w:val="left"/>
      <w:pPr>
        <w:tabs>
          <w:tab w:val="num" w:pos="1320"/>
        </w:tabs>
        <w:ind w:left="1320" w:hanging="360"/>
      </w:pPr>
      <w:rPr>
        <w:rFonts w:ascii="Symbol" w:hAnsi="Symbol" w:hint="default"/>
        <w:color w:val="auto"/>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136" w15:restartNumberingAfterBreak="0">
    <w:nsid w:val="57842B0F"/>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584A610A"/>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9322CCF"/>
    <w:multiLevelType w:val="hybridMultilevel"/>
    <w:tmpl w:val="B1DE0D28"/>
    <w:lvl w:ilvl="0" w:tplc="F262609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9D2194D"/>
    <w:multiLevelType w:val="hybridMultilevel"/>
    <w:tmpl w:val="68F60ED8"/>
    <w:lvl w:ilvl="0" w:tplc="DA12A2B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5ADB5266"/>
    <w:multiLevelType w:val="hybridMultilevel"/>
    <w:tmpl w:val="74C0645C"/>
    <w:lvl w:ilvl="0" w:tplc="B62094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5BA93301"/>
    <w:multiLevelType w:val="singleLevel"/>
    <w:tmpl w:val="BD562FD6"/>
    <w:lvl w:ilvl="0">
      <w:start w:val="1"/>
      <w:numFmt w:val="decimal"/>
      <w:lvlText w:val="%1."/>
      <w:legacy w:legacy="1" w:legacySpace="0" w:legacyIndent="283"/>
      <w:lvlJc w:val="left"/>
      <w:pPr>
        <w:ind w:left="283" w:hanging="283"/>
      </w:pPr>
      <w:rPr>
        <w:rFonts w:cs="Times New Roman"/>
      </w:rPr>
    </w:lvl>
  </w:abstractNum>
  <w:abstractNum w:abstractNumId="142" w15:restartNumberingAfterBreak="0">
    <w:nsid w:val="5C091E3B"/>
    <w:multiLevelType w:val="hybridMultilevel"/>
    <w:tmpl w:val="CBD07D6C"/>
    <w:lvl w:ilvl="0" w:tplc="25207F9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C1AC486">
      <w:start w:val="4"/>
      <w:numFmt w:val="lowerLetter"/>
      <w:lvlText w:val="%2)"/>
      <w:lvlJc w:val="left"/>
      <w:pPr>
        <w:ind w:left="9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5E2C2AE">
      <w:start w:val="1"/>
      <w:numFmt w:val="lowerRoman"/>
      <w:lvlText w:val="%3"/>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97AB830">
      <w:start w:val="1"/>
      <w:numFmt w:val="decimal"/>
      <w:lvlText w:val="%4"/>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A293AC">
      <w:start w:val="1"/>
      <w:numFmt w:val="lowerLetter"/>
      <w:lvlText w:val="%5"/>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742690A">
      <w:start w:val="1"/>
      <w:numFmt w:val="lowerRoman"/>
      <w:lvlText w:val="%6"/>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5E671D2">
      <w:start w:val="1"/>
      <w:numFmt w:val="decimal"/>
      <w:lvlText w:val="%7"/>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07CDDC8">
      <w:start w:val="1"/>
      <w:numFmt w:val="lowerLetter"/>
      <w:lvlText w:val="%8"/>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06ABC68">
      <w:start w:val="1"/>
      <w:numFmt w:val="lowerRoman"/>
      <w:lvlText w:val="%9"/>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D100052"/>
    <w:multiLevelType w:val="hybridMultilevel"/>
    <w:tmpl w:val="DCE6F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2512D5"/>
    <w:multiLevelType w:val="hybridMultilevel"/>
    <w:tmpl w:val="4FB099BE"/>
    <w:lvl w:ilvl="0" w:tplc="5344BC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A97525"/>
    <w:multiLevelType w:val="hybridMultilevel"/>
    <w:tmpl w:val="CD40D08A"/>
    <w:lvl w:ilvl="0" w:tplc="9AC4CF3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02136C"/>
    <w:multiLevelType w:val="hybridMultilevel"/>
    <w:tmpl w:val="0436C410"/>
    <w:lvl w:ilvl="0" w:tplc="5CFA4E78">
      <w:start w:val="1"/>
      <w:numFmt w:val="decimal"/>
      <w:lvlText w:val="%1."/>
      <w:lvlJc w:val="left"/>
      <w:pPr>
        <w:tabs>
          <w:tab w:val="num" w:pos="720"/>
        </w:tabs>
        <w:ind w:left="720" w:hanging="363"/>
      </w:pPr>
      <w:rPr>
        <w:rFonts w:ascii="Century Gothic" w:hAnsi="Century Gothic"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FAE554B"/>
    <w:multiLevelType w:val="hybridMultilevel"/>
    <w:tmpl w:val="B3C29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FED59C4"/>
    <w:multiLevelType w:val="hybridMultilevel"/>
    <w:tmpl w:val="01ECFCBC"/>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5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53" w15:restartNumberingAfterBreak="0">
    <w:nsid w:val="60915CAE"/>
    <w:multiLevelType w:val="singleLevel"/>
    <w:tmpl w:val="59CE87A6"/>
    <w:lvl w:ilvl="0">
      <w:start w:val="1"/>
      <w:numFmt w:val="decimal"/>
      <w:lvlText w:val="%1."/>
      <w:legacy w:legacy="1" w:legacySpace="120" w:legacyIndent="360"/>
      <w:lvlJc w:val="left"/>
      <w:pPr>
        <w:ind w:left="720" w:hanging="360"/>
      </w:pPr>
    </w:lvl>
  </w:abstractNum>
  <w:abstractNum w:abstractNumId="154"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155" w15:restartNumberingAfterBreak="0">
    <w:nsid w:val="62AD64DF"/>
    <w:multiLevelType w:val="hybridMultilevel"/>
    <w:tmpl w:val="65B8A142"/>
    <w:lvl w:ilvl="0" w:tplc="FB6CF5E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633D543C"/>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47C2BB7"/>
    <w:multiLevelType w:val="hybridMultilevel"/>
    <w:tmpl w:val="F5FC8D08"/>
    <w:lvl w:ilvl="0" w:tplc="732A9620">
      <w:start w:val="2"/>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700"/>
        </w:tabs>
        <w:ind w:left="-700" w:hanging="180"/>
      </w:pPr>
    </w:lvl>
    <w:lvl w:ilvl="3" w:tplc="0415000F" w:tentative="1">
      <w:start w:val="1"/>
      <w:numFmt w:val="decimal"/>
      <w:lvlText w:val="%4."/>
      <w:lvlJc w:val="left"/>
      <w:pPr>
        <w:tabs>
          <w:tab w:val="num" w:pos="20"/>
        </w:tabs>
        <w:ind w:left="20" w:hanging="360"/>
      </w:pPr>
    </w:lvl>
    <w:lvl w:ilvl="4" w:tplc="04150019" w:tentative="1">
      <w:start w:val="1"/>
      <w:numFmt w:val="lowerLetter"/>
      <w:lvlText w:val="%5."/>
      <w:lvlJc w:val="left"/>
      <w:pPr>
        <w:tabs>
          <w:tab w:val="num" w:pos="740"/>
        </w:tabs>
        <w:ind w:left="740" w:hanging="360"/>
      </w:pPr>
    </w:lvl>
    <w:lvl w:ilvl="5" w:tplc="0415001B" w:tentative="1">
      <w:start w:val="1"/>
      <w:numFmt w:val="lowerRoman"/>
      <w:lvlText w:val="%6."/>
      <w:lvlJc w:val="right"/>
      <w:pPr>
        <w:tabs>
          <w:tab w:val="num" w:pos="1460"/>
        </w:tabs>
        <w:ind w:left="1460" w:hanging="180"/>
      </w:pPr>
    </w:lvl>
    <w:lvl w:ilvl="6" w:tplc="0415000F" w:tentative="1">
      <w:start w:val="1"/>
      <w:numFmt w:val="decimal"/>
      <w:lvlText w:val="%7."/>
      <w:lvlJc w:val="left"/>
      <w:pPr>
        <w:tabs>
          <w:tab w:val="num" w:pos="2180"/>
        </w:tabs>
        <w:ind w:left="2180" w:hanging="360"/>
      </w:pPr>
    </w:lvl>
    <w:lvl w:ilvl="7" w:tplc="04150019" w:tentative="1">
      <w:start w:val="1"/>
      <w:numFmt w:val="lowerLetter"/>
      <w:lvlText w:val="%8."/>
      <w:lvlJc w:val="left"/>
      <w:pPr>
        <w:tabs>
          <w:tab w:val="num" w:pos="2900"/>
        </w:tabs>
        <w:ind w:left="2900" w:hanging="360"/>
      </w:pPr>
    </w:lvl>
    <w:lvl w:ilvl="8" w:tplc="0415001B" w:tentative="1">
      <w:start w:val="1"/>
      <w:numFmt w:val="lowerRoman"/>
      <w:lvlText w:val="%9."/>
      <w:lvlJc w:val="right"/>
      <w:pPr>
        <w:tabs>
          <w:tab w:val="num" w:pos="3620"/>
        </w:tabs>
        <w:ind w:left="3620" w:hanging="180"/>
      </w:pPr>
    </w:lvl>
  </w:abstractNum>
  <w:abstractNum w:abstractNumId="159"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656220DF"/>
    <w:multiLevelType w:val="hybridMultilevel"/>
    <w:tmpl w:val="A440DE2E"/>
    <w:lvl w:ilvl="0" w:tplc="B5D8D3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1" w15:restartNumberingAfterBreak="0">
    <w:nsid w:val="65675DBA"/>
    <w:multiLevelType w:val="hybridMultilevel"/>
    <w:tmpl w:val="A9EEB5C2"/>
    <w:lvl w:ilvl="0" w:tplc="AA60B44E">
      <w:start w:val="1"/>
      <w:numFmt w:val="lowerLetter"/>
      <w:lvlText w:val="%1)"/>
      <w:lvlJc w:val="left"/>
      <w:pPr>
        <w:tabs>
          <w:tab w:val="num" w:pos="720"/>
        </w:tabs>
        <w:ind w:left="720" w:hanging="360"/>
      </w:pPr>
      <w:rPr>
        <w:rFonts w:hint="default"/>
      </w:rPr>
    </w:lvl>
    <w:lvl w:ilvl="1" w:tplc="7B04DE1E">
      <w:start w:val="5"/>
      <w:numFmt w:val="decimal"/>
      <w:lvlText w:val="%2."/>
      <w:lvlJc w:val="left"/>
      <w:pPr>
        <w:tabs>
          <w:tab w:val="num" w:pos="601"/>
        </w:tabs>
        <w:ind w:left="601" w:hanging="363"/>
      </w:pPr>
      <w:rPr>
        <w:rFonts w:ascii="Arial" w:hAnsi="Arial" w:cs="Aria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5F66C31"/>
    <w:multiLevelType w:val="hybridMultilevel"/>
    <w:tmpl w:val="4056A9AA"/>
    <w:lvl w:ilvl="0" w:tplc="74148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5A1168"/>
    <w:multiLevelType w:val="hybridMultilevel"/>
    <w:tmpl w:val="5BAC4F38"/>
    <w:lvl w:ilvl="0" w:tplc="04150013">
      <w:start w:val="1"/>
      <w:numFmt w:val="upperRoman"/>
      <w:lvlText w:val="%1."/>
      <w:lvlJc w:val="righ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4" w15:restartNumberingAfterBreak="0">
    <w:nsid w:val="69856172"/>
    <w:multiLevelType w:val="multilevel"/>
    <w:tmpl w:val="34620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6" w15:restartNumberingAfterBreak="0">
    <w:nsid w:val="6A2149D1"/>
    <w:multiLevelType w:val="hybridMultilevel"/>
    <w:tmpl w:val="A452791A"/>
    <w:lvl w:ilvl="0" w:tplc="656411A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7"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BAF76CF"/>
    <w:multiLevelType w:val="multilevel"/>
    <w:tmpl w:val="6CFC90E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153"/>
      </w:pPr>
      <w:rPr>
        <w:rFonts w:hint="default"/>
        <w:b w:val="0"/>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6C321B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6CF0088F"/>
    <w:multiLevelType w:val="multilevel"/>
    <w:tmpl w:val="39CCC5E0"/>
    <w:lvl w:ilvl="0">
      <w:start w:val="1"/>
      <w:numFmt w:val="decimal"/>
      <w:lvlText w:val="%1."/>
      <w:lvlJc w:val="right"/>
      <w:pPr>
        <w:tabs>
          <w:tab w:val="num" w:pos="72"/>
        </w:tabs>
        <w:ind w:left="72" w:hanging="72"/>
      </w:pPr>
      <w:rPr>
        <w:rFonts w:ascii="Arial" w:eastAsia="Calibri" w:hAnsi="Arial" w:cs="Arial"/>
        <w:b w:val="0"/>
        <w:color w:val="auto"/>
      </w:rPr>
    </w:lvl>
    <w:lvl w:ilvl="1">
      <w:start w:val="1"/>
      <w:numFmt w:val="decimal"/>
      <w:lvlText w:val="%2)"/>
      <w:lvlJc w:val="right"/>
      <w:pPr>
        <w:tabs>
          <w:tab w:val="num" w:pos="432"/>
        </w:tabs>
        <w:ind w:left="432" w:hanging="153"/>
      </w:pPr>
      <w:rPr>
        <w:rFonts w:cs="Times New Roman"/>
      </w:rPr>
    </w:lvl>
    <w:lvl w:ilvl="2">
      <w:start w:val="1"/>
      <w:numFmt w:val="lowerLetter"/>
      <w:lvlText w:val="%3)"/>
      <w:lvlJc w:val="left"/>
      <w:pPr>
        <w:tabs>
          <w:tab w:val="num" w:pos="792"/>
        </w:tabs>
        <w:ind w:left="792" w:hanging="360"/>
      </w:pPr>
      <w:rPr>
        <w:rFonts w:cs="Times New Roman"/>
      </w:rPr>
    </w:lvl>
    <w:lvl w:ilvl="3">
      <w:start w:val="1"/>
      <w:numFmt w:val="none"/>
      <w:lvlText w:val="-"/>
      <w:lvlJc w:val="left"/>
      <w:pPr>
        <w:tabs>
          <w:tab w:val="num" w:pos="1152"/>
        </w:tabs>
        <w:ind w:left="1152" w:hanging="360"/>
      </w:pPr>
      <w:rPr>
        <w:rFonts w:cs="Times New Roman"/>
      </w:rPr>
    </w:lvl>
    <w:lvl w:ilvl="4">
      <w:start w:val="1"/>
      <w:numFmt w:val="lowerLetter"/>
      <w:lvlText w:val="(%5)"/>
      <w:lvlJc w:val="left"/>
      <w:pPr>
        <w:tabs>
          <w:tab w:val="num" w:pos="1512"/>
        </w:tabs>
        <w:ind w:left="1512" w:hanging="360"/>
      </w:pPr>
      <w:rPr>
        <w:rFonts w:cs="Times New Roman"/>
      </w:rPr>
    </w:lvl>
    <w:lvl w:ilvl="5">
      <w:start w:val="1"/>
      <w:numFmt w:val="lowerRoman"/>
      <w:lvlText w:val="(%6)"/>
      <w:lvlJc w:val="left"/>
      <w:pPr>
        <w:tabs>
          <w:tab w:val="num" w:pos="1872"/>
        </w:tabs>
        <w:ind w:left="1872" w:hanging="360"/>
      </w:pPr>
      <w:rPr>
        <w:rFonts w:cs="Times New Roman"/>
      </w:rPr>
    </w:lvl>
    <w:lvl w:ilvl="6">
      <w:start w:val="1"/>
      <w:numFmt w:val="decimal"/>
      <w:lvlText w:val="%7."/>
      <w:lvlJc w:val="left"/>
      <w:pPr>
        <w:tabs>
          <w:tab w:val="num" w:pos="2232"/>
        </w:tabs>
        <w:ind w:left="2232" w:hanging="360"/>
      </w:pPr>
      <w:rPr>
        <w:rFonts w:cs="Times New Roman"/>
      </w:rPr>
    </w:lvl>
    <w:lvl w:ilvl="7">
      <w:start w:val="1"/>
      <w:numFmt w:val="lowerLetter"/>
      <w:lvlText w:val="%8."/>
      <w:lvlJc w:val="left"/>
      <w:pPr>
        <w:tabs>
          <w:tab w:val="num" w:pos="2592"/>
        </w:tabs>
        <w:ind w:left="2592" w:hanging="360"/>
      </w:pPr>
      <w:rPr>
        <w:rFonts w:cs="Times New Roman"/>
      </w:rPr>
    </w:lvl>
    <w:lvl w:ilvl="8">
      <w:start w:val="1"/>
      <w:numFmt w:val="lowerRoman"/>
      <w:lvlText w:val="%9."/>
      <w:lvlJc w:val="left"/>
      <w:pPr>
        <w:tabs>
          <w:tab w:val="num" w:pos="2952"/>
        </w:tabs>
        <w:ind w:left="2952" w:hanging="360"/>
      </w:pPr>
      <w:rPr>
        <w:rFonts w:cs="Times New Roman"/>
      </w:rPr>
    </w:lvl>
  </w:abstractNum>
  <w:abstractNum w:abstractNumId="171" w15:restartNumberingAfterBreak="0">
    <w:nsid w:val="6DFE7793"/>
    <w:multiLevelType w:val="hybridMultilevel"/>
    <w:tmpl w:val="2F80ABE6"/>
    <w:lvl w:ilvl="0" w:tplc="14324072">
      <w:start w:val="3"/>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C1E76B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7925E7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F88E82A">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80458C8">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A7A544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1B68D3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FDA334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D72B208">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70195165"/>
    <w:multiLevelType w:val="hybridMultilevel"/>
    <w:tmpl w:val="BB040542"/>
    <w:lvl w:ilvl="0" w:tplc="CB42391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15:restartNumberingAfterBreak="0">
    <w:nsid w:val="70390B95"/>
    <w:multiLevelType w:val="hybridMultilevel"/>
    <w:tmpl w:val="6D245F0E"/>
    <w:lvl w:ilvl="0" w:tplc="357C4EA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70AB3346"/>
    <w:multiLevelType w:val="hybridMultilevel"/>
    <w:tmpl w:val="58506A3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7" w15:restartNumberingAfterBreak="0">
    <w:nsid w:val="70D1574A"/>
    <w:multiLevelType w:val="hybridMultilevel"/>
    <w:tmpl w:val="279CDC80"/>
    <w:lvl w:ilvl="0" w:tplc="C7103AC2">
      <w:start w:val="1"/>
      <w:numFmt w:val="decimal"/>
      <w:lvlText w:val="%1)"/>
      <w:lvlJc w:val="left"/>
      <w:pPr>
        <w:tabs>
          <w:tab w:val="num" w:pos="2340"/>
        </w:tabs>
        <w:ind w:left="2340" w:hanging="360"/>
      </w:pPr>
      <w:rPr>
        <w:rFonts w:cs="Times New Roman"/>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71192EDB"/>
    <w:multiLevelType w:val="hybridMultilevel"/>
    <w:tmpl w:val="4E8492D6"/>
    <w:lvl w:ilvl="0" w:tplc="9CE472AC">
      <w:start w:val="1"/>
      <w:numFmt w:val="decimal"/>
      <w:lvlText w:val="%1"/>
      <w:lvlJc w:val="left"/>
      <w:pPr>
        <w:ind w:left="108"/>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79"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1"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721C699F"/>
    <w:multiLevelType w:val="hybridMultilevel"/>
    <w:tmpl w:val="A01E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3BA724A"/>
    <w:multiLevelType w:val="hybridMultilevel"/>
    <w:tmpl w:val="36B630E8"/>
    <w:lvl w:ilvl="0" w:tplc="1626F5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4C85EB1"/>
    <w:multiLevelType w:val="hybridMultilevel"/>
    <w:tmpl w:val="07C09358"/>
    <w:lvl w:ilvl="0" w:tplc="FFB6B746">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163C5E"/>
    <w:multiLevelType w:val="hybridMultilevel"/>
    <w:tmpl w:val="4EBC1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8D07A6"/>
    <w:multiLevelType w:val="hybridMultilevel"/>
    <w:tmpl w:val="42EA7902"/>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88" w15:restartNumberingAfterBreak="0">
    <w:nsid w:val="7953307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15:restartNumberingAfterBreak="0">
    <w:nsid w:val="797C5699"/>
    <w:multiLevelType w:val="hybridMultilevel"/>
    <w:tmpl w:val="E6805F68"/>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0" w15:restartNumberingAfterBreak="0">
    <w:nsid w:val="79837014"/>
    <w:multiLevelType w:val="multilevel"/>
    <w:tmpl w:val="FDD6AB64"/>
    <w:lvl w:ilvl="0">
      <w:start w:val="1"/>
      <w:numFmt w:val="decimal"/>
      <w:lvlText w:val="%1."/>
      <w:lvlJc w:val="left"/>
      <w:pPr>
        <w:tabs>
          <w:tab w:val="num" w:pos="360"/>
        </w:tabs>
        <w:ind w:left="360" w:hanging="360"/>
      </w:pPr>
      <w:rPr>
        <w:rFonts w:hint="default"/>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15:restartNumberingAfterBreak="0">
    <w:nsid w:val="7AFE4844"/>
    <w:multiLevelType w:val="hybridMultilevel"/>
    <w:tmpl w:val="50C8822A"/>
    <w:lvl w:ilvl="0" w:tplc="B866B906">
      <w:start w:val="4"/>
      <w:numFmt w:val="decimal"/>
      <w:lvlText w:val="%1."/>
      <w:lvlJc w:val="left"/>
      <w:pPr>
        <w:tabs>
          <w:tab w:val="num" w:pos="723"/>
        </w:tabs>
        <w:ind w:left="723" w:hanging="363"/>
      </w:pPr>
      <w:rPr>
        <w:rFonts w:ascii="Arial" w:hAnsi="Arial" w:cs="Arial" w:hint="default"/>
        <w:b w:val="0"/>
        <w:i w:val="0"/>
        <w:color w:val="auto"/>
      </w:rPr>
    </w:lvl>
    <w:lvl w:ilvl="1" w:tplc="E5687234">
      <w:start w:val="1"/>
      <w:numFmt w:val="lowerLetter"/>
      <w:lvlText w:val="%2)"/>
      <w:lvlJc w:val="left"/>
      <w:pPr>
        <w:ind w:left="107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6" w15:restartNumberingAfterBreak="0">
    <w:nsid w:val="7CC312B4"/>
    <w:multiLevelType w:val="hybridMultilevel"/>
    <w:tmpl w:val="2CD40BB8"/>
    <w:lvl w:ilvl="0" w:tplc="5448A59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7"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D6C5E41"/>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15:restartNumberingAfterBreak="0">
    <w:nsid w:val="7D9C287D"/>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7ED20D9E"/>
    <w:multiLevelType w:val="hybridMultilevel"/>
    <w:tmpl w:val="378A0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2"/>
  </w:num>
  <w:num w:numId="3">
    <w:abstractNumId w:val="126"/>
  </w:num>
  <w:num w:numId="4">
    <w:abstractNumId w:val="157"/>
  </w:num>
  <w:num w:numId="5">
    <w:abstractNumId w:val="27"/>
  </w:num>
  <w:num w:numId="6">
    <w:abstractNumId w:val="50"/>
  </w:num>
  <w:num w:numId="7">
    <w:abstractNumId w:val="149"/>
  </w:num>
  <w:num w:numId="8">
    <w:abstractNumId w:val="7"/>
  </w:num>
  <w:num w:numId="9">
    <w:abstractNumId w:val="33"/>
  </w:num>
  <w:num w:numId="10">
    <w:abstractNumId w:val="80"/>
  </w:num>
  <w:num w:numId="11">
    <w:abstractNumId w:val="56"/>
  </w:num>
  <w:num w:numId="12">
    <w:abstractNumId w:val="103"/>
  </w:num>
  <w:num w:numId="13">
    <w:abstractNumId w:val="137"/>
  </w:num>
  <w:num w:numId="14">
    <w:abstractNumId w:val="20"/>
  </w:num>
  <w:num w:numId="15">
    <w:abstractNumId w:val="143"/>
  </w:num>
  <w:num w:numId="16">
    <w:abstractNumId w:val="22"/>
  </w:num>
  <w:num w:numId="17">
    <w:abstractNumId w:val="178"/>
  </w:num>
  <w:num w:numId="18">
    <w:abstractNumId w:val="9"/>
  </w:num>
  <w:num w:numId="19">
    <w:abstractNumId w:val="197"/>
  </w:num>
  <w:num w:numId="20">
    <w:abstractNumId w:val="65"/>
  </w:num>
  <w:num w:numId="21">
    <w:abstractNumId w:val="45"/>
  </w:num>
  <w:num w:numId="22">
    <w:abstractNumId w:val="83"/>
  </w:num>
  <w:num w:numId="23">
    <w:abstractNumId w:val="51"/>
  </w:num>
  <w:num w:numId="24">
    <w:abstractNumId w:val="124"/>
  </w:num>
  <w:num w:numId="25">
    <w:abstractNumId w:val="152"/>
  </w:num>
  <w:num w:numId="26">
    <w:abstractNumId w:val="165"/>
  </w:num>
  <w:num w:numId="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17"/>
  </w:num>
  <w:num w:numId="30">
    <w:abstractNumId w:val="12"/>
  </w:num>
  <w:num w:numId="31">
    <w:abstractNumId w:val="189"/>
  </w:num>
  <w:num w:numId="32">
    <w:abstractNumId w:val="26"/>
  </w:num>
  <w:num w:numId="33">
    <w:abstractNumId w:val="48"/>
  </w:num>
  <w:num w:numId="34">
    <w:abstractNumId w:val="193"/>
  </w:num>
  <w:num w:numId="35">
    <w:abstractNumId w:val="64"/>
  </w:num>
  <w:num w:numId="36">
    <w:abstractNumId w:val="60"/>
  </w:num>
  <w:num w:numId="37">
    <w:abstractNumId w:val="109"/>
  </w:num>
  <w:num w:numId="38">
    <w:abstractNumId w:val="42"/>
  </w:num>
  <w:num w:numId="39">
    <w:abstractNumId w:val="184"/>
  </w:num>
  <w:num w:numId="40">
    <w:abstractNumId w:val="100"/>
  </w:num>
  <w:num w:numId="41">
    <w:abstractNumId w:val="106"/>
  </w:num>
  <w:num w:numId="42">
    <w:abstractNumId w:val="123"/>
  </w:num>
  <w:num w:numId="43">
    <w:abstractNumId w:val="21"/>
  </w:num>
  <w:num w:numId="44">
    <w:abstractNumId w:val="5"/>
  </w:num>
  <w:num w:numId="45">
    <w:abstractNumId w:val="92"/>
  </w:num>
  <w:num w:numId="46">
    <w:abstractNumId w:val="164"/>
  </w:num>
  <w:num w:numId="47">
    <w:abstractNumId w:val="190"/>
  </w:num>
  <w:num w:numId="48">
    <w:abstractNumId w:val="53"/>
  </w:num>
  <w:num w:numId="49">
    <w:abstractNumId w:val="94"/>
  </w:num>
  <w:num w:numId="50">
    <w:abstractNumId w:val="105"/>
  </w:num>
  <w:num w:numId="51">
    <w:abstractNumId w:val="97"/>
  </w:num>
  <w:num w:numId="52">
    <w:abstractNumId w:val="168"/>
  </w:num>
  <w:num w:numId="53">
    <w:abstractNumId w:val="70"/>
  </w:num>
  <w:num w:numId="54">
    <w:abstractNumId w:val="40"/>
  </w:num>
  <w:num w:numId="55">
    <w:abstractNumId w:val="200"/>
  </w:num>
  <w:num w:numId="56">
    <w:abstractNumId w:val="62"/>
  </w:num>
  <w:num w:numId="57">
    <w:abstractNumId w:val="28"/>
  </w:num>
  <w:num w:numId="58">
    <w:abstractNumId w:val="10"/>
  </w:num>
  <w:num w:numId="59">
    <w:abstractNumId w:val="89"/>
  </w:num>
  <w:num w:numId="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num>
  <w:num w:numId="63">
    <w:abstractNumId w:val="141"/>
  </w:num>
  <w:num w:numId="64">
    <w:abstractNumId w:val="176"/>
  </w:num>
  <w:num w:numId="65">
    <w:abstractNumId w:val="46"/>
  </w:num>
  <w:num w:numId="66">
    <w:abstractNumId w:val="118"/>
  </w:num>
  <w:num w:numId="67">
    <w:abstractNumId w:val="158"/>
  </w:num>
  <w:num w:numId="68">
    <w:abstractNumId w:val="71"/>
  </w:num>
  <w:num w:numId="69">
    <w:abstractNumId w:val="116"/>
  </w:num>
  <w:num w:numId="70">
    <w:abstractNumId w:val="199"/>
  </w:num>
  <w:num w:numId="71">
    <w:abstractNumId w:val="69"/>
  </w:num>
  <w:num w:numId="72">
    <w:abstractNumId w:val="4"/>
  </w:num>
  <w:num w:numId="73">
    <w:abstractNumId w:val="34"/>
  </w:num>
  <w:num w:numId="74">
    <w:abstractNumId w:val="87"/>
    <w:lvlOverride w:ilvl="0">
      <w:startOverride w:val="1"/>
    </w:lvlOverride>
  </w:num>
  <w:num w:numId="75">
    <w:abstractNumId w:val="63"/>
  </w:num>
  <w:num w:numId="76">
    <w:abstractNumId w:val="188"/>
  </w:num>
  <w:num w:numId="77">
    <w:abstractNumId w:val="68"/>
  </w:num>
  <w:num w:numId="78">
    <w:abstractNumId w:val="128"/>
  </w:num>
  <w:num w:numId="79">
    <w:abstractNumId w:val="39"/>
  </w:num>
  <w:num w:numId="80">
    <w:abstractNumId w:val="125"/>
  </w:num>
  <w:num w:numId="81">
    <w:abstractNumId w:val="36"/>
  </w:num>
  <w:num w:numId="82">
    <w:abstractNumId w:val="174"/>
  </w:num>
  <w:num w:numId="8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0"/>
  </w:num>
  <w:num w:numId="8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num>
  <w:num w:numId="89">
    <w:abstractNumId w:val="145"/>
  </w:num>
  <w:num w:numId="90">
    <w:abstractNumId w:val="186"/>
  </w:num>
  <w:num w:numId="91">
    <w:abstractNumId w:val="147"/>
  </w:num>
  <w:num w:numId="92">
    <w:abstractNumId w:val="173"/>
  </w:num>
  <w:num w:numId="93">
    <w:abstractNumId w:val="93"/>
  </w:num>
  <w:num w:numId="94">
    <w:abstractNumId w:val="122"/>
  </w:num>
  <w:num w:numId="95">
    <w:abstractNumId w:val="198"/>
  </w:num>
  <w:num w:numId="96">
    <w:abstractNumId w:val="15"/>
  </w:num>
  <w:num w:numId="97">
    <w:abstractNumId w:val="18"/>
  </w:num>
  <w:num w:numId="98">
    <w:abstractNumId w:val="156"/>
  </w:num>
  <w:num w:numId="99">
    <w:abstractNumId w:val="82"/>
  </w:num>
  <w:num w:numId="100">
    <w:abstractNumId w:val="104"/>
  </w:num>
  <w:num w:numId="101">
    <w:abstractNumId w:val="16"/>
  </w:num>
  <w:num w:numId="102">
    <w:abstractNumId w:val="155"/>
  </w:num>
  <w:num w:numId="103">
    <w:abstractNumId w:val="175"/>
  </w:num>
  <w:num w:numId="104">
    <w:abstractNumId w:val="19"/>
  </w:num>
  <w:num w:numId="105">
    <w:abstractNumId w:val="129"/>
  </w:num>
  <w:num w:numId="106">
    <w:abstractNumId w:val="29"/>
  </w:num>
  <w:num w:numId="107">
    <w:abstractNumId w:val="177"/>
  </w:num>
  <w:num w:numId="108">
    <w:abstractNumId w:val="30"/>
  </w:num>
  <w:num w:numId="109">
    <w:abstractNumId w:val="136"/>
  </w:num>
  <w:num w:numId="110">
    <w:abstractNumId w:val="43"/>
  </w:num>
  <w:num w:numId="111">
    <w:abstractNumId w:val="127"/>
  </w:num>
  <w:num w:numId="112">
    <w:abstractNumId w:val="99"/>
  </w:num>
  <w:num w:numId="113">
    <w:abstractNumId w:val="140"/>
  </w:num>
  <w:num w:numId="114">
    <w:abstractNumId w:val="102"/>
  </w:num>
  <w:num w:numId="115">
    <w:abstractNumId w:val="78"/>
  </w:num>
  <w:num w:numId="116">
    <w:abstractNumId w:val="54"/>
  </w:num>
  <w:num w:numId="117">
    <w:abstractNumId w:val="172"/>
  </w:num>
  <w:num w:numId="118">
    <w:abstractNumId w:val="77"/>
  </w:num>
  <w:num w:numId="119">
    <w:abstractNumId w:val="31"/>
  </w:num>
  <w:num w:numId="120">
    <w:abstractNumId w:val="17"/>
  </w:num>
  <w:num w:numId="121">
    <w:abstractNumId w:val="139"/>
  </w:num>
  <w:num w:numId="122">
    <w:abstractNumId w:val="112"/>
  </w:num>
  <w:num w:numId="123">
    <w:abstractNumId w:val="101"/>
  </w:num>
  <w:num w:numId="124">
    <w:abstractNumId w:val="23"/>
  </w:num>
  <w:num w:numId="125">
    <w:abstractNumId w:val="181"/>
  </w:num>
  <w:num w:numId="126">
    <w:abstractNumId w:val="159"/>
  </w:num>
  <w:num w:numId="127">
    <w:abstractNumId w:val="169"/>
  </w:num>
  <w:num w:numId="128">
    <w:abstractNumId w:val="2"/>
  </w:num>
  <w:num w:numId="129">
    <w:abstractNumId w:val="119"/>
  </w:num>
  <w:num w:numId="130">
    <w:abstractNumId w:val="79"/>
  </w:num>
  <w:num w:numId="131">
    <w:abstractNumId w:val="185"/>
  </w:num>
  <w:num w:numId="132">
    <w:abstractNumId w:val="86"/>
  </w:num>
  <w:num w:numId="133">
    <w:abstractNumId w:val="52"/>
  </w:num>
  <w:num w:numId="134">
    <w:abstractNumId w:val="84"/>
  </w:num>
  <w:num w:numId="135">
    <w:abstractNumId w:val="130"/>
  </w:num>
  <w:num w:numId="136">
    <w:abstractNumId w:val="121"/>
  </w:num>
  <w:num w:numId="13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num>
  <w:num w:numId="139">
    <w:abstractNumId w:val="95"/>
  </w:num>
  <w:num w:numId="140">
    <w:abstractNumId w:val="196"/>
  </w:num>
  <w:num w:numId="141">
    <w:abstractNumId w:val="166"/>
  </w:num>
  <w:num w:numId="142">
    <w:abstractNumId w:val="195"/>
  </w:num>
  <w:num w:numId="143">
    <w:abstractNumId w:val="160"/>
  </w:num>
  <w:num w:numId="144">
    <w:abstractNumId w:val="191"/>
  </w:num>
  <w:num w:numId="145">
    <w:abstractNumId w:val="167"/>
  </w:num>
  <w:num w:numId="146">
    <w:abstractNumId w:val="179"/>
  </w:num>
  <w:num w:numId="147">
    <w:abstractNumId w:val="182"/>
  </w:num>
  <w:num w:numId="148">
    <w:abstractNumId w:val="144"/>
  </w:num>
  <w:num w:numId="149">
    <w:abstractNumId w:val="194"/>
  </w:num>
  <w:num w:numId="150">
    <w:abstractNumId w:val="183"/>
  </w:num>
  <w:num w:numId="151">
    <w:abstractNumId w:val="11"/>
  </w:num>
  <w:num w:numId="152">
    <w:abstractNumId w:val="3"/>
  </w:num>
  <w:num w:numId="153">
    <w:abstractNumId w:val="151"/>
  </w:num>
  <w:num w:numId="154">
    <w:abstractNumId w:val="61"/>
  </w:num>
  <w:num w:numId="155">
    <w:abstractNumId w:val="131"/>
  </w:num>
  <w:num w:numId="156">
    <w:abstractNumId w:val="187"/>
  </w:num>
  <w:num w:numId="157">
    <w:abstractNumId w:val="75"/>
  </w:num>
  <w:num w:numId="158">
    <w:abstractNumId w:val="57"/>
  </w:num>
  <w:num w:numId="159">
    <w:abstractNumId w:val="8"/>
  </w:num>
  <w:num w:numId="160">
    <w:abstractNumId w:val="108"/>
  </w:num>
  <w:num w:numId="161">
    <w:abstractNumId w:val="49"/>
  </w:num>
  <w:num w:numId="162">
    <w:abstractNumId w:val="96"/>
  </w:num>
  <w:num w:numId="163">
    <w:abstractNumId w:val="13"/>
  </w:num>
  <w:num w:numId="164">
    <w:abstractNumId w:val="14"/>
  </w:num>
  <w:num w:numId="165">
    <w:abstractNumId w:val="90"/>
  </w:num>
  <w:num w:numId="166">
    <w:abstractNumId w:val="74"/>
  </w:num>
  <w:num w:numId="167">
    <w:abstractNumId w:val="114"/>
  </w:num>
  <w:num w:numId="168">
    <w:abstractNumId w:val="24"/>
  </w:num>
  <w:num w:numId="169">
    <w:abstractNumId w:val="59"/>
  </w:num>
  <w:num w:numId="170">
    <w:abstractNumId w:val="142"/>
  </w:num>
  <w:num w:numId="171">
    <w:abstractNumId w:val="111"/>
  </w:num>
  <w:num w:numId="172">
    <w:abstractNumId w:val="134"/>
  </w:num>
  <w:num w:numId="173">
    <w:abstractNumId w:val="171"/>
  </w:num>
  <w:num w:numId="174">
    <w:abstractNumId w:val="135"/>
  </w:num>
  <w:num w:numId="175">
    <w:abstractNumId w:val="161"/>
  </w:num>
  <w:num w:numId="176">
    <w:abstractNumId w:val="98"/>
  </w:num>
  <w:num w:numId="177">
    <w:abstractNumId w:val="146"/>
  </w:num>
  <w:num w:numId="178">
    <w:abstractNumId w:val="192"/>
  </w:num>
  <w:num w:numId="179">
    <w:abstractNumId w:val="55"/>
  </w:num>
  <w:num w:numId="180">
    <w:abstractNumId w:val="163"/>
  </w:num>
  <w:num w:numId="181">
    <w:abstractNumId w:val="132"/>
  </w:num>
  <w:num w:numId="182">
    <w:abstractNumId w:val="91"/>
  </w:num>
  <w:num w:numId="183">
    <w:abstractNumId w:val="73"/>
  </w:num>
  <w:num w:numId="184">
    <w:abstractNumId w:val="76"/>
  </w:num>
  <w:num w:numId="185">
    <w:abstractNumId w:val="81"/>
  </w:num>
  <w:num w:numId="186">
    <w:abstractNumId w:val="58"/>
  </w:num>
  <w:num w:numId="187">
    <w:abstractNumId w:val="67"/>
  </w:num>
  <w:num w:numId="188">
    <w:abstractNumId w:val="35"/>
  </w:num>
  <w:num w:numId="189">
    <w:abstractNumId w:val="110"/>
  </w:num>
  <w:num w:numId="190">
    <w:abstractNumId w:val="154"/>
    <w:lvlOverride w:ilvl="0">
      <w:lvl w:ilvl="0">
        <w:start w:val="1"/>
        <w:numFmt w:val="decimal"/>
        <w:lvlText w:val="%1."/>
        <w:lvlJc w:val="left"/>
        <w:pPr>
          <w:ind w:left="786" w:hanging="360"/>
        </w:pPr>
        <w:rPr>
          <w:rFonts w:ascii="Arial" w:hAnsi="Arial" w:cs="Times New Roman"/>
          <w:b w:val="0"/>
        </w:rPr>
      </w:lvl>
    </w:lvlOverride>
  </w:num>
  <w:num w:numId="191">
    <w:abstractNumId w:val="107"/>
  </w:num>
  <w:num w:numId="192">
    <w:abstractNumId w:val="120"/>
  </w:num>
  <w:num w:numId="193">
    <w:abstractNumId w:val="115"/>
  </w:num>
  <w:num w:numId="194">
    <w:abstractNumId w:val="66"/>
  </w:num>
  <w:num w:numId="195">
    <w:abstractNumId w:val="25"/>
  </w:num>
  <w:num w:numId="196">
    <w:abstractNumId w:val="153"/>
  </w:num>
  <w:num w:numId="197">
    <w:abstractNumId w:val="6"/>
  </w:num>
  <w:num w:numId="198">
    <w:abstractNumId w:val="0"/>
  </w:num>
  <w:num w:numId="199">
    <w:abstractNumId w:val="133"/>
  </w:num>
  <w:num w:numId="200">
    <w:abstractNumId w:val="162"/>
  </w:num>
  <w:num w:numId="201">
    <w:abstractNumId w:val="72"/>
  </w:num>
  <w:num w:numId="202">
    <w:abstractNumId w:val="154"/>
  </w:num>
  <w:num w:numId="203">
    <w:abstractNumId w:val="85"/>
  </w:num>
  <w:num w:numId="204">
    <w:abstractNumId w:val="1"/>
  </w:num>
  <w:num w:numId="205">
    <w:abstractNumId w:val="47"/>
  </w:num>
  <w:num w:numId="206">
    <w:abstractNumId w:val="98"/>
  </w:num>
  <w:num w:numId="20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21949"/>
    <w:rsid w:val="00024C72"/>
    <w:rsid w:val="0002674D"/>
    <w:rsid w:val="000321AC"/>
    <w:rsid w:val="00040E69"/>
    <w:rsid w:val="000411C1"/>
    <w:rsid w:val="0004276C"/>
    <w:rsid w:val="00042B8F"/>
    <w:rsid w:val="00043438"/>
    <w:rsid w:val="00044423"/>
    <w:rsid w:val="000471EC"/>
    <w:rsid w:val="000505C2"/>
    <w:rsid w:val="00051656"/>
    <w:rsid w:val="0005179B"/>
    <w:rsid w:val="00054BB2"/>
    <w:rsid w:val="00055144"/>
    <w:rsid w:val="0005526C"/>
    <w:rsid w:val="00056D05"/>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90E2D"/>
    <w:rsid w:val="0009103E"/>
    <w:rsid w:val="000916C1"/>
    <w:rsid w:val="00091C1B"/>
    <w:rsid w:val="000A1228"/>
    <w:rsid w:val="000A6CF2"/>
    <w:rsid w:val="000A765B"/>
    <w:rsid w:val="000B0598"/>
    <w:rsid w:val="000B1761"/>
    <w:rsid w:val="000B3B46"/>
    <w:rsid w:val="000B5B29"/>
    <w:rsid w:val="000C0673"/>
    <w:rsid w:val="000D163F"/>
    <w:rsid w:val="000D5F5F"/>
    <w:rsid w:val="000D62C9"/>
    <w:rsid w:val="000D6417"/>
    <w:rsid w:val="000E0D68"/>
    <w:rsid w:val="000E1290"/>
    <w:rsid w:val="000E2A2D"/>
    <w:rsid w:val="000E3E7B"/>
    <w:rsid w:val="000E4A6D"/>
    <w:rsid w:val="000E6878"/>
    <w:rsid w:val="000F16FD"/>
    <w:rsid w:val="000F5A98"/>
    <w:rsid w:val="001009F9"/>
    <w:rsid w:val="001068AB"/>
    <w:rsid w:val="00110EDB"/>
    <w:rsid w:val="00117AC3"/>
    <w:rsid w:val="001215F6"/>
    <w:rsid w:val="00122150"/>
    <w:rsid w:val="00124519"/>
    <w:rsid w:val="00125328"/>
    <w:rsid w:val="00126622"/>
    <w:rsid w:val="00141FEE"/>
    <w:rsid w:val="001431DE"/>
    <w:rsid w:val="00144A44"/>
    <w:rsid w:val="00145A35"/>
    <w:rsid w:val="001471EC"/>
    <w:rsid w:val="0015056F"/>
    <w:rsid w:val="001537C1"/>
    <w:rsid w:val="0015653E"/>
    <w:rsid w:val="001566BB"/>
    <w:rsid w:val="001624C4"/>
    <w:rsid w:val="00163F4F"/>
    <w:rsid w:val="0016586F"/>
    <w:rsid w:val="0016654A"/>
    <w:rsid w:val="0017207F"/>
    <w:rsid w:val="0017266E"/>
    <w:rsid w:val="00176F2E"/>
    <w:rsid w:val="001820B1"/>
    <w:rsid w:val="0018499E"/>
    <w:rsid w:val="00186677"/>
    <w:rsid w:val="0018737E"/>
    <w:rsid w:val="0018772E"/>
    <w:rsid w:val="00187A91"/>
    <w:rsid w:val="0019016C"/>
    <w:rsid w:val="0019068C"/>
    <w:rsid w:val="0019155C"/>
    <w:rsid w:val="001928DA"/>
    <w:rsid w:val="00193F84"/>
    <w:rsid w:val="001952AC"/>
    <w:rsid w:val="00197B03"/>
    <w:rsid w:val="001A0D12"/>
    <w:rsid w:val="001A0EB8"/>
    <w:rsid w:val="001A0F81"/>
    <w:rsid w:val="001A1846"/>
    <w:rsid w:val="001A1E3A"/>
    <w:rsid w:val="001A2000"/>
    <w:rsid w:val="001A33B8"/>
    <w:rsid w:val="001A3B06"/>
    <w:rsid w:val="001A5F8B"/>
    <w:rsid w:val="001A6CD4"/>
    <w:rsid w:val="001A7DB7"/>
    <w:rsid w:val="001B14D9"/>
    <w:rsid w:val="001B4B58"/>
    <w:rsid w:val="001B6256"/>
    <w:rsid w:val="001B63ED"/>
    <w:rsid w:val="001C001A"/>
    <w:rsid w:val="001C37EE"/>
    <w:rsid w:val="001C4F17"/>
    <w:rsid w:val="001C7120"/>
    <w:rsid w:val="001D0674"/>
    <w:rsid w:val="001D2A8B"/>
    <w:rsid w:val="001D6C8E"/>
    <w:rsid w:val="001D6EF3"/>
    <w:rsid w:val="001D773D"/>
    <w:rsid w:val="001E4A95"/>
    <w:rsid w:val="001E6D4C"/>
    <w:rsid w:val="001F23C7"/>
    <w:rsid w:val="001F249E"/>
    <w:rsid w:val="001F4D1A"/>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1362"/>
    <w:rsid w:val="00255F17"/>
    <w:rsid w:val="002565B9"/>
    <w:rsid w:val="00257AF5"/>
    <w:rsid w:val="0026075C"/>
    <w:rsid w:val="00265FC6"/>
    <w:rsid w:val="00266796"/>
    <w:rsid w:val="00271275"/>
    <w:rsid w:val="0027745F"/>
    <w:rsid w:val="00277BB3"/>
    <w:rsid w:val="00277BDB"/>
    <w:rsid w:val="00277E93"/>
    <w:rsid w:val="00277F6E"/>
    <w:rsid w:val="00280AEF"/>
    <w:rsid w:val="00282F8E"/>
    <w:rsid w:val="00284E01"/>
    <w:rsid w:val="00286B33"/>
    <w:rsid w:val="0029174C"/>
    <w:rsid w:val="002936F8"/>
    <w:rsid w:val="00295290"/>
    <w:rsid w:val="002A04FA"/>
    <w:rsid w:val="002A3854"/>
    <w:rsid w:val="002B11DF"/>
    <w:rsid w:val="002B1D7E"/>
    <w:rsid w:val="002B499F"/>
    <w:rsid w:val="002B4EB5"/>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C24"/>
    <w:rsid w:val="003007A7"/>
    <w:rsid w:val="003046AE"/>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6050"/>
    <w:rsid w:val="0034696D"/>
    <w:rsid w:val="00351EDE"/>
    <w:rsid w:val="0035286A"/>
    <w:rsid w:val="0035495D"/>
    <w:rsid w:val="003615B5"/>
    <w:rsid w:val="003616D0"/>
    <w:rsid w:val="00372B5A"/>
    <w:rsid w:val="0037611A"/>
    <w:rsid w:val="0037714E"/>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E153A"/>
    <w:rsid w:val="003E37F1"/>
    <w:rsid w:val="003E4047"/>
    <w:rsid w:val="003E430B"/>
    <w:rsid w:val="003E494A"/>
    <w:rsid w:val="003E500A"/>
    <w:rsid w:val="003E56E7"/>
    <w:rsid w:val="003E7578"/>
    <w:rsid w:val="003F0C8B"/>
    <w:rsid w:val="003F1E1E"/>
    <w:rsid w:val="003F4355"/>
    <w:rsid w:val="003F4FD5"/>
    <w:rsid w:val="003F53CA"/>
    <w:rsid w:val="00406E51"/>
    <w:rsid w:val="00412F71"/>
    <w:rsid w:val="004141EB"/>
    <w:rsid w:val="00417407"/>
    <w:rsid w:val="004215D4"/>
    <w:rsid w:val="00421A59"/>
    <w:rsid w:val="00421AB7"/>
    <w:rsid w:val="00422816"/>
    <w:rsid w:val="00424ADD"/>
    <w:rsid w:val="00425609"/>
    <w:rsid w:val="00426893"/>
    <w:rsid w:val="00432E8F"/>
    <w:rsid w:val="004339CB"/>
    <w:rsid w:val="0043767D"/>
    <w:rsid w:val="00445199"/>
    <w:rsid w:val="00445F4F"/>
    <w:rsid w:val="00446F53"/>
    <w:rsid w:val="0044733F"/>
    <w:rsid w:val="00450C39"/>
    <w:rsid w:val="00452F01"/>
    <w:rsid w:val="0045534E"/>
    <w:rsid w:val="0045573C"/>
    <w:rsid w:val="00460034"/>
    <w:rsid w:val="00463D17"/>
    <w:rsid w:val="004642BB"/>
    <w:rsid w:val="00466612"/>
    <w:rsid w:val="004744C8"/>
    <w:rsid w:val="00475463"/>
    <w:rsid w:val="00475FE4"/>
    <w:rsid w:val="00477EC2"/>
    <w:rsid w:val="004915E9"/>
    <w:rsid w:val="00491A9C"/>
    <w:rsid w:val="00491BB7"/>
    <w:rsid w:val="004921FA"/>
    <w:rsid w:val="00492713"/>
    <w:rsid w:val="00493992"/>
    <w:rsid w:val="00495492"/>
    <w:rsid w:val="004A272E"/>
    <w:rsid w:val="004A36A6"/>
    <w:rsid w:val="004A412A"/>
    <w:rsid w:val="004A4533"/>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296B"/>
    <w:rsid w:val="004F2AC8"/>
    <w:rsid w:val="004F3D2A"/>
    <w:rsid w:val="004F5789"/>
    <w:rsid w:val="004F6A75"/>
    <w:rsid w:val="005045B7"/>
    <w:rsid w:val="005063D0"/>
    <w:rsid w:val="00506AB5"/>
    <w:rsid w:val="00506DBB"/>
    <w:rsid w:val="005070BD"/>
    <w:rsid w:val="005112AB"/>
    <w:rsid w:val="0051303B"/>
    <w:rsid w:val="00513DFB"/>
    <w:rsid w:val="005150D4"/>
    <w:rsid w:val="0051520B"/>
    <w:rsid w:val="0052071B"/>
    <w:rsid w:val="005227E4"/>
    <w:rsid w:val="0052656C"/>
    <w:rsid w:val="00526BA5"/>
    <w:rsid w:val="00527CC0"/>
    <w:rsid w:val="00530A86"/>
    <w:rsid w:val="005325A6"/>
    <w:rsid w:val="005329AF"/>
    <w:rsid w:val="0053377F"/>
    <w:rsid w:val="005351D2"/>
    <w:rsid w:val="00543400"/>
    <w:rsid w:val="00546B08"/>
    <w:rsid w:val="00547597"/>
    <w:rsid w:val="00547AB7"/>
    <w:rsid w:val="0055115E"/>
    <w:rsid w:val="00552D50"/>
    <w:rsid w:val="00557CF9"/>
    <w:rsid w:val="0056004A"/>
    <w:rsid w:val="00560A08"/>
    <w:rsid w:val="005624BB"/>
    <w:rsid w:val="00566355"/>
    <w:rsid w:val="00566F7C"/>
    <w:rsid w:val="00567E41"/>
    <w:rsid w:val="0057187E"/>
    <w:rsid w:val="00571BF0"/>
    <w:rsid w:val="00572A90"/>
    <w:rsid w:val="00573B8A"/>
    <w:rsid w:val="005748BD"/>
    <w:rsid w:val="00575BD5"/>
    <w:rsid w:val="00582D9A"/>
    <w:rsid w:val="00591DB0"/>
    <w:rsid w:val="0059294A"/>
    <w:rsid w:val="005930D0"/>
    <w:rsid w:val="005A0939"/>
    <w:rsid w:val="005A180F"/>
    <w:rsid w:val="005A1BA0"/>
    <w:rsid w:val="005A1CF7"/>
    <w:rsid w:val="005A4704"/>
    <w:rsid w:val="005A5A2A"/>
    <w:rsid w:val="005B0045"/>
    <w:rsid w:val="005B2F3C"/>
    <w:rsid w:val="005C116D"/>
    <w:rsid w:val="005C16BA"/>
    <w:rsid w:val="005C3E75"/>
    <w:rsid w:val="005C5F66"/>
    <w:rsid w:val="005C6D05"/>
    <w:rsid w:val="005C7117"/>
    <w:rsid w:val="005D06CA"/>
    <w:rsid w:val="005D4782"/>
    <w:rsid w:val="005D493C"/>
    <w:rsid w:val="005D7E7E"/>
    <w:rsid w:val="005E1107"/>
    <w:rsid w:val="005E20FB"/>
    <w:rsid w:val="005E2EED"/>
    <w:rsid w:val="005E6954"/>
    <w:rsid w:val="005E6EBA"/>
    <w:rsid w:val="005F1E0F"/>
    <w:rsid w:val="00600585"/>
    <w:rsid w:val="006053C6"/>
    <w:rsid w:val="00606325"/>
    <w:rsid w:val="00610BC4"/>
    <w:rsid w:val="00613936"/>
    <w:rsid w:val="00617667"/>
    <w:rsid w:val="0062061D"/>
    <w:rsid w:val="00622ACC"/>
    <w:rsid w:val="0062706C"/>
    <w:rsid w:val="00631437"/>
    <w:rsid w:val="00631532"/>
    <w:rsid w:val="00632248"/>
    <w:rsid w:val="006328C0"/>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B4B"/>
    <w:rsid w:val="006913F1"/>
    <w:rsid w:val="006936DE"/>
    <w:rsid w:val="006A12A2"/>
    <w:rsid w:val="006A1DE0"/>
    <w:rsid w:val="006A632D"/>
    <w:rsid w:val="006A7DF9"/>
    <w:rsid w:val="006B0605"/>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2446"/>
    <w:rsid w:val="006F31F1"/>
    <w:rsid w:val="006F3488"/>
    <w:rsid w:val="006F3EBC"/>
    <w:rsid w:val="006F6BEC"/>
    <w:rsid w:val="00701A23"/>
    <w:rsid w:val="00705551"/>
    <w:rsid w:val="0071175D"/>
    <w:rsid w:val="007121F2"/>
    <w:rsid w:val="00717235"/>
    <w:rsid w:val="00717DA6"/>
    <w:rsid w:val="00721248"/>
    <w:rsid w:val="0072682A"/>
    <w:rsid w:val="00726D64"/>
    <w:rsid w:val="00726E73"/>
    <w:rsid w:val="007276C3"/>
    <w:rsid w:val="00730045"/>
    <w:rsid w:val="0073054D"/>
    <w:rsid w:val="00732FF5"/>
    <w:rsid w:val="007361F7"/>
    <w:rsid w:val="007379FA"/>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2DC0"/>
    <w:rsid w:val="00773BE5"/>
    <w:rsid w:val="00774976"/>
    <w:rsid w:val="00776A96"/>
    <w:rsid w:val="007836C2"/>
    <w:rsid w:val="007836E3"/>
    <w:rsid w:val="00785644"/>
    <w:rsid w:val="00786CA6"/>
    <w:rsid w:val="007902BE"/>
    <w:rsid w:val="00790D27"/>
    <w:rsid w:val="00792D02"/>
    <w:rsid w:val="007933F6"/>
    <w:rsid w:val="007937EA"/>
    <w:rsid w:val="0079424C"/>
    <w:rsid w:val="007A5C11"/>
    <w:rsid w:val="007B1592"/>
    <w:rsid w:val="007B16F4"/>
    <w:rsid w:val="007B477C"/>
    <w:rsid w:val="007B743F"/>
    <w:rsid w:val="007C0FCF"/>
    <w:rsid w:val="007C54CC"/>
    <w:rsid w:val="007C59EB"/>
    <w:rsid w:val="007C6C14"/>
    <w:rsid w:val="007C730C"/>
    <w:rsid w:val="007D65F2"/>
    <w:rsid w:val="007D701A"/>
    <w:rsid w:val="007E08FF"/>
    <w:rsid w:val="007E1009"/>
    <w:rsid w:val="007E1572"/>
    <w:rsid w:val="007E3A65"/>
    <w:rsid w:val="007E4518"/>
    <w:rsid w:val="007E6403"/>
    <w:rsid w:val="007F0C45"/>
    <w:rsid w:val="007F1EB3"/>
    <w:rsid w:val="007F600D"/>
    <w:rsid w:val="007F610B"/>
    <w:rsid w:val="00800591"/>
    <w:rsid w:val="008053B0"/>
    <w:rsid w:val="00805448"/>
    <w:rsid w:val="00807570"/>
    <w:rsid w:val="00814D5F"/>
    <w:rsid w:val="00816DB7"/>
    <w:rsid w:val="00820A3A"/>
    <w:rsid w:val="00821A34"/>
    <w:rsid w:val="008279B2"/>
    <w:rsid w:val="00835368"/>
    <w:rsid w:val="00840365"/>
    <w:rsid w:val="008409B6"/>
    <w:rsid w:val="00840DC0"/>
    <w:rsid w:val="00842C70"/>
    <w:rsid w:val="00843CFA"/>
    <w:rsid w:val="00844441"/>
    <w:rsid w:val="00847628"/>
    <w:rsid w:val="0084779C"/>
    <w:rsid w:val="008517EC"/>
    <w:rsid w:val="00852675"/>
    <w:rsid w:val="008554BD"/>
    <w:rsid w:val="00856ECD"/>
    <w:rsid w:val="008618A0"/>
    <w:rsid w:val="00861A9C"/>
    <w:rsid w:val="00861BF5"/>
    <w:rsid w:val="00862447"/>
    <w:rsid w:val="00862FBC"/>
    <w:rsid w:val="0086429A"/>
    <w:rsid w:val="008647A5"/>
    <w:rsid w:val="008707FB"/>
    <w:rsid w:val="00875BFD"/>
    <w:rsid w:val="00881FEE"/>
    <w:rsid w:val="00885B0B"/>
    <w:rsid w:val="00886ED2"/>
    <w:rsid w:val="00891221"/>
    <w:rsid w:val="0089169B"/>
    <w:rsid w:val="00897798"/>
    <w:rsid w:val="008A3758"/>
    <w:rsid w:val="008A55BC"/>
    <w:rsid w:val="008B0299"/>
    <w:rsid w:val="008B210F"/>
    <w:rsid w:val="008B3814"/>
    <w:rsid w:val="008B6CE3"/>
    <w:rsid w:val="008C0A83"/>
    <w:rsid w:val="008C77B4"/>
    <w:rsid w:val="008D1779"/>
    <w:rsid w:val="008D204B"/>
    <w:rsid w:val="008D2360"/>
    <w:rsid w:val="008D3382"/>
    <w:rsid w:val="008E0FB2"/>
    <w:rsid w:val="008E4CE6"/>
    <w:rsid w:val="008F033C"/>
    <w:rsid w:val="008F1762"/>
    <w:rsid w:val="008F19B7"/>
    <w:rsid w:val="00903FA0"/>
    <w:rsid w:val="0090483B"/>
    <w:rsid w:val="00904CA0"/>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3C99"/>
    <w:rsid w:val="009362CD"/>
    <w:rsid w:val="00942299"/>
    <w:rsid w:val="00942A47"/>
    <w:rsid w:val="009449A4"/>
    <w:rsid w:val="0095683A"/>
    <w:rsid w:val="00956D3F"/>
    <w:rsid w:val="00957679"/>
    <w:rsid w:val="00960608"/>
    <w:rsid w:val="00961BF7"/>
    <w:rsid w:val="00962D28"/>
    <w:rsid w:val="00964AA7"/>
    <w:rsid w:val="009732E1"/>
    <w:rsid w:val="00980BB4"/>
    <w:rsid w:val="00984EBF"/>
    <w:rsid w:val="009852FD"/>
    <w:rsid w:val="00987353"/>
    <w:rsid w:val="00990850"/>
    <w:rsid w:val="00993F7E"/>
    <w:rsid w:val="00994E2E"/>
    <w:rsid w:val="00995E43"/>
    <w:rsid w:val="00997D58"/>
    <w:rsid w:val="009A16A7"/>
    <w:rsid w:val="009A3976"/>
    <w:rsid w:val="009A4828"/>
    <w:rsid w:val="009A5B4C"/>
    <w:rsid w:val="009B253C"/>
    <w:rsid w:val="009B46BA"/>
    <w:rsid w:val="009B567B"/>
    <w:rsid w:val="009B7A65"/>
    <w:rsid w:val="009C0A07"/>
    <w:rsid w:val="009C181B"/>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A0106F"/>
    <w:rsid w:val="00A01EBA"/>
    <w:rsid w:val="00A06159"/>
    <w:rsid w:val="00A100A6"/>
    <w:rsid w:val="00A100D4"/>
    <w:rsid w:val="00A13D6E"/>
    <w:rsid w:val="00A13DA8"/>
    <w:rsid w:val="00A16987"/>
    <w:rsid w:val="00A21FE1"/>
    <w:rsid w:val="00A237FD"/>
    <w:rsid w:val="00A2765D"/>
    <w:rsid w:val="00A30184"/>
    <w:rsid w:val="00A34C76"/>
    <w:rsid w:val="00A53F0D"/>
    <w:rsid w:val="00A56144"/>
    <w:rsid w:val="00A561B0"/>
    <w:rsid w:val="00A56D4F"/>
    <w:rsid w:val="00A60A5E"/>
    <w:rsid w:val="00A60B4F"/>
    <w:rsid w:val="00A63C76"/>
    <w:rsid w:val="00A71BCC"/>
    <w:rsid w:val="00A72300"/>
    <w:rsid w:val="00A7295D"/>
    <w:rsid w:val="00A756A0"/>
    <w:rsid w:val="00A760FE"/>
    <w:rsid w:val="00A81810"/>
    <w:rsid w:val="00A83A3B"/>
    <w:rsid w:val="00A94DE0"/>
    <w:rsid w:val="00A9756D"/>
    <w:rsid w:val="00A9773A"/>
    <w:rsid w:val="00AA04D3"/>
    <w:rsid w:val="00AA0888"/>
    <w:rsid w:val="00AA236D"/>
    <w:rsid w:val="00AA281B"/>
    <w:rsid w:val="00AA3804"/>
    <w:rsid w:val="00AA3C8E"/>
    <w:rsid w:val="00AA6804"/>
    <w:rsid w:val="00AA6B91"/>
    <w:rsid w:val="00AA6CC5"/>
    <w:rsid w:val="00AB0628"/>
    <w:rsid w:val="00AB0BD6"/>
    <w:rsid w:val="00AB3E8A"/>
    <w:rsid w:val="00AB6988"/>
    <w:rsid w:val="00AC070E"/>
    <w:rsid w:val="00AC376F"/>
    <w:rsid w:val="00AC68B2"/>
    <w:rsid w:val="00AC78F3"/>
    <w:rsid w:val="00AD10A2"/>
    <w:rsid w:val="00AD10CC"/>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5E8D"/>
    <w:rsid w:val="00B16457"/>
    <w:rsid w:val="00B2129C"/>
    <w:rsid w:val="00B2360B"/>
    <w:rsid w:val="00B24974"/>
    <w:rsid w:val="00B256F9"/>
    <w:rsid w:val="00B31BCF"/>
    <w:rsid w:val="00B34536"/>
    <w:rsid w:val="00B40704"/>
    <w:rsid w:val="00B44F32"/>
    <w:rsid w:val="00B47C6A"/>
    <w:rsid w:val="00B50B20"/>
    <w:rsid w:val="00B51A54"/>
    <w:rsid w:val="00B530B8"/>
    <w:rsid w:val="00B5381F"/>
    <w:rsid w:val="00B55D9F"/>
    <w:rsid w:val="00B61C21"/>
    <w:rsid w:val="00B63E53"/>
    <w:rsid w:val="00B64155"/>
    <w:rsid w:val="00B64F8B"/>
    <w:rsid w:val="00B66465"/>
    <w:rsid w:val="00B729A0"/>
    <w:rsid w:val="00B75483"/>
    <w:rsid w:val="00B8517D"/>
    <w:rsid w:val="00B868EE"/>
    <w:rsid w:val="00B87DFE"/>
    <w:rsid w:val="00B90059"/>
    <w:rsid w:val="00B915D2"/>
    <w:rsid w:val="00B92A5C"/>
    <w:rsid w:val="00B94C8A"/>
    <w:rsid w:val="00B95115"/>
    <w:rsid w:val="00B95FEB"/>
    <w:rsid w:val="00BA2241"/>
    <w:rsid w:val="00BA3D74"/>
    <w:rsid w:val="00BA4CE9"/>
    <w:rsid w:val="00BA6334"/>
    <w:rsid w:val="00BA6B8F"/>
    <w:rsid w:val="00BB01E0"/>
    <w:rsid w:val="00BB2921"/>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F1A59"/>
    <w:rsid w:val="00BF61AE"/>
    <w:rsid w:val="00BF6254"/>
    <w:rsid w:val="00BF769E"/>
    <w:rsid w:val="00C012A6"/>
    <w:rsid w:val="00C015C4"/>
    <w:rsid w:val="00C0188C"/>
    <w:rsid w:val="00C02CC7"/>
    <w:rsid w:val="00C065A5"/>
    <w:rsid w:val="00C11B83"/>
    <w:rsid w:val="00C121A5"/>
    <w:rsid w:val="00C15D96"/>
    <w:rsid w:val="00C178AC"/>
    <w:rsid w:val="00C240B0"/>
    <w:rsid w:val="00C2460E"/>
    <w:rsid w:val="00C251CC"/>
    <w:rsid w:val="00C26986"/>
    <w:rsid w:val="00C33529"/>
    <w:rsid w:val="00C36D17"/>
    <w:rsid w:val="00C36D7D"/>
    <w:rsid w:val="00C41DA0"/>
    <w:rsid w:val="00C42F67"/>
    <w:rsid w:val="00C454F2"/>
    <w:rsid w:val="00C45ABB"/>
    <w:rsid w:val="00C46A48"/>
    <w:rsid w:val="00C46D52"/>
    <w:rsid w:val="00C505D8"/>
    <w:rsid w:val="00C528D6"/>
    <w:rsid w:val="00C5359C"/>
    <w:rsid w:val="00C54F80"/>
    <w:rsid w:val="00C6234B"/>
    <w:rsid w:val="00C62B54"/>
    <w:rsid w:val="00C630D9"/>
    <w:rsid w:val="00C67D97"/>
    <w:rsid w:val="00C67FCB"/>
    <w:rsid w:val="00C72634"/>
    <w:rsid w:val="00C7694F"/>
    <w:rsid w:val="00C77904"/>
    <w:rsid w:val="00C815B3"/>
    <w:rsid w:val="00C912BF"/>
    <w:rsid w:val="00C95687"/>
    <w:rsid w:val="00CA181D"/>
    <w:rsid w:val="00CA1EF1"/>
    <w:rsid w:val="00CA3FA9"/>
    <w:rsid w:val="00CA6E99"/>
    <w:rsid w:val="00CB2D04"/>
    <w:rsid w:val="00CB347F"/>
    <w:rsid w:val="00CB3B1E"/>
    <w:rsid w:val="00CB4ED7"/>
    <w:rsid w:val="00CC3338"/>
    <w:rsid w:val="00CC35D1"/>
    <w:rsid w:val="00CC4AAA"/>
    <w:rsid w:val="00CC5D91"/>
    <w:rsid w:val="00CC7267"/>
    <w:rsid w:val="00CC7CD1"/>
    <w:rsid w:val="00CC7F10"/>
    <w:rsid w:val="00CD17EC"/>
    <w:rsid w:val="00CD7573"/>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1A22"/>
    <w:rsid w:val="00D44039"/>
    <w:rsid w:val="00D506FF"/>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B93"/>
    <w:rsid w:val="00D9136C"/>
    <w:rsid w:val="00D95404"/>
    <w:rsid w:val="00D95DA2"/>
    <w:rsid w:val="00D95F69"/>
    <w:rsid w:val="00D9633F"/>
    <w:rsid w:val="00DA0459"/>
    <w:rsid w:val="00DA093D"/>
    <w:rsid w:val="00DA3A51"/>
    <w:rsid w:val="00DA4FC5"/>
    <w:rsid w:val="00DA59DF"/>
    <w:rsid w:val="00DB0499"/>
    <w:rsid w:val="00DB0DE0"/>
    <w:rsid w:val="00DB3B7F"/>
    <w:rsid w:val="00DB4E96"/>
    <w:rsid w:val="00DC0BA3"/>
    <w:rsid w:val="00DC7282"/>
    <w:rsid w:val="00DD0AE6"/>
    <w:rsid w:val="00DD3B9F"/>
    <w:rsid w:val="00DD440A"/>
    <w:rsid w:val="00DD57A0"/>
    <w:rsid w:val="00DD6758"/>
    <w:rsid w:val="00DD72D6"/>
    <w:rsid w:val="00DE00BF"/>
    <w:rsid w:val="00DE1C87"/>
    <w:rsid w:val="00DE3496"/>
    <w:rsid w:val="00DE40C6"/>
    <w:rsid w:val="00DE6B30"/>
    <w:rsid w:val="00DF3665"/>
    <w:rsid w:val="00DF3E43"/>
    <w:rsid w:val="00E0018F"/>
    <w:rsid w:val="00E008F3"/>
    <w:rsid w:val="00E04217"/>
    <w:rsid w:val="00E047E5"/>
    <w:rsid w:val="00E049AF"/>
    <w:rsid w:val="00E05DB8"/>
    <w:rsid w:val="00E0744E"/>
    <w:rsid w:val="00E105D0"/>
    <w:rsid w:val="00E108B4"/>
    <w:rsid w:val="00E14906"/>
    <w:rsid w:val="00E14F6A"/>
    <w:rsid w:val="00E2234C"/>
    <w:rsid w:val="00E2286E"/>
    <w:rsid w:val="00E23002"/>
    <w:rsid w:val="00E26CC4"/>
    <w:rsid w:val="00E2738A"/>
    <w:rsid w:val="00E27E75"/>
    <w:rsid w:val="00E30B61"/>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9E2"/>
    <w:rsid w:val="00E80DE5"/>
    <w:rsid w:val="00E82F95"/>
    <w:rsid w:val="00E83DB1"/>
    <w:rsid w:val="00E83E04"/>
    <w:rsid w:val="00E86360"/>
    <w:rsid w:val="00E91738"/>
    <w:rsid w:val="00E93183"/>
    <w:rsid w:val="00E95A79"/>
    <w:rsid w:val="00E9732F"/>
    <w:rsid w:val="00E9779B"/>
    <w:rsid w:val="00E97A3A"/>
    <w:rsid w:val="00EA0A01"/>
    <w:rsid w:val="00EA17DC"/>
    <w:rsid w:val="00EB0709"/>
    <w:rsid w:val="00EB20AA"/>
    <w:rsid w:val="00EB2600"/>
    <w:rsid w:val="00EB3956"/>
    <w:rsid w:val="00EB6D95"/>
    <w:rsid w:val="00EB6FB7"/>
    <w:rsid w:val="00EC3ED7"/>
    <w:rsid w:val="00EC5352"/>
    <w:rsid w:val="00EC6031"/>
    <w:rsid w:val="00EC60BE"/>
    <w:rsid w:val="00ED1660"/>
    <w:rsid w:val="00ED25D1"/>
    <w:rsid w:val="00ED5DFA"/>
    <w:rsid w:val="00EE1EE6"/>
    <w:rsid w:val="00EE2838"/>
    <w:rsid w:val="00EE6670"/>
    <w:rsid w:val="00EE713D"/>
    <w:rsid w:val="00EF0071"/>
    <w:rsid w:val="00EF121D"/>
    <w:rsid w:val="00EF40AE"/>
    <w:rsid w:val="00EF4866"/>
    <w:rsid w:val="00EF706D"/>
    <w:rsid w:val="00F02508"/>
    <w:rsid w:val="00F02D52"/>
    <w:rsid w:val="00F03739"/>
    <w:rsid w:val="00F04054"/>
    <w:rsid w:val="00F0505A"/>
    <w:rsid w:val="00F07BA0"/>
    <w:rsid w:val="00F11BFE"/>
    <w:rsid w:val="00F122F2"/>
    <w:rsid w:val="00F124A1"/>
    <w:rsid w:val="00F1517D"/>
    <w:rsid w:val="00F20BEA"/>
    <w:rsid w:val="00F21383"/>
    <w:rsid w:val="00F2357B"/>
    <w:rsid w:val="00F25EF8"/>
    <w:rsid w:val="00F27CAD"/>
    <w:rsid w:val="00F34E3C"/>
    <w:rsid w:val="00F42F8F"/>
    <w:rsid w:val="00F44B75"/>
    <w:rsid w:val="00F46AAD"/>
    <w:rsid w:val="00F47048"/>
    <w:rsid w:val="00F478E8"/>
    <w:rsid w:val="00F52944"/>
    <w:rsid w:val="00F61058"/>
    <w:rsid w:val="00F61B7D"/>
    <w:rsid w:val="00F63098"/>
    <w:rsid w:val="00F64EFC"/>
    <w:rsid w:val="00F732C0"/>
    <w:rsid w:val="00F75C12"/>
    <w:rsid w:val="00F804B3"/>
    <w:rsid w:val="00F82BD8"/>
    <w:rsid w:val="00F85E8D"/>
    <w:rsid w:val="00F91F8B"/>
    <w:rsid w:val="00F92114"/>
    <w:rsid w:val="00F966E9"/>
    <w:rsid w:val="00F979FE"/>
    <w:rsid w:val="00FA0141"/>
    <w:rsid w:val="00FA4B19"/>
    <w:rsid w:val="00FA5106"/>
    <w:rsid w:val="00FB0267"/>
    <w:rsid w:val="00FB0C4B"/>
    <w:rsid w:val="00FB0C65"/>
    <w:rsid w:val="00FC3738"/>
    <w:rsid w:val="00FC380F"/>
    <w:rsid w:val="00FD0718"/>
    <w:rsid w:val="00FD152C"/>
    <w:rsid w:val="00FD1962"/>
    <w:rsid w:val="00FD2FF7"/>
    <w:rsid w:val="00FD6143"/>
    <w:rsid w:val="00FE0F7B"/>
    <w:rsid w:val="00FE1717"/>
    <w:rsid w:val="00FE3BAF"/>
    <w:rsid w:val="00FE5312"/>
    <w:rsid w:val="00FE761B"/>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4"/>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5"/>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189"/>
      </w:numPr>
    </w:pPr>
  </w:style>
  <w:style w:type="numbering" w:customStyle="1" w:styleId="WW8Num31">
    <w:name w:val="WW8Num31"/>
    <w:basedOn w:val="Bezlisty"/>
    <w:rsid w:val="007C59EB"/>
    <w:pPr>
      <w:numPr>
        <w:numId w:val="202"/>
      </w:numPr>
    </w:pPr>
  </w:style>
  <w:style w:type="numbering" w:customStyle="1" w:styleId="WW8Num281">
    <w:name w:val="WW8Num281"/>
    <w:basedOn w:val="Bezlisty"/>
    <w:rsid w:val="00927A02"/>
  </w:style>
  <w:style w:type="numbering" w:customStyle="1" w:styleId="WW8Num311">
    <w:name w:val="WW8Num311"/>
    <w:basedOn w:val="Bezlisty"/>
    <w:rsid w:val="0092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espd.uzp.gov.pl/"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efakturacent@rars.gov.pl" TargetMode="Externa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rars.gov.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kancelaria@rars.gov.p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zp@rars.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s://platformazakupowa.pl/p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294D-E285-4531-B208-24B2F095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10946</Words>
  <Characters>65677</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76471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Stefaniak Monika</cp:lastModifiedBy>
  <cp:revision>4</cp:revision>
  <cp:lastPrinted>2021-03-25T11:44:00Z</cp:lastPrinted>
  <dcterms:created xsi:type="dcterms:W3CDTF">2021-03-25T08:02:00Z</dcterms:created>
  <dcterms:modified xsi:type="dcterms:W3CDTF">2021-03-30T08:04:00Z</dcterms:modified>
</cp:coreProperties>
</file>