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8B" w:rsidRPr="00AD018B" w:rsidRDefault="00AD018B" w:rsidP="00AD018B">
      <w:pPr>
        <w:tabs>
          <w:tab w:val="left" w:pos="67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32"/>
          <w:szCs w:val="32"/>
          <w:highlight w:val="lightGray"/>
          <w:lang w:eastAsia="pl-PL"/>
        </w:rPr>
        <w:t xml:space="preserve">                 ROZDZIAŁ IV     OŚWIADCZENIA         </w:t>
      </w:r>
      <w:r w:rsidRPr="00AD018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</w:t>
      </w:r>
      <w:r w:rsidRPr="00AD018B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Pr="00AD018B">
        <w:rPr>
          <w:rFonts w:ascii="Times New Roman" w:eastAsia="Times New Roman" w:hAnsi="Times New Roman" w:cs="Times New Roman"/>
          <w:b/>
          <w:lang w:eastAsia="pl-PL"/>
        </w:rPr>
        <w:t xml:space="preserve"> do SIWZ </w:t>
      </w:r>
    </w:p>
    <w:p w:rsidR="00AD018B" w:rsidRPr="00AD018B" w:rsidRDefault="00AD018B" w:rsidP="00AD018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caps/>
          <w:sz w:val="24"/>
          <w:szCs w:val="24"/>
          <w:lang w:eastAsia="en-GB"/>
        </w:rPr>
        <w:t>Standardowy formularz jednolitego europejskiego dokumentu zamówienia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Część I: Informacje dotyczące postępowania o udzielenie zamówienia oraz instytucji zamawiającej lub podmiotu zamawiającego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i/>
          <w:w w:val="0"/>
          <w:sz w:val="24"/>
          <w:szCs w:val="24"/>
          <w:lang w:eastAsia="pl-PL"/>
        </w:rPr>
        <w:t>W przypadku postępowań o udzielenie za</w:t>
      </w:r>
      <w:bookmarkStart w:id="0" w:name="_GoBack"/>
      <w:bookmarkEnd w:id="0"/>
      <w:r w:rsidRPr="00AD018B">
        <w:rPr>
          <w:rFonts w:ascii="Times New Roman" w:eastAsia="Times New Roman" w:hAnsi="Times New Roman" w:cs="Times New Roman"/>
          <w:b/>
          <w:i/>
          <w:w w:val="0"/>
          <w:sz w:val="24"/>
          <w:szCs w:val="24"/>
          <w:lang w:eastAsia="pl-PL"/>
        </w:rPr>
        <w:t>mówienia, w ramach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AD018B">
        <w:rPr>
          <w:rFonts w:ascii="Times New Roman" w:eastAsia="Times New Roman" w:hAnsi="Times New Roman" w:cs="Times New Roman"/>
          <w:b/>
          <w:i/>
          <w:w w:val="0"/>
          <w:sz w:val="24"/>
          <w:szCs w:val="24"/>
          <w:vertAlign w:val="superscript"/>
          <w:lang w:eastAsia="pl-PL"/>
        </w:rPr>
        <w:footnoteReference w:id="1"/>
      </w:r>
      <w:r w:rsidRPr="00AD018B">
        <w:rPr>
          <w:rFonts w:ascii="Times New Roman" w:eastAsia="Times New Roman" w:hAnsi="Times New Roman" w:cs="Times New Roman"/>
          <w:b/>
          <w:i/>
          <w:w w:val="0"/>
          <w:sz w:val="24"/>
          <w:szCs w:val="24"/>
          <w:lang w:eastAsia="pl-PL"/>
        </w:rPr>
        <w:t>.</w:t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 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publikacyjny stosownego ogłoszenia</w:t>
      </w:r>
      <w:r w:rsidRPr="00AD018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footnoteReference w:id="2"/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Dzienniku Urzędowym Unii Europejskiej: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Dz.U</w:t>
      </w:r>
      <w:proofErr w:type="spellEnd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. UE S </w:t>
      </w:r>
      <w:proofErr w:type="spellStart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numer</w:t>
      </w:r>
      <w:proofErr w:type="spellEnd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[], data [], </w:t>
      </w:r>
      <w:proofErr w:type="spellStart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strona</w:t>
      </w:r>
      <w:proofErr w:type="spellEnd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[], 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ogłoszenia w Dz.U. S: 20</w:t>
      </w:r>
      <w:r w:rsidR="00020C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83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</w:t>
      </w:r>
      <w:r w:rsidR="00D83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018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D83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037745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Informacje na temat postępowania o udzielenie zamówienia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rPr>
          <w:trHeight w:val="349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Tożsamość zamawiającego</w:t>
            </w:r>
            <w:r w:rsidRPr="00AD0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rPr>
          <w:trHeight w:val="349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Wojewódzkie Centrum Szpitalne Kotliny Jeleniogórskiej </w:t>
            </w:r>
          </w:p>
        </w:tc>
      </w:tr>
      <w:tr w:rsidR="00AD018B" w:rsidRPr="00AD018B" w:rsidTr="00D742BD">
        <w:trPr>
          <w:trHeight w:val="485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Jakiego zamówienia dotyczy niniejszy dokument?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rPr>
          <w:trHeight w:val="484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lub krótki opis udzielanego zamówienia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9E7F2B" w:rsidRDefault="009E7F2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9E7F2B">
              <w:rPr>
                <w:rFonts w:ascii="Times New Roman" w:eastAsia="Calibri" w:hAnsi="Times New Roman" w:cs="Times New Roman"/>
                <w:b/>
              </w:rPr>
              <w:t xml:space="preserve">Zakup, dostawa, montaż </w:t>
            </w:r>
            <w:r w:rsidR="005121D5">
              <w:rPr>
                <w:rFonts w:ascii="Times New Roman" w:eastAsia="Calibri" w:hAnsi="Times New Roman" w:cs="Times New Roman"/>
                <w:b/>
              </w:rPr>
              <w:t>,</w:t>
            </w:r>
            <w:r w:rsidRPr="009E7F2B">
              <w:rPr>
                <w:rFonts w:ascii="Times New Roman" w:eastAsia="Calibri" w:hAnsi="Times New Roman" w:cs="Times New Roman"/>
                <w:b/>
              </w:rPr>
              <w:t xml:space="preserve"> uruchomienie</w:t>
            </w:r>
            <w:r w:rsidR="005121D5">
              <w:rPr>
                <w:rFonts w:ascii="Times New Roman" w:eastAsia="Calibri" w:hAnsi="Times New Roman" w:cs="Times New Roman"/>
                <w:b/>
              </w:rPr>
              <w:t xml:space="preserve"> wyposażenia i </w:t>
            </w:r>
            <w:r w:rsidRPr="009E7F2B">
              <w:rPr>
                <w:rFonts w:ascii="Times New Roman" w:eastAsia="Calibri" w:hAnsi="Times New Roman" w:cs="Times New Roman"/>
                <w:b/>
              </w:rPr>
              <w:t xml:space="preserve"> sprzętu medycznego dla potrzeb S</w:t>
            </w:r>
            <w:r w:rsidR="005121D5">
              <w:rPr>
                <w:rFonts w:ascii="Times New Roman" w:eastAsia="Calibri" w:hAnsi="Times New Roman" w:cs="Times New Roman"/>
                <w:b/>
              </w:rPr>
              <w:t>OR Pediatrycznego</w:t>
            </w:r>
          </w:p>
        </w:tc>
      </w:tr>
      <w:tr w:rsidR="00AD018B" w:rsidRPr="00AD018B" w:rsidTr="00D742BD">
        <w:trPr>
          <w:trHeight w:val="484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AD0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jeżeli dotyczy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5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9E7F2B" w:rsidRDefault="00AD018B" w:rsidP="00AD01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D018B" w:rsidRPr="00AD018B" w:rsidRDefault="009E7F2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7F2B">
              <w:rPr>
                <w:rFonts w:ascii="Arial" w:hAnsi="Arial" w:cs="Arial"/>
                <w:b/>
                <w:sz w:val="24"/>
                <w:szCs w:val="24"/>
              </w:rPr>
              <w:t>ZP/PN/</w:t>
            </w:r>
            <w:r w:rsidR="005121D5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Pr="009E7F2B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5121D5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Pr="009E7F2B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5121D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left" w:pos="46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AD018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.</w:t>
      </w:r>
    </w:p>
    <w:p w:rsidR="00AD018B" w:rsidRPr="00AD018B" w:rsidRDefault="00AD018B" w:rsidP="00AD018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Część II: Informacje dotyczące wykonawcy</w:t>
      </w:r>
    </w:p>
    <w:p w:rsidR="00AD018B" w:rsidRPr="00AD018B" w:rsidRDefault="00AD018B" w:rsidP="00AD018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A: Informacje na temat wykonawcy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Identyfikacja: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ind w:left="850" w:hanging="85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</w:tc>
      </w:tr>
      <w:tr w:rsidR="00AD018B" w:rsidRPr="00AD018B" w:rsidTr="00D742BD">
        <w:trPr>
          <w:trHeight w:val="1372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Numer VAT, jeżeli dotyczy: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Adres pocztowy: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AD018B" w:rsidRPr="00AD018B" w:rsidTr="00D742BD">
        <w:trPr>
          <w:trHeight w:val="1661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Osoba lub osoby wyznaczone do kontaktów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6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Telefon: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Adres e-mail: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Adres internetowy (adres www) (</w:t>
            </w:r>
            <w:r w:rsidRPr="00AD01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GB"/>
              </w:rPr>
              <w:t>jeżeli dotyczy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):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Informacje ogólne: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wykonawca jest mikroprzedsiębiorstwem bądź małym lub średnim przedsiębiorstwem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7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u w:val="single"/>
                <w:lang w:eastAsia="en-GB"/>
              </w:rPr>
              <w:t>Jedynie w przypadku gdy zamówienie jest zastrzeżone</w:t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u w:val="single"/>
                <w:vertAlign w:val="superscript"/>
                <w:lang w:eastAsia="en-GB"/>
              </w:rPr>
              <w:footnoteReference w:id="8"/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u w:val="single"/>
                <w:lang w:eastAsia="en-GB"/>
              </w:rPr>
              <w:t>:</w:t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lang w:eastAsia="en-GB"/>
              </w:rPr>
              <w:t xml:space="preserve"> 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czy wykonawca jest zakładem pracy chronionej, „przedsiębiorstwem społecznym”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vertAlign w:val="superscript"/>
                <w:lang w:eastAsia="en-GB"/>
              </w:rPr>
              <w:footnoteReference w:id="9"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 xml:space="preserve"> lub czy będzie realizował zamówienie w ramach programów zatrudnienia chronionego?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lang w:eastAsia="en-GB"/>
              </w:rPr>
              <w:t>Jeżeli tak,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defaworyzowanych</w:t>
            </w:r>
            <w:proofErr w:type="spellEnd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?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defaworyzowanych</w:t>
            </w:r>
            <w:proofErr w:type="spellEnd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 xml:space="preserve"> należą dani pracownicy.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lastRenderedPageBreak/>
              <w:t>[] Tak [] Nie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  <w:t>[…]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lastRenderedPageBreak/>
              <w:t>[….]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[] Tak [] Nie [] Nie dotyczy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a) Proszę podać nazwę wykazu lub zaświadczenia i odpowiedni numer rejestracyjny lub numer zaświadczenia, jeżeli dotyczy: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10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Czy wpis do wykazu lub wydane zaświadczenie obejmują wszystkie wymagane kryteria kwalifikacji?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w w:val="0"/>
                <w:sz w:val="24"/>
                <w:szCs w:val="24"/>
                <w:lang w:eastAsia="en-GB"/>
              </w:rPr>
              <w:t>Jeżeli nie: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w w:val="0"/>
                <w:sz w:val="24"/>
                <w:szCs w:val="24"/>
                <w:lang w:eastAsia="en-GB"/>
              </w:rPr>
              <w:t>Proszę dodatkowo uzupełnić brakujące informacje w części IV w sekcjach A, B, C lub D, w zależności od przypadku.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WYŁĄCZNIE jeżeli jest to wymagane w stosownym ogłoszeniu lub dokumentach zamówienia:</w:t>
            </w:r>
            <w:r w:rsidRPr="00AD01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bazy danych w dowolnym państwie członkowskim?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a)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b) (adres internetowy, wydający urząd lub organ, dokładne dane referencyjne dokumentacji):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[……][……][……][……]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[] Tak [] Nie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e) [] Tak [] Nie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(adres internetowy, wydający urząd lub organ, dokładne dane referencyjne dokumentacji):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[……][……][……][……]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Rodzaj uczestnictwa: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wykonawca bierze udział w postępowaniu o udzielenie zamówienia wspólnie z innymi wykonawcami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11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  <w:tr w:rsidR="00AD018B" w:rsidRPr="00AD018B" w:rsidTr="00D742BD">
        <w:tc>
          <w:tcPr>
            <w:tcW w:w="5000" w:type="pct"/>
            <w:gridSpan w:val="2"/>
            <w:shd w:val="clear" w:color="auto" w:fill="99CC00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a) Proszę wskazać rolę wykonawcy w grupie (lider, odpowiedzialny za określone zadania itd.):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a):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b):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Części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B: Informacje na temat przedstawicieli wykonawcy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stosownych przypadkach proszę podać imię i nazwisko (imiona i nazwiska) oraz adres(-y) osoby (osób) upoważnionej(-</w:t>
      </w:r>
      <w:proofErr w:type="spellStart"/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ych</w:t>
      </w:r>
      <w:proofErr w:type="spellEnd"/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 do reprezentowania wykonawcy na potrzeby niniejszego postępowania o udzielenie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Osoby upoważnione do reprezentowania, o ile istnieją: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nazwisko,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[……],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Stanowisko/Działający(-a) jako: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pocztowy: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lastRenderedPageBreak/>
        <w:t>C: Informacje na temat polegania na zdolności innych podmiotów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Zależność od innych podmiotów: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</w:tbl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tak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proszę przedstawić – 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każdego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podmiotów, których to dotyczy – odrębny formularz jednolitego europejskiego dokumentu zamówienia zawierający informacje wymagane w 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niniejszej części sekcja A i B oraz w części III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należycie wypełniony i podpisany przez dane podmioty.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AD01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2"/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u w:val="single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D: Informacje dotyczące podwykonawców, na których zdolności wykonawca nie polega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Podwykonawstwo: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tak i o ile jest to wiadome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proszę podać wykaz proponowanych podwykonawców: 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[…]</w:t>
            </w:r>
          </w:p>
        </w:tc>
      </w:tr>
    </w:tbl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Jeżeli instytucja zamawiająca lub podmiot zamawiający wyraźnie żąda przedstawienia tych informacji </w:t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oprócz informacji </w:t>
      </w: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AD018B" w:rsidRPr="00AD018B" w:rsidRDefault="00AD018B" w:rsidP="00AD01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III: Podstawy wykluczenia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A: Podstawy związane z wyrokami skazującymi za przestępstwo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57 ust. 1 dyrektywy 2014/24/UE określono następujące powody wykluczenia:</w:t>
      </w:r>
    </w:p>
    <w:p w:rsidR="00AD018B" w:rsidRPr="00AD018B" w:rsidRDefault="00AD018B" w:rsidP="00AD018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before="120" w:after="120" w:line="240" w:lineRule="auto"/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udział w </w:t>
      </w: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organizacji przestępczej</w:t>
      </w:r>
      <w:r w:rsidRPr="00AD018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GB"/>
        </w:rPr>
        <w:footnoteReference w:id="13"/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>;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korupcja</w:t>
      </w:r>
      <w:r w:rsidRPr="00AD018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GB"/>
        </w:rPr>
        <w:footnoteReference w:id="14"/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>;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fr-BE"/>
        </w:rPr>
      </w:pPr>
      <w:bookmarkStart w:id="2" w:name="_DV_M1264"/>
      <w:bookmarkEnd w:id="2"/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lang w:eastAsia="en-GB"/>
        </w:rPr>
        <w:lastRenderedPageBreak/>
        <w:t>nadużycie finansowe</w:t>
      </w: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vertAlign w:val="superscript"/>
          <w:lang w:eastAsia="en-GB"/>
        </w:rPr>
        <w:footnoteReference w:id="15"/>
      </w:r>
      <w:r w:rsidRPr="00AD018B"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  <w:t>;</w:t>
      </w:r>
      <w:bookmarkStart w:id="3" w:name="_DV_M1266"/>
      <w:bookmarkEnd w:id="3"/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fr-BE"/>
        </w:rPr>
      </w:pP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vertAlign w:val="superscript"/>
          <w:lang w:eastAsia="en-GB"/>
        </w:rPr>
        <w:footnoteReference w:id="16"/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fr-BE"/>
        </w:rPr>
      </w:pP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lang w:eastAsia="en-GB"/>
        </w:rPr>
        <w:t>pranie pieniędzy lub finansowanie terroryzmu</w:t>
      </w: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vertAlign w:val="superscript"/>
          <w:lang w:eastAsia="en-GB"/>
        </w:rPr>
        <w:footnoteReference w:id="17"/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praca dzieci</w:t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i inne formy </w:t>
      </w: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handlu ludźmi</w:t>
      </w:r>
      <w:r w:rsidRPr="00AD018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GB"/>
        </w:rPr>
        <w:footnoteReference w:id="18"/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 stosunku do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samego wykonawcy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bądź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jakiejkolwiek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wydany został prawomocny wyrok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[……][……][……][……]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9"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podać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0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 datę wyroku, określić, których spośród punktów 1–6 on dotyczy, oraz podać powód(-ody) skazania;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wskazać, kto został skazany [ ];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c) w zakresie, w jakim zostało to bezpośrednio ustalone w wyroku: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 data: [   ], punkt(-y): [   ], powód(-ody): [   ]</w:t>
            </w:r>
            <w:r w:rsidRPr="00AD018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to dotyczy.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1"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skazania, czy wykonawca przedsięwziął środki w celu wykazania swojej rzetelności pomimo istnienia odpowiedniej podstawy wykluczenia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2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(„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samooczyszczenie”)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[] Tak [] Nie 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Jeżeli tak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, proszę opisać przedsięwzięte środki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vertAlign w:val="superscript"/>
                <w:lang w:eastAsia="pl-PL"/>
              </w:rPr>
              <w:footnoteReference w:id="23"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w w:val="0"/>
          <w:sz w:val="24"/>
          <w:szCs w:val="24"/>
          <w:lang w:eastAsia="en-GB"/>
        </w:rPr>
        <w:t xml:space="preserve">B: Podstawy związane z płatnością podatków lub składek na ubezpieczenie społeczne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2231"/>
        <w:gridCol w:w="2640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Płatność podatków lub składek na ubezpieczenie społeczne: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wykonawca wywiązał się ze wszystkich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obowiązków dotyczących płatności podatków lub składek na ubezpieczenie społeczne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  <w:tr w:rsidR="00AD018B" w:rsidRPr="00AD018B" w:rsidTr="00D742BD">
        <w:trPr>
          <w:trHeight w:val="470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wskazać: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 państwo lub państwo członkowskie, którego to dotyczy;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jakiej kwoty to dotyczy?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c) w jaki sposób zostało ustalone to naruszenie obowiązków: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1) w trybie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decyzji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sądowej lub administracyjnej:</w:t>
            </w:r>
          </w:p>
          <w:p w:rsidR="00AD018B" w:rsidRPr="00AD018B" w:rsidRDefault="00AD018B" w:rsidP="00AD018B">
            <w:pPr>
              <w:tabs>
                <w:tab w:val="num" w:pos="1417"/>
              </w:tabs>
              <w:spacing w:before="120" w:after="120" w:line="240" w:lineRule="auto"/>
              <w:ind w:left="1417" w:hanging="567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ta decyzja jest ostateczna i wiążąca?</w:t>
            </w:r>
          </w:p>
          <w:p w:rsidR="00AD018B" w:rsidRPr="00AD018B" w:rsidRDefault="00AD018B" w:rsidP="00AD018B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Proszę podać datę wyroku lub decyzji.</w:t>
            </w:r>
          </w:p>
          <w:p w:rsidR="00AD018B" w:rsidRPr="00AD018B" w:rsidRDefault="00AD018B" w:rsidP="00AD018B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W przypadku wyroku,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 ile została w nim bezpośrednio określona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długość okresu wykluczenia: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w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inny sposób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 Proszę sprecyzować, w jaki: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145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Podatki</w:t>
            </w:r>
          </w:p>
        </w:tc>
        <w:tc>
          <w:tcPr>
            <w:tcW w:w="1355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Składki na ubezpieczenia społeczne</w:t>
            </w:r>
          </w:p>
        </w:tc>
      </w:tr>
      <w:tr w:rsidR="00AD018B" w:rsidRPr="00AD018B" w:rsidTr="00D742BD">
        <w:trPr>
          <w:trHeight w:val="5470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c1) [] Tak [] Nie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   [] Tak [] Nie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c2) [ …]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  <w:t>d) [] Tak [] Nie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, proszę podać szczegółowe informacje na ten temat: [……]</w:t>
            </w:r>
          </w:p>
        </w:tc>
        <w:tc>
          <w:tcPr>
            <w:tcW w:w="1355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c1) [] Tak [] Nie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     [] Tak [] Nie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c2) [ …]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  <w:t>d) [] Tak [] Nie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, proszę podać szczegółowe informacje na ten temat: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(adres internetowy, wydający urząd lub organ, dokładne dane referencyjne dokumentacji):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4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lastRenderedPageBreak/>
        <w:t>C: Podstawy związane z niewypłacalnością, konfliktem interesów lub wykroczeniami zawodowymi</w:t>
      </w: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vertAlign w:val="superscript"/>
          <w:lang w:eastAsia="en-GB"/>
        </w:rPr>
        <w:footnoteReference w:id="25"/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rPr>
          <w:trHeight w:val="406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wykonawca,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wedle własnej wiedzy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naruszył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swoje obowiązki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dziedzinie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prawa środowiska, prawa socjalnego i prawa pracy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26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  <w:tr w:rsidR="00AD018B" w:rsidRPr="00AD018B" w:rsidTr="00D742BD">
        <w:trPr>
          <w:trHeight w:val="405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wykonawca znajduje się w jednej z następujących sytuacji: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a)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zbankrutował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b)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prowadzone jest wobec niego postępowanie upadłościowe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lub likwidacyjne;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c) zawarł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układ z wierzycielami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27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e) jego aktywami zarządza likwidator lub sąd;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f) jego działalność gospodarcza jest zawieszona?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tak: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Proszę podać szczegółowe informacje: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środków dotyczących kontynuowania działalności gospodarczej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28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ind w:left="8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rPr>
          <w:trHeight w:val="303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Czy wykonawca jest winien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poważnego wykroczenia zawodowego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29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?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[……]</w:t>
            </w:r>
          </w:p>
        </w:tc>
      </w:tr>
      <w:tr w:rsidR="00AD018B" w:rsidRPr="00AD018B" w:rsidTr="00D742BD">
        <w:trPr>
          <w:trHeight w:val="303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samooczyszczenia? 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rPr>
          <w:trHeight w:val="515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>Czy wykonawca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zawarł z innymi wykonawcami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porozumienia mające na celu zakłócenie konkurencji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514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samooczyszczenia? 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rPr>
          <w:trHeight w:val="1316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 xml:space="preserve">Czy wykonawca wie o jakimkolwiek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konflikcie interesów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30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spowodowanym jego udziałem w postępowaniu o udzielenie zamówienia?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1544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 xml:space="preserve">Czy wykonawca lub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przedsiębiorstwo związane z wykonawcą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doradzał(-o)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instytucji zamawiającej lub podmiotowi zamawiającemu bądź był(-o) w inny sposób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zaangażowany(-e) w przygotowanie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postępowania o udzielenie zamówienia?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932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rozwiązana przed czasem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lub w której nałożone zostało odszkodowanie bądź inne porównywalne sankcje w związku z tą wcześniejszą umową?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931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samooczyszczenia? 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Czy wykonawca może potwierdzić, że: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>nie jest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winny poważnego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wprowadzenia w błąd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b) </w:t>
            </w: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 xml:space="preserve">nie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zataił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tych informacji;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 o charakterze wyłącznie krajowym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mają zastosowanie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 o charakterze wyłącznie krajowym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określone w stosownym ogłoszeniu lub w dokumentach zamówienia?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(adres internetowy, wydający urząd lub organ, dokładne dane referencyjne dokumentacji):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[……][……][……]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1"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W przypadku gdy ma zastosowanie którakolwiek z podstaw wykluczenia o charakterze wyłącznie krajowym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czy wykonawca przedsięwziął środki w celu samooczyszczenia?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proszę opisać przedsięwzięte środki: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</w:t>
            </w:r>
          </w:p>
        </w:tc>
      </w:tr>
    </w:tbl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lastRenderedPageBreak/>
        <w:t>Część IV: Kryteria kwalifikacji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kryteriów kwalifikacji (sekcja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61"/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sekcje A–D w niniejszej części) wykonawca oświadcza, że: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sym w:font="Symbol" w:char="F061"/>
      </w: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: Ogólne oświadczenie dotyczące wszystkich kryteriów kwalifikacji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sym w:font="Symbol" w:char="F061"/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 w części IV i nie musi wypełniać żadnej z pozostałych sekcji w części IV: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Spełnienie wszystkich wymaganych kryteriów kwalifikacji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Spełnia wymagane kryteria kwalifikacji: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[] Tak [] Nie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A: Kompetencje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Kompetencje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1) Figuruje w odpowiednim rejestrze zawodowym lub handlowym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prowadzonym w państwie członkowskim siedziby wykonawcy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2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[…]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2) W odniesieniu do zamówień publicznych na usługi: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Czy konieczne jest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posiadanie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określonego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zezwolenia lub bycie członkiem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B: Sytuacja ekonomiczna i finansowa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Sytuacja ekonomiczna i finansowa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1a) Jego („ogólny”)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roczny obrót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lastRenderedPageBreak/>
              <w:t>i/lub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 xml:space="preserve">1b) Jego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średni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roczny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obrót w ciągu określonej liczby lat wymaganej w stosownym ogłoszeniu lub dokumentach zamówienia jest następujący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33"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(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br/>
              <w:t>(liczba lat, średni obrót)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[……],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 xml:space="preserve">2a) Jego roczny („specyficzny”)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obrót w obszarze działalności gospodarczej objętym zamówieniem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i/lub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2b) Jego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średni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roczny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34"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(liczba lat, średni obrót)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[……],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4)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wskaźników finansowych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35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ych</w:t>
            </w:r>
            <w:proofErr w:type="spellEnd"/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) wskaźnika(-ów) jest (są) następująca(-e):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(określenie wymaganego wskaźnika – stosunek X do Y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6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– oraz wartość):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7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9A73F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5) W ramach </w:t>
            </w:r>
            <w:r w:rsidRPr="009A7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ubezpieczenia z tytułu ryzyka zawodowego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wykonawca jest ubezpieczony na następującą kwotę: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73F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Jeżeli t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informacje są dostępne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9A73F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 […] waluta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  <w:p w:rsidR="00AD018B" w:rsidRPr="009A73F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6)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innych ewentualnych wymogów ekonomicznych lub finansowych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, które mogły zostać określone w stosownym ogłoszeniu lub dokumentach zamówienia, wykonawca oświadcza, że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 xml:space="preserve">Jeżeli odnośna dokumentacja, która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mogła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>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lastRenderedPageBreak/>
        <w:t>C: Zdolność techniczna i zawodowa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Zdolność techniczna i zawodowa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 xml:space="preserve">1a) Jedynie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FFFFFF"/>
                <w:lang w:eastAsia="pl-PL"/>
              </w:rPr>
              <w:t>zamówień publicznych na roboty budowlane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W okresie odniesienia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8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wykonawca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wykonał następujące roboty budowlane określonego rodzaju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: 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Liczba lat (okres ten został wskazany w stosownym ogłoszeniu lub dokumentach zamówienia): […]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Roboty budowlane: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 xml:space="preserve">1b) Jedynie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W okresie odniesienia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9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wykonawca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Przy sporządzaniu wykazu proszę podać kwoty, daty i odbiorców, zarówno publicznych, jak i prywatnych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0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D018B" w:rsidRPr="00AD018B" w:rsidTr="00D742BD">
              <w:tc>
                <w:tcPr>
                  <w:tcW w:w="13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Odbiorcy</w:t>
                  </w:r>
                </w:p>
              </w:tc>
            </w:tr>
            <w:tr w:rsidR="00AD018B" w:rsidRPr="00AD018B" w:rsidTr="00D742BD">
              <w:tc>
                <w:tcPr>
                  <w:tcW w:w="13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2) Może skorzystać z usług następujących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pracowników technicznych lub służb technicznych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41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, w szczególności tych odpowiedzialnych za kontrolę jakości: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3) Korzysta z następujących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urządzeń technicznych oraz środków w celu zapewnienia jakości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a jego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zaplecze naukowo-badawcze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jest następujące: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 xml:space="preserve">4) Podczas realizacji zamówienia będzie mógł stosować następujące systemy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zarządzania łańcuchem dostaw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i śledzenia łańcucha dostaw: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>5)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BFBFBF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Czy wykonawca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zezwoli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na przeprowadzenie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kontroli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42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swoich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zdolności produkcyjnych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lub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zdolności technicznych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a w razie konieczności także dostępnych mu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środków naukowych i badawczych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jak również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środków kontroli jakości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[] Tak [] Nie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BFBFBF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6) Następującym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wykształceniem i kwalifikacjami zawodowymi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legitymuje się: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a) sam usługodawca lub wykonawca: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lub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(w zależności od wymogów określonych w stosownym ogłoszeniu lub dokumentach zamówienia):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b) jego kadra kierownicza: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a)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b)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7) Podczas realizacji zamówienia wykonawca będzie mógł stosować następujące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środki zarządzania środowiskowego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8) Wielkość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średniego rocznego zatrudnienia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Rok, średnie roczne zatrudnienie: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Rok, liczebność kadry kierowniczej: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9) Będzie dysponował następującymi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narzędziami, wyposażeniem zakładu i urządzeniami technicznymi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na potrzeby realizacji zamówienia: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10) Wykonawca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zamierza ewentualnie zlecić podwykonawcom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43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następującą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(procentową)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11)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zamówień publicznych na dostawy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dostarczy wymagane próbki, opisy lub fotografie produktów, które mają być dostarczone i którym nie musi towarzyszyć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świadectwo autentyczności.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oświadcza ponadto, że w stosownych przypadkach przedstawi wymagane świadectwa autentyczności.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2059F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(adres internetowy, wydający urząd lub organ,</w:t>
            </w:r>
            <w:r w:rsidRPr="00AD0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6B510C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FBFBF"/>
                <w:lang w:eastAsia="pl-PL"/>
              </w:rPr>
            </w:pP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12) W odniesieniu do </w:t>
            </w:r>
            <w:r w:rsidRPr="006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zamówień publicznych na dostawy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wykonawca może przedstawić wymagane </w:t>
            </w:r>
            <w:r w:rsidRPr="006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zaświadczenia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sporządzone przez urzędowe </w:t>
            </w:r>
            <w:r w:rsidRPr="006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instytuty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agencje </w:t>
            </w:r>
            <w:r w:rsidRPr="006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kontroli jakości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nie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wyjaśnić dlaczego, i wskazać, jakie inne środki dowodowe mogą zostać przedstawione: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6B510C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D: Systemy zapewniania jakości i normy zarządzania środowiskowego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Systemy zapewniania jakości i normy zarządzania środowiskowego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Czy wykonawca będzie w stanie przedstawić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zaświadczenia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sporządzone przez niezależne jednostki, poświadczające spełnienie przez wykonawcę wymaganych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norm zapewniania jakości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>, w tym w zakresie dostępności dla osób niepełnosprawnych?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Jeżeli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>[……] [……]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Czy wykonawca będzie w stanie przedstawić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zaświadczenia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sporządzone przez niezależne jednostki, poświadczające spełnienie przez wykonawcę wymogów określonych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systemów lub norm zarządzania środowiskowego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>?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lastRenderedPageBreak/>
              <w:t>Jeżeli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, proszę wyjaśnić dlaczego, i określić, jakie inne środki dowodowe dotyczące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systemów lub norm zarządzania środowiskowego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mogą zostać przedstawione: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lastRenderedPageBreak/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lastRenderedPageBreak/>
              <w:t>[……] [……]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Część V: Ograniczanie liczby kwalifikujących się kandydatów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br/>
        <w:t>Dotyczy jedynie procedury ograniczonej, procedury konkurencyjnej z negocjacjami, dialogu konkurencyjnego i partnerstwa innowacyjnego: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oświadcza, że: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Ograniczanie liczby kandydatów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W następujący sposób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spełnia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każdego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z nich, czy wykonawca posiada wymagane dokumenty: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niektóre z tych zaświadczeń lub rodzajów dowodów w formie dokumentów są dostępne w postaci elektronicznej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4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proszę wskazać dla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każdego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z nich: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[….]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5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6"/>
            </w:r>
          </w:p>
        </w:tc>
      </w:tr>
    </w:tbl>
    <w:p w:rsidR="00AD018B" w:rsidRPr="00AD018B" w:rsidRDefault="00AD018B" w:rsidP="00AD018B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Część VI: Oświadczenia końcowe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Niżej podpisany(-a)(-i) oficjalnie oświadcza(-ją), że informacje podane powyżej w częściach II–V są dokładne i  prawidłowe oraz że zostały przedstawione z pełną świadomością konsekwencji poważnego wprowadzenia w błąd.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D01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7"/>
      </w: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lub 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b) najpóźniej od dnia 18 kwietnia 2018 r.</w:t>
      </w:r>
      <w:r w:rsidRPr="00AD01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8"/>
      </w: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instytucja zamawiająca lub podmiot zamawiający już posiada odpowiednią dokumentację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[określić postępowanie o udzielenie zamówienia: (skrócony opis, adres publikacyjny w </w:t>
      </w: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Dzienniku Urzędowym Unii Europejskiej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, numer referencyjny)].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D018B" w:rsidRPr="00AD018B" w:rsidRDefault="00AD018B" w:rsidP="00AD018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18B" w:rsidRPr="00AD018B" w:rsidRDefault="00AD018B" w:rsidP="00AD018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miejscowość oraz – jeżeli jest to wymagane lub konieczne – podpis(-y): [……]</w:t>
      </w: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Default="00AD018B"/>
    <w:sectPr w:rsidR="00AD018B" w:rsidSect="002F1E4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B07" w:rsidRDefault="001E0B07" w:rsidP="00AD018B">
      <w:pPr>
        <w:spacing w:after="0" w:line="240" w:lineRule="auto"/>
      </w:pPr>
      <w:r>
        <w:separator/>
      </w:r>
    </w:p>
  </w:endnote>
  <w:endnote w:type="continuationSeparator" w:id="0">
    <w:p w:rsidR="001E0B07" w:rsidRDefault="001E0B07" w:rsidP="00AD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E6" w:rsidRDefault="00B149BC" w:rsidP="00964D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42E6" w:rsidRDefault="001E0B07" w:rsidP="00964D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669442543"/>
      <w:docPartObj>
        <w:docPartGallery w:val="Page Numbers (Bottom of Page)"/>
        <w:docPartUnique/>
      </w:docPartObj>
    </w:sdtPr>
    <w:sdtEndPr/>
    <w:sdtContent>
      <w:p w:rsidR="00371EEF" w:rsidRDefault="00371E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942E6" w:rsidRDefault="001E0B07" w:rsidP="00964D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E6" w:rsidRDefault="001E0B07">
    <w:pPr>
      <w:pStyle w:val="Stopka"/>
      <w:jc w:val="center"/>
      <w:rPr>
        <w:b/>
        <w:i/>
        <w:sz w:val="36"/>
        <w:szCs w:val="36"/>
      </w:rPr>
    </w:pPr>
  </w:p>
  <w:p w:rsidR="004942E6" w:rsidRPr="00745DEF" w:rsidRDefault="001E0B07" w:rsidP="002C488A">
    <w:pPr>
      <w:pStyle w:val="Stopka"/>
      <w:jc w:val="center"/>
      <w:rPr>
        <w:rFonts w:ascii="Arial" w:hAnsi="Arial" w:cs="Arial"/>
        <w:b/>
        <w:i/>
        <w:sz w:val="28"/>
        <w:szCs w:val="28"/>
      </w:rPr>
    </w:pPr>
  </w:p>
  <w:p w:rsidR="004942E6" w:rsidRDefault="001E0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B07" w:rsidRDefault="001E0B07" w:rsidP="00AD018B">
      <w:pPr>
        <w:spacing w:after="0" w:line="240" w:lineRule="auto"/>
      </w:pPr>
      <w:r>
        <w:separator/>
      </w:r>
    </w:p>
  </w:footnote>
  <w:footnote w:type="continuationSeparator" w:id="0">
    <w:p w:rsidR="001E0B07" w:rsidRDefault="001E0B07" w:rsidP="00AD018B">
      <w:pPr>
        <w:spacing w:after="0" w:line="240" w:lineRule="auto"/>
      </w:pPr>
      <w:r>
        <w:continuationSeparator/>
      </w:r>
    </w:p>
  </w:footnote>
  <w:footnote w:id="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AD018B" w:rsidRPr="003B6373" w:rsidRDefault="00AD018B" w:rsidP="00AD018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AD018B" w:rsidRPr="003B6373" w:rsidRDefault="00AD018B" w:rsidP="00AD018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D018B" w:rsidRPr="003B6373" w:rsidRDefault="00AD018B" w:rsidP="00AD018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D018B" w:rsidRPr="003B6373" w:rsidRDefault="00AD018B" w:rsidP="00AD018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D018B" w:rsidRPr="003B6373" w:rsidRDefault="00AD018B" w:rsidP="00AD018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1266490"/>
      <w:docPartObj>
        <w:docPartGallery w:val="Page Numbers (Top of Page)"/>
        <w:docPartUnique/>
      </w:docPartObj>
    </w:sdtPr>
    <w:sdtContent>
      <w:p w:rsidR="00D51D28" w:rsidRDefault="00D51D28" w:rsidP="00D51D28">
        <w:pPr>
          <w:pStyle w:val="Nagwek"/>
        </w:pPr>
        <w:r>
          <w:t xml:space="preserve">      </w:t>
        </w:r>
        <w:r>
          <w:rPr>
            <w:noProof/>
          </w:rPr>
          <w:drawing>
            <wp:inline distT="0" distB="0" distL="0" distR="0" wp14:anchorId="57A4A0EB" wp14:editId="0191F5B7">
              <wp:extent cx="5762625" cy="790575"/>
              <wp:effectExtent l="0" t="0" r="9525" b="952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4942E6" w:rsidRDefault="001E0B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8B"/>
    <w:rsid w:val="00020CC7"/>
    <w:rsid w:val="000A11BF"/>
    <w:rsid w:val="000D3AE8"/>
    <w:rsid w:val="001D1917"/>
    <w:rsid w:val="001E0B07"/>
    <w:rsid w:val="002059F7"/>
    <w:rsid w:val="00231852"/>
    <w:rsid w:val="002B0103"/>
    <w:rsid w:val="00371EEF"/>
    <w:rsid w:val="003B64B0"/>
    <w:rsid w:val="005121D5"/>
    <w:rsid w:val="00635B89"/>
    <w:rsid w:val="006B510C"/>
    <w:rsid w:val="00887579"/>
    <w:rsid w:val="00900AD9"/>
    <w:rsid w:val="00955F45"/>
    <w:rsid w:val="009A73F7"/>
    <w:rsid w:val="009E7F2B"/>
    <w:rsid w:val="00A56460"/>
    <w:rsid w:val="00AD018B"/>
    <w:rsid w:val="00B149BC"/>
    <w:rsid w:val="00B25040"/>
    <w:rsid w:val="00D51D28"/>
    <w:rsid w:val="00D63228"/>
    <w:rsid w:val="00D83329"/>
    <w:rsid w:val="00F1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3865"/>
  <w15:chartTrackingRefBased/>
  <w15:docId w15:val="{17D74BD2-1219-45D9-BFE3-28889F70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1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18B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D01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1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D01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1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AD018B"/>
  </w:style>
  <w:style w:type="character" w:customStyle="1" w:styleId="DeltaViewInsertion">
    <w:name w:val="DeltaView Insertion"/>
    <w:rsid w:val="00AD018B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AD018B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AD018B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D018B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AD018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AD018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AD018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AD018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1D3D-F9F6-4C56-9DF9-C3F6D16B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4494</Words>
  <Characters>26965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Beata Odwarzna</cp:lastModifiedBy>
  <cp:revision>3</cp:revision>
  <cp:lastPrinted>2018-11-23T09:50:00Z</cp:lastPrinted>
  <dcterms:created xsi:type="dcterms:W3CDTF">2019-02-14T10:30:00Z</dcterms:created>
  <dcterms:modified xsi:type="dcterms:W3CDTF">2019-02-14T10:31:00Z</dcterms:modified>
</cp:coreProperties>
</file>