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8F60E" w14:textId="77777777" w:rsidR="002349F0" w:rsidRDefault="002349F0" w:rsidP="002349F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D046289" w14:textId="62449A6F" w:rsidR="00BD68C4" w:rsidRDefault="002349F0" w:rsidP="00BD68C4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052B08">
        <w:rPr>
          <w:rFonts w:ascii="Arial" w:hAnsi="Arial"/>
          <w:b/>
          <w:color w:val="000000"/>
          <w:sz w:val="22"/>
          <w:szCs w:val="22"/>
        </w:rPr>
        <w:t>6</w:t>
      </w:r>
      <w:r w:rsidR="00667294">
        <w:rPr>
          <w:rFonts w:ascii="Arial" w:hAnsi="Arial"/>
          <w:b/>
          <w:color w:val="000000"/>
          <w:sz w:val="22"/>
          <w:szCs w:val="22"/>
        </w:rPr>
        <w:t xml:space="preserve"> do SWZ</w:t>
      </w:r>
    </w:p>
    <w:p w14:paraId="7C44E786" w14:textId="24E68E87" w:rsidR="00BD68C4" w:rsidRPr="00BD68C4" w:rsidRDefault="00714652" w:rsidP="00BD68C4">
      <w:pPr>
        <w:spacing w:after="0" w:line="240" w:lineRule="auto"/>
        <w:ind w:left="45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iCs/>
          <w:color w:val="000000"/>
          <w:sz w:val="20"/>
          <w:szCs w:val="20"/>
        </w:rPr>
        <w:t>IŚR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.271.ZP.</w:t>
      </w:r>
      <w:r w:rsidR="0098618A">
        <w:rPr>
          <w:rFonts w:ascii="Arial" w:hAnsi="Arial"/>
          <w:iCs/>
          <w:color w:val="000000"/>
          <w:sz w:val="20"/>
          <w:szCs w:val="20"/>
        </w:rPr>
        <w:t>3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.202</w:t>
      </w:r>
      <w:r w:rsidR="0098618A">
        <w:rPr>
          <w:rFonts w:ascii="Arial" w:hAnsi="Arial"/>
          <w:iCs/>
          <w:color w:val="000000"/>
          <w:sz w:val="20"/>
          <w:szCs w:val="20"/>
        </w:rPr>
        <w:t>4</w:t>
      </w:r>
    </w:p>
    <w:p w14:paraId="7A73040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CDCF1F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8FB9D2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D873C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9DF3007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22424AF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443D2E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18FFDA7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22"/>
          <w:szCs w:val="22"/>
        </w:rPr>
      </w:pPr>
    </w:p>
    <w:p w14:paraId="2A6BDCB2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06FE629F" w14:textId="77777777" w:rsidR="002349F0" w:rsidRPr="00F705DA" w:rsidRDefault="002349F0" w:rsidP="00BD68C4">
      <w:pPr>
        <w:ind w:left="450"/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681A2BF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4F150056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............................</w:t>
      </w:r>
    </w:p>
    <w:p w14:paraId="73BAD52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18F56C9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53014A57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</w:p>
    <w:p w14:paraId="738DC5F7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20F0972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48E4A2B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</w:t>
      </w:r>
      <w:proofErr w:type="spellStart"/>
      <w:r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Pr="00F705DA">
        <w:rPr>
          <w:rFonts w:ascii="Arial" w:hAnsi="Arial"/>
          <w:i/>
          <w:color w:val="000000"/>
          <w:sz w:val="16"/>
          <w:szCs w:val="16"/>
        </w:rPr>
        <w:t>))</w:t>
      </w:r>
    </w:p>
    <w:p w14:paraId="0642381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356FAC3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82F9C18" w14:textId="77777777" w:rsidR="002349F0" w:rsidRPr="00F705DA" w:rsidRDefault="002349F0" w:rsidP="00BD68C4">
      <w:pPr>
        <w:spacing w:after="0" w:line="240" w:lineRule="auto"/>
        <w:rPr>
          <w:rFonts w:ascii="Arial" w:hAnsi="Arial"/>
          <w:color w:val="000000"/>
          <w:sz w:val="18"/>
          <w:szCs w:val="18"/>
        </w:rPr>
      </w:pPr>
    </w:p>
    <w:p w14:paraId="758408D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</w:t>
      </w:r>
    </w:p>
    <w:p w14:paraId="65538B20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="00BD68C4">
        <w:rPr>
          <w:rFonts w:ascii="Arial" w:hAnsi="Arial"/>
          <w:i/>
          <w:color w:val="000000"/>
          <w:sz w:val="16"/>
          <w:szCs w:val="16"/>
        </w:rPr>
        <w:t xml:space="preserve">określenie zasobu – </w:t>
      </w:r>
      <w:r w:rsidRPr="00F705DA">
        <w:rPr>
          <w:rFonts w:ascii="Arial" w:hAnsi="Arial"/>
          <w:i/>
          <w:color w:val="000000"/>
          <w:sz w:val="16"/>
          <w:szCs w:val="16"/>
        </w:rPr>
        <w:t>doświadczenie, potencjał techniczny do wykonania zamówienia)</w:t>
      </w:r>
    </w:p>
    <w:p w14:paraId="510D29D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10BB198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8A8D170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do dyspozycji Wykonawcy: </w:t>
      </w:r>
    </w:p>
    <w:p w14:paraId="3F777886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5792E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14:paraId="6BAAB8A6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0F7A9C4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DC975CD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4B933E7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763E12B" w14:textId="1B180292" w:rsidR="004F42DC" w:rsidRDefault="0094748B" w:rsidP="0098618A">
      <w:pPr>
        <w:spacing w:after="0" w:line="360" w:lineRule="auto"/>
        <w:ind w:left="45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Zakup i d</w:t>
      </w:r>
      <w:r w:rsidR="0098618A" w:rsidRPr="0098618A">
        <w:rPr>
          <w:rFonts w:ascii="Arial" w:hAnsi="Arial"/>
          <w:b/>
          <w:bCs/>
        </w:rPr>
        <w:t xml:space="preserve">ostawa materiałów budowlanych, elementów małej architektury oraz roślin do </w:t>
      </w:r>
      <w:proofErr w:type="spellStart"/>
      <w:r w:rsidR="0098618A" w:rsidRPr="0098618A">
        <w:rPr>
          <w:rFonts w:ascii="Arial" w:hAnsi="Arial"/>
          <w:b/>
          <w:bCs/>
        </w:rPr>
        <w:t>nasadzeń</w:t>
      </w:r>
      <w:proofErr w:type="spellEnd"/>
      <w:r w:rsidR="0098618A" w:rsidRPr="0098618A">
        <w:rPr>
          <w:rFonts w:ascii="Arial" w:hAnsi="Arial"/>
          <w:b/>
          <w:bCs/>
        </w:rPr>
        <w:t xml:space="preserve"> dla zadania pn.</w:t>
      </w:r>
      <w:r w:rsidR="0098618A">
        <w:rPr>
          <w:rFonts w:ascii="Arial" w:hAnsi="Arial"/>
          <w:b/>
          <w:bCs/>
        </w:rPr>
        <w:t xml:space="preserve"> </w:t>
      </w:r>
      <w:r w:rsidR="0098618A" w:rsidRPr="0098618A">
        <w:rPr>
          <w:rFonts w:ascii="Arial" w:hAnsi="Arial"/>
          <w:b/>
          <w:bCs/>
        </w:rPr>
        <w:t>„Rewitalizacja rynku w Miłosławiu z</w:t>
      </w:r>
      <w:r>
        <w:rPr>
          <w:rFonts w:ascii="Arial" w:hAnsi="Arial"/>
          <w:b/>
          <w:bCs/>
        </w:rPr>
        <w:t xml:space="preserve"> </w:t>
      </w:r>
      <w:r w:rsidR="0098618A" w:rsidRPr="0098618A">
        <w:rPr>
          <w:rFonts w:ascii="Arial" w:hAnsi="Arial"/>
          <w:b/>
          <w:bCs/>
        </w:rPr>
        <w:t>rozbudową infrastruktury rekreacyjnej”</w:t>
      </w:r>
    </w:p>
    <w:p w14:paraId="74D0E9C3" w14:textId="777777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I:  Zakup i dostawa materiałów budowlanych</w:t>
      </w:r>
    </w:p>
    <w:p w14:paraId="0DA4D8A7" w14:textId="777777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II: Zakup i dostawa elementów małej architektury</w:t>
      </w:r>
    </w:p>
    <w:p w14:paraId="0818270F" w14:textId="777777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II: Zakup i dostawa elementów małej architektury</w:t>
      </w:r>
    </w:p>
    <w:p w14:paraId="26C636CD" w14:textId="219F1A41" w:rsidR="0094748B" w:rsidRPr="0094748B" w:rsidRDefault="0094748B" w:rsidP="0094748B">
      <w:pPr>
        <w:spacing w:after="0" w:line="360" w:lineRule="auto"/>
        <w:ind w:left="450"/>
        <w:rPr>
          <w:rFonts w:ascii="Arial" w:hAnsi="Arial"/>
          <w:sz w:val="18"/>
          <w:szCs w:val="18"/>
        </w:rPr>
      </w:pPr>
      <w:r w:rsidRPr="0094748B">
        <w:rPr>
          <w:rFonts w:ascii="Arial" w:hAnsi="Arial"/>
          <w:sz w:val="18"/>
          <w:szCs w:val="18"/>
        </w:rPr>
        <w:t>*w przypadku składania oferty tylko na określoną część/części niepotrzebne skreślić</w:t>
      </w:r>
    </w:p>
    <w:p w14:paraId="093D8D10" w14:textId="77777777" w:rsidR="0094748B" w:rsidRDefault="0094748B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</w:p>
    <w:p w14:paraId="070A3827" w14:textId="44DA6410" w:rsidR="002349F0" w:rsidRPr="00F705DA" w:rsidRDefault="002349F0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2E18D8EE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5F35F40F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33E0C8D4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F9A8122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</w:t>
      </w:r>
      <w:r w:rsidR="00BD68C4">
        <w:rPr>
          <w:rFonts w:ascii="Arial" w:hAnsi="Arial"/>
          <w:color w:val="000000"/>
          <w:sz w:val="18"/>
          <w:szCs w:val="18"/>
        </w:rPr>
        <w:t xml:space="preserve">iżej wymienione roboty </w:t>
      </w:r>
      <w:r>
        <w:rPr>
          <w:rFonts w:ascii="Arial" w:hAnsi="Arial"/>
          <w:color w:val="000000"/>
          <w:sz w:val="18"/>
          <w:szCs w:val="18"/>
        </w:rPr>
        <w:t>usługi</w:t>
      </w:r>
      <w:r w:rsidR="00BD68C4">
        <w:rPr>
          <w:rFonts w:ascii="Arial" w:hAnsi="Arial"/>
          <w:color w:val="000000"/>
          <w:sz w:val="18"/>
          <w:szCs w:val="18"/>
        </w:rPr>
        <w:t>/dostawy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______________________________</w:t>
      </w:r>
    </w:p>
    <w:p w14:paraId="21F92D17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</w:rPr>
      </w:pPr>
    </w:p>
    <w:p w14:paraId="6F4389D8" w14:textId="77777777" w:rsidR="002349F0" w:rsidRPr="00E107F1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2D0311E" w14:textId="77777777" w:rsidR="002349F0" w:rsidRPr="00F705DA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1838A2BA" w14:textId="77777777" w:rsidR="00DE4E70" w:rsidRDefault="00DE4E70" w:rsidP="00D26E58"/>
    <w:sectPr w:rsidR="00DE4E70" w:rsidSect="002F7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2" w:right="1417" w:bottom="426" w:left="900" w:header="18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ED17C" w14:textId="77777777" w:rsidR="00E2692B" w:rsidRDefault="00E2692B" w:rsidP="00BD68C4">
      <w:pPr>
        <w:spacing w:after="0" w:line="240" w:lineRule="auto"/>
      </w:pPr>
      <w:r>
        <w:separator/>
      </w:r>
    </w:p>
  </w:endnote>
  <w:endnote w:type="continuationSeparator" w:id="0">
    <w:p w14:paraId="63E8E553" w14:textId="77777777" w:rsidR="00E2692B" w:rsidRDefault="00E2692B" w:rsidP="00B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3D38" w14:textId="77777777" w:rsidR="00052B08" w:rsidRDefault="00052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59180" w14:textId="77777777" w:rsidR="00052B08" w:rsidRDefault="00052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B358E" w14:textId="77777777" w:rsidR="00052B08" w:rsidRDefault="00052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787A5" w14:textId="77777777" w:rsidR="00E2692B" w:rsidRDefault="00E2692B" w:rsidP="00BD68C4">
      <w:pPr>
        <w:spacing w:after="0" w:line="240" w:lineRule="auto"/>
      </w:pPr>
      <w:r>
        <w:separator/>
      </w:r>
    </w:p>
  </w:footnote>
  <w:footnote w:type="continuationSeparator" w:id="0">
    <w:p w14:paraId="3883DE7B" w14:textId="77777777" w:rsidR="00E2692B" w:rsidRDefault="00E2692B" w:rsidP="00BD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8362B" w14:textId="77777777" w:rsidR="00052B08" w:rsidRDefault="00052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D8D17" w14:textId="55204C8F" w:rsidR="0098618A" w:rsidRDefault="0098618A" w:rsidP="002F77A5">
    <w:pPr>
      <w:spacing w:after="0" w:line="240" w:lineRule="auto"/>
      <w:ind w:left="900"/>
      <w:rPr>
        <w:rFonts w:ascii="Times New Roman" w:hAnsi="Times New Roman" w:cs="Times New Roman"/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8D685" w14:textId="77777777" w:rsidR="00052B08" w:rsidRDefault="00052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99545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9F0"/>
    <w:rsid w:val="00052B08"/>
    <w:rsid w:val="002349F0"/>
    <w:rsid w:val="002952A5"/>
    <w:rsid w:val="002F77A5"/>
    <w:rsid w:val="004F42DC"/>
    <w:rsid w:val="00617C61"/>
    <w:rsid w:val="00667294"/>
    <w:rsid w:val="00714652"/>
    <w:rsid w:val="0082665C"/>
    <w:rsid w:val="0094748B"/>
    <w:rsid w:val="0098618A"/>
    <w:rsid w:val="00A95D93"/>
    <w:rsid w:val="00BD68C4"/>
    <w:rsid w:val="00D26E58"/>
    <w:rsid w:val="00D87761"/>
    <w:rsid w:val="00DE4E70"/>
    <w:rsid w:val="00E2692B"/>
    <w:rsid w:val="00E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9D62"/>
  <w15:docId w15:val="{D19910B0-AB50-43F4-BEAA-42FED61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9F0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349F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49F0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7A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A5"/>
    <w:rPr>
      <w:rFonts w:ascii="Tahoma" w:eastAsia="SimSun" w:hAnsi="Tahoma" w:cs="Mangal"/>
      <w:kern w:val="2"/>
      <w:sz w:val="16"/>
      <w:szCs w:val="1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14</cp:revision>
  <dcterms:created xsi:type="dcterms:W3CDTF">2022-05-25T20:17:00Z</dcterms:created>
  <dcterms:modified xsi:type="dcterms:W3CDTF">2024-05-06T09:21:00Z</dcterms:modified>
</cp:coreProperties>
</file>