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0BB3" w14:textId="77777777" w:rsidR="008E7465" w:rsidRDefault="008E7465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</w:p>
    <w:p w14:paraId="55CCE2A6" w14:textId="77777777" w:rsidR="00194486" w:rsidRPr="00194486" w:rsidRDefault="00194486" w:rsidP="00194486">
      <w:pPr>
        <w:suppressAutoHyphens/>
        <w:ind w:left="5400" w:right="70"/>
        <w:jc w:val="right"/>
        <w:rPr>
          <w:rFonts w:ascii="Verdana" w:eastAsia="Calibri" w:hAnsi="Verdana" w:cs="Times New Roman"/>
          <w:b/>
          <w:i/>
          <w:kern w:val="0"/>
          <w:sz w:val="18"/>
          <w:szCs w:val="18"/>
          <w:u w:val="single"/>
          <w14:ligatures w14:val="none"/>
        </w:rPr>
      </w:pPr>
      <w:r w:rsidRPr="00194486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Załącznik nr 4 do SWZ</w:t>
      </w:r>
    </w:p>
    <w:p w14:paraId="301FE587" w14:textId="77777777" w:rsidR="00194486" w:rsidRPr="00194486" w:rsidRDefault="00194486" w:rsidP="00194486">
      <w:pPr>
        <w:suppressAutoHyphens/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94486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……………………………………………</w:t>
      </w:r>
    </w:p>
    <w:p w14:paraId="52B5431C" w14:textId="77777777" w:rsidR="00194486" w:rsidRPr="00194486" w:rsidRDefault="00194486" w:rsidP="00194486">
      <w:pPr>
        <w:suppressAutoHyphens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94486">
        <w:rPr>
          <w:rFonts w:ascii="Times New Roman" w:eastAsia="Calibri" w:hAnsi="Times New Roman" w:cs="Arial"/>
          <w:kern w:val="0"/>
          <w:sz w:val="20"/>
          <w:szCs w:val="20"/>
          <w14:ligatures w14:val="none"/>
        </w:rPr>
        <w:t xml:space="preserve">             (Pieczęć firmowa Wykonawcy)  </w:t>
      </w:r>
    </w:p>
    <w:p w14:paraId="0EDC6590" w14:textId="77777777" w:rsidR="00194486" w:rsidRPr="00194486" w:rsidRDefault="00194486" w:rsidP="00194486">
      <w:pPr>
        <w:suppressAutoHyphens/>
        <w:spacing w:before="60" w:after="6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194486">
        <w:rPr>
          <w:rFonts w:ascii="Times New Roman" w:eastAsia="Calibri" w:hAnsi="Times New Roman" w:cs="Arial"/>
          <w:b/>
          <w:kern w:val="0"/>
          <w:sz w:val="24"/>
          <w:szCs w:val="24"/>
          <w:u w:val="single"/>
          <w14:ligatures w14:val="none"/>
        </w:rPr>
        <w:t xml:space="preserve">Wykaz wymaganego sprzętu </w:t>
      </w:r>
    </w:p>
    <w:p w14:paraId="3830F75E" w14:textId="77777777" w:rsidR="00194486" w:rsidRPr="00194486" w:rsidRDefault="00194486" w:rsidP="00194486">
      <w:pPr>
        <w:suppressAutoHyphens/>
        <w:spacing w:before="60" w:after="6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194486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w postępowaniu prowadzonym w trybie przetargu nieograniczonego na:</w:t>
      </w:r>
    </w:p>
    <w:p w14:paraId="498E9183" w14:textId="77777777" w:rsidR="00194486" w:rsidRPr="00194486" w:rsidRDefault="00194486" w:rsidP="00194486">
      <w:pPr>
        <w:pBdr>
          <w:bottom w:val="single" w:sz="4" w:space="13" w:color="000000"/>
        </w:pBdr>
        <w:suppressAutoHyphens/>
        <w:spacing w:before="60" w:after="60" w:line="240" w:lineRule="auto"/>
        <w:jc w:val="center"/>
        <w:rPr>
          <w:rFonts w:ascii="Calibri" w:eastAsia="Calibri" w:hAnsi="Calibri" w:cs="Times New Roman"/>
          <w:b/>
          <w:bCs/>
          <w:i/>
          <w:kern w:val="0"/>
          <w:sz w:val="32"/>
          <w:szCs w:val="32"/>
          <w14:ligatures w14:val="none"/>
        </w:rPr>
      </w:pPr>
      <w:r w:rsidRPr="00194486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„Odbiór i zagospodarowanie odpadów komunalnych z nieruchomości zamieszkałych na terenie gminy Mykanów 2024/2025”</w:t>
      </w:r>
    </w:p>
    <w:p w14:paraId="7D71298D" w14:textId="77777777" w:rsidR="00194486" w:rsidRPr="00194486" w:rsidRDefault="00194486" w:rsidP="00194486">
      <w:pPr>
        <w:suppressAutoHyphens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94486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w zakresie jak określono w SWZ, jakim wykonawca będzie d</w:t>
      </w:r>
      <w:bookmarkStart w:id="0" w:name="_GoBack1"/>
      <w:bookmarkEnd w:id="0"/>
      <w:r w:rsidRPr="00194486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ysponował na czas realizacji zamówienia</w:t>
      </w:r>
    </w:p>
    <w:tbl>
      <w:tblPr>
        <w:tblW w:w="10203" w:type="dxa"/>
        <w:tblInd w:w="-42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1417"/>
        <w:gridCol w:w="854"/>
        <w:gridCol w:w="1272"/>
        <w:gridCol w:w="1417"/>
        <w:gridCol w:w="1556"/>
      </w:tblGrid>
      <w:tr w:rsidR="00194486" w:rsidRPr="00194486" w14:paraId="0EEC1ACD" w14:textId="77777777" w:rsidTr="00CE59E1">
        <w:trPr>
          <w:trHeight w:val="8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953F3B1" w14:textId="77777777" w:rsidR="00194486" w:rsidRPr="00194486" w:rsidRDefault="00194486" w:rsidP="0019448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Pojazd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B8B5AE" w14:textId="77777777" w:rsidR="00194486" w:rsidRPr="00194486" w:rsidRDefault="00194486" w:rsidP="0019448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Opis pojazdu</w:t>
            </w:r>
          </w:p>
          <w:p w14:paraId="5D1E88BC" w14:textId="77777777" w:rsidR="00194486" w:rsidRPr="00194486" w:rsidRDefault="00194486" w:rsidP="0019448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(rodzaj/nazwa/typ)</w:t>
            </w:r>
          </w:p>
          <w:p w14:paraId="77707ACC" w14:textId="77777777" w:rsidR="00194486" w:rsidRPr="00194486" w:rsidRDefault="00194486" w:rsidP="0019448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Ładowność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123D088" w14:textId="77777777" w:rsidR="00194486" w:rsidRPr="00194486" w:rsidRDefault="00194486" w:rsidP="0019448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Ilość sztuk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603C4F4" w14:textId="77777777" w:rsidR="00194486" w:rsidRPr="00194486" w:rsidRDefault="00194486" w:rsidP="0019448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Nr rejestracyjne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A78C6D" w14:textId="77777777" w:rsidR="00194486" w:rsidRPr="00194486" w:rsidRDefault="00194486" w:rsidP="0019448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bCs/>
                <w:kern w:val="0"/>
                <w:lang w:eastAsia="ar-SA"/>
                <w14:ligatures w14:val="none"/>
              </w:rPr>
              <w:t>Norma emisji spalin  EURO/pojazd niskoemisyjny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BC2E586" w14:textId="77777777" w:rsidR="00194486" w:rsidRPr="00194486" w:rsidRDefault="00194486" w:rsidP="0019448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b/>
                <w:bCs/>
                <w:kern w:val="0"/>
                <w:lang w:eastAsia="ar-SA"/>
                <w14:ligatures w14:val="none"/>
              </w:rPr>
              <w:t>Podstawa dysponowania sprzętem np. własność, dzierżawa, najem  leasing</w:t>
            </w:r>
          </w:p>
        </w:tc>
      </w:tr>
      <w:tr w:rsidR="00194486" w:rsidRPr="00194486" w14:paraId="09D5277C" w14:textId="77777777" w:rsidTr="00CE59E1">
        <w:trPr>
          <w:trHeight w:val="8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CEB24" w14:textId="77777777" w:rsidR="00194486" w:rsidRPr="00194486" w:rsidRDefault="00194486" w:rsidP="00194486">
            <w:pPr>
              <w:widowControl w:val="0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napToGrid w:val="0"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194486">
              <w:rPr>
                <w:rFonts w:ascii="Times New Roman" w:eastAsia="Calibri" w:hAnsi="Times New Roman" w:cs="Arial"/>
                <w:bCs/>
                <w:kern w:val="0"/>
                <w14:ligatures w14:val="none"/>
              </w:rPr>
              <w:t>Pojazd typu śmieciarka do odbioru odpadów z pojemników typu 80 l, 120 l, 240 l,  1100 l – minimum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6E30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046D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38D08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65807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BF0E5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194486" w:rsidRPr="00194486" w14:paraId="1167620C" w14:textId="77777777" w:rsidTr="00CE59E1">
        <w:trPr>
          <w:trHeight w:val="8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6C8E" w14:textId="77777777" w:rsidR="00194486" w:rsidRPr="00194486" w:rsidRDefault="00194486" w:rsidP="00194486">
            <w:pPr>
              <w:widowControl w:val="0"/>
              <w:suppressAutoHyphens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kern w:val="0"/>
                <w14:ligatures w14:val="none"/>
              </w:rPr>
              <w:t>Pojazdy przystosowane do odbierania worków z selektywnie zebranymi odpadami komunalnymi, śmieciarka dwukomorowa – minimum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5961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B741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0A5C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74BC7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301C2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194486" w:rsidRPr="00194486" w14:paraId="0ABE18AE" w14:textId="77777777" w:rsidTr="00CE59E1">
        <w:trPr>
          <w:trHeight w:val="8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90F6C" w14:textId="77777777" w:rsidR="00194486" w:rsidRPr="00194486" w:rsidRDefault="00194486" w:rsidP="00194486">
            <w:pPr>
              <w:widowControl w:val="0"/>
              <w:suppressAutoHyphens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kern w:val="0"/>
                <w14:ligatures w14:val="none"/>
              </w:rPr>
              <w:t>Pojazd mniejszy gabarytowo do odbioru odpadów komunalnych z posesji o utrudnionym dojeździe dla śmieciarki – minimum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6A64" w14:textId="77777777" w:rsidR="00194486" w:rsidRPr="00194486" w:rsidRDefault="00194486" w:rsidP="00194486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5518" w14:textId="77777777" w:rsidR="00194486" w:rsidRPr="00194486" w:rsidRDefault="00194486" w:rsidP="00194486">
            <w:pPr>
              <w:widowControl w:val="0"/>
              <w:suppressAutoHyphens/>
              <w:jc w:val="both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6098" w14:textId="77777777" w:rsidR="00194486" w:rsidRPr="00194486" w:rsidRDefault="00194486" w:rsidP="00194486">
            <w:pPr>
              <w:widowControl w:val="0"/>
              <w:suppressAutoHyphens/>
              <w:jc w:val="both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2901F" w14:textId="77777777" w:rsidR="00194486" w:rsidRPr="00194486" w:rsidRDefault="00194486" w:rsidP="00194486">
            <w:pPr>
              <w:widowControl w:val="0"/>
              <w:suppressAutoHyphens/>
              <w:jc w:val="both"/>
              <w:rPr>
                <w:rFonts w:ascii="Times New Roman" w:eastAsia="Calibri" w:hAnsi="Times New Roman" w:cs="Arial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B421" w14:textId="77777777" w:rsidR="00194486" w:rsidRPr="00194486" w:rsidRDefault="00194486" w:rsidP="00194486">
            <w:pPr>
              <w:widowControl w:val="0"/>
              <w:suppressAutoHyphens/>
              <w:jc w:val="both"/>
              <w:rPr>
                <w:rFonts w:ascii="Times New Roman" w:eastAsia="Calibri" w:hAnsi="Times New Roman" w:cs="Arial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194486" w:rsidRPr="00194486" w14:paraId="33D344EE" w14:textId="77777777" w:rsidTr="00CE59E1">
        <w:trPr>
          <w:trHeight w:val="8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571A6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kern w:val="0"/>
                <w14:ligatures w14:val="none"/>
              </w:rPr>
              <w:t>Pojazd przystosowany do załadunku, rozładunku i transportu kontenerów o pojemności 7 m</w:t>
            </w:r>
            <w:r w:rsidRPr="00194486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3</w:t>
            </w:r>
            <w:r w:rsidRPr="0019448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(pojazd ciężarowy –</w:t>
            </w:r>
            <w:proofErr w:type="spellStart"/>
            <w:r w:rsidRPr="00194486">
              <w:rPr>
                <w:rFonts w:ascii="Times New Roman" w:eastAsia="Calibri" w:hAnsi="Times New Roman" w:cs="Times New Roman"/>
                <w:kern w:val="0"/>
                <w14:ligatures w14:val="none"/>
              </w:rPr>
              <w:t>hakowiec</w:t>
            </w:r>
            <w:proofErr w:type="spellEnd"/>
            <w:r w:rsidRPr="00194486">
              <w:rPr>
                <w:rFonts w:ascii="Times New Roman" w:eastAsia="Calibri" w:hAnsi="Times New Roman" w:cs="Arial"/>
                <w:kern w:val="0"/>
                <w14:ligatures w14:val="none"/>
              </w:rPr>
              <w:t xml:space="preserve">) – </w:t>
            </w:r>
            <w:r w:rsidRPr="00194486">
              <w:rPr>
                <w:rFonts w:ascii="Times New Roman" w:eastAsia="Calibri" w:hAnsi="Times New Roman" w:cs="Times New Roman"/>
                <w:kern w:val="0"/>
                <w14:ligatures w14:val="none"/>
              </w:rPr>
              <w:t>minimum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CE1C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FC17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B1C2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72A2E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A1B39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194486" w:rsidRPr="00194486" w14:paraId="7A751234" w14:textId="77777777" w:rsidTr="00CE59E1">
        <w:trPr>
          <w:trHeight w:val="8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8359A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94486">
              <w:rPr>
                <w:rFonts w:ascii="Times New Roman" w:eastAsia="Calibri" w:hAnsi="Times New Roman" w:cs="Times New Roman"/>
                <w:kern w:val="0"/>
                <w14:ligatures w14:val="none"/>
              </w:rPr>
              <w:t>Pojazd przystosowany do odbioru odpadów wielkogabarytowych – minimum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384E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5B644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35CE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2F747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537AA" w14:textId="77777777" w:rsidR="00194486" w:rsidRPr="00194486" w:rsidRDefault="00194486" w:rsidP="00194486">
            <w:pPr>
              <w:widowControl w:val="0"/>
              <w:suppressAutoHyphens/>
              <w:snapToGrid w:val="0"/>
              <w:rPr>
                <w:rFonts w:ascii="Times New Roman" w:eastAsia="Calibri" w:hAnsi="Times New Roman" w:cs="Arial"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C54014" w14:textId="7275E654" w:rsidR="00194486" w:rsidRPr="00194486" w:rsidRDefault="00194486" w:rsidP="00194486">
      <w:pPr>
        <w:widowControl w:val="0"/>
        <w:tabs>
          <w:tab w:val="left" w:pos="850"/>
        </w:tabs>
        <w:suppressAutoHyphens/>
        <w:ind w:hanging="2"/>
        <w:jc w:val="both"/>
        <w:rPr>
          <w:rFonts w:ascii="Arial Narrow" w:eastAsia="Calibri" w:hAnsi="Arial Narrow" w:cs="Times New Roman"/>
          <w:b/>
          <w:i/>
          <w:kern w:val="0"/>
          <w:sz w:val="18"/>
          <w:szCs w:val="16"/>
          <w14:ligatures w14:val="none"/>
        </w:rPr>
      </w:pPr>
      <w:r w:rsidRPr="00194486">
        <w:rPr>
          <w:rFonts w:ascii="Times New Roman" w:eastAsia="Calibri" w:hAnsi="Times New Roman" w:cs="Times New Roman"/>
          <w:b/>
          <w:i/>
          <w:kern w:val="0"/>
          <w14:ligatures w14:val="none"/>
        </w:rPr>
        <w:t>W przypadku gdy Wykonawca polega na potencjale technicznym innego podmiotu (podmiot ten został wskazany w piątej kolumnie powyższej tabeli) zobowiązany jest udowodnić Zamawiającemu, iż będzie dysponował zasobami niezbędnymi do realizacji zamówienia, w szczególności przedstawiając w tym celu pisemne zobowiązanie tych podmiotów do oddania mu do dyspozycji niezbędnych zasobów na okres korzystania z nich przy wykonaniu zamówienia</w:t>
      </w:r>
    </w:p>
    <w:p w14:paraId="1C37FF08" w14:textId="77777777" w:rsidR="00194486" w:rsidRPr="00194486" w:rsidRDefault="00194486" w:rsidP="00194486">
      <w:pPr>
        <w:widowControl w:val="0"/>
        <w:tabs>
          <w:tab w:val="left" w:pos="850"/>
        </w:tabs>
        <w:suppressAutoHyphens/>
        <w:ind w:hanging="2"/>
        <w:jc w:val="both"/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194486"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Niniejszy dokument należy opatrzyć kwalifikowanym podpisem elektronicznym. Uwaga! Nanoszenie jakichkolwiek zmian w treści dokumentu po opatrzeniu </w:t>
      </w:r>
      <w:proofErr w:type="spellStart"/>
      <w:r w:rsidRPr="00194486"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  <w:t>w.w</w:t>
      </w:r>
      <w:proofErr w:type="spellEnd"/>
      <w:r w:rsidRPr="00194486"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  <w:t>. podpisem może skutkować naruszeniem integralności podpisu, a w konsekwencji skutkować odrzuceniem oferty</w:t>
      </w:r>
    </w:p>
    <w:p w14:paraId="774C8376" w14:textId="77777777" w:rsidR="00194486" w:rsidRDefault="00194486"/>
    <w:sectPr w:rsidR="0019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50"/>
    <w:rsid w:val="00194486"/>
    <w:rsid w:val="0023673A"/>
    <w:rsid w:val="008E7465"/>
    <w:rsid w:val="009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169"/>
  <w15:chartTrackingRefBased/>
  <w15:docId w15:val="{EC1C9780-6076-4D50-AEBD-71EC22F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2024-09-06T09:41:00Z</dcterms:created>
  <dcterms:modified xsi:type="dcterms:W3CDTF">2024-09-06T09:41:00Z</dcterms:modified>
</cp:coreProperties>
</file>