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A7" w:rsidRPr="00FE55DF" w:rsidRDefault="004679A7" w:rsidP="004679A7">
      <w:pPr>
        <w:spacing w:after="0" w:line="240" w:lineRule="auto"/>
        <w:rPr>
          <w:rFonts w:eastAsia="Times New Roman" w:cs="Arial"/>
        </w:rPr>
      </w:pPr>
      <w:bookmarkStart w:id="0" w:name="_GoBack"/>
      <w:bookmarkEnd w:id="0"/>
    </w:p>
    <w:p w:rsidR="004679A7" w:rsidRPr="00B04F4C" w:rsidRDefault="004679A7" w:rsidP="004679A7">
      <w:pPr>
        <w:spacing w:after="0" w:line="240" w:lineRule="auto"/>
        <w:jc w:val="center"/>
        <w:rPr>
          <w:rFonts w:eastAsia="MS Mincho" w:cs="Times New Roman"/>
          <w:b/>
          <w:lang w:eastAsia="ja-JP"/>
        </w:rPr>
      </w:pPr>
      <w:r w:rsidRPr="00B04F4C">
        <w:rPr>
          <w:rFonts w:eastAsia="MS Mincho" w:cs="Times New Roman"/>
          <w:b/>
          <w:lang w:eastAsia="ja-JP"/>
        </w:rPr>
        <w:t>ZOBOWIĄZANIE PODMIOTU TRZECIEGO</w:t>
      </w:r>
    </w:p>
    <w:p w:rsidR="004679A7" w:rsidRPr="00B04F4C" w:rsidRDefault="004679A7" w:rsidP="004679A7">
      <w:pPr>
        <w:spacing w:after="0" w:line="240" w:lineRule="auto"/>
        <w:jc w:val="center"/>
        <w:rPr>
          <w:rFonts w:eastAsia="MS Mincho" w:cs="Times New Roman"/>
          <w:b/>
          <w:lang w:eastAsia="ja-JP"/>
        </w:rPr>
      </w:pPr>
      <w:r w:rsidRPr="00B04F4C">
        <w:rPr>
          <w:rFonts w:eastAsia="MS Mincho" w:cs="Times New Roman"/>
          <w:b/>
          <w:lang w:eastAsia="ja-JP"/>
        </w:rPr>
        <w:t>do oddania do dyspozycji Wykonawcy niezbędnych zasobów na okres korzystania z nich przy wykonywaniu zamówienia</w:t>
      </w:r>
    </w:p>
    <w:p w:rsidR="004679A7" w:rsidRPr="00B04F4C" w:rsidRDefault="004679A7" w:rsidP="004679A7">
      <w:pPr>
        <w:spacing w:after="0" w:line="240" w:lineRule="auto"/>
        <w:rPr>
          <w:rFonts w:eastAsia="MS Mincho" w:cs="Times New Roman"/>
          <w:b/>
          <w:lang w:eastAsia="ja-JP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rPr>
          <w:rFonts w:eastAsia="Verdana,Bold" w:cs="Times New Roman"/>
          <w:b/>
          <w:bCs/>
          <w:lang w:eastAsia="ja-JP"/>
        </w:rPr>
      </w:pPr>
      <w:r w:rsidRPr="00B04F4C">
        <w:rPr>
          <w:rFonts w:eastAsia="Verdana,Bold" w:cs="Times New Roman"/>
          <w:bCs/>
          <w:lang w:eastAsia="ja-JP"/>
        </w:rPr>
        <w:t>W imieniu:</w:t>
      </w:r>
      <w:r w:rsidRPr="00B04F4C">
        <w:rPr>
          <w:rFonts w:eastAsia="Verdana,Bold" w:cs="Times New Roman"/>
          <w:b/>
          <w:bCs/>
          <w:lang w:eastAsia="ja-JP"/>
        </w:rPr>
        <w:t xml:space="preserve"> _________________________________________________________________________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 wpisać nazwę Podmiotu, na zasobach którego polega Wykonawca)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Zobowiązuję się do oddania swoich zasobów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_________________________________________________________________________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(określenie zasobu – zdolność techniczna, zdolność zawodowa)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do dyspozycji Wykonawcy: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_________________________________________________________________________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(wpisać nazwę Wykonawcy)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</w:p>
    <w:p w:rsidR="004679A7" w:rsidRDefault="004679A7" w:rsidP="004679A7">
      <w:pPr>
        <w:spacing w:after="0" w:line="240" w:lineRule="auto"/>
        <w:jc w:val="center"/>
        <w:rPr>
          <w:b/>
          <w:lang w:eastAsia="en-US"/>
        </w:rPr>
      </w:pPr>
      <w:r w:rsidRPr="00B04F4C">
        <w:rPr>
          <w:rFonts w:eastAsia="Verdana,Italic" w:cs="Times New Roman"/>
          <w:lang w:eastAsia="ja-JP"/>
        </w:rPr>
        <w:t xml:space="preserve">przy wykonywaniu zamówienia </w:t>
      </w:r>
      <w:r w:rsidRPr="00B04F4C">
        <w:rPr>
          <w:rFonts w:eastAsia="Verdana,Bold" w:cs="Times New Roman"/>
        </w:rPr>
        <w:t xml:space="preserve">pn. </w:t>
      </w:r>
      <w:r>
        <w:rPr>
          <w:rFonts w:eastAsia="Times New Roman" w:cs="Arial"/>
          <w:b/>
          <w:i/>
        </w:rPr>
        <w:t>„</w:t>
      </w:r>
      <w:r>
        <w:rPr>
          <w:b/>
          <w:lang w:eastAsia="en-US"/>
        </w:rPr>
        <w:t>DOSTAWA UŻYWANEGO SAMOCHODU CIĘŻAROWEGO – WYWROTKI Z ŻURAWIEM HDS”</w:t>
      </w:r>
    </w:p>
    <w:p w:rsidR="004679A7" w:rsidRPr="000A683C" w:rsidRDefault="004679A7" w:rsidP="004679A7">
      <w:pPr>
        <w:spacing w:after="0" w:line="360" w:lineRule="auto"/>
        <w:jc w:val="center"/>
        <w:rPr>
          <w:b/>
          <w:lang w:eastAsia="en-US"/>
        </w:rPr>
      </w:pP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Calibri" w:cs="Times New Roman"/>
          <w:lang w:eastAsia="ja-JP"/>
        </w:rPr>
      </w:pPr>
      <w:r w:rsidRPr="00B04F4C">
        <w:rPr>
          <w:rFonts w:eastAsia="Verdana,Bold" w:cs="Times New Roman"/>
          <w:color w:val="000000"/>
          <w:lang w:eastAsia="ja-JP"/>
        </w:rPr>
        <w:t>O</w:t>
      </w:r>
      <w:r w:rsidRPr="00B04F4C">
        <w:rPr>
          <w:rFonts w:eastAsia="Verdana,Italic" w:cs="Times New Roman"/>
          <w:lang w:eastAsia="ja-JP"/>
        </w:rPr>
        <w:t>świadczam, iż:</w:t>
      </w:r>
    </w:p>
    <w:p w:rsidR="004679A7" w:rsidRPr="00B04F4C" w:rsidRDefault="004679A7" w:rsidP="004679A7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udostępniam Wykonawcy w/w zasoby, w następującym zakresie: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4679A7" w:rsidRPr="00B04F4C" w:rsidRDefault="004679A7" w:rsidP="004679A7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sposób wykorzystania udostępnionych przeze mnie zasobów będzie następujący: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4679A7" w:rsidRPr="00B04F4C" w:rsidRDefault="004679A7" w:rsidP="004679A7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zakres mojego udziału przy wykonywaniu zamówienia będzie następujący: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4679A7" w:rsidRPr="00B04F4C" w:rsidRDefault="004679A7" w:rsidP="004679A7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okres mojego udziału przy wykonywaniu zamówienia będzie następujący:</w:t>
      </w:r>
    </w:p>
    <w:p w:rsidR="004679A7" w:rsidRPr="00B04F4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4679A7" w:rsidRPr="00B04F4C" w:rsidRDefault="004679A7" w:rsidP="004679A7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udostępniając wykonawcy zdolności w postaci wykształcenia, kwalifikacji zawodowych lub doświadczenia będę realizował roboty budowlane, których dotyczą  udostępnione zdolności:</w:t>
      </w:r>
    </w:p>
    <w:p w:rsidR="004679A7" w:rsidRPr="000A683C" w:rsidRDefault="004679A7" w:rsidP="004679A7">
      <w:pPr>
        <w:spacing w:after="0" w:line="271" w:lineRule="auto"/>
        <w:ind w:left="284"/>
        <w:jc w:val="both"/>
        <w:rPr>
          <w:rFonts w:eastAsia="Verdana,Italic" w:cs="Times New Roman"/>
          <w:b/>
          <w:bCs/>
          <w:lang w:eastAsia="ja-JP"/>
        </w:rPr>
      </w:pPr>
      <w:r w:rsidRPr="00B04F4C">
        <w:rPr>
          <w:rFonts w:eastAsia="Verdana,Italic" w:cs="Times New Roman"/>
          <w:b/>
          <w:bCs/>
          <w:lang w:eastAsia="ja-JP"/>
        </w:rPr>
        <w:t>TAK*/NIE *</w:t>
      </w:r>
    </w:p>
    <w:p w:rsidR="004679A7" w:rsidRPr="000A683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UWAGA:</w:t>
      </w:r>
    </w:p>
    <w:p w:rsidR="004679A7" w:rsidRPr="000A683C" w:rsidRDefault="004679A7" w:rsidP="004679A7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Zamiast niniejszego Formularza można przedstawić inne dokumenty, w szczególności:</w:t>
      </w:r>
    </w:p>
    <w:p w:rsidR="004679A7" w:rsidRPr="000A683C" w:rsidRDefault="004679A7" w:rsidP="004679A7">
      <w:pPr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pisemne zobowiązanie podmiotu, o którym mowa w art. 118 ustawy Pzp</w:t>
      </w:r>
    </w:p>
    <w:p w:rsidR="004679A7" w:rsidRPr="000A683C" w:rsidRDefault="004679A7" w:rsidP="004679A7">
      <w:pPr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dokumenty dotyczące:</w:t>
      </w:r>
    </w:p>
    <w:p w:rsidR="004679A7" w:rsidRPr="000A683C" w:rsidRDefault="004679A7" w:rsidP="004679A7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zakresu dostępnych wykonawcy zasobów innego podmiotu;</w:t>
      </w:r>
    </w:p>
    <w:p w:rsidR="004679A7" w:rsidRPr="000A683C" w:rsidRDefault="004679A7" w:rsidP="004679A7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sposobu wykorzystania zasobów innego podmiotu, przez Wykonawcę przy wykonywaniu zamówienia publicznego;</w:t>
      </w:r>
    </w:p>
    <w:p w:rsidR="004679A7" w:rsidRPr="000A683C" w:rsidRDefault="004679A7" w:rsidP="004679A7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zakresu i okresu udziału innego podmiotu przy wykonywaniu zamówienia;</w:t>
      </w:r>
    </w:p>
    <w:p w:rsidR="004679A7" w:rsidRPr="000A683C" w:rsidRDefault="004679A7" w:rsidP="004679A7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:rsidR="004679A7" w:rsidRPr="000A683C" w:rsidRDefault="004679A7" w:rsidP="004679A7">
      <w:pPr>
        <w:spacing w:after="0" w:line="271" w:lineRule="auto"/>
        <w:rPr>
          <w:rFonts w:eastAsia="MS Mincho" w:cs="Times New Roman"/>
          <w:sz w:val="20"/>
          <w:lang w:eastAsia="ja-JP"/>
        </w:rPr>
      </w:pPr>
      <w:r w:rsidRPr="000A683C">
        <w:rPr>
          <w:rFonts w:eastAsia="MS Mincho" w:cs="Times New Roman"/>
          <w:sz w:val="20"/>
          <w:lang w:eastAsia="ja-JP"/>
        </w:rPr>
        <w:t>____________________________</w:t>
      </w:r>
    </w:p>
    <w:p w:rsidR="004679A7" w:rsidRPr="00AE3F80" w:rsidRDefault="004679A7" w:rsidP="004679A7">
      <w:pPr>
        <w:spacing w:after="0" w:line="271" w:lineRule="auto"/>
        <w:rPr>
          <w:rFonts w:eastAsia="MS Mincho" w:cs="Times New Roman"/>
          <w:i/>
          <w:sz w:val="20"/>
          <w:lang w:eastAsia="ja-JP"/>
        </w:rPr>
        <w:sectPr w:rsidR="004679A7" w:rsidRPr="00AE3F80" w:rsidSect="00D800B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A683C">
        <w:rPr>
          <w:rFonts w:eastAsia="MS Mincho" w:cs="Times New Roman"/>
          <w:sz w:val="20"/>
          <w:lang w:eastAsia="ja-JP"/>
        </w:rPr>
        <w:t xml:space="preserve">* </w:t>
      </w:r>
      <w:r>
        <w:rPr>
          <w:rFonts w:eastAsia="MS Mincho" w:cs="Times New Roman"/>
          <w:i/>
          <w:sz w:val="20"/>
          <w:lang w:eastAsia="ja-JP"/>
        </w:rPr>
        <w:t>- niepotrzebne skreśl</w:t>
      </w:r>
    </w:p>
    <w:p w:rsidR="00431B5D" w:rsidRDefault="005178D4"/>
    <w:sectPr w:rsidR="00431B5D" w:rsidSect="00BA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D4" w:rsidRDefault="005178D4" w:rsidP="00066E8E">
      <w:pPr>
        <w:spacing w:after="0" w:line="240" w:lineRule="auto"/>
      </w:pPr>
      <w:r>
        <w:separator/>
      </w:r>
    </w:p>
  </w:endnote>
  <w:endnote w:type="continuationSeparator" w:id="1">
    <w:p w:rsidR="005178D4" w:rsidRDefault="005178D4" w:rsidP="000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878426"/>
      <w:docPartObj>
        <w:docPartGallery w:val="Page Numbers (Bottom of Page)"/>
        <w:docPartUnique/>
      </w:docPartObj>
    </w:sdtPr>
    <w:sdtContent>
      <w:sdt>
        <w:sdtPr>
          <w:id w:val="1802878427"/>
          <w:docPartObj>
            <w:docPartGallery w:val="Page Numbers (Top of Page)"/>
            <w:docPartUnique/>
          </w:docPartObj>
        </w:sdtPr>
        <w:sdtContent>
          <w:p w:rsidR="00BD63CD" w:rsidRDefault="004679A7">
            <w:pPr>
              <w:pStyle w:val="Stopka"/>
              <w:jc w:val="right"/>
            </w:pPr>
            <w:r>
              <w:t xml:space="preserve">Strona </w:t>
            </w:r>
            <w:r w:rsidR="00066E8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6E8E">
              <w:rPr>
                <w:b/>
                <w:bCs/>
                <w:sz w:val="24"/>
                <w:szCs w:val="24"/>
              </w:rPr>
              <w:fldChar w:fldCharType="separate"/>
            </w:r>
            <w:r w:rsidR="00E76A69">
              <w:rPr>
                <w:b/>
                <w:bCs/>
                <w:noProof/>
              </w:rPr>
              <w:t>2</w:t>
            </w:r>
            <w:r w:rsidR="00066E8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6E8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6E8E">
              <w:rPr>
                <w:b/>
                <w:bCs/>
                <w:sz w:val="24"/>
                <w:szCs w:val="24"/>
              </w:rPr>
              <w:fldChar w:fldCharType="separate"/>
            </w:r>
            <w:r w:rsidR="00E76A69">
              <w:rPr>
                <w:b/>
                <w:bCs/>
                <w:noProof/>
              </w:rPr>
              <w:t>2</w:t>
            </w:r>
            <w:r w:rsidR="00066E8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3CD" w:rsidRDefault="005178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D4" w:rsidRDefault="005178D4" w:rsidP="00066E8E">
      <w:pPr>
        <w:spacing w:after="0" w:line="240" w:lineRule="auto"/>
      </w:pPr>
      <w:r>
        <w:separator/>
      </w:r>
    </w:p>
  </w:footnote>
  <w:footnote w:type="continuationSeparator" w:id="1">
    <w:p w:rsidR="005178D4" w:rsidRDefault="005178D4" w:rsidP="0006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D" w:rsidRDefault="004679A7" w:rsidP="00BD63CD">
    <w:pPr>
      <w:pStyle w:val="Nagwek"/>
      <w:jc w:val="right"/>
    </w:pPr>
    <w:r>
      <w:t>Załącznik nr 3 do  SWZ</w:t>
    </w:r>
  </w:p>
  <w:p w:rsidR="00BD63CD" w:rsidRDefault="004679A7" w:rsidP="00BD63CD">
    <w:pPr>
      <w:pStyle w:val="Nagwek"/>
      <w:jc w:val="right"/>
    </w:pPr>
    <w:r>
      <w:t>Zobowiązanie podmiotu trzeciego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9A7"/>
    <w:rsid w:val="00066E8E"/>
    <w:rsid w:val="004679A7"/>
    <w:rsid w:val="005178D4"/>
    <w:rsid w:val="0073784A"/>
    <w:rsid w:val="00AB1F28"/>
    <w:rsid w:val="00BA5202"/>
    <w:rsid w:val="00DF4AC4"/>
    <w:rsid w:val="00E76A69"/>
    <w:rsid w:val="00F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9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9A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9A7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2021-07-07T11:30:00Z</cp:lastPrinted>
  <dcterms:created xsi:type="dcterms:W3CDTF">2021-07-05T08:22:00Z</dcterms:created>
  <dcterms:modified xsi:type="dcterms:W3CDTF">2021-07-07T11:31:00Z</dcterms:modified>
</cp:coreProperties>
</file>